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51" w:rsidRPr="0096480E" w:rsidRDefault="00E30E51" w:rsidP="00E30E51">
      <w:pPr>
        <w:jc w:val="center"/>
        <w:rPr>
          <w:b/>
          <w:bCs/>
          <w:sz w:val="30"/>
          <w:szCs w:val="30"/>
        </w:rPr>
      </w:pPr>
      <w:r w:rsidRPr="0096480E">
        <w:rPr>
          <w:b/>
          <w:bCs/>
          <w:sz w:val="30"/>
          <w:szCs w:val="30"/>
        </w:rPr>
        <w:t xml:space="preserve">УСТЬ-КУБИНСКИЙ МУНИЦИПАЛЬНЫЙ </w:t>
      </w:r>
      <w:r w:rsidR="00377324">
        <w:rPr>
          <w:b/>
          <w:bCs/>
          <w:sz w:val="30"/>
          <w:szCs w:val="30"/>
        </w:rPr>
        <w:t>ОКРУГ</w:t>
      </w:r>
    </w:p>
    <w:p w:rsidR="00E30E51" w:rsidRPr="0096480E" w:rsidRDefault="00E30E51" w:rsidP="00E30E51">
      <w:pPr>
        <w:jc w:val="center"/>
        <w:rPr>
          <w:b/>
          <w:bCs/>
          <w:sz w:val="30"/>
          <w:szCs w:val="30"/>
        </w:rPr>
      </w:pPr>
    </w:p>
    <w:p w:rsidR="00E30E51" w:rsidRPr="0096480E" w:rsidRDefault="00E30E51" w:rsidP="00E30E51">
      <w:pPr>
        <w:jc w:val="center"/>
        <w:rPr>
          <w:b/>
          <w:bCs/>
          <w:sz w:val="30"/>
          <w:szCs w:val="30"/>
        </w:rPr>
      </w:pPr>
      <w:r w:rsidRPr="0096480E">
        <w:rPr>
          <w:b/>
          <w:bCs/>
          <w:sz w:val="30"/>
          <w:szCs w:val="30"/>
        </w:rPr>
        <w:t>ПРЕДСТАВИТЕЛЬНОЕ СОБРАНИЕ</w:t>
      </w:r>
    </w:p>
    <w:p w:rsidR="00E30E51" w:rsidRPr="0096480E" w:rsidRDefault="00E30E51" w:rsidP="00E30E51">
      <w:pPr>
        <w:rPr>
          <w:b/>
          <w:bCs/>
          <w:sz w:val="30"/>
          <w:szCs w:val="30"/>
        </w:rPr>
      </w:pPr>
    </w:p>
    <w:p w:rsidR="00E30E51" w:rsidRPr="0096480E" w:rsidRDefault="00E30E51" w:rsidP="00E30E51">
      <w:pPr>
        <w:jc w:val="center"/>
        <w:rPr>
          <w:b/>
          <w:bCs/>
          <w:sz w:val="30"/>
          <w:szCs w:val="30"/>
        </w:rPr>
      </w:pPr>
      <w:r w:rsidRPr="0096480E">
        <w:rPr>
          <w:b/>
          <w:bCs/>
          <w:sz w:val="30"/>
          <w:szCs w:val="30"/>
        </w:rPr>
        <w:t>РЕШЕНИЕ</w:t>
      </w:r>
    </w:p>
    <w:p w:rsidR="00E30E51" w:rsidRPr="0096480E" w:rsidRDefault="00E30E51" w:rsidP="00E30E51">
      <w:pPr>
        <w:jc w:val="center"/>
        <w:rPr>
          <w:b/>
          <w:bCs/>
          <w:sz w:val="30"/>
          <w:szCs w:val="30"/>
        </w:rPr>
      </w:pPr>
    </w:p>
    <w:p w:rsidR="00E30E51" w:rsidRDefault="00E30E51" w:rsidP="00E30E51">
      <w:pPr>
        <w:jc w:val="center"/>
        <w:rPr>
          <w:bCs/>
          <w:sz w:val="26"/>
          <w:szCs w:val="26"/>
        </w:rPr>
      </w:pPr>
      <w:r w:rsidRPr="0096480E">
        <w:rPr>
          <w:bCs/>
          <w:sz w:val="26"/>
          <w:szCs w:val="26"/>
        </w:rPr>
        <w:t>с. Устье</w:t>
      </w:r>
    </w:p>
    <w:p w:rsidR="00EE0B55" w:rsidRDefault="00EE0B55" w:rsidP="00EE0B55">
      <w:pPr>
        <w:jc w:val="both"/>
        <w:rPr>
          <w:sz w:val="24"/>
          <w:szCs w:val="24"/>
        </w:rPr>
      </w:pPr>
    </w:p>
    <w:p w:rsidR="009E2AAB" w:rsidRPr="0056620E" w:rsidRDefault="009E2AAB" w:rsidP="00EE0B55">
      <w:pPr>
        <w:jc w:val="both"/>
        <w:rPr>
          <w:sz w:val="24"/>
          <w:szCs w:val="24"/>
        </w:rPr>
      </w:pPr>
    </w:p>
    <w:p w:rsidR="00EE0B55" w:rsidRPr="00E30E51" w:rsidRDefault="00EE0B55" w:rsidP="00E27612">
      <w:pPr>
        <w:tabs>
          <w:tab w:val="left" w:pos="8505"/>
        </w:tabs>
        <w:jc w:val="both"/>
        <w:rPr>
          <w:sz w:val="26"/>
          <w:szCs w:val="26"/>
        </w:rPr>
      </w:pPr>
      <w:r w:rsidRPr="00E30E51">
        <w:rPr>
          <w:sz w:val="26"/>
          <w:szCs w:val="26"/>
        </w:rPr>
        <w:t xml:space="preserve">от </w:t>
      </w:r>
      <w:r w:rsidR="00873BFD">
        <w:rPr>
          <w:sz w:val="26"/>
          <w:szCs w:val="26"/>
        </w:rPr>
        <w:t>25.10.</w:t>
      </w:r>
      <w:r w:rsidRPr="00E30E51">
        <w:rPr>
          <w:sz w:val="26"/>
          <w:szCs w:val="26"/>
        </w:rPr>
        <w:t>20</w:t>
      </w:r>
      <w:r w:rsidR="00F747CD" w:rsidRPr="00E30E51">
        <w:rPr>
          <w:sz w:val="26"/>
          <w:szCs w:val="26"/>
        </w:rPr>
        <w:t>2</w:t>
      </w:r>
      <w:r w:rsidR="00BE0989" w:rsidRPr="00E30E51">
        <w:rPr>
          <w:sz w:val="26"/>
          <w:szCs w:val="26"/>
        </w:rPr>
        <w:t>2</w:t>
      </w:r>
      <w:r w:rsidR="00DA36C8" w:rsidRPr="00E30E51">
        <w:rPr>
          <w:sz w:val="26"/>
          <w:szCs w:val="26"/>
        </w:rPr>
        <w:t xml:space="preserve"> </w:t>
      </w:r>
      <w:r w:rsidRPr="00E30E51">
        <w:rPr>
          <w:sz w:val="26"/>
          <w:szCs w:val="26"/>
        </w:rPr>
        <w:tab/>
      </w:r>
      <w:r w:rsidR="00873BFD">
        <w:rPr>
          <w:sz w:val="26"/>
          <w:szCs w:val="26"/>
        </w:rPr>
        <w:t xml:space="preserve">  </w:t>
      </w:r>
      <w:r w:rsidRPr="00E30E51">
        <w:rPr>
          <w:sz w:val="26"/>
          <w:szCs w:val="26"/>
        </w:rPr>
        <w:t xml:space="preserve">№ </w:t>
      </w:r>
      <w:r w:rsidR="00873BFD">
        <w:rPr>
          <w:sz w:val="26"/>
          <w:szCs w:val="26"/>
        </w:rPr>
        <w:t>34</w:t>
      </w:r>
    </w:p>
    <w:p w:rsidR="002D5998" w:rsidRDefault="002D5998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E2AAB" w:rsidRDefault="009E2AAB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A7080" w:rsidRPr="00C62375" w:rsidRDefault="006E1078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62375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4C120C" w:rsidRPr="00C62375">
        <w:rPr>
          <w:rFonts w:ascii="Times New Roman" w:hAnsi="Times New Roman" w:cs="Times New Roman"/>
          <w:b w:val="0"/>
          <w:sz w:val="26"/>
          <w:szCs w:val="26"/>
        </w:rPr>
        <w:t>налоге</w:t>
      </w:r>
      <w:r w:rsidRPr="00C62375">
        <w:rPr>
          <w:rFonts w:ascii="Times New Roman" w:hAnsi="Times New Roman" w:cs="Times New Roman"/>
          <w:b w:val="0"/>
          <w:sz w:val="26"/>
          <w:szCs w:val="26"/>
        </w:rPr>
        <w:t xml:space="preserve"> на имущество физических лиц</w:t>
      </w:r>
    </w:p>
    <w:p w:rsidR="00BA7080" w:rsidRPr="00C62375" w:rsidRDefault="00BA7080" w:rsidP="00377324">
      <w:pPr>
        <w:rPr>
          <w:rFonts w:cs="Times New Roman"/>
          <w:sz w:val="26"/>
          <w:szCs w:val="26"/>
          <w:highlight w:val="yellow"/>
        </w:rPr>
      </w:pPr>
    </w:p>
    <w:p w:rsidR="004C120C" w:rsidRPr="00C62375" w:rsidRDefault="004C120C" w:rsidP="00377324">
      <w:pPr>
        <w:rPr>
          <w:rFonts w:cs="Times New Roman"/>
          <w:sz w:val="26"/>
          <w:szCs w:val="26"/>
          <w:highlight w:val="yellow"/>
        </w:rPr>
      </w:pPr>
    </w:p>
    <w:p w:rsidR="001C2F5E" w:rsidRPr="00C62375" w:rsidRDefault="006E1078" w:rsidP="009E3697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C62375">
        <w:rPr>
          <w:rFonts w:cs="Times New Roman"/>
          <w:sz w:val="26"/>
          <w:szCs w:val="26"/>
        </w:rPr>
        <w:t>В соответствии с главой 32 «Налог на имущество физических лиц»</w:t>
      </w:r>
      <w:r w:rsidR="00377324" w:rsidRPr="00C62375">
        <w:rPr>
          <w:rFonts w:cs="Times New Roman"/>
          <w:sz w:val="26"/>
          <w:szCs w:val="26"/>
        </w:rPr>
        <w:t xml:space="preserve"> </w:t>
      </w:r>
      <w:hyperlink r:id="rId8" w:history="1">
        <w:r w:rsidR="004C120C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>Налогового кодекса Российской Федерации</w:t>
        </w:r>
      </w:hyperlink>
      <w:r w:rsidR="004C120C" w:rsidRPr="00C62375">
        <w:rPr>
          <w:rFonts w:cs="Times New Roman"/>
          <w:sz w:val="26"/>
          <w:szCs w:val="26"/>
        </w:rPr>
        <w:t>,</w:t>
      </w:r>
      <w:r w:rsidR="00377324" w:rsidRPr="00C62375">
        <w:rPr>
          <w:rFonts w:cs="Times New Roman"/>
          <w:sz w:val="26"/>
          <w:szCs w:val="26"/>
        </w:rPr>
        <w:t xml:space="preserve"> </w:t>
      </w:r>
      <w:hyperlink r:id="rId9" w:anchor="7D20K3" w:history="1">
        <w:r w:rsidR="004C120C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9E3697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6 октября </w:t>
        </w:r>
        <w:r w:rsidR="004C120C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>2003</w:t>
        </w:r>
        <w:r w:rsidR="009E3697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года</w:t>
        </w:r>
        <w:r w:rsidR="004C120C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</w:t>
        </w:r>
        <w:r w:rsidR="00377324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>№</w:t>
        </w:r>
        <w:r w:rsidR="00C62375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131-ФЗ «</w:t>
        </w:r>
        <w:r w:rsidR="004C120C" w:rsidRPr="00C62375">
          <w:rPr>
            <w:rStyle w:val="a7"/>
            <w:rFonts w:cs="Times New Roman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C62375" w:rsidRPr="00C62375">
        <w:rPr>
          <w:sz w:val="26"/>
          <w:szCs w:val="26"/>
        </w:rPr>
        <w:t>», Законом Вологодской области от 28 апреля 2022года № 5117-ОЗ «О преобразовании всех поселений, входящих в состав Усть-Кубинского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Усть-Кубинского муниципального округа Вологодской области»,</w:t>
      </w:r>
      <w:r w:rsidR="00377324" w:rsidRPr="00C62375">
        <w:rPr>
          <w:rFonts w:cs="Times New Roman"/>
          <w:sz w:val="26"/>
          <w:szCs w:val="26"/>
        </w:rPr>
        <w:t xml:space="preserve"> </w:t>
      </w:r>
      <w:r w:rsidR="001C2F5E" w:rsidRPr="00C62375">
        <w:rPr>
          <w:rFonts w:cs="Times New Roman"/>
          <w:sz w:val="26"/>
          <w:szCs w:val="26"/>
        </w:rPr>
        <w:t xml:space="preserve">статьей </w:t>
      </w:r>
      <w:r w:rsidR="009E3697">
        <w:rPr>
          <w:rFonts w:cs="Times New Roman"/>
          <w:sz w:val="26"/>
          <w:szCs w:val="26"/>
        </w:rPr>
        <w:t>42</w:t>
      </w:r>
      <w:r w:rsidR="00377324" w:rsidRPr="00C62375">
        <w:rPr>
          <w:rFonts w:cs="Times New Roman"/>
          <w:sz w:val="26"/>
          <w:szCs w:val="26"/>
        </w:rPr>
        <w:t xml:space="preserve"> </w:t>
      </w:r>
      <w:hyperlink r:id="rId10" w:history="1">
        <w:r w:rsidR="001C2F5E" w:rsidRPr="00C62375">
          <w:rPr>
            <w:rFonts w:cs="Times New Roman"/>
            <w:sz w:val="26"/>
            <w:szCs w:val="26"/>
          </w:rPr>
          <w:t>Устава</w:t>
        </w:r>
      </w:hyperlink>
      <w:r w:rsidR="001C2F5E" w:rsidRPr="00C62375">
        <w:rPr>
          <w:rFonts w:cs="Times New Roman"/>
          <w:sz w:val="26"/>
          <w:szCs w:val="26"/>
        </w:rPr>
        <w:t xml:space="preserve"> </w:t>
      </w:r>
      <w:r w:rsidR="00377324" w:rsidRPr="00C62375">
        <w:rPr>
          <w:rFonts w:cs="Times New Roman"/>
          <w:sz w:val="26"/>
          <w:szCs w:val="26"/>
        </w:rPr>
        <w:t>округа</w:t>
      </w:r>
      <w:r w:rsidR="001C2F5E" w:rsidRPr="00C62375">
        <w:rPr>
          <w:rFonts w:cs="Times New Roman"/>
          <w:sz w:val="26"/>
          <w:szCs w:val="26"/>
        </w:rPr>
        <w:t xml:space="preserve"> Представительное Собрание </w:t>
      </w:r>
      <w:r w:rsidR="00377324" w:rsidRPr="00C62375">
        <w:rPr>
          <w:rFonts w:cs="Times New Roman"/>
          <w:sz w:val="26"/>
          <w:szCs w:val="26"/>
        </w:rPr>
        <w:t>округ</w:t>
      </w:r>
      <w:r w:rsidR="001C2F5E" w:rsidRPr="00C62375">
        <w:rPr>
          <w:rFonts w:cs="Times New Roman"/>
          <w:sz w:val="26"/>
          <w:szCs w:val="26"/>
        </w:rPr>
        <w:t xml:space="preserve">а </w:t>
      </w:r>
    </w:p>
    <w:p w:rsidR="004C120C" w:rsidRPr="00C62375" w:rsidRDefault="001C2F5E" w:rsidP="009E2AAB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C62375">
        <w:rPr>
          <w:rFonts w:cs="Times New Roman"/>
          <w:b/>
          <w:sz w:val="26"/>
          <w:szCs w:val="26"/>
        </w:rPr>
        <w:t>РЕШИЛО</w:t>
      </w:r>
      <w:r w:rsidRPr="00C62375">
        <w:rPr>
          <w:rFonts w:cs="Times New Roman"/>
          <w:sz w:val="26"/>
          <w:szCs w:val="26"/>
        </w:rPr>
        <w:t>:</w:t>
      </w:r>
    </w:p>
    <w:p w:rsidR="00E32954" w:rsidRPr="00C62375" w:rsidRDefault="00E32954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 w:rsidRPr="00C62375">
        <w:rPr>
          <w:rFonts w:eastAsia="Times New Roman" w:cs="Times New Roman"/>
          <w:sz w:val="26"/>
          <w:szCs w:val="26"/>
        </w:rPr>
        <w:t>1.</w:t>
      </w:r>
      <w:r w:rsidR="009E2AAB">
        <w:rPr>
          <w:rFonts w:eastAsia="Times New Roman" w:cs="Times New Roman"/>
          <w:sz w:val="26"/>
          <w:szCs w:val="26"/>
        </w:rPr>
        <w:t xml:space="preserve"> </w:t>
      </w:r>
      <w:r w:rsidRPr="00C62375">
        <w:rPr>
          <w:rFonts w:eastAsia="Times New Roman" w:cs="Times New Roman"/>
          <w:sz w:val="26"/>
          <w:szCs w:val="26"/>
        </w:rPr>
        <w:t xml:space="preserve">Установить и ввести в действие с </w:t>
      </w:r>
      <w:r w:rsidRPr="00C62375">
        <w:rPr>
          <w:sz w:val="26"/>
          <w:szCs w:val="26"/>
        </w:rPr>
        <w:t>1 января 2023</w:t>
      </w:r>
      <w:r w:rsidRPr="00C62375">
        <w:rPr>
          <w:rFonts w:eastAsia="Times New Roman" w:cs="Times New Roman"/>
          <w:sz w:val="26"/>
          <w:szCs w:val="26"/>
        </w:rPr>
        <w:t xml:space="preserve"> года на территории</w:t>
      </w:r>
      <w:r w:rsidRPr="00C62375">
        <w:rPr>
          <w:sz w:val="26"/>
          <w:szCs w:val="26"/>
        </w:rPr>
        <w:t xml:space="preserve"> Усть-Кубинского муниципального округа Вологодской области </w:t>
      </w:r>
      <w:r w:rsidRPr="00C62375">
        <w:rPr>
          <w:rFonts w:eastAsia="Times New Roman" w:cs="Times New Roman"/>
          <w:sz w:val="26"/>
          <w:szCs w:val="26"/>
        </w:rPr>
        <w:t>налог на имущество физических лиц</w:t>
      </w:r>
      <w:r w:rsidR="00377324" w:rsidRPr="00C62375">
        <w:rPr>
          <w:rFonts w:eastAsia="Times New Roman" w:cs="Times New Roman"/>
          <w:sz w:val="26"/>
          <w:szCs w:val="26"/>
        </w:rPr>
        <w:t>.</w:t>
      </w:r>
    </w:p>
    <w:p w:rsidR="00E32954" w:rsidRPr="00C62375" w:rsidRDefault="00377324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 w:rsidRPr="00C62375">
        <w:rPr>
          <w:rFonts w:eastAsia="Times New Roman" w:cs="Times New Roman"/>
          <w:sz w:val="26"/>
          <w:szCs w:val="26"/>
        </w:rPr>
        <w:t>2</w:t>
      </w:r>
      <w:r w:rsidR="00E32954" w:rsidRPr="00C62375">
        <w:rPr>
          <w:rFonts w:eastAsia="Times New Roman" w:cs="Times New Roman"/>
          <w:sz w:val="26"/>
          <w:szCs w:val="26"/>
        </w:rPr>
        <w:t>. Установить ставки налога на имущество физических лиц в следующих размерах:</w:t>
      </w:r>
    </w:p>
    <w:p w:rsidR="00E32954" w:rsidRPr="00C62375" w:rsidRDefault="009E3697" w:rsidP="009E369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2.1. </w:t>
      </w:r>
      <w:r w:rsidR="00E32954" w:rsidRPr="00C62375">
        <w:rPr>
          <w:rFonts w:eastAsia="Times New Roman" w:cs="Times New Roman"/>
          <w:sz w:val="26"/>
          <w:szCs w:val="26"/>
        </w:rPr>
        <w:t>0,3 процента в отношении:</w:t>
      </w:r>
    </w:p>
    <w:p w:rsidR="00E32954" w:rsidRPr="00C62375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- </w:t>
      </w:r>
      <w:r w:rsidR="00E32954" w:rsidRPr="00C62375">
        <w:rPr>
          <w:rFonts w:eastAsia="Times New Roman" w:cs="Times New Roman"/>
          <w:sz w:val="26"/>
          <w:szCs w:val="26"/>
        </w:rPr>
        <w:t>жилых домов, частей жилых домов, квартир, частей квартир, комнат;</w:t>
      </w:r>
    </w:p>
    <w:p w:rsidR="00E32954" w:rsidRPr="00C62375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- </w:t>
      </w:r>
      <w:r w:rsidR="00E32954" w:rsidRPr="00C62375">
        <w:rPr>
          <w:rFonts w:eastAsia="Times New Roman" w:cs="Times New Roman"/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E32954" w:rsidRPr="00C62375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- </w:t>
      </w:r>
      <w:r w:rsidR="00E32954" w:rsidRPr="00C62375">
        <w:rPr>
          <w:rFonts w:eastAsia="Times New Roman" w:cs="Times New Roman"/>
          <w:sz w:val="26"/>
          <w:szCs w:val="26"/>
        </w:rPr>
        <w:t>единых недвижимых комплексов, в состав которых входит хотя бы один жилой дом;</w:t>
      </w:r>
    </w:p>
    <w:p w:rsidR="00E32954" w:rsidRPr="00C62375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- </w:t>
      </w:r>
      <w:r w:rsidR="00E32954" w:rsidRPr="00C62375">
        <w:rPr>
          <w:rFonts w:eastAsia="Times New Roman" w:cs="Times New Roman"/>
          <w:sz w:val="26"/>
          <w:szCs w:val="26"/>
        </w:rPr>
        <w:t>гаражей и машино-мест, в том числе расположенных в объектах налогообложения;</w:t>
      </w:r>
    </w:p>
    <w:p w:rsidR="00E32954" w:rsidRPr="00C62375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- </w:t>
      </w:r>
      <w:r w:rsidR="00E32954" w:rsidRPr="00C62375">
        <w:rPr>
          <w:rFonts w:eastAsia="Times New Roman" w:cs="Times New Roman"/>
          <w:sz w:val="26"/>
          <w:szCs w:val="26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E32954" w:rsidRPr="00C62375" w:rsidRDefault="009E3697" w:rsidP="009E369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bCs/>
          <w:iCs/>
          <w:sz w:val="26"/>
          <w:szCs w:val="26"/>
        </w:rPr>
        <w:t xml:space="preserve">2.2. </w:t>
      </w:r>
      <w:r w:rsidR="00E32954" w:rsidRPr="00C62375">
        <w:rPr>
          <w:rFonts w:eastAsia="Times New Roman" w:cs="Times New Roman"/>
          <w:bCs/>
          <w:iCs/>
          <w:sz w:val="26"/>
          <w:szCs w:val="26"/>
        </w:rPr>
        <w:t>2,0 процентов в отношении</w:t>
      </w:r>
      <w:r w:rsidR="00E32954" w:rsidRPr="00C62375">
        <w:rPr>
          <w:rFonts w:eastAsia="Times New Roman" w:cs="Times New Roman"/>
          <w:sz w:val="26"/>
          <w:szCs w:val="26"/>
        </w:rPr>
        <w:t xml:space="preserve"> объектов налогообложения, включенных в перечень, определяемый в соответствии с пунктом 7 статьи 378.2 Налогового кодекса Российской Федерации и в отношении объектов налогообложения, предусмотренных абзацем вторым пункта 10 статьи 378.2 Налогового кодекса Российской Федерации, а </w:t>
      </w:r>
      <w:r w:rsidR="00E32954" w:rsidRPr="00C62375">
        <w:rPr>
          <w:rFonts w:eastAsia="Times New Roman" w:cs="Times New Roman"/>
          <w:sz w:val="26"/>
          <w:szCs w:val="26"/>
        </w:rPr>
        <w:lastRenderedPageBreak/>
        <w:t>также в отношении объектов налогообложения, кадастровая стоимость каждого из которых превышает 300 миллионов рублей.</w:t>
      </w:r>
    </w:p>
    <w:p w:rsidR="002A522B" w:rsidRPr="00C62375" w:rsidRDefault="009E3697" w:rsidP="009E3697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2.3. </w:t>
      </w:r>
      <w:r w:rsidR="00E32954" w:rsidRPr="00C62375">
        <w:rPr>
          <w:rFonts w:eastAsia="Times New Roman" w:cs="Times New Roman"/>
          <w:sz w:val="26"/>
          <w:szCs w:val="26"/>
        </w:rPr>
        <w:t>0,5 процента в отношении прочих объектов налогообложения.</w:t>
      </w:r>
    </w:p>
    <w:p w:rsidR="002A522B" w:rsidRPr="00C62375" w:rsidRDefault="000560FD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3</w:t>
      </w:r>
      <w:r w:rsidR="002A522B" w:rsidRPr="00C62375">
        <w:rPr>
          <w:sz w:val="26"/>
          <w:szCs w:val="26"/>
        </w:rPr>
        <w:t xml:space="preserve">. Установить налоговую льготу </w:t>
      </w:r>
      <w:r w:rsidR="001350AA" w:rsidRPr="00C62375">
        <w:rPr>
          <w:sz w:val="26"/>
          <w:szCs w:val="26"/>
        </w:rPr>
        <w:t xml:space="preserve">для </w:t>
      </w:r>
      <w:r w:rsidR="002A522B" w:rsidRPr="00C62375">
        <w:rPr>
          <w:sz w:val="26"/>
          <w:szCs w:val="26"/>
        </w:rPr>
        <w:t>физическ</w:t>
      </w:r>
      <w:r w:rsidR="001350AA" w:rsidRPr="00C62375">
        <w:rPr>
          <w:sz w:val="26"/>
          <w:szCs w:val="26"/>
        </w:rPr>
        <w:t>их</w:t>
      </w:r>
      <w:r w:rsidR="002A522B" w:rsidRPr="00C62375">
        <w:rPr>
          <w:sz w:val="26"/>
          <w:szCs w:val="26"/>
        </w:rPr>
        <w:t xml:space="preserve"> лиц, осуществивш</w:t>
      </w:r>
      <w:r w:rsidR="001350AA" w:rsidRPr="00C62375">
        <w:rPr>
          <w:sz w:val="26"/>
          <w:szCs w:val="26"/>
        </w:rPr>
        <w:t>их</w:t>
      </w:r>
      <w:r w:rsidR="002A522B" w:rsidRPr="00C62375">
        <w:rPr>
          <w:sz w:val="26"/>
          <w:szCs w:val="26"/>
        </w:rPr>
        <w:t xml:space="preserve"> регистрацию права собственности </w:t>
      </w:r>
      <w:r w:rsidRPr="00C62375">
        <w:rPr>
          <w:sz w:val="26"/>
          <w:szCs w:val="26"/>
        </w:rPr>
        <w:t xml:space="preserve">на </w:t>
      </w:r>
      <w:r w:rsidR="002A522B" w:rsidRPr="00C62375">
        <w:rPr>
          <w:sz w:val="26"/>
          <w:szCs w:val="26"/>
        </w:rPr>
        <w:t>жил</w:t>
      </w:r>
      <w:r w:rsidR="001350AA" w:rsidRPr="00C62375">
        <w:rPr>
          <w:sz w:val="26"/>
          <w:szCs w:val="26"/>
        </w:rPr>
        <w:t>ые</w:t>
      </w:r>
      <w:r w:rsidR="002A522B" w:rsidRPr="00C62375">
        <w:rPr>
          <w:sz w:val="26"/>
          <w:szCs w:val="26"/>
        </w:rPr>
        <w:t xml:space="preserve"> дом</w:t>
      </w:r>
      <w:r w:rsidR="001350AA" w:rsidRPr="00C62375">
        <w:rPr>
          <w:sz w:val="26"/>
          <w:szCs w:val="26"/>
        </w:rPr>
        <w:t>а</w:t>
      </w:r>
      <w:r w:rsidR="002A522B" w:rsidRPr="00C62375">
        <w:rPr>
          <w:sz w:val="26"/>
          <w:szCs w:val="26"/>
        </w:rPr>
        <w:t xml:space="preserve"> или дол</w:t>
      </w:r>
      <w:r w:rsidR="001350AA" w:rsidRPr="00C62375">
        <w:rPr>
          <w:sz w:val="26"/>
          <w:szCs w:val="26"/>
        </w:rPr>
        <w:t>и</w:t>
      </w:r>
      <w:r w:rsidR="002A522B" w:rsidRPr="00C62375">
        <w:rPr>
          <w:sz w:val="26"/>
          <w:szCs w:val="26"/>
        </w:rPr>
        <w:t xml:space="preserve"> в н</w:t>
      </w:r>
      <w:r w:rsidR="001350AA" w:rsidRPr="00C62375">
        <w:rPr>
          <w:sz w:val="26"/>
          <w:szCs w:val="26"/>
        </w:rPr>
        <w:t>их</w:t>
      </w:r>
      <w:r w:rsidR="002A522B" w:rsidRPr="00C62375">
        <w:rPr>
          <w:sz w:val="26"/>
          <w:szCs w:val="26"/>
        </w:rPr>
        <w:t>, в размере понесенных расходов на проведение кадастровых работ</w:t>
      </w:r>
      <w:r w:rsidR="00A01A59" w:rsidRPr="00C62375">
        <w:rPr>
          <w:sz w:val="26"/>
          <w:szCs w:val="26"/>
        </w:rPr>
        <w:t>, связанных с регистрацией права собственности на жилые дома или доли в них</w:t>
      </w:r>
      <w:r w:rsidR="002A522B" w:rsidRPr="00C62375">
        <w:rPr>
          <w:sz w:val="26"/>
          <w:szCs w:val="26"/>
        </w:rPr>
        <w:t>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 xml:space="preserve">Указанная налоговая льгота предоставляется при исчислении налога на имущество </w:t>
      </w:r>
      <w:r w:rsidR="00A01A59" w:rsidRPr="00C62375">
        <w:rPr>
          <w:rFonts w:eastAsia="Times New Roman" w:cs="Times New Roman"/>
          <w:sz w:val="26"/>
          <w:szCs w:val="26"/>
        </w:rPr>
        <w:t xml:space="preserve">физических лиц </w:t>
      </w:r>
      <w:r w:rsidRPr="00C62375">
        <w:rPr>
          <w:sz w:val="26"/>
          <w:szCs w:val="26"/>
        </w:rPr>
        <w:t>по объекту налогообложения</w:t>
      </w:r>
      <w:r w:rsidR="001350AA" w:rsidRPr="00C62375">
        <w:rPr>
          <w:sz w:val="26"/>
          <w:szCs w:val="26"/>
        </w:rPr>
        <w:t>, указанному в абзаце первом настоящего пункта</w:t>
      </w:r>
      <w:r w:rsidRPr="00C62375">
        <w:rPr>
          <w:sz w:val="26"/>
          <w:szCs w:val="26"/>
        </w:rPr>
        <w:t>, в отношении которого проведены данные кадастровые работы.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В целях настоящего пункта к фактическим расходам на проведение кадастровых работ относятся расходы на разработку и составление проекта технического плана (паспорта)</w:t>
      </w:r>
      <w:r w:rsidR="00A01A59" w:rsidRPr="00C62375">
        <w:rPr>
          <w:sz w:val="26"/>
          <w:szCs w:val="26"/>
        </w:rPr>
        <w:t xml:space="preserve"> по объекту налогообложения, указанному в абзаце первом настоящего пункта</w:t>
      </w:r>
      <w:r w:rsidRPr="00C62375">
        <w:rPr>
          <w:sz w:val="26"/>
          <w:szCs w:val="26"/>
        </w:rPr>
        <w:t>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Льгота предоставляется с первого числа месяца, следующего за месяцем регистрации в органе, осуществляющем государственную регистрацию прав собственности на имущество.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 xml:space="preserve">Для подтверждения права на предоставление налоговой льготы, предусмотренной пунктом настоящего решения, </w:t>
      </w:r>
      <w:r w:rsidR="00A01A59" w:rsidRPr="00C62375">
        <w:rPr>
          <w:sz w:val="26"/>
          <w:szCs w:val="26"/>
        </w:rPr>
        <w:t xml:space="preserve">физическое лицо </w:t>
      </w:r>
      <w:r w:rsidRPr="00C62375">
        <w:rPr>
          <w:sz w:val="26"/>
          <w:szCs w:val="26"/>
        </w:rPr>
        <w:t>представляет в налоговый орган по месту нахождения имущества: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заявление о предоставлении налоговой льготы;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документы, подтверждающие произведенные налогоплательщиком расходы (</w:t>
      </w:r>
      <w:r w:rsidR="000C6F95" w:rsidRPr="00C62375">
        <w:rPr>
          <w:sz w:val="26"/>
          <w:szCs w:val="26"/>
        </w:rPr>
        <w:t xml:space="preserve">договоры, </w:t>
      </w:r>
      <w:r w:rsidRPr="00C62375">
        <w:rPr>
          <w:sz w:val="26"/>
          <w:szCs w:val="26"/>
        </w:rPr>
        <w:t>квитанции к приходным ордерам, банковские выписки о перечислении денежных средств со счета заказчика на счет кадастрового инженера, товарные и кассовые чеки и другие документы).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Сумма налога, подлежащая уплате в бюджет, определяется как разница между исчисленной суммой налога и суммой расходов</w:t>
      </w:r>
      <w:r w:rsidR="000C6F95" w:rsidRPr="00C62375">
        <w:rPr>
          <w:sz w:val="26"/>
          <w:szCs w:val="26"/>
        </w:rPr>
        <w:t xml:space="preserve"> </w:t>
      </w:r>
      <w:r w:rsidR="00E27612" w:rsidRPr="00C62375">
        <w:rPr>
          <w:sz w:val="26"/>
          <w:szCs w:val="26"/>
        </w:rPr>
        <w:t xml:space="preserve">понесенных налогоплательщиком </w:t>
      </w:r>
      <w:r w:rsidR="000C6F95" w:rsidRPr="00C62375">
        <w:rPr>
          <w:sz w:val="26"/>
          <w:szCs w:val="26"/>
        </w:rPr>
        <w:t>на проведение кадастровых работ</w:t>
      </w:r>
      <w:r w:rsidRPr="00C62375">
        <w:rPr>
          <w:sz w:val="26"/>
          <w:szCs w:val="26"/>
        </w:rPr>
        <w:t>.</w:t>
      </w:r>
    </w:p>
    <w:p w:rsidR="002A522B" w:rsidRPr="00C62375" w:rsidRDefault="002A522B" w:rsidP="009E3697">
      <w:pPr>
        <w:ind w:firstLine="709"/>
        <w:jc w:val="both"/>
        <w:rPr>
          <w:sz w:val="26"/>
          <w:szCs w:val="26"/>
        </w:rPr>
      </w:pPr>
      <w:r w:rsidRPr="00C62375">
        <w:rPr>
          <w:sz w:val="26"/>
          <w:szCs w:val="26"/>
        </w:rPr>
        <w:t>Если в налоговом периоде указанная налоговая льгота не может быть использована полностью, ее остаток может быть перенесен на последующие налоговые периоды до полного ее использования, но не более трех налоговых периодов.</w:t>
      </w:r>
    </w:p>
    <w:p w:rsidR="00D03FD3" w:rsidRDefault="009F084A" w:rsidP="00D03FD3">
      <w:pPr>
        <w:pStyle w:val="a5"/>
        <w:widowControl w:val="0"/>
        <w:tabs>
          <w:tab w:val="left" w:pos="1155"/>
        </w:tabs>
        <w:kinsoku w:val="0"/>
        <w:spacing w:after="0" w:line="296" w:lineRule="exact"/>
        <w:ind w:firstLine="709"/>
        <w:jc w:val="both"/>
        <w:rPr>
          <w:sz w:val="26"/>
          <w:szCs w:val="26"/>
        </w:rPr>
      </w:pPr>
      <w:r w:rsidRPr="009F084A">
        <w:rPr>
          <w:sz w:val="26"/>
          <w:szCs w:val="26"/>
        </w:rPr>
        <w:t xml:space="preserve">4. </w:t>
      </w:r>
      <w:r w:rsidRPr="009F084A">
        <w:rPr>
          <w:w w:val="105"/>
          <w:sz w:val="26"/>
          <w:szCs w:val="26"/>
        </w:rPr>
        <w:t>Признать</w:t>
      </w:r>
      <w:r w:rsidRPr="009F084A">
        <w:rPr>
          <w:spacing w:val="7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утратившим</w:t>
      </w:r>
      <w:r w:rsidRPr="009F084A">
        <w:rPr>
          <w:spacing w:val="24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силу</w:t>
      </w:r>
      <w:r>
        <w:rPr>
          <w:w w:val="105"/>
          <w:sz w:val="26"/>
          <w:szCs w:val="26"/>
        </w:rPr>
        <w:t xml:space="preserve"> с 1 января 2023 года</w:t>
      </w:r>
      <w:r w:rsidR="009E3697">
        <w:rPr>
          <w:w w:val="105"/>
          <w:sz w:val="26"/>
          <w:szCs w:val="26"/>
        </w:rPr>
        <w:t xml:space="preserve"> </w:t>
      </w:r>
      <w:r w:rsidR="009E3697">
        <w:rPr>
          <w:sz w:val="26"/>
          <w:szCs w:val="26"/>
        </w:rPr>
        <w:t xml:space="preserve">решение Совета </w:t>
      </w:r>
      <w:r w:rsidRPr="009F084A">
        <w:rPr>
          <w:sz w:val="26"/>
          <w:szCs w:val="26"/>
        </w:rPr>
        <w:t>Богородского сельского поселения Усть-Кубинского муниципального района от 29 июля 2021 года № 170 «О налоге на имущество физических лиц»</w:t>
      </w:r>
      <w:r w:rsidR="00D03FD3">
        <w:rPr>
          <w:sz w:val="26"/>
          <w:szCs w:val="26"/>
        </w:rPr>
        <w:t>.</w:t>
      </w:r>
    </w:p>
    <w:p w:rsidR="009F084A" w:rsidRPr="009F084A" w:rsidRDefault="009E3697" w:rsidP="00D03FD3">
      <w:pPr>
        <w:pStyle w:val="a5"/>
        <w:widowControl w:val="0"/>
        <w:tabs>
          <w:tab w:val="left" w:pos="1155"/>
        </w:tabs>
        <w:kinsoku w:val="0"/>
        <w:spacing w:after="0" w:line="296" w:lineRule="exact"/>
        <w:ind w:firstLine="709"/>
        <w:jc w:val="both"/>
        <w:rPr>
          <w:sz w:val="26"/>
          <w:szCs w:val="26"/>
        </w:rPr>
      </w:pPr>
      <w:r>
        <w:rPr>
          <w:w w:val="105"/>
          <w:sz w:val="26"/>
          <w:szCs w:val="26"/>
        </w:rPr>
        <w:t xml:space="preserve">5. </w:t>
      </w:r>
      <w:r w:rsidRPr="009F084A">
        <w:rPr>
          <w:w w:val="105"/>
          <w:sz w:val="26"/>
          <w:szCs w:val="26"/>
        </w:rPr>
        <w:t>Признать</w:t>
      </w:r>
      <w:r w:rsidRPr="009F084A">
        <w:rPr>
          <w:spacing w:val="7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утратившим</w:t>
      </w:r>
      <w:r w:rsidRPr="009F084A">
        <w:rPr>
          <w:spacing w:val="24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силу</w:t>
      </w:r>
      <w:r>
        <w:rPr>
          <w:w w:val="105"/>
          <w:sz w:val="26"/>
          <w:szCs w:val="26"/>
        </w:rPr>
        <w:t xml:space="preserve"> с 1 января 2023 года </w:t>
      </w:r>
      <w:r>
        <w:rPr>
          <w:sz w:val="26"/>
          <w:szCs w:val="26"/>
        </w:rPr>
        <w:t>решение</w:t>
      </w:r>
      <w:r w:rsidR="009F084A" w:rsidRPr="009F084A">
        <w:rPr>
          <w:sz w:val="26"/>
          <w:szCs w:val="26"/>
        </w:rPr>
        <w:t xml:space="preserve"> Совета Высоковского сельского поселения Усть-Кубинского муниципального района от 04 октября 2019 года № 70 «О налоге на имущество физических лиц»</w:t>
      </w:r>
      <w:r w:rsidR="00D03FD3">
        <w:rPr>
          <w:sz w:val="26"/>
          <w:szCs w:val="26"/>
        </w:rPr>
        <w:t>.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w w:val="105"/>
          <w:sz w:val="26"/>
          <w:szCs w:val="26"/>
        </w:rPr>
        <w:t xml:space="preserve">6. </w:t>
      </w:r>
      <w:r w:rsidRPr="009F084A">
        <w:rPr>
          <w:w w:val="105"/>
          <w:sz w:val="26"/>
          <w:szCs w:val="26"/>
        </w:rPr>
        <w:t>Признать</w:t>
      </w:r>
      <w:r w:rsidRPr="009F084A">
        <w:rPr>
          <w:spacing w:val="7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утратившим</w:t>
      </w:r>
      <w:r w:rsidRPr="009F084A">
        <w:rPr>
          <w:spacing w:val="24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силу</w:t>
      </w:r>
      <w:r>
        <w:rPr>
          <w:w w:val="105"/>
          <w:sz w:val="26"/>
          <w:szCs w:val="26"/>
        </w:rPr>
        <w:t xml:space="preserve"> с 1 января 2023 года следующие </w:t>
      </w:r>
      <w:r>
        <w:rPr>
          <w:sz w:val="26"/>
          <w:szCs w:val="26"/>
        </w:rPr>
        <w:t xml:space="preserve">решения </w:t>
      </w:r>
      <w:r w:rsidR="009F084A" w:rsidRPr="009F084A">
        <w:rPr>
          <w:sz w:val="26"/>
          <w:szCs w:val="26"/>
        </w:rPr>
        <w:t>Совета Троицкого сельского поселения Усть-Кубинского муниципального района: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30 октября 2019 года № 90 «О налоге на имущество физических лиц», за исключением пункта 5;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30 июня 2020 года № 120 «О внесении дополнений в решение Совета поселения от 30.10.2019 № 90 «О налоге на имущество физических лиц»;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27 июля 2021 года № 164 «О внесении дополнений в решение Совета поселения от 30.10.2019 № 90 «О нало</w:t>
      </w:r>
      <w:r w:rsidR="00D03FD3">
        <w:rPr>
          <w:sz w:val="26"/>
          <w:szCs w:val="26"/>
        </w:rPr>
        <w:t>ге на имущество физических лиц».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w w:val="105"/>
          <w:sz w:val="26"/>
          <w:szCs w:val="26"/>
        </w:rPr>
        <w:lastRenderedPageBreak/>
        <w:t xml:space="preserve">7. </w:t>
      </w:r>
      <w:r w:rsidRPr="009F084A">
        <w:rPr>
          <w:w w:val="105"/>
          <w:sz w:val="26"/>
          <w:szCs w:val="26"/>
        </w:rPr>
        <w:t>Признать</w:t>
      </w:r>
      <w:r w:rsidRPr="009F084A">
        <w:rPr>
          <w:spacing w:val="7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утратившим</w:t>
      </w:r>
      <w:r w:rsidRPr="009F084A">
        <w:rPr>
          <w:spacing w:val="24"/>
          <w:w w:val="105"/>
          <w:sz w:val="26"/>
          <w:szCs w:val="26"/>
        </w:rPr>
        <w:t xml:space="preserve"> </w:t>
      </w:r>
      <w:r w:rsidRPr="009F084A">
        <w:rPr>
          <w:w w:val="105"/>
          <w:sz w:val="26"/>
          <w:szCs w:val="26"/>
        </w:rPr>
        <w:t>силу</w:t>
      </w:r>
      <w:r>
        <w:rPr>
          <w:w w:val="105"/>
          <w:sz w:val="26"/>
          <w:szCs w:val="26"/>
        </w:rPr>
        <w:t xml:space="preserve"> с 1 января 2023 года следующие </w:t>
      </w:r>
      <w:r>
        <w:rPr>
          <w:sz w:val="26"/>
          <w:szCs w:val="26"/>
        </w:rPr>
        <w:t xml:space="preserve">решения </w:t>
      </w:r>
      <w:r w:rsidR="009F084A" w:rsidRPr="009F084A">
        <w:rPr>
          <w:sz w:val="26"/>
          <w:szCs w:val="26"/>
        </w:rPr>
        <w:t>Совета сельского поселения Устьянское Усть-Кубинского муниципального района: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31 октября 2018 года № 213 «О нало</w:t>
      </w:r>
      <w:r w:rsidR="00556551">
        <w:rPr>
          <w:sz w:val="26"/>
          <w:szCs w:val="26"/>
        </w:rPr>
        <w:t>ге на имущество физических лиц»;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23 июня 2020 года № 275 «О внесении изменений в решение Совета поселения от 31.10.2018 № 213 «О налоге на имущество физических лиц»;</w:t>
      </w:r>
    </w:p>
    <w:p w:rsidR="009F084A" w:rsidRPr="009F084A" w:rsidRDefault="009E3697" w:rsidP="009E369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F084A" w:rsidRPr="009F084A">
        <w:rPr>
          <w:sz w:val="26"/>
          <w:szCs w:val="26"/>
        </w:rPr>
        <w:t>от 30 июля 2021 года № 49 «О внесении изменений в решение Совета поселения от 31.10.2018 № 213 «О налоге на имущество физических лиц»</w:t>
      </w:r>
      <w:r w:rsidR="00462174">
        <w:rPr>
          <w:sz w:val="26"/>
          <w:szCs w:val="26"/>
        </w:rPr>
        <w:t>.</w:t>
      </w:r>
    </w:p>
    <w:p w:rsidR="00E32954" w:rsidRPr="009F084A" w:rsidRDefault="009E3697" w:rsidP="009E3697">
      <w:pPr>
        <w:ind w:firstLine="709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8</w:t>
      </w:r>
      <w:r w:rsidR="00E32954" w:rsidRPr="009F084A">
        <w:rPr>
          <w:rFonts w:eastAsia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 w:rsidR="001F0BDA" w:rsidRPr="009F084A">
        <w:rPr>
          <w:rFonts w:eastAsia="Times New Roman" w:cs="Times New Roman"/>
          <w:sz w:val="26"/>
          <w:szCs w:val="26"/>
        </w:rPr>
        <w:t>вания, но не ранее 1 января 2023</w:t>
      </w:r>
      <w:r w:rsidR="00E32954" w:rsidRPr="009F084A">
        <w:rPr>
          <w:rFonts w:eastAsia="Times New Roman" w:cs="Times New Roman"/>
          <w:sz w:val="26"/>
          <w:szCs w:val="26"/>
        </w:rPr>
        <w:t xml:space="preserve"> года.</w:t>
      </w:r>
    </w:p>
    <w:p w:rsidR="004C120C" w:rsidRPr="00C62375" w:rsidRDefault="004C120C" w:rsidP="009B7A78">
      <w:pPr>
        <w:rPr>
          <w:rFonts w:cs="Times New Roman"/>
          <w:sz w:val="26"/>
          <w:szCs w:val="26"/>
        </w:rPr>
      </w:pPr>
    </w:p>
    <w:p w:rsidR="009B7A78" w:rsidRDefault="009B7A78" w:rsidP="009B7A78">
      <w:pPr>
        <w:rPr>
          <w:rFonts w:cs="Times New Roman"/>
          <w:sz w:val="26"/>
          <w:szCs w:val="26"/>
          <w:highlight w:val="yellow"/>
        </w:rPr>
      </w:pPr>
    </w:p>
    <w:p w:rsidR="009B7A78" w:rsidRDefault="009B7A78" w:rsidP="009B7A78">
      <w:pPr>
        <w:rPr>
          <w:rFonts w:cs="Times New Roman"/>
          <w:sz w:val="26"/>
          <w:szCs w:val="26"/>
          <w:highlight w:val="yellow"/>
        </w:rPr>
      </w:pPr>
    </w:p>
    <w:p w:rsidR="009E2AAB" w:rsidRDefault="009E2AAB" w:rsidP="009E2AAB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9E2AAB" w:rsidRDefault="009E2AAB" w:rsidP="009E2AAB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Представительного Собрания округа</w:t>
      </w:r>
      <w:r>
        <w:rPr>
          <w:sz w:val="26"/>
          <w:szCs w:val="26"/>
        </w:rPr>
        <w:tab/>
        <w:t>М.П. Шибаева</w:t>
      </w:r>
    </w:p>
    <w:p w:rsidR="009E2AAB" w:rsidRDefault="009E2AAB" w:rsidP="009E2AAB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9E2AAB" w:rsidRDefault="009E2AAB" w:rsidP="009E2AAB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9E2AAB" w:rsidRDefault="009E2AAB" w:rsidP="009E2AAB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  <w:t>И.В. Быков</w:t>
      </w:r>
    </w:p>
    <w:p w:rsidR="009E2AAB" w:rsidRDefault="009E2AAB" w:rsidP="009E2AAB">
      <w:pPr>
        <w:jc w:val="both"/>
        <w:rPr>
          <w:sz w:val="26"/>
          <w:szCs w:val="26"/>
        </w:rPr>
      </w:pPr>
    </w:p>
    <w:p w:rsidR="009E2AAB" w:rsidRDefault="00556551" w:rsidP="009E2AAB">
      <w:pPr>
        <w:jc w:val="both"/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9E2AAB">
        <w:rPr>
          <w:sz w:val="26"/>
          <w:szCs w:val="26"/>
        </w:rPr>
        <w:t xml:space="preserve"> 2022 год</w:t>
      </w:r>
      <w:r>
        <w:rPr>
          <w:sz w:val="26"/>
          <w:szCs w:val="26"/>
        </w:rPr>
        <w:t>а</w:t>
      </w:r>
    </w:p>
    <w:p w:rsidR="00EE0B55" w:rsidRPr="00E30E51" w:rsidRDefault="00EE0B55" w:rsidP="009B7A78">
      <w:pPr>
        <w:tabs>
          <w:tab w:val="left" w:pos="6379"/>
        </w:tabs>
        <w:jc w:val="both"/>
        <w:rPr>
          <w:rFonts w:cs="Times New Roman"/>
          <w:sz w:val="26"/>
          <w:szCs w:val="26"/>
        </w:rPr>
      </w:pPr>
    </w:p>
    <w:sectPr w:rsidR="00EE0B55" w:rsidRPr="00E30E51" w:rsidSect="009E36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5C5" w:rsidRDefault="00B375C5" w:rsidP="009E3697">
      <w:r>
        <w:separator/>
      </w:r>
    </w:p>
  </w:endnote>
  <w:endnote w:type="continuationSeparator" w:id="1">
    <w:p w:rsidR="00B375C5" w:rsidRDefault="00B375C5" w:rsidP="009E3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697" w:rsidRDefault="009E369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95985"/>
      <w:docPartObj>
        <w:docPartGallery w:val="Page Numbers (Bottom of Page)"/>
        <w:docPartUnique/>
      </w:docPartObj>
    </w:sdtPr>
    <w:sdtContent>
      <w:p w:rsidR="009E3697" w:rsidRDefault="00CF4D7E">
        <w:pPr>
          <w:pStyle w:val="af0"/>
          <w:jc w:val="center"/>
        </w:pPr>
        <w:fldSimple w:instr=" PAGE   \* MERGEFORMAT ">
          <w:r w:rsidR="00556551">
            <w:rPr>
              <w:noProof/>
            </w:rPr>
            <w:t>3</w:t>
          </w:r>
        </w:fldSimple>
      </w:p>
    </w:sdtContent>
  </w:sdt>
  <w:p w:rsidR="009E3697" w:rsidRDefault="009E3697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697" w:rsidRDefault="009E369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5C5" w:rsidRDefault="00B375C5" w:rsidP="009E3697">
      <w:r>
        <w:separator/>
      </w:r>
    </w:p>
  </w:footnote>
  <w:footnote w:type="continuationSeparator" w:id="1">
    <w:p w:rsidR="00B375C5" w:rsidRDefault="00B375C5" w:rsidP="009E3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697" w:rsidRDefault="009E3697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697" w:rsidRDefault="009E3697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697" w:rsidRDefault="009E369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53" w:hanging="271"/>
      </w:pPr>
      <w:rPr>
        <w:rFonts w:ascii="Times New Roman" w:hAnsi="Times New Roman" w:cs="Times New Roman"/>
        <w:b w:val="0"/>
        <w:bCs w:val="0"/>
        <w:color w:val="2B2D31"/>
        <w:w w:val="105"/>
        <w:sz w:val="26"/>
        <w:szCs w:val="26"/>
      </w:rPr>
    </w:lvl>
    <w:lvl w:ilvl="1">
      <w:numFmt w:val="bullet"/>
      <w:lvlText w:val="•"/>
      <w:lvlJc w:val="left"/>
      <w:pPr>
        <w:ind w:left="1176" w:hanging="271"/>
      </w:pPr>
    </w:lvl>
    <w:lvl w:ilvl="2">
      <w:numFmt w:val="bullet"/>
      <w:lvlText w:val="•"/>
      <w:lvlJc w:val="left"/>
      <w:pPr>
        <w:ind w:left="2198" w:hanging="271"/>
      </w:pPr>
    </w:lvl>
    <w:lvl w:ilvl="3">
      <w:numFmt w:val="bullet"/>
      <w:lvlText w:val="•"/>
      <w:lvlJc w:val="left"/>
      <w:pPr>
        <w:ind w:left="3221" w:hanging="271"/>
      </w:pPr>
    </w:lvl>
    <w:lvl w:ilvl="4">
      <w:numFmt w:val="bullet"/>
      <w:lvlText w:val="•"/>
      <w:lvlJc w:val="left"/>
      <w:pPr>
        <w:ind w:left="4244" w:hanging="271"/>
      </w:pPr>
    </w:lvl>
    <w:lvl w:ilvl="5">
      <w:numFmt w:val="bullet"/>
      <w:lvlText w:val="•"/>
      <w:lvlJc w:val="left"/>
      <w:pPr>
        <w:ind w:left="5266" w:hanging="271"/>
      </w:pPr>
    </w:lvl>
    <w:lvl w:ilvl="6">
      <w:numFmt w:val="bullet"/>
      <w:lvlText w:val="•"/>
      <w:lvlJc w:val="left"/>
      <w:pPr>
        <w:ind w:left="6289" w:hanging="271"/>
      </w:pPr>
    </w:lvl>
    <w:lvl w:ilvl="7">
      <w:numFmt w:val="bullet"/>
      <w:lvlText w:val="•"/>
      <w:lvlJc w:val="left"/>
      <w:pPr>
        <w:ind w:left="7312" w:hanging="271"/>
      </w:pPr>
    </w:lvl>
    <w:lvl w:ilvl="8">
      <w:numFmt w:val="bullet"/>
      <w:lvlText w:val="•"/>
      <w:lvlJc w:val="left"/>
      <w:pPr>
        <w:ind w:left="8334" w:hanging="271"/>
      </w:pPr>
    </w:lvl>
  </w:abstractNum>
  <w:abstractNum w:abstractNumId="1">
    <w:nsid w:val="00000405"/>
    <w:multiLevelType w:val="multilevel"/>
    <w:tmpl w:val="00000888"/>
    <w:lvl w:ilvl="0">
      <w:start w:val="6"/>
      <w:numFmt w:val="decimal"/>
      <w:lvlText w:val="%1"/>
      <w:lvlJc w:val="left"/>
      <w:pPr>
        <w:ind w:left="143" w:hanging="485"/>
      </w:pPr>
    </w:lvl>
    <w:lvl w:ilvl="1">
      <w:start w:val="1"/>
      <w:numFmt w:val="decimal"/>
      <w:lvlText w:val="%1.%2."/>
      <w:lvlJc w:val="left"/>
      <w:pPr>
        <w:ind w:left="143" w:hanging="485"/>
      </w:pPr>
      <w:rPr>
        <w:rFonts w:ascii="Times New Roman" w:hAnsi="Times New Roman" w:cs="Times New Roman"/>
        <w:b w:val="0"/>
        <w:bCs w:val="0"/>
        <w:color w:val="313336"/>
        <w:w w:val="105"/>
        <w:sz w:val="26"/>
        <w:szCs w:val="26"/>
      </w:rPr>
    </w:lvl>
    <w:lvl w:ilvl="2">
      <w:numFmt w:val="bullet"/>
      <w:lvlText w:val="•"/>
      <w:lvlJc w:val="left"/>
      <w:pPr>
        <w:ind w:left="2174" w:hanging="485"/>
      </w:pPr>
    </w:lvl>
    <w:lvl w:ilvl="3">
      <w:numFmt w:val="bullet"/>
      <w:lvlText w:val="•"/>
      <w:lvlJc w:val="left"/>
      <w:pPr>
        <w:ind w:left="3190" w:hanging="485"/>
      </w:pPr>
    </w:lvl>
    <w:lvl w:ilvl="4">
      <w:numFmt w:val="bullet"/>
      <w:lvlText w:val="•"/>
      <w:lvlJc w:val="left"/>
      <w:pPr>
        <w:ind w:left="4205" w:hanging="485"/>
      </w:pPr>
    </w:lvl>
    <w:lvl w:ilvl="5">
      <w:numFmt w:val="bullet"/>
      <w:lvlText w:val="•"/>
      <w:lvlJc w:val="left"/>
      <w:pPr>
        <w:ind w:left="5221" w:hanging="485"/>
      </w:pPr>
    </w:lvl>
    <w:lvl w:ilvl="6">
      <w:numFmt w:val="bullet"/>
      <w:lvlText w:val="•"/>
      <w:lvlJc w:val="left"/>
      <w:pPr>
        <w:ind w:left="6237" w:hanging="485"/>
      </w:pPr>
    </w:lvl>
    <w:lvl w:ilvl="7">
      <w:numFmt w:val="bullet"/>
      <w:lvlText w:val="•"/>
      <w:lvlJc w:val="left"/>
      <w:pPr>
        <w:ind w:left="7252" w:hanging="485"/>
      </w:pPr>
    </w:lvl>
    <w:lvl w:ilvl="8">
      <w:numFmt w:val="bullet"/>
      <w:lvlText w:val="•"/>
      <w:lvlJc w:val="left"/>
      <w:pPr>
        <w:ind w:left="8268" w:hanging="485"/>
      </w:pPr>
    </w:lvl>
  </w:abstractNum>
  <w:abstractNum w:abstractNumId="2">
    <w:nsid w:val="07697A40"/>
    <w:multiLevelType w:val="multilevel"/>
    <w:tmpl w:val="739EF93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1800"/>
      </w:pPr>
      <w:rPr>
        <w:rFonts w:hint="default"/>
      </w:rPr>
    </w:lvl>
  </w:abstractNum>
  <w:abstractNum w:abstractNumId="3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57B"/>
    <w:multiLevelType w:val="multilevel"/>
    <w:tmpl w:val="F0A6CB5C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DE684E"/>
    <w:multiLevelType w:val="multilevel"/>
    <w:tmpl w:val="79B468EE"/>
    <w:lvl w:ilvl="0">
      <w:start w:val="1"/>
      <w:numFmt w:val="decimal"/>
      <w:lvlText w:val="%1."/>
      <w:lvlJc w:val="left"/>
      <w:pPr>
        <w:ind w:left="1639" w:hanging="930"/>
      </w:pPr>
      <w:rPr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8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548A8"/>
    <w:multiLevelType w:val="hybridMultilevel"/>
    <w:tmpl w:val="FB0CAA6C"/>
    <w:lvl w:ilvl="0" w:tplc="7F984F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9D72DF"/>
    <w:multiLevelType w:val="hybridMultilevel"/>
    <w:tmpl w:val="BF56BBF2"/>
    <w:lvl w:ilvl="0" w:tplc="512A3D02">
      <w:start w:val="2"/>
      <w:numFmt w:val="decimal"/>
      <w:lvlText w:val="%1."/>
      <w:lvlJc w:val="left"/>
      <w:pPr>
        <w:ind w:left="242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962" w:hanging="360"/>
      </w:pPr>
    </w:lvl>
    <w:lvl w:ilvl="2" w:tplc="0419001B" w:tentative="1">
      <w:start w:val="1"/>
      <w:numFmt w:val="lowerRoman"/>
      <w:lvlText w:val="%3."/>
      <w:lvlJc w:val="right"/>
      <w:pPr>
        <w:ind w:left="1682" w:hanging="180"/>
      </w:pPr>
    </w:lvl>
    <w:lvl w:ilvl="3" w:tplc="0419000F" w:tentative="1">
      <w:start w:val="1"/>
      <w:numFmt w:val="decimal"/>
      <w:lvlText w:val="%4."/>
      <w:lvlJc w:val="left"/>
      <w:pPr>
        <w:ind w:left="2402" w:hanging="360"/>
      </w:pPr>
    </w:lvl>
    <w:lvl w:ilvl="4" w:tplc="04190019" w:tentative="1">
      <w:start w:val="1"/>
      <w:numFmt w:val="lowerLetter"/>
      <w:lvlText w:val="%5."/>
      <w:lvlJc w:val="left"/>
      <w:pPr>
        <w:ind w:left="3122" w:hanging="360"/>
      </w:pPr>
    </w:lvl>
    <w:lvl w:ilvl="5" w:tplc="0419001B" w:tentative="1">
      <w:start w:val="1"/>
      <w:numFmt w:val="lowerRoman"/>
      <w:lvlText w:val="%6."/>
      <w:lvlJc w:val="right"/>
      <w:pPr>
        <w:ind w:left="3842" w:hanging="180"/>
      </w:pPr>
    </w:lvl>
    <w:lvl w:ilvl="6" w:tplc="0419000F" w:tentative="1">
      <w:start w:val="1"/>
      <w:numFmt w:val="decimal"/>
      <w:lvlText w:val="%7."/>
      <w:lvlJc w:val="left"/>
      <w:pPr>
        <w:ind w:left="4562" w:hanging="360"/>
      </w:pPr>
    </w:lvl>
    <w:lvl w:ilvl="7" w:tplc="04190019" w:tentative="1">
      <w:start w:val="1"/>
      <w:numFmt w:val="lowerLetter"/>
      <w:lvlText w:val="%8."/>
      <w:lvlJc w:val="left"/>
      <w:pPr>
        <w:ind w:left="5282" w:hanging="360"/>
      </w:pPr>
    </w:lvl>
    <w:lvl w:ilvl="8" w:tplc="0419001B" w:tentative="1">
      <w:start w:val="1"/>
      <w:numFmt w:val="lowerRoman"/>
      <w:lvlText w:val="%9."/>
      <w:lvlJc w:val="right"/>
      <w:pPr>
        <w:ind w:left="6002" w:hanging="180"/>
      </w:pPr>
    </w:lvl>
  </w:abstractNum>
  <w:abstractNum w:abstractNumId="15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386758"/>
    <w:multiLevelType w:val="hybridMultilevel"/>
    <w:tmpl w:val="10584A6C"/>
    <w:lvl w:ilvl="0" w:tplc="00A40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6"/>
  </w:num>
  <w:num w:numId="4">
    <w:abstractNumId w:val="12"/>
  </w:num>
  <w:num w:numId="5">
    <w:abstractNumId w:val="11"/>
  </w:num>
  <w:num w:numId="6">
    <w:abstractNumId w:val="6"/>
  </w:num>
  <w:num w:numId="7">
    <w:abstractNumId w:val="15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0"/>
  </w:num>
  <w:num w:numId="14">
    <w:abstractNumId w:val="14"/>
  </w:num>
  <w:num w:numId="15">
    <w:abstractNumId w:val="1"/>
  </w:num>
  <w:num w:numId="16">
    <w:abstractNumId w:val="2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612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108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0FD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741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77CF4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563A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C6F9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50AA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6C21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2E10"/>
    <w:rsid w:val="001B3733"/>
    <w:rsid w:val="001B50A9"/>
    <w:rsid w:val="001B51FC"/>
    <w:rsid w:val="001C1A95"/>
    <w:rsid w:val="001C2F5E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BDA"/>
    <w:rsid w:val="001F0CA1"/>
    <w:rsid w:val="001F0F0D"/>
    <w:rsid w:val="001F11C8"/>
    <w:rsid w:val="001F15B7"/>
    <w:rsid w:val="001F24CA"/>
    <w:rsid w:val="001F26EE"/>
    <w:rsid w:val="001F3714"/>
    <w:rsid w:val="001F412F"/>
    <w:rsid w:val="001F4CC4"/>
    <w:rsid w:val="001F62D3"/>
    <w:rsid w:val="001F642B"/>
    <w:rsid w:val="001F6A50"/>
    <w:rsid w:val="001F6CDE"/>
    <w:rsid w:val="001F70F0"/>
    <w:rsid w:val="00200FE0"/>
    <w:rsid w:val="0020178C"/>
    <w:rsid w:val="002017DE"/>
    <w:rsid w:val="00202AEE"/>
    <w:rsid w:val="00206547"/>
    <w:rsid w:val="002068B7"/>
    <w:rsid w:val="00206F60"/>
    <w:rsid w:val="002071B5"/>
    <w:rsid w:val="002073C7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553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22B"/>
    <w:rsid w:val="002A5E9B"/>
    <w:rsid w:val="002A61BC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98"/>
    <w:rsid w:val="002D59A4"/>
    <w:rsid w:val="002D5F91"/>
    <w:rsid w:val="002D7687"/>
    <w:rsid w:val="002D76BF"/>
    <w:rsid w:val="002E018F"/>
    <w:rsid w:val="002E1AD8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6A0D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602C"/>
    <w:rsid w:val="00376557"/>
    <w:rsid w:val="00377324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4414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174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08DE"/>
    <w:rsid w:val="004C120C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17CA9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0B"/>
    <w:rsid w:val="00543195"/>
    <w:rsid w:val="00543BFC"/>
    <w:rsid w:val="00543D0A"/>
    <w:rsid w:val="00544ED9"/>
    <w:rsid w:val="00545316"/>
    <w:rsid w:val="00545338"/>
    <w:rsid w:val="00545A80"/>
    <w:rsid w:val="00547543"/>
    <w:rsid w:val="00551364"/>
    <w:rsid w:val="00553AF6"/>
    <w:rsid w:val="005540C7"/>
    <w:rsid w:val="00554B03"/>
    <w:rsid w:val="00555F87"/>
    <w:rsid w:val="00555FA3"/>
    <w:rsid w:val="00556551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6772B"/>
    <w:rsid w:val="00570671"/>
    <w:rsid w:val="0057247F"/>
    <w:rsid w:val="005744C1"/>
    <w:rsid w:val="005751A7"/>
    <w:rsid w:val="00576E2B"/>
    <w:rsid w:val="00580862"/>
    <w:rsid w:val="0058227C"/>
    <w:rsid w:val="0058363A"/>
    <w:rsid w:val="00584CE7"/>
    <w:rsid w:val="00586EC8"/>
    <w:rsid w:val="00591DD1"/>
    <w:rsid w:val="00594FE4"/>
    <w:rsid w:val="005951C4"/>
    <w:rsid w:val="005960F1"/>
    <w:rsid w:val="0059643F"/>
    <w:rsid w:val="005A01A2"/>
    <w:rsid w:val="005A1375"/>
    <w:rsid w:val="005A147D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60E0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B8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5F"/>
    <w:rsid w:val="006D40A7"/>
    <w:rsid w:val="006D572C"/>
    <w:rsid w:val="006D5863"/>
    <w:rsid w:val="006D6214"/>
    <w:rsid w:val="006E1078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03FF6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2EC1"/>
    <w:rsid w:val="007C4110"/>
    <w:rsid w:val="007C43DF"/>
    <w:rsid w:val="007C4CA6"/>
    <w:rsid w:val="007C58F2"/>
    <w:rsid w:val="007C61A0"/>
    <w:rsid w:val="007C6934"/>
    <w:rsid w:val="007C71DE"/>
    <w:rsid w:val="007D0A84"/>
    <w:rsid w:val="007D3958"/>
    <w:rsid w:val="007D49A4"/>
    <w:rsid w:val="007D4C03"/>
    <w:rsid w:val="007D5FB0"/>
    <w:rsid w:val="007D71A9"/>
    <w:rsid w:val="007E0869"/>
    <w:rsid w:val="007E0D73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BF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31D4"/>
    <w:rsid w:val="008C56B8"/>
    <w:rsid w:val="008C5E03"/>
    <w:rsid w:val="008C62FC"/>
    <w:rsid w:val="008C6AE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07AB9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278A9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289C"/>
    <w:rsid w:val="009B3568"/>
    <w:rsid w:val="009B3CD2"/>
    <w:rsid w:val="009B50B0"/>
    <w:rsid w:val="009B5932"/>
    <w:rsid w:val="009B6247"/>
    <w:rsid w:val="009B7A78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1D17"/>
    <w:rsid w:val="009D3330"/>
    <w:rsid w:val="009D5370"/>
    <w:rsid w:val="009D7DB5"/>
    <w:rsid w:val="009E28F4"/>
    <w:rsid w:val="009E2AAB"/>
    <w:rsid w:val="009E2BAA"/>
    <w:rsid w:val="009E3697"/>
    <w:rsid w:val="009E3C6D"/>
    <w:rsid w:val="009E3D89"/>
    <w:rsid w:val="009E4FBB"/>
    <w:rsid w:val="009E574D"/>
    <w:rsid w:val="009E7378"/>
    <w:rsid w:val="009E7EC2"/>
    <w:rsid w:val="009F06E1"/>
    <w:rsid w:val="009F084A"/>
    <w:rsid w:val="009F1E8D"/>
    <w:rsid w:val="009F22C6"/>
    <w:rsid w:val="009F5EB1"/>
    <w:rsid w:val="009F601D"/>
    <w:rsid w:val="009F7F41"/>
    <w:rsid w:val="00A00954"/>
    <w:rsid w:val="00A01893"/>
    <w:rsid w:val="00A01A59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5C5"/>
    <w:rsid w:val="00B37928"/>
    <w:rsid w:val="00B40366"/>
    <w:rsid w:val="00B419D7"/>
    <w:rsid w:val="00B41EEA"/>
    <w:rsid w:val="00B43014"/>
    <w:rsid w:val="00B44791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64AAB"/>
    <w:rsid w:val="00B70861"/>
    <w:rsid w:val="00B70964"/>
    <w:rsid w:val="00B70BDB"/>
    <w:rsid w:val="00B7168D"/>
    <w:rsid w:val="00B738E5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A708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989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2375"/>
    <w:rsid w:val="00C64C69"/>
    <w:rsid w:val="00C65E53"/>
    <w:rsid w:val="00C65FF2"/>
    <w:rsid w:val="00C66FDC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A125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B74BF"/>
    <w:rsid w:val="00CC0CEE"/>
    <w:rsid w:val="00CC1D84"/>
    <w:rsid w:val="00CC274D"/>
    <w:rsid w:val="00CC3770"/>
    <w:rsid w:val="00CC3C78"/>
    <w:rsid w:val="00CC4A42"/>
    <w:rsid w:val="00CC4AE0"/>
    <w:rsid w:val="00CC53AE"/>
    <w:rsid w:val="00CC6403"/>
    <w:rsid w:val="00CC697A"/>
    <w:rsid w:val="00CD0887"/>
    <w:rsid w:val="00CD1F70"/>
    <w:rsid w:val="00CD223B"/>
    <w:rsid w:val="00CD33E2"/>
    <w:rsid w:val="00CD3488"/>
    <w:rsid w:val="00CD4B13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4D7E"/>
    <w:rsid w:val="00CF57AB"/>
    <w:rsid w:val="00CF6EA6"/>
    <w:rsid w:val="00CF71BB"/>
    <w:rsid w:val="00CF7DA4"/>
    <w:rsid w:val="00D004D6"/>
    <w:rsid w:val="00D0235D"/>
    <w:rsid w:val="00D02499"/>
    <w:rsid w:val="00D03603"/>
    <w:rsid w:val="00D03FD3"/>
    <w:rsid w:val="00D04315"/>
    <w:rsid w:val="00D0494C"/>
    <w:rsid w:val="00D050F9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4FCE"/>
    <w:rsid w:val="00E25E85"/>
    <w:rsid w:val="00E26433"/>
    <w:rsid w:val="00E27263"/>
    <w:rsid w:val="00E273E2"/>
    <w:rsid w:val="00E27612"/>
    <w:rsid w:val="00E305D5"/>
    <w:rsid w:val="00E305FD"/>
    <w:rsid w:val="00E30E51"/>
    <w:rsid w:val="00E32379"/>
    <w:rsid w:val="00E32954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4CCD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EF7B38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55B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7287"/>
    <w:rsid w:val="00F502F9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241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link w:val="a9"/>
    <w:qFormat/>
    <w:rsid w:val="00EB18A0"/>
    <w:pPr>
      <w:ind w:left="720"/>
      <w:contextualSpacing/>
    </w:pPr>
  </w:style>
  <w:style w:type="paragraph" w:customStyle="1" w:styleId="ConsPlusNormal">
    <w:name w:val="ConsPlusNormal"/>
    <w:link w:val="ConsPlusNormal0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07AB9"/>
    <w:pPr>
      <w:jc w:val="left"/>
    </w:pPr>
    <w:rPr>
      <w:rFonts w:ascii="Calibri" w:eastAsia="Calibri" w:hAnsi="Calibri" w:cs="Times New Roman"/>
    </w:rPr>
  </w:style>
  <w:style w:type="character" w:customStyle="1" w:styleId="a9">
    <w:name w:val="Абзац списка Знак"/>
    <w:basedOn w:val="a0"/>
    <w:link w:val="a8"/>
    <w:rsid w:val="00907AB9"/>
    <w:rPr>
      <w:rFonts w:ascii="Times New Roman" w:eastAsiaTheme="minorEastAsia" w:hAnsi="Times New Roman"/>
      <w:sz w:val="28"/>
      <w:lang w:eastAsia="ru-RU"/>
    </w:rPr>
  </w:style>
  <w:style w:type="character" w:customStyle="1" w:styleId="3">
    <w:name w:val="Заголовок 3 Знак"/>
    <w:basedOn w:val="a0"/>
    <w:rsid w:val="00907AB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907AB9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3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0E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C120C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9E36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E3697"/>
    <w:rPr>
      <w:rFonts w:ascii="Times New Roman" w:eastAsiaTheme="minorEastAsia" w:hAnsi="Times New Roman"/>
      <w:sz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9E36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3697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2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675EDD8320288D3E6BE2D8E5F93341E63B84796C2F7E67CE8BB2008B613B2684B9654A184C210E42F0BE1A49e0R1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8076-7144-48D6-84D8-F08BD031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12</cp:revision>
  <cp:lastPrinted>2022-06-30T05:56:00Z</cp:lastPrinted>
  <dcterms:created xsi:type="dcterms:W3CDTF">2022-08-03T14:16:00Z</dcterms:created>
  <dcterms:modified xsi:type="dcterms:W3CDTF">2022-10-28T08:37:00Z</dcterms:modified>
</cp:coreProperties>
</file>