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CA" w:rsidRDefault="006B37CA" w:rsidP="00E66D78">
      <w:pPr>
        <w:jc w:val="right"/>
        <w:rPr>
          <w:b/>
        </w:rPr>
      </w:pPr>
    </w:p>
    <w:p w:rsidR="006B37CA" w:rsidRDefault="00A77883" w:rsidP="0002688E">
      <w:pPr>
        <w:jc w:val="center"/>
        <w:rPr>
          <w:b/>
        </w:rPr>
      </w:pPr>
      <w:r w:rsidRPr="00A77883">
        <w:rPr>
          <w:b/>
          <w:noProof/>
          <w:lang w:eastAsia="ru-RU"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883" w:rsidRDefault="00A77883" w:rsidP="0002688E">
      <w:pPr>
        <w:jc w:val="center"/>
        <w:rPr>
          <w:b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EB199E">
        <w:t>28</w:t>
      </w:r>
      <w:r w:rsidR="0074560F">
        <w:t>.08.2024</w:t>
      </w:r>
      <w:r w:rsidRPr="0002688E">
        <w:t xml:space="preserve">  </w:t>
      </w:r>
      <w:r>
        <w:t xml:space="preserve">                 </w:t>
      </w:r>
      <w:r w:rsidR="00EB199E">
        <w:t xml:space="preserve">   </w:t>
      </w:r>
      <w:r>
        <w:t xml:space="preserve">                                                                                    </w:t>
      </w:r>
      <w:r w:rsidRPr="0002688E">
        <w:t xml:space="preserve"> №</w:t>
      </w:r>
      <w:r w:rsidR="00EB199E">
        <w:t xml:space="preserve"> 71</w:t>
      </w:r>
    </w:p>
    <w:p w:rsidR="006B37CA" w:rsidRPr="0002688E" w:rsidRDefault="006B37CA" w:rsidP="0002688E"/>
    <w:p w:rsidR="00EB199E" w:rsidRDefault="003E33D8" w:rsidP="0002688E">
      <w:pPr>
        <w:jc w:val="center"/>
        <w:rPr>
          <w:bCs/>
          <w:szCs w:val="26"/>
        </w:rPr>
      </w:pPr>
      <w:r>
        <w:rPr>
          <w:bCs/>
          <w:szCs w:val="26"/>
        </w:rPr>
        <w:tab/>
      </w:r>
      <w:r w:rsidR="005A44D8" w:rsidRPr="00353EAD">
        <w:rPr>
          <w:bCs/>
          <w:szCs w:val="26"/>
        </w:rPr>
        <w:t xml:space="preserve">О внесении изменений в решение Представительного Собрания округа </w:t>
      </w:r>
    </w:p>
    <w:p w:rsidR="0002688E" w:rsidRPr="00353EAD" w:rsidRDefault="0074560F" w:rsidP="0002688E">
      <w:pPr>
        <w:jc w:val="center"/>
        <w:rPr>
          <w:bCs/>
          <w:szCs w:val="26"/>
        </w:rPr>
      </w:pPr>
      <w:r w:rsidRPr="00353EAD">
        <w:rPr>
          <w:bCs/>
          <w:szCs w:val="26"/>
        </w:rPr>
        <w:t>от 25 октября 2022 года № 34</w:t>
      </w:r>
      <w:r w:rsidR="005A44D8" w:rsidRPr="00353EAD">
        <w:rPr>
          <w:bCs/>
          <w:szCs w:val="26"/>
        </w:rPr>
        <w:t xml:space="preserve"> «</w:t>
      </w:r>
      <w:r w:rsidRPr="00353EAD">
        <w:rPr>
          <w:bCs/>
          <w:szCs w:val="26"/>
        </w:rPr>
        <w:t>О</w:t>
      </w:r>
      <w:r w:rsidR="00E66D78" w:rsidRPr="00353EAD">
        <w:rPr>
          <w:bCs/>
          <w:szCs w:val="26"/>
        </w:rPr>
        <w:t xml:space="preserve"> налоге</w:t>
      </w:r>
      <w:r w:rsidRPr="00353EAD">
        <w:rPr>
          <w:bCs/>
          <w:szCs w:val="26"/>
        </w:rPr>
        <w:t xml:space="preserve"> на имущество физических лиц</w:t>
      </w:r>
      <w:r w:rsidR="005A44D8" w:rsidRPr="00353EAD">
        <w:rPr>
          <w:bCs/>
          <w:szCs w:val="26"/>
        </w:rPr>
        <w:t>»</w:t>
      </w:r>
    </w:p>
    <w:p w:rsidR="006B37CA" w:rsidRPr="00353EAD" w:rsidRDefault="006B37CA" w:rsidP="00B91708">
      <w:pPr>
        <w:rPr>
          <w:szCs w:val="26"/>
        </w:rPr>
      </w:pPr>
    </w:p>
    <w:p w:rsidR="00A3337C" w:rsidRPr="00353EAD" w:rsidRDefault="00A3337C" w:rsidP="00353EAD">
      <w:pPr>
        <w:shd w:val="clear" w:color="auto" w:fill="FFFFFF"/>
        <w:ind w:firstLine="709"/>
        <w:jc w:val="both"/>
        <w:outlineLvl w:val="0"/>
        <w:rPr>
          <w:rFonts w:eastAsia="Times New Roman" w:cs="Times New Roman"/>
          <w:bCs/>
          <w:kern w:val="36"/>
          <w:szCs w:val="26"/>
        </w:rPr>
      </w:pPr>
      <w:proofErr w:type="gramStart"/>
      <w:r w:rsidRPr="00353EAD">
        <w:rPr>
          <w:szCs w:val="26"/>
        </w:rPr>
        <w:t xml:space="preserve">В соответствии с главой 31 Налогового кодекса Российской Федерации, с Федеральными </w:t>
      </w:r>
      <w:hyperlink r:id="rId6" w:history="1">
        <w:r w:rsidRPr="00353EAD">
          <w:rPr>
            <w:rStyle w:val="a3"/>
            <w:color w:val="auto"/>
            <w:szCs w:val="26"/>
            <w:u w:val="none"/>
          </w:rPr>
          <w:t>законами</w:t>
        </w:r>
      </w:hyperlink>
      <w:r w:rsidRPr="00353EAD">
        <w:rPr>
          <w:szCs w:val="26"/>
        </w:rPr>
        <w:t xml:space="preserve"> от 6 октября 2003 года № 131-ФЗ </w:t>
      </w:r>
      <w:r w:rsidR="00EB199E">
        <w:rPr>
          <w:szCs w:val="26"/>
        </w:rPr>
        <w:t>«</w:t>
      </w:r>
      <w:r w:rsidRPr="00353EAD">
        <w:rPr>
          <w:szCs w:val="26"/>
        </w:rPr>
        <w:t>Об общих принципах организации местного самоуправления в Российской Федерации</w:t>
      </w:r>
      <w:r w:rsidR="00EB199E">
        <w:rPr>
          <w:szCs w:val="26"/>
        </w:rPr>
        <w:t>»</w:t>
      </w:r>
      <w:r w:rsidRPr="00353EAD">
        <w:rPr>
          <w:szCs w:val="26"/>
        </w:rPr>
        <w:t>, от 12 июля 2024 года № 176-ФЗ «</w:t>
      </w:r>
      <w:r w:rsidRPr="00353EAD">
        <w:rPr>
          <w:szCs w:val="26"/>
          <w:shd w:val="clear" w:color="auto" w:fill="FFFFFF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proofErr w:type="gramEnd"/>
      <w:r w:rsidRPr="00353EAD">
        <w:rPr>
          <w:szCs w:val="26"/>
          <w:shd w:val="clear" w:color="auto" w:fill="FFFFFF"/>
        </w:rPr>
        <w:t>»</w:t>
      </w:r>
      <w:r w:rsidRPr="00353EAD">
        <w:rPr>
          <w:szCs w:val="26"/>
        </w:rPr>
        <w:t xml:space="preserve">, ст.42 Устава округа Представительное Собрание округа </w:t>
      </w:r>
    </w:p>
    <w:p w:rsidR="0002688E" w:rsidRPr="00353EAD" w:rsidRDefault="0002688E" w:rsidP="00353EAD">
      <w:pPr>
        <w:shd w:val="clear" w:color="auto" w:fill="FFFFFF"/>
        <w:jc w:val="both"/>
        <w:outlineLvl w:val="0"/>
        <w:rPr>
          <w:b/>
          <w:szCs w:val="26"/>
        </w:rPr>
      </w:pPr>
      <w:r w:rsidRPr="00353EAD">
        <w:rPr>
          <w:b/>
          <w:szCs w:val="26"/>
        </w:rPr>
        <w:t>РЕШИЛО:</w:t>
      </w:r>
    </w:p>
    <w:p w:rsidR="005A44D8" w:rsidRPr="00353EAD" w:rsidRDefault="00C36C1C" w:rsidP="00353EAD">
      <w:pPr>
        <w:autoSpaceDE w:val="0"/>
        <w:autoSpaceDN w:val="0"/>
        <w:adjustRightInd w:val="0"/>
        <w:ind w:firstLine="709"/>
        <w:jc w:val="both"/>
        <w:rPr>
          <w:bCs/>
          <w:szCs w:val="26"/>
        </w:rPr>
      </w:pPr>
      <w:r w:rsidRPr="00353EAD">
        <w:rPr>
          <w:szCs w:val="26"/>
        </w:rPr>
        <w:t>1</w:t>
      </w:r>
      <w:r w:rsidR="0002688E" w:rsidRPr="00353EAD">
        <w:rPr>
          <w:szCs w:val="26"/>
        </w:rPr>
        <w:t xml:space="preserve">. </w:t>
      </w:r>
      <w:r w:rsidR="005A44D8" w:rsidRPr="00353EAD">
        <w:rPr>
          <w:szCs w:val="26"/>
        </w:rPr>
        <w:t xml:space="preserve">Внести </w:t>
      </w:r>
      <w:r w:rsidR="005A44D8" w:rsidRPr="00353EAD">
        <w:rPr>
          <w:bCs/>
          <w:szCs w:val="26"/>
        </w:rPr>
        <w:t xml:space="preserve">в решение Представительного Собрания округа </w:t>
      </w:r>
      <w:r w:rsidR="0074560F" w:rsidRPr="00353EAD">
        <w:rPr>
          <w:bCs/>
          <w:szCs w:val="26"/>
        </w:rPr>
        <w:t>от 25 октября 2022 года № 34</w:t>
      </w:r>
      <w:r w:rsidR="005A44D8" w:rsidRPr="00353EAD">
        <w:rPr>
          <w:bCs/>
          <w:szCs w:val="26"/>
        </w:rPr>
        <w:t xml:space="preserve"> «</w:t>
      </w:r>
      <w:r w:rsidR="0074560F" w:rsidRPr="00353EAD">
        <w:rPr>
          <w:bCs/>
          <w:szCs w:val="26"/>
        </w:rPr>
        <w:t>О</w:t>
      </w:r>
      <w:r w:rsidR="005A44D8" w:rsidRPr="00353EAD">
        <w:rPr>
          <w:bCs/>
          <w:szCs w:val="26"/>
        </w:rPr>
        <w:t xml:space="preserve"> </w:t>
      </w:r>
      <w:r w:rsidR="001C35E9" w:rsidRPr="00353EAD">
        <w:rPr>
          <w:bCs/>
          <w:szCs w:val="26"/>
        </w:rPr>
        <w:t>налоге</w:t>
      </w:r>
      <w:r w:rsidR="0074560F" w:rsidRPr="00353EAD">
        <w:rPr>
          <w:bCs/>
          <w:szCs w:val="26"/>
        </w:rPr>
        <w:t xml:space="preserve"> на имущество физических лиц</w:t>
      </w:r>
      <w:r w:rsidR="005A44D8" w:rsidRPr="00353EAD">
        <w:rPr>
          <w:bCs/>
          <w:szCs w:val="26"/>
        </w:rPr>
        <w:t>» следующие изменения:</w:t>
      </w:r>
    </w:p>
    <w:p w:rsidR="007B61F1" w:rsidRPr="00353EAD" w:rsidRDefault="005A44D8" w:rsidP="00353EAD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353EAD">
        <w:rPr>
          <w:bCs/>
          <w:szCs w:val="26"/>
        </w:rPr>
        <w:t xml:space="preserve">1.1. </w:t>
      </w:r>
      <w:r w:rsidR="00353EAD" w:rsidRPr="00353EAD">
        <w:rPr>
          <w:bCs/>
          <w:szCs w:val="26"/>
        </w:rPr>
        <w:t>Подп</w:t>
      </w:r>
      <w:r w:rsidR="00F26444" w:rsidRPr="00353EAD">
        <w:rPr>
          <w:szCs w:val="26"/>
        </w:rPr>
        <w:t>ункт 2.2</w:t>
      </w:r>
      <w:r w:rsidR="007B61F1" w:rsidRPr="00353EAD">
        <w:rPr>
          <w:szCs w:val="26"/>
        </w:rPr>
        <w:t xml:space="preserve"> </w:t>
      </w:r>
      <w:r w:rsidR="00353EAD" w:rsidRPr="00353EAD">
        <w:rPr>
          <w:szCs w:val="26"/>
        </w:rPr>
        <w:t>признать утратившим силу.</w:t>
      </w:r>
    </w:p>
    <w:p w:rsidR="00353EAD" w:rsidRPr="00353EAD" w:rsidRDefault="00353EAD" w:rsidP="00353EAD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353EAD">
        <w:rPr>
          <w:szCs w:val="26"/>
        </w:rPr>
        <w:t>1.2. Подпункт 2.3 изложить в следующей редакции:</w:t>
      </w:r>
    </w:p>
    <w:p w:rsidR="00353EAD" w:rsidRPr="00353EAD" w:rsidRDefault="00353EAD" w:rsidP="00353EAD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353EAD">
        <w:rPr>
          <w:szCs w:val="26"/>
        </w:rPr>
        <w:t xml:space="preserve">«2.3. </w:t>
      </w:r>
      <w:r w:rsidRPr="00353EAD">
        <w:rPr>
          <w:bCs/>
          <w:iCs/>
          <w:szCs w:val="26"/>
        </w:rPr>
        <w:t>2,0 процентов в отношении</w:t>
      </w:r>
      <w:r w:rsidRPr="00353EAD">
        <w:rPr>
          <w:szCs w:val="26"/>
        </w:rPr>
        <w:t xml:space="preserve">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353EAD" w:rsidRPr="00353EAD" w:rsidRDefault="00353EAD" w:rsidP="00353EAD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353EAD">
        <w:rPr>
          <w:szCs w:val="26"/>
        </w:rPr>
        <w:t>1.3. Дополнить подпунктами 2.4, 2.5 следующего содержания:</w:t>
      </w:r>
    </w:p>
    <w:p w:rsidR="00E751DC" w:rsidRPr="00353EAD" w:rsidRDefault="00353EAD" w:rsidP="00353EA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i w:val="0"/>
          <w:iCs w:val="0"/>
          <w:sz w:val="26"/>
          <w:szCs w:val="26"/>
        </w:rPr>
      </w:pPr>
      <w:r w:rsidRPr="00353EAD">
        <w:rPr>
          <w:rFonts w:eastAsiaTheme="minorHAnsi" w:cstheme="minorBidi"/>
          <w:sz w:val="26"/>
          <w:szCs w:val="26"/>
          <w:lang w:eastAsia="en-US"/>
        </w:rPr>
        <w:t>«</w:t>
      </w:r>
      <w:r w:rsidR="00F670E6" w:rsidRPr="00353EAD">
        <w:rPr>
          <w:rStyle w:val="a7"/>
          <w:i w:val="0"/>
          <w:sz w:val="26"/>
          <w:szCs w:val="26"/>
        </w:rPr>
        <w:t>2.</w:t>
      </w:r>
      <w:r w:rsidRPr="00353EAD">
        <w:rPr>
          <w:rStyle w:val="a7"/>
          <w:i w:val="0"/>
          <w:sz w:val="26"/>
          <w:szCs w:val="26"/>
        </w:rPr>
        <w:t>4. 2,5</w:t>
      </w:r>
      <w:r w:rsidR="00C87FD0" w:rsidRPr="00353EAD">
        <w:rPr>
          <w:rStyle w:val="a7"/>
          <w:i w:val="0"/>
          <w:sz w:val="26"/>
          <w:szCs w:val="26"/>
        </w:rPr>
        <w:t xml:space="preserve"> процента в отношении объектов налогообложения, кадастровая стоимость каждого из которых</w:t>
      </w:r>
      <w:r w:rsidR="00F670E6" w:rsidRPr="00353EAD">
        <w:rPr>
          <w:rStyle w:val="a7"/>
          <w:i w:val="0"/>
          <w:sz w:val="26"/>
          <w:szCs w:val="26"/>
        </w:rPr>
        <w:t xml:space="preserve"> превышает 300 миллионов рублей</w:t>
      </w:r>
      <w:r w:rsidR="00E751DC" w:rsidRPr="00353EAD">
        <w:rPr>
          <w:rStyle w:val="a7"/>
          <w:i w:val="0"/>
          <w:sz w:val="26"/>
          <w:szCs w:val="26"/>
        </w:rPr>
        <w:t>.</w:t>
      </w:r>
    </w:p>
    <w:p w:rsidR="00353EAD" w:rsidRPr="00353EAD" w:rsidRDefault="00353EAD" w:rsidP="00353EAD">
      <w:pPr>
        <w:ind w:firstLine="709"/>
        <w:rPr>
          <w:rStyle w:val="a7"/>
          <w:i w:val="0"/>
          <w:szCs w:val="26"/>
        </w:rPr>
      </w:pPr>
      <w:r w:rsidRPr="00353EAD">
        <w:rPr>
          <w:rStyle w:val="a7"/>
          <w:i w:val="0"/>
          <w:szCs w:val="26"/>
        </w:rPr>
        <w:t>2.5. 0,5 процента в отношении  прочих объектов  налогообложения</w:t>
      </w:r>
      <w:proofErr w:type="gramStart"/>
      <w:r w:rsidRPr="00353EAD">
        <w:rPr>
          <w:rStyle w:val="a7"/>
          <w:i w:val="0"/>
          <w:szCs w:val="26"/>
        </w:rPr>
        <w:t>.»</w:t>
      </w:r>
      <w:proofErr w:type="gramEnd"/>
    </w:p>
    <w:p w:rsidR="00A3337C" w:rsidRPr="00353EAD" w:rsidRDefault="00A3337C" w:rsidP="00353EAD">
      <w:pPr>
        <w:ind w:firstLine="709"/>
        <w:jc w:val="both"/>
        <w:rPr>
          <w:rFonts w:cs="Times New Roman"/>
          <w:szCs w:val="26"/>
        </w:rPr>
      </w:pPr>
      <w:r w:rsidRPr="00353EAD">
        <w:rPr>
          <w:rFonts w:eastAsia="Times New Roman" w:cs="Times New Roman"/>
          <w:szCs w:val="26"/>
        </w:rPr>
        <w:t>2. Настоящее решение вступает в силу по истечении одного месяца со дня его официального опубликования, но не ранее 1 января 2025 года.</w:t>
      </w:r>
    </w:p>
    <w:p w:rsidR="006B37CA" w:rsidRDefault="006B37CA" w:rsidP="00E751DC">
      <w:pPr>
        <w:autoSpaceDE w:val="0"/>
        <w:autoSpaceDN w:val="0"/>
        <w:adjustRightInd w:val="0"/>
        <w:jc w:val="both"/>
      </w:pPr>
    </w:p>
    <w:p w:rsidR="00C6724D" w:rsidRPr="0002688E" w:rsidRDefault="00C6724D" w:rsidP="00E751DC">
      <w:pPr>
        <w:autoSpaceDE w:val="0"/>
        <w:autoSpaceDN w:val="0"/>
        <w:adjustRightInd w:val="0"/>
        <w:jc w:val="both"/>
      </w:pPr>
    </w:p>
    <w:p w:rsidR="003E33D8" w:rsidRDefault="001C35E9" w:rsidP="0002688E">
      <w:pPr>
        <w:jc w:val="both"/>
      </w:pPr>
      <w:r>
        <w:t>Председатель</w:t>
      </w:r>
      <w:r w:rsidR="0002688E" w:rsidRPr="0002688E">
        <w:t xml:space="preserve"> Представительного Собрания округа       </w:t>
      </w:r>
      <w:r w:rsidR="006B37CA">
        <w:t xml:space="preserve">                    </w:t>
      </w:r>
      <w:r w:rsidR="0002688E" w:rsidRPr="0002688E">
        <w:t xml:space="preserve">     </w:t>
      </w:r>
      <w:r>
        <w:t>М.П. Шибаева</w:t>
      </w:r>
    </w:p>
    <w:p w:rsidR="003E33D8" w:rsidRDefault="003E33D8" w:rsidP="0002688E">
      <w:pPr>
        <w:jc w:val="both"/>
      </w:pPr>
    </w:p>
    <w:p w:rsidR="009D3800" w:rsidRDefault="0002688E" w:rsidP="00C6724D">
      <w:pPr>
        <w:jc w:val="both"/>
      </w:pPr>
      <w:r w:rsidRPr="0002688E">
        <w:t xml:space="preserve">Глава округа                                                                            </w:t>
      </w:r>
      <w:r w:rsidR="00EB199E">
        <w:t xml:space="preserve">         </w:t>
      </w:r>
      <w:r w:rsidRPr="0002688E">
        <w:t xml:space="preserve">             И.В. Быков</w:t>
      </w:r>
    </w:p>
    <w:p w:rsidR="00EB199E" w:rsidRDefault="00EB199E" w:rsidP="00C6724D">
      <w:pPr>
        <w:jc w:val="both"/>
      </w:pPr>
    </w:p>
    <w:p w:rsidR="001C35E9" w:rsidRDefault="00EB199E">
      <w:r>
        <w:t>28</w:t>
      </w:r>
      <w:r w:rsidR="00B91708">
        <w:t xml:space="preserve"> </w:t>
      </w:r>
      <w:r w:rsidR="003D3094">
        <w:t>августа 2024</w:t>
      </w:r>
      <w:r w:rsidR="006B37CA">
        <w:t xml:space="preserve"> года</w:t>
      </w:r>
    </w:p>
    <w:sectPr w:rsidR="001C35E9" w:rsidSect="00C672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2688E"/>
    <w:rsid w:val="0002688E"/>
    <w:rsid w:val="00100C36"/>
    <w:rsid w:val="001A56B6"/>
    <w:rsid w:val="001C35E9"/>
    <w:rsid w:val="001D4905"/>
    <w:rsid w:val="00215F76"/>
    <w:rsid w:val="00305AF8"/>
    <w:rsid w:val="00323C02"/>
    <w:rsid w:val="00353EAD"/>
    <w:rsid w:val="0038648D"/>
    <w:rsid w:val="003B211A"/>
    <w:rsid w:val="003D219E"/>
    <w:rsid w:val="003D3094"/>
    <w:rsid w:val="003E33D8"/>
    <w:rsid w:val="00411A34"/>
    <w:rsid w:val="00431220"/>
    <w:rsid w:val="004A7524"/>
    <w:rsid w:val="004D10DC"/>
    <w:rsid w:val="0054325C"/>
    <w:rsid w:val="005540C5"/>
    <w:rsid w:val="00562280"/>
    <w:rsid w:val="00585906"/>
    <w:rsid w:val="005A44D8"/>
    <w:rsid w:val="005B7DE6"/>
    <w:rsid w:val="00671736"/>
    <w:rsid w:val="006854B7"/>
    <w:rsid w:val="006B29C1"/>
    <w:rsid w:val="006B37CA"/>
    <w:rsid w:val="006D67B6"/>
    <w:rsid w:val="0074560F"/>
    <w:rsid w:val="007B135D"/>
    <w:rsid w:val="007B16B8"/>
    <w:rsid w:val="007B61F1"/>
    <w:rsid w:val="007B6C8B"/>
    <w:rsid w:val="007E1E44"/>
    <w:rsid w:val="00905712"/>
    <w:rsid w:val="00913DF2"/>
    <w:rsid w:val="00987D8F"/>
    <w:rsid w:val="009D3800"/>
    <w:rsid w:val="009D7AC8"/>
    <w:rsid w:val="009F2AA2"/>
    <w:rsid w:val="009F3A47"/>
    <w:rsid w:val="00A3337C"/>
    <w:rsid w:val="00A77883"/>
    <w:rsid w:val="00AF1811"/>
    <w:rsid w:val="00B72053"/>
    <w:rsid w:val="00B83F7E"/>
    <w:rsid w:val="00B91708"/>
    <w:rsid w:val="00C36C1C"/>
    <w:rsid w:val="00C6724D"/>
    <w:rsid w:val="00C87FD0"/>
    <w:rsid w:val="00C90FCE"/>
    <w:rsid w:val="00CB0454"/>
    <w:rsid w:val="00CD7381"/>
    <w:rsid w:val="00D53A49"/>
    <w:rsid w:val="00DC7A00"/>
    <w:rsid w:val="00DD0232"/>
    <w:rsid w:val="00E17AAD"/>
    <w:rsid w:val="00E61107"/>
    <w:rsid w:val="00E66D78"/>
    <w:rsid w:val="00E751DC"/>
    <w:rsid w:val="00E85556"/>
    <w:rsid w:val="00EB199E"/>
    <w:rsid w:val="00F26444"/>
    <w:rsid w:val="00F30AE0"/>
    <w:rsid w:val="00F63191"/>
    <w:rsid w:val="00F670E6"/>
    <w:rsid w:val="00F86AE3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paragraph" w:styleId="1">
    <w:name w:val="heading 1"/>
    <w:basedOn w:val="a"/>
    <w:link w:val="10"/>
    <w:uiPriority w:val="9"/>
    <w:qFormat/>
    <w:rsid w:val="001C35E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C35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1C35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87FD0"/>
    <w:rPr>
      <w:i/>
      <w:iCs/>
    </w:rPr>
  </w:style>
  <w:style w:type="paragraph" w:styleId="a8">
    <w:name w:val="Intense Quote"/>
    <w:basedOn w:val="a"/>
    <w:next w:val="a"/>
    <w:link w:val="a9"/>
    <w:uiPriority w:val="30"/>
    <w:qFormat/>
    <w:rsid w:val="00C87FD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C87FD0"/>
    <w:rPr>
      <w:rFonts w:ascii="Times New Roman" w:hAnsi="Times New Roman"/>
      <w:b/>
      <w:bCs/>
      <w:i/>
      <w:iCs/>
      <w:color w:val="4F81BD" w:themeColor="accent1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A7433606FE9FCEFC1A44A32CB9FA581C6922B492C2F8E3ACA69C2139E68F4660055D277CA32E44F710FFD50Fs31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Предсобрание</cp:lastModifiedBy>
  <cp:revision>30</cp:revision>
  <cp:lastPrinted>2024-08-19T08:16:00Z</cp:lastPrinted>
  <dcterms:created xsi:type="dcterms:W3CDTF">2022-10-13T06:38:00Z</dcterms:created>
  <dcterms:modified xsi:type="dcterms:W3CDTF">2024-08-26T11:11:00Z</dcterms:modified>
</cp:coreProperties>
</file>