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79" w:rsidRPr="00CC1033" w:rsidRDefault="00CC1033" w:rsidP="000662AC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Проект</w:t>
      </w:r>
    </w:p>
    <w:p w:rsidR="007B1B79" w:rsidRPr="007B1B79" w:rsidRDefault="007B1B79" w:rsidP="007B1B79">
      <w:pPr>
        <w:jc w:val="center"/>
        <w:rPr>
          <w:rFonts w:ascii="Times New Roman" w:hAnsi="Times New Roman" w:cs="Times New Roman"/>
          <w:b/>
          <w:bCs/>
          <w:noProof/>
        </w:rPr>
      </w:pPr>
      <w:r w:rsidRPr="00F54690"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545465" cy="706755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706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B79" w:rsidRPr="00F54690" w:rsidRDefault="007B1B79" w:rsidP="007B1B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54690">
        <w:rPr>
          <w:rFonts w:ascii="Times New Roman" w:hAnsi="Times New Roman" w:cs="Times New Roman"/>
          <w:b/>
          <w:bCs/>
          <w:sz w:val="30"/>
          <w:szCs w:val="30"/>
        </w:rPr>
        <w:t xml:space="preserve">УСТЬ-КУБИНСКИЙ МУНИЦИПАЛЬНЫЙ </w:t>
      </w:r>
      <w:r w:rsidR="00CC1033">
        <w:rPr>
          <w:rFonts w:ascii="Times New Roman" w:hAnsi="Times New Roman" w:cs="Times New Roman"/>
          <w:b/>
          <w:bCs/>
          <w:sz w:val="30"/>
          <w:szCs w:val="30"/>
        </w:rPr>
        <w:t>ОКРУГ</w:t>
      </w:r>
    </w:p>
    <w:p w:rsidR="007B1B79" w:rsidRPr="00F54690" w:rsidRDefault="007B1B79" w:rsidP="007B1B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7B1B79" w:rsidRPr="00F54690" w:rsidRDefault="007B1B79" w:rsidP="007B1B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54690">
        <w:rPr>
          <w:rFonts w:ascii="Times New Roman" w:hAnsi="Times New Roman" w:cs="Times New Roman"/>
          <w:b/>
          <w:bCs/>
          <w:sz w:val="30"/>
          <w:szCs w:val="30"/>
        </w:rPr>
        <w:t>ПРЕДСТАВИТЕЛЬНОЕ СОБРАНИЕ</w:t>
      </w:r>
    </w:p>
    <w:p w:rsidR="007B1B79" w:rsidRPr="00F54690" w:rsidRDefault="007B1B79" w:rsidP="007B1B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7B1B79" w:rsidRDefault="007B1B79" w:rsidP="000A62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54690">
        <w:rPr>
          <w:rFonts w:ascii="Times New Roman" w:hAnsi="Times New Roman" w:cs="Times New Roman"/>
          <w:b/>
          <w:bCs/>
          <w:sz w:val="30"/>
          <w:szCs w:val="30"/>
        </w:rPr>
        <w:t>РЕШЕНИЕ</w:t>
      </w:r>
    </w:p>
    <w:p w:rsidR="000A6223" w:rsidRPr="000A6223" w:rsidRDefault="000A6223" w:rsidP="000A62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0A6223" w:rsidRPr="000A6223" w:rsidRDefault="000A6223" w:rsidP="007B1B79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A6223">
        <w:rPr>
          <w:rFonts w:ascii="Times New Roman" w:hAnsi="Times New Roman" w:cs="Times New Roman"/>
          <w:bCs/>
          <w:sz w:val="26"/>
          <w:szCs w:val="26"/>
        </w:rPr>
        <w:t>с. Устье</w:t>
      </w:r>
    </w:p>
    <w:p w:rsidR="00CC1033" w:rsidRDefault="00BA7261" w:rsidP="00BA7261">
      <w:pPr>
        <w:rPr>
          <w:rFonts w:ascii="Times New Roman" w:hAnsi="Times New Roman" w:cs="Times New Roman"/>
          <w:bCs/>
          <w:sz w:val="26"/>
          <w:szCs w:val="26"/>
        </w:rPr>
      </w:pPr>
      <w:r w:rsidRPr="00BA7261">
        <w:rPr>
          <w:rFonts w:ascii="Times New Roman" w:hAnsi="Times New Roman" w:cs="Times New Roman"/>
          <w:bCs/>
          <w:sz w:val="26"/>
          <w:szCs w:val="26"/>
        </w:rPr>
        <w:t>от</w:t>
      </w:r>
      <w:r w:rsidRPr="00BA7261">
        <w:rPr>
          <w:rFonts w:ascii="Times New Roman" w:hAnsi="Times New Roman" w:cs="Times New Roman"/>
          <w:bCs/>
          <w:sz w:val="26"/>
          <w:szCs w:val="26"/>
        </w:rPr>
        <w:tab/>
      </w:r>
      <w:r w:rsidR="00292502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BA7261">
        <w:rPr>
          <w:rFonts w:ascii="Times New Roman" w:hAnsi="Times New Roman" w:cs="Times New Roman"/>
          <w:bCs/>
          <w:sz w:val="26"/>
          <w:szCs w:val="26"/>
        </w:rPr>
        <w:tab/>
      </w:r>
      <w:r w:rsidRPr="00BA7261">
        <w:rPr>
          <w:rFonts w:ascii="Times New Roman" w:hAnsi="Times New Roman" w:cs="Times New Roman"/>
          <w:bCs/>
          <w:sz w:val="26"/>
          <w:szCs w:val="26"/>
        </w:rPr>
        <w:tab/>
      </w:r>
      <w:r w:rsidRPr="00BA7261">
        <w:rPr>
          <w:rFonts w:ascii="Times New Roman" w:hAnsi="Times New Roman" w:cs="Times New Roman"/>
          <w:bCs/>
          <w:sz w:val="26"/>
          <w:szCs w:val="26"/>
        </w:rPr>
        <w:tab/>
      </w:r>
      <w:r w:rsidRPr="00BA7261">
        <w:rPr>
          <w:rFonts w:ascii="Times New Roman" w:hAnsi="Times New Roman" w:cs="Times New Roman"/>
          <w:bCs/>
          <w:sz w:val="26"/>
          <w:szCs w:val="26"/>
        </w:rPr>
        <w:tab/>
      </w:r>
      <w:r w:rsidRPr="00BA7261">
        <w:rPr>
          <w:rFonts w:ascii="Times New Roman" w:hAnsi="Times New Roman" w:cs="Times New Roman"/>
          <w:bCs/>
          <w:sz w:val="26"/>
          <w:szCs w:val="26"/>
        </w:rPr>
        <w:tab/>
      </w:r>
      <w:r w:rsidRPr="00BA7261">
        <w:rPr>
          <w:rFonts w:ascii="Times New Roman" w:hAnsi="Times New Roman" w:cs="Times New Roman"/>
          <w:bCs/>
          <w:sz w:val="26"/>
          <w:szCs w:val="26"/>
        </w:rPr>
        <w:tab/>
      </w:r>
      <w:r w:rsidRPr="00BA7261">
        <w:rPr>
          <w:rFonts w:ascii="Times New Roman" w:hAnsi="Times New Roman" w:cs="Times New Roman"/>
          <w:bCs/>
          <w:sz w:val="26"/>
          <w:szCs w:val="26"/>
        </w:rPr>
        <w:tab/>
      </w:r>
      <w:r w:rsidRPr="00BA7261">
        <w:rPr>
          <w:rFonts w:ascii="Times New Roman" w:hAnsi="Times New Roman" w:cs="Times New Roman"/>
          <w:bCs/>
          <w:sz w:val="26"/>
          <w:szCs w:val="26"/>
        </w:rPr>
        <w:tab/>
      </w:r>
      <w:r w:rsidRPr="00BA7261">
        <w:rPr>
          <w:rFonts w:ascii="Times New Roman" w:hAnsi="Times New Roman" w:cs="Times New Roman"/>
          <w:bCs/>
          <w:sz w:val="26"/>
          <w:szCs w:val="26"/>
        </w:rPr>
        <w:tab/>
      </w:r>
      <w:r w:rsidR="000A6223">
        <w:rPr>
          <w:rFonts w:ascii="Times New Roman" w:hAnsi="Times New Roman" w:cs="Times New Roman"/>
          <w:bCs/>
          <w:sz w:val="26"/>
          <w:szCs w:val="26"/>
        </w:rPr>
        <w:tab/>
      </w:r>
      <w:r w:rsidR="00292502">
        <w:rPr>
          <w:rFonts w:ascii="Times New Roman" w:hAnsi="Times New Roman" w:cs="Times New Roman"/>
          <w:bCs/>
          <w:sz w:val="26"/>
          <w:szCs w:val="26"/>
        </w:rPr>
        <w:t xml:space="preserve">№ </w:t>
      </w:r>
    </w:p>
    <w:p w:rsidR="00CC1033" w:rsidRDefault="00CC1033" w:rsidP="00CC1033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CC1033" w:rsidRPr="00BA7261" w:rsidRDefault="00CC1033" w:rsidP="00CC1033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30C23">
        <w:rPr>
          <w:rFonts w:ascii="Times New Roman" w:hAnsi="Times New Roman" w:cs="Times New Roman"/>
          <w:bCs/>
          <w:sz w:val="26"/>
          <w:szCs w:val="26"/>
        </w:rPr>
        <w:t>Об утверждении</w:t>
      </w:r>
      <w:r>
        <w:rPr>
          <w:rFonts w:ascii="Times New Roman" w:hAnsi="Times New Roman" w:cs="Times New Roman"/>
          <w:bCs/>
          <w:sz w:val="26"/>
          <w:szCs w:val="26"/>
        </w:rPr>
        <w:t xml:space="preserve"> перечня</w:t>
      </w:r>
      <w:r w:rsidRPr="00030C23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мер поддержки</w:t>
      </w:r>
      <w:r w:rsidRPr="00030C23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участников</w:t>
      </w:r>
      <w:r w:rsidRPr="00030C23">
        <w:rPr>
          <w:rFonts w:ascii="Times New Roman" w:hAnsi="Times New Roman" w:cs="Times New Roman"/>
          <w:bCs/>
          <w:sz w:val="26"/>
          <w:szCs w:val="26"/>
        </w:rPr>
        <w:t xml:space="preserve"> добровольческой (волонтерской) деятельности </w:t>
      </w:r>
      <w:r>
        <w:rPr>
          <w:rFonts w:ascii="Times New Roman" w:hAnsi="Times New Roman" w:cs="Times New Roman"/>
          <w:bCs/>
          <w:sz w:val="26"/>
          <w:szCs w:val="26"/>
        </w:rPr>
        <w:t xml:space="preserve">органами местного самоуправления </w:t>
      </w:r>
      <w:r w:rsidRPr="00030C23">
        <w:rPr>
          <w:rFonts w:ascii="Times New Roman" w:hAnsi="Times New Roman" w:cs="Times New Roman"/>
          <w:bCs/>
          <w:sz w:val="26"/>
          <w:szCs w:val="26"/>
        </w:rPr>
        <w:t xml:space="preserve">на территории Усть-Кубинского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>округа</w:t>
      </w:r>
    </w:p>
    <w:p w:rsidR="00CA6334" w:rsidRPr="000662AC" w:rsidRDefault="00CA6334" w:rsidP="00CC103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B1B79" w:rsidRPr="000662AC" w:rsidRDefault="007B1B79" w:rsidP="00CC103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A6334" w:rsidRPr="003C1844" w:rsidRDefault="00CA6334" w:rsidP="00CC1033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1844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3C1844">
        <w:rPr>
          <w:rFonts w:ascii="Times New Roman" w:hAnsi="Times New Roman" w:cs="Times New Roman"/>
          <w:sz w:val="26"/>
          <w:szCs w:val="26"/>
        </w:rPr>
        <w:t xml:space="preserve">с </w:t>
      </w:r>
      <w:r w:rsidR="003C1844" w:rsidRPr="003C1844">
        <w:rPr>
          <w:rFonts w:ascii="Times New Roman" w:hAnsi="Times New Roman" w:cs="Times New Roman"/>
          <w:sz w:val="26"/>
          <w:szCs w:val="26"/>
        </w:rPr>
        <w:t>пунктом 2 статьи 17.4. Федерального закона от 11 августа 1995 г. № 135-ФЗ «О благотворительной деятельности и добровольчестве (волонтерстве)»</w:t>
      </w:r>
      <w:r w:rsidR="00034A78" w:rsidRPr="003C1844">
        <w:rPr>
          <w:rFonts w:ascii="Times New Roman" w:hAnsi="Times New Roman" w:cs="Times New Roman"/>
          <w:sz w:val="26"/>
          <w:szCs w:val="26"/>
        </w:rPr>
        <w:t xml:space="preserve">, </w:t>
      </w:r>
      <w:r w:rsidR="0055548F" w:rsidRPr="003C1844">
        <w:rPr>
          <w:rFonts w:ascii="Times New Roman" w:hAnsi="Times New Roman" w:cs="Times New Roman"/>
          <w:sz w:val="26"/>
          <w:szCs w:val="26"/>
        </w:rPr>
        <w:t xml:space="preserve">ст. </w:t>
      </w:r>
      <w:r w:rsidR="0055548F" w:rsidRPr="00CC1033">
        <w:rPr>
          <w:rFonts w:ascii="Times New Roman" w:hAnsi="Times New Roman" w:cs="Times New Roman"/>
          <w:sz w:val="26"/>
          <w:szCs w:val="26"/>
        </w:rPr>
        <w:t>4</w:t>
      </w:r>
      <w:r w:rsidR="00CC1033" w:rsidRPr="00CC1033">
        <w:rPr>
          <w:rFonts w:ascii="Times New Roman" w:hAnsi="Times New Roman" w:cs="Times New Roman"/>
          <w:sz w:val="26"/>
          <w:szCs w:val="26"/>
        </w:rPr>
        <w:t>2</w:t>
      </w:r>
      <w:r w:rsidR="0055548F" w:rsidRPr="00CC1033">
        <w:rPr>
          <w:rFonts w:ascii="Times New Roman" w:hAnsi="Times New Roman" w:cs="Times New Roman"/>
          <w:sz w:val="26"/>
          <w:szCs w:val="26"/>
        </w:rPr>
        <w:t xml:space="preserve"> </w:t>
      </w:r>
      <w:r w:rsidR="00034A78" w:rsidRPr="00CC1033">
        <w:rPr>
          <w:rFonts w:ascii="Times New Roman" w:hAnsi="Times New Roman" w:cs="Times New Roman"/>
          <w:sz w:val="26"/>
          <w:szCs w:val="26"/>
        </w:rPr>
        <w:t>Устав</w:t>
      </w:r>
      <w:r w:rsidR="0055548F" w:rsidRPr="00CC1033">
        <w:rPr>
          <w:rFonts w:ascii="Times New Roman" w:hAnsi="Times New Roman" w:cs="Times New Roman"/>
          <w:sz w:val="26"/>
          <w:szCs w:val="26"/>
        </w:rPr>
        <w:t>а</w:t>
      </w:r>
      <w:r w:rsidR="003C1844" w:rsidRPr="00CC1033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CC1033">
        <w:rPr>
          <w:rFonts w:ascii="Times New Roman" w:hAnsi="Times New Roman" w:cs="Times New Roman"/>
          <w:sz w:val="26"/>
          <w:szCs w:val="26"/>
        </w:rPr>
        <w:t xml:space="preserve"> Представительное Собрание</w:t>
      </w:r>
      <w:r w:rsidR="007B1B79" w:rsidRPr="00CC1033">
        <w:rPr>
          <w:rFonts w:ascii="Times New Roman" w:hAnsi="Times New Roman" w:cs="Times New Roman"/>
          <w:sz w:val="26"/>
          <w:szCs w:val="26"/>
        </w:rPr>
        <w:t xml:space="preserve"> </w:t>
      </w:r>
      <w:r w:rsidR="00CC1033">
        <w:rPr>
          <w:rFonts w:ascii="Times New Roman" w:hAnsi="Times New Roman" w:cs="Times New Roman"/>
          <w:sz w:val="26"/>
          <w:szCs w:val="26"/>
        </w:rPr>
        <w:t>округа</w:t>
      </w:r>
    </w:p>
    <w:p w:rsidR="00CA6334" w:rsidRPr="00030C23" w:rsidRDefault="00CA6334" w:rsidP="00CC1033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030C23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:rsidR="003C1844" w:rsidRDefault="00CA6334" w:rsidP="00CC1033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0C23">
        <w:rPr>
          <w:rFonts w:ascii="Times New Roman" w:hAnsi="Times New Roman" w:cs="Times New Roman"/>
          <w:sz w:val="26"/>
          <w:szCs w:val="26"/>
        </w:rPr>
        <w:t xml:space="preserve">1. Утвердить </w:t>
      </w:r>
      <w:r w:rsidR="003C1844">
        <w:rPr>
          <w:rFonts w:ascii="Times New Roman" w:hAnsi="Times New Roman" w:cs="Times New Roman"/>
          <w:bCs/>
          <w:sz w:val="26"/>
          <w:szCs w:val="26"/>
        </w:rPr>
        <w:t>перечень</w:t>
      </w:r>
      <w:r w:rsidR="003C1844" w:rsidRPr="00030C2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C1844">
        <w:rPr>
          <w:rFonts w:ascii="Times New Roman" w:hAnsi="Times New Roman" w:cs="Times New Roman"/>
          <w:bCs/>
          <w:sz w:val="26"/>
          <w:szCs w:val="26"/>
        </w:rPr>
        <w:t>мер поддержки</w:t>
      </w:r>
      <w:r w:rsidR="003C1844" w:rsidRPr="00030C2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C1844">
        <w:rPr>
          <w:rFonts w:ascii="Times New Roman" w:hAnsi="Times New Roman" w:cs="Times New Roman"/>
          <w:bCs/>
          <w:sz w:val="26"/>
          <w:szCs w:val="26"/>
        </w:rPr>
        <w:t>участников</w:t>
      </w:r>
      <w:r w:rsidR="003C1844" w:rsidRPr="00030C23">
        <w:rPr>
          <w:rFonts w:ascii="Times New Roman" w:hAnsi="Times New Roman" w:cs="Times New Roman"/>
          <w:bCs/>
          <w:sz w:val="26"/>
          <w:szCs w:val="26"/>
        </w:rPr>
        <w:t xml:space="preserve"> добровольческой (волонтерской) деятельности </w:t>
      </w:r>
      <w:r w:rsidR="003C1844">
        <w:rPr>
          <w:rFonts w:ascii="Times New Roman" w:hAnsi="Times New Roman" w:cs="Times New Roman"/>
          <w:bCs/>
          <w:sz w:val="26"/>
          <w:szCs w:val="26"/>
        </w:rPr>
        <w:t xml:space="preserve">органами местного самоуправления </w:t>
      </w:r>
      <w:r w:rsidR="003C1844" w:rsidRPr="00030C23">
        <w:rPr>
          <w:rFonts w:ascii="Times New Roman" w:hAnsi="Times New Roman" w:cs="Times New Roman"/>
          <w:bCs/>
          <w:sz w:val="26"/>
          <w:szCs w:val="26"/>
        </w:rPr>
        <w:t xml:space="preserve">на территории Усть-Кубинского муниципального </w:t>
      </w:r>
      <w:r w:rsidR="003C1844">
        <w:rPr>
          <w:rFonts w:ascii="Times New Roman" w:hAnsi="Times New Roman" w:cs="Times New Roman"/>
          <w:bCs/>
          <w:sz w:val="26"/>
          <w:szCs w:val="26"/>
        </w:rPr>
        <w:t>округа</w:t>
      </w:r>
      <w:r w:rsidR="003C1844" w:rsidRPr="00030C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6334" w:rsidRPr="00030C23" w:rsidRDefault="00CA6334" w:rsidP="00CC1033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0C23">
        <w:rPr>
          <w:rFonts w:ascii="Times New Roman" w:hAnsi="Times New Roman" w:cs="Times New Roman"/>
          <w:sz w:val="26"/>
          <w:szCs w:val="26"/>
        </w:rPr>
        <w:t xml:space="preserve">2. Настоящее решение </w:t>
      </w:r>
      <w:r w:rsidR="0055548F" w:rsidRPr="00030C23">
        <w:rPr>
          <w:rFonts w:ascii="Times New Roman" w:hAnsi="Times New Roman" w:cs="Times New Roman"/>
          <w:sz w:val="26"/>
          <w:szCs w:val="26"/>
        </w:rPr>
        <w:t xml:space="preserve">вступает в силу на следующий день после его </w:t>
      </w:r>
      <w:r w:rsidRPr="00030C23">
        <w:rPr>
          <w:rFonts w:ascii="Times New Roman" w:hAnsi="Times New Roman" w:cs="Times New Roman"/>
          <w:sz w:val="26"/>
          <w:szCs w:val="26"/>
        </w:rPr>
        <w:t>официально</w:t>
      </w:r>
      <w:r w:rsidR="0055548F" w:rsidRPr="00030C23">
        <w:rPr>
          <w:rFonts w:ascii="Times New Roman" w:hAnsi="Times New Roman" w:cs="Times New Roman"/>
          <w:sz w:val="26"/>
          <w:szCs w:val="26"/>
        </w:rPr>
        <w:t>го опубликования.</w:t>
      </w:r>
    </w:p>
    <w:p w:rsidR="00CA6334" w:rsidRPr="00030C23" w:rsidRDefault="00CA6334" w:rsidP="00CC1033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034A78" w:rsidRDefault="00034A78" w:rsidP="00CC1033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BA7261" w:rsidRDefault="00BA7261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0A6223" w:rsidRDefault="000A6223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0A6223" w:rsidRDefault="000A6223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Представительного Собрания округа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М.П. Шибаева</w:t>
      </w:r>
    </w:p>
    <w:p w:rsidR="000A6223" w:rsidRPr="00030C23" w:rsidRDefault="000A6223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CA6334" w:rsidRPr="00030C23" w:rsidRDefault="00CA6334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030C23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3C1844">
        <w:rPr>
          <w:rFonts w:ascii="Times New Roman" w:hAnsi="Times New Roman" w:cs="Times New Roman"/>
          <w:sz w:val="26"/>
          <w:szCs w:val="26"/>
        </w:rPr>
        <w:t>округа</w:t>
      </w:r>
      <w:r w:rsidRPr="00030C23">
        <w:rPr>
          <w:rFonts w:ascii="Times New Roman" w:hAnsi="Times New Roman" w:cs="Times New Roman"/>
          <w:sz w:val="26"/>
          <w:szCs w:val="26"/>
        </w:rPr>
        <w:t xml:space="preserve"> </w:t>
      </w:r>
      <w:r w:rsidR="00144021" w:rsidRPr="00030C23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034A78" w:rsidRPr="00030C2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144021" w:rsidRPr="00030C23">
        <w:rPr>
          <w:rFonts w:ascii="Times New Roman" w:hAnsi="Times New Roman" w:cs="Times New Roman"/>
          <w:sz w:val="26"/>
          <w:szCs w:val="26"/>
        </w:rPr>
        <w:t xml:space="preserve">           И.В.Быков</w:t>
      </w:r>
    </w:p>
    <w:p w:rsidR="000662AC" w:rsidRPr="00030C23" w:rsidRDefault="000662AC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0662AC" w:rsidRPr="00030C23" w:rsidRDefault="000A6223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«____» ________ 2024 года</w:t>
      </w:r>
    </w:p>
    <w:p w:rsidR="00144021" w:rsidRDefault="00144021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BA7261" w:rsidRDefault="00BA7261">
      <w:r>
        <w:br w:type="page"/>
      </w:r>
    </w:p>
    <w:tbl>
      <w:tblPr>
        <w:tblStyle w:val="a7"/>
        <w:tblW w:w="5245" w:type="dxa"/>
        <w:tblInd w:w="4361" w:type="dxa"/>
        <w:tblLook w:val="04A0"/>
      </w:tblPr>
      <w:tblGrid>
        <w:gridCol w:w="5245"/>
      </w:tblGrid>
      <w:tr w:rsidR="008D28A7" w:rsidTr="00CC1033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8D28A7" w:rsidRDefault="008D28A7" w:rsidP="00CC103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Утверждено</w:t>
            </w:r>
          </w:p>
          <w:p w:rsidR="008D28A7" w:rsidRDefault="008D28A7" w:rsidP="00CC103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решением </w:t>
            </w:r>
            <w:r w:rsidRPr="00144021">
              <w:rPr>
                <w:rFonts w:ascii="Times New Roman" w:hAnsi="Times New Roman" w:cs="Times New Roman"/>
                <w:sz w:val="26"/>
                <w:szCs w:val="26"/>
              </w:rPr>
              <w:t>Представительного</w:t>
            </w:r>
            <w:r w:rsidR="00CC10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4021">
              <w:rPr>
                <w:rFonts w:ascii="Times New Roman" w:hAnsi="Times New Roman" w:cs="Times New Roman"/>
                <w:sz w:val="26"/>
                <w:szCs w:val="26"/>
              </w:rPr>
              <w:t>Собрания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1033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4021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BA72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C1844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Pr="001440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A7261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3C1844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  <w:p w:rsidR="008D28A7" w:rsidRDefault="008D28A7" w:rsidP="00CC1033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144021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</w:tr>
    </w:tbl>
    <w:p w:rsidR="00034A78" w:rsidRDefault="00034A78" w:rsidP="008D28A7">
      <w:pPr>
        <w:pStyle w:val="a4"/>
        <w:rPr>
          <w:rFonts w:ascii="Times New Roman" w:hAnsi="Times New Roman" w:cs="Times New Roman"/>
          <w:b/>
          <w:bCs/>
          <w:sz w:val="26"/>
          <w:szCs w:val="26"/>
        </w:rPr>
      </w:pPr>
    </w:p>
    <w:p w:rsidR="00144021" w:rsidRPr="00144021" w:rsidRDefault="003C1844" w:rsidP="0086259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ПЕРЕЧЕНЬ </w:t>
      </w:r>
      <w:r w:rsidR="0086259C">
        <w:rPr>
          <w:rFonts w:ascii="Times New Roman" w:hAnsi="Times New Roman" w:cs="Times New Roman"/>
          <w:b/>
          <w:bCs/>
          <w:sz w:val="26"/>
          <w:szCs w:val="26"/>
        </w:rPr>
        <w:t>МЕР ПОДДЕРЖКИ УЧАСТНИКОВ ДОБРОВОЛЬЧЕСКОЙ (ВОЛОНТЕРСКОЙ) ДЕЯТЕЛЬНОСТИ ОРГАНАМИ МЕСТНОГО САМОУПРАВЛЕНИЯ</w:t>
      </w:r>
    </w:p>
    <w:tbl>
      <w:tblPr>
        <w:tblStyle w:val="a7"/>
        <w:tblW w:w="0" w:type="auto"/>
        <w:tblLook w:val="04A0"/>
      </w:tblPr>
      <w:tblGrid>
        <w:gridCol w:w="1242"/>
        <w:gridCol w:w="8329"/>
      </w:tblGrid>
      <w:tr w:rsidR="0086259C" w:rsidRPr="0086259C" w:rsidTr="0086259C">
        <w:tc>
          <w:tcPr>
            <w:tcW w:w="1242" w:type="dxa"/>
          </w:tcPr>
          <w:p w:rsidR="0086259C" w:rsidRPr="0086259C" w:rsidRDefault="0086259C" w:rsidP="0086259C">
            <w:pPr>
              <w:pStyle w:val="a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6259C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8329" w:type="dxa"/>
          </w:tcPr>
          <w:p w:rsidR="0086259C" w:rsidRPr="0086259C" w:rsidRDefault="0086259C" w:rsidP="0086259C">
            <w:pPr>
              <w:pStyle w:val="a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6259C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</w:t>
            </w:r>
          </w:p>
        </w:tc>
      </w:tr>
      <w:tr w:rsidR="0086259C" w:rsidRPr="0086259C" w:rsidTr="00D27FF0">
        <w:tc>
          <w:tcPr>
            <w:tcW w:w="9571" w:type="dxa"/>
            <w:gridSpan w:val="2"/>
          </w:tcPr>
          <w:p w:rsidR="0086259C" w:rsidRPr="0086259C" w:rsidRDefault="0086259C" w:rsidP="0086259C">
            <w:pPr>
              <w:pStyle w:val="a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Финансовая поддержка</w:t>
            </w:r>
          </w:p>
        </w:tc>
      </w:tr>
      <w:tr w:rsidR="0086259C" w:rsidRPr="0086259C" w:rsidTr="0086259C">
        <w:tc>
          <w:tcPr>
            <w:tcW w:w="1242" w:type="dxa"/>
          </w:tcPr>
          <w:p w:rsidR="0086259C" w:rsidRPr="0086259C" w:rsidRDefault="00CC1033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9" w:type="dxa"/>
          </w:tcPr>
          <w:p w:rsidR="0086259C" w:rsidRPr="0086259C" w:rsidRDefault="007760CC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Оплата проезда добровольцев (волонтеров) к местам проведения форумов, слетов, мероприятий в рамках деятельности ресурсного центра или при его содействии</w:t>
            </w:r>
          </w:p>
        </w:tc>
      </w:tr>
      <w:tr w:rsidR="0086259C" w:rsidRPr="007760CC" w:rsidTr="0086259C">
        <w:tc>
          <w:tcPr>
            <w:tcW w:w="1242" w:type="dxa"/>
          </w:tcPr>
          <w:p w:rsidR="0086259C" w:rsidRPr="007760CC" w:rsidRDefault="00CC1033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9" w:type="dxa"/>
          </w:tcPr>
          <w:p w:rsidR="0086259C" w:rsidRPr="007760CC" w:rsidRDefault="007760CC" w:rsidP="00CC1033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60CC">
              <w:rPr>
                <w:rFonts w:ascii="Times New Roman" w:hAnsi="Times New Roman" w:cs="Times New Roman"/>
                <w:sz w:val="26"/>
                <w:szCs w:val="26"/>
              </w:rPr>
              <w:t xml:space="preserve">Компенсация затрат, связанных с проездом добровольцев (волонтеров) по территории </w:t>
            </w:r>
            <w:r w:rsidR="00CC1033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7760CC">
              <w:rPr>
                <w:rFonts w:ascii="Times New Roman" w:hAnsi="Times New Roman" w:cs="Times New Roman"/>
                <w:sz w:val="26"/>
                <w:szCs w:val="26"/>
              </w:rPr>
              <w:t xml:space="preserve"> в ходе реализации добровольческой (волонтерской) деятельности</w:t>
            </w:r>
          </w:p>
        </w:tc>
      </w:tr>
      <w:tr w:rsidR="007760CC" w:rsidRPr="007760CC" w:rsidTr="00FC7C13">
        <w:tc>
          <w:tcPr>
            <w:tcW w:w="9571" w:type="dxa"/>
            <w:gridSpan w:val="2"/>
          </w:tcPr>
          <w:p w:rsidR="007760CC" w:rsidRPr="007760CC" w:rsidRDefault="007760CC" w:rsidP="007760CC">
            <w:pPr>
              <w:pStyle w:val="a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60CC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Организационная поддержка</w:t>
            </w:r>
          </w:p>
        </w:tc>
      </w:tr>
      <w:tr w:rsidR="0086259C" w:rsidRPr="001C7D7F" w:rsidTr="0086259C">
        <w:tc>
          <w:tcPr>
            <w:tcW w:w="1242" w:type="dxa"/>
          </w:tcPr>
          <w:p w:rsidR="0086259C" w:rsidRPr="001C7D7F" w:rsidRDefault="007760CC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9" w:type="dxa"/>
          </w:tcPr>
          <w:p w:rsidR="0086259C" w:rsidRPr="001C7D7F" w:rsidRDefault="007760CC" w:rsidP="001672E1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Благодарственные письма (Почетные грамоты, Благодарности) главы муниципального образования. Присвоение благодарственных писем осуществляется в соответствии с установленными региональными нормами: осуществление добровольческой (волонтерской) деятельности в течение определенного периода, кол-во часов, кол-во добрый дел, социальная значимость осуществляемых проектов и т. д.</w:t>
            </w:r>
          </w:p>
        </w:tc>
      </w:tr>
      <w:tr w:rsidR="0086259C" w:rsidRPr="001C7D7F" w:rsidTr="0086259C">
        <w:tc>
          <w:tcPr>
            <w:tcW w:w="1242" w:type="dxa"/>
          </w:tcPr>
          <w:p w:rsidR="0086259C" w:rsidRPr="001C7D7F" w:rsidRDefault="007760CC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9" w:type="dxa"/>
          </w:tcPr>
          <w:p w:rsidR="0086259C" w:rsidRPr="001C7D7F" w:rsidRDefault="007760CC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Предоставление помещений для организации и проведения мероприятий добровольческих (волонтерских) организаций.</w:t>
            </w:r>
          </w:p>
        </w:tc>
      </w:tr>
      <w:tr w:rsidR="007760CC" w:rsidRPr="001C7D7F" w:rsidTr="0086259C">
        <w:tc>
          <w:tcPr>
            <w:tcW w:w="1242" w:type="dxa"/>
          </w:tcPr>
          <w:p w:rsidR="007760CC" w:rsidRPr="001C7D7F" w:rsidRDefault="007760CC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9" w:type="dxa"/>
          </w:tcPr>
          <w:p w:rsidR="007760CC" w:rsidRPr="001C7D7F" w:rsidRDefault="007760CC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Оказание содействия в работе с органами власти и образовательными организациями.</w:t>
            </w:r>
          </w:p>
        </w:tc>
      </w:tr>
      <w:tr w:rsidR="007760CC" w:rsidRPr="001C7D7F" w:rsidTr="0086259C">
        <w:tc>
          <w:tcPr>
            <w:tcW w:w="1242" w:type="dxa"/>
          </w:tcPr>
          <w:p w:rsidR="007760CC" w:rsidRPr="001C7D7F" w:rsidRDefault="001C7D7F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9" w:type="dxa"/>
          </w:tcPr>
          <w:p w:rsidR="007760CC" w:rsidRPr="001C7D7F" w:rsidRDefault="007760CC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Организационная помощь при проведении мероприятий.</w:t>
            </w:r>
          </w:p>
        </w:tc>
      </w:tr>
      <w:tr w:rsidR="007760CC" w:rsidRPr="001C7D7F" w:rsidTr="0086259C">
        <w:tc>
          <w:tcPr>
            <w:tcW w:w="1242" w:type="dxa"/>
          </w:tcPr>
          <w:p w:rsidR="007760CC" w:rsidRPr="001C7D7F" w:rsidRDefault="001C7D7F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9" w:type="dxa"/>
          </w:tcPr>
          <w:p w:rsidR="007760CC" w:rsidRPr="001C7D7F" w:rsidRDefault="007760CC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Работа по выстраиванию и развитию взаимоотношений с органами власти на местном, региональном и федеральном уровнях</w:t>
            </w:r>
          </w:p>
        </w:tc>
      </w:tr>
      <w:tr w:rsidR="007760CC" w:rsidRPr="001C7D7F" w:rsidTr="0086259C">
        <w:tc>
          <w:tcPr>
            <w:tcW w:w="1242" w:type="dxa"/>
          </w:tcPr>
          <w:p w:rsidR="007760CC" w:rsidRPr="001C7D7F" w:rsidRDefault="00CC1033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9" w:type="dxa"/>
          </w:tcPr>
          <w:p w:rsidR="007760CC" w:rsidRPr="001C7D7F" w:rsidRDefault="007760CC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Оформление рекомендательных писем/характеристик с целью трудоустройства добровольцев (волонтеров). Рекомендательные письма/характеристики являются дополнительным стимулированием добровольцев (волонтеров) в осуществлении добровольческой (волонтерской) деятельности, а также поддержкой добровольцев (волонтеров) в дальнейшем трудоустройстве.</w:t>
            </w:r>
          </w:p>
        </w:tc>
      </w:tr>
      <w:tr w:rsidR="007760CC" w:rsidRPr="001C7D7F" w:rsidTr="0086259C">
        <w:tc>
          <w:tcPr>
            <w:tcW w:w="1242" w:type="dxa"/>
          </w:tcPr>
          <w:p w:rsidR="007760CC" w:rsidRPr="001C7D7F" w:rsidRDefault="00CC1033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9" w:type="dxa"/>
          </w:tcPr>
          <w:p w:rsidR="007760CC" w:rsidRPr="001C7D7F" w:rsidRDefault="007760CC" w:rsidP="001672E1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Приглашение добровольцев (волонтеров) к участию в мероприятиях, приемах главы муниципального образования, а также заместителей главы в качестве участников, что является частью мотивационной программы для добровольцев (волонтеров).</w:t>
            </w:r>
          </w:p>
        </w:tc>
      </w:tr>
      <w:tr w:rsidR="007760CC" w:rsidRPr="001C7D7F" w:rsidTr="0086259C">
        <w:tc>
          <w:tcPr>
            <w:tcW w:w="1242" w:type="dxa"/>
          </w:tcPr>
          <w:p w:rsidR="007760CC" w:rsidRPr="001C7D7F" w:rsidRDefault="00CC1033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9" w:type="dxa"/>
          </w:tcPr>
          <w:p w:rsidR="007760CC" w:rsidRPr="001C7D7F" w:rsidRDefault="007760CC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Организация тематических встреч добровольцев (волонтеров) со знаменитостями, деятелями культуры, спорта и политики, общественными деятелями.</w:t>
            </w:r>
          </w:p>
        </w:tc>
      </w:tr>
      <w:tr w:rsidR="007760CC" w:rsidRPr="001C7D7F" w:rsidTr="0086259C">
        <w:tc>
          <w:tcPr>
            <w:tcW w:w="1242" w:type="dxa"/>
          </w:tcPr>
          <w:p w:rsidR="007760CC" w:rsidRPr="001C7D7F" w:rsidRDefault="00CC1033" w:rsidP="00CC1033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9" w:type="dxa"/>
          </w:tcPr>
          <w:p w:rsidR="007760CC" w:rsidRPr="001C7D7F" w:rsidRDefault="007760CC" w:rsidP="00CC1033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участия «серебряных» добровольцев (волонтеров) </w:t>
            </w:r>
            <w:r w:rsidR="00CC1033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 xml:space="preserve"> в профильных (поощрительных) выездах в организации санаторного типа, в мастер</w:t>
            </w:r>
            <w:r w:rsidR="001672E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классах, экскурсиях</w:t>
            </w:r>
          </w:p>
        </w:tc>
      </w:tr>
      <w:tr w:rsidR="001C7D7F" w:rsidRPr="0086259C" w:rsidTr="00600DE1">
        <w:tc>
          <w:tcPr>
            <w:tcW w:w="9571" w:type="dxa"/>
            <w:gridSpan w:val="2"/>
          </w:tcPr>
          <w:p w:rsidR="001C7D7F" w:rsidRPr="0086259C" w:rsidRDefault="001C7D7F" w:rsidP="007760CC">
            <w:pPr>
              <w:pStyle w:val="a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Информационная поддержка</w:t>
            </w:r>
          </w:p>
        </w:tc>
      </w:tr>
      <w:tr w:rsidR="007760CC" w:rsidRPr="001C7D7F" w:rsidTr="0086259C">
        <w:tc>
          <w:tcPr>
            <w:tcW w:w="1242" w:type="dxa"/>
          </w:tcPr>
          <w:p w:rsidR="007760CC" w:rsidRPr="001C7D7F" w:rsidRDefault="001C7D7F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329" w:type="dxa"/>
          </w:tcPr>
          <w:p w:rsidR="007760CC" w:rsidRPr="001C7D7F" w:rsidRDefault="001C7D7F" w:rsidP="00CC1033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Привлечение муниципальных СМИ, в том числе СМИ, не требующих регистрации, но утвержденных органами государственной власти и органами местного самоуправления, к освещению добровольческой (волонтерской) деятельности.</w:t>
            </w:r>
          </w:p>
        </w:tc>
      </w:tr>
      <w:tr w:rsidR="007760CC" w:rsidRPr="001C7D7F" w:rsidTr="0086259C">
        <w:tc>
          <w:tcPr>
            <w:tcW w:w="1242" w:type="dxa"/>
          </w:tcPr>
          <w:p w:rsidR="007760CC" w:rsidRPr="001C7D7F" w:rsidRDefault="001C7D7F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9" w:type="dxa"/>
          </w:tcPr>
          <w:p w:rsidR="007760CC" w:rsidRPr="001C7D7F" w:rsidRDefault="001C7D7F" w:rsidP="001672E1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Создание «Доски почета добровольцев (волонтеров)» за вклад в развитие добровольческого (волонтерского) движения в муниципальном образовании.</w:t>
            </w:r>
          </w:p>
        </w:tc>
      </w:tr>
      <w:tr w:rsidR="001C7D7F" w:rsidRPr="0086259C" w:rsidTr="0061166C">
        <w:tc>
          <w:tcPr>
            <w:tcW w:w="9571" w:type="dxa"/>
            <w:gridSpan w:val="2"/>
          </w:tcPr>
          <w:p w:rsidR="001C7D7F" w:rsidRPr="0086259C" w:rsidRDefault="001C7D7F" w:rsidP="007760CC">
            <w:pPr>
              <w:pStyle w:val="a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Имущественная поддержка</w:t>
            </w:r>
          </w:p>
        </w:tc>
      </w:tr>
      <w:tr w:rsidR="007760CC" w:rsidRPr="001C7D7F" w:rsidTr="0086259C">
        <w:tc>
          <w:tcPr>
            <w:tcW w:w="1242" w:type="dxa"/>
          </w:tcPr>
          <w:p w:rsidR="007760CC" w:rsidRPr="001C7D7F" w:rsidRDefault="001C7D7F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9" w:type="dxa"/>
          </w:tcPr>
          <w:p w:rsidR="007760CC" w:rsidRPr="001C7D7F" w:rsidRDefault="001C7D7F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Безвозмездное предоставление помещений в пользование.</w:t>
            </w:r>
          </w:p>
        </w:tc>
      </w:tr>
      <w:tr w:rsidR="001C7D7F" w:rsidRPr="001C7D7F" w:rsidTr="0086259C">
        <w:tc>
          <w:tcPr>
            <w:tcW w:w="1242" w:type="dxa"/>
          </w:tcPr>
          <w:p w:rsidR="001C7D7F" w:rsidRPr="001C7D7F" w:rsidRDefault="001C7D7F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9" w:type="dxa"/>
          </w:tcPr>
          <w:p w:rsidR="001C7D7F" w:rsidRPr="001C7D7F" w:rsidRDefault="001C7D7F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Предоставление доступа к необходимым ресурсам, инструментам, оборудованию для выполнения добровольческих (волонтерских) задач</w:t>
            </w:r>
          </w:p>
        </w:tc>
      </w:tr>
      <w:tr w:rsidR="001C7D7F" w:rsidRPr="0086259C" w:rsidTr="00CF47DC">
        <w:tc>
          <w:tcPr>
            <w:tcW w:w="9571" w:type="dxa"/>
            <w:gridSpan w:val="2"/>
          </w:tcPr>
          <w:p w:rsidR="001C7D7F" w:rsidRPr="0086259C" w:rsidRDefault="001C7D7F" w:rsidP="007760CC">
            <w:pPr>
              <w:pStyle w:val="a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Методическая поддержка</w:t>
            </w:r>
          </w:p>
        </w:tc>
      </w:tr>
      <w:tr w:rsidR="001C7D7F" w:rsidRPr="001C7D7F" w:rsidTr="0086259C">
        <w:tc>
          <w:tcPr>
            <w:tcW w:w="1242" w:type="dxa"/>
          </w:tcPr>
          <w:p w:rsidR="001C7D7F" w:rsidRPr="001C7D7F" w:rsidRDefault="001C7D7F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9" w:type="dxa"/>
          </w:tcPr>
          <w:p w:rsidR="001C7D7F" w:rsidRPr="001C7D7F" w:rsidRDefault="001C7D7F" w:rsidP="007760CC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D7F">
              <w:rPr>
                <w:rFonts w:ascii="Times New Roman" w:hAnsi="Times New Roman" w:cs="Times New Roman"/>
                <w:sz w:val="26"/>
                <w:szCs w:val="26"/>
              </w:rPr>
              <w:t>Оказание содействия в создании методической и аналитической баз в сфере добровольческой (волонтерской) деятельности</w:t>
            </w:r>
          </w:p>
        </w:tc>
      </w:tr>
    </w:tbl>
    <w:p w:rsidR="009D7A66" w:rsidRPr="00144021" w:rsidRDefault="00F763EB" w:rsidP="0014402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sectPr w:rsidR="009D7A66" w:rsidRPr="00144021" w:rsidSect="000662A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3EB" w:rsidRDefault="00F763EB" w:rsidP="00034A78">
      <w:pPr>
        <w:pStyle w:val="a4"/>
      </w:pPr>
      <w:r>
        <w:separator/>
      </w:r>
    </w:p>
  </w:endnote>
  <w:endnote w:type="continuationSeparator" w:id="1">
    <w:p w:rsidR="00F763EB" w:rsidRDefault="00F763EB" w:rsidP="00034A78">
      <w:pPr>
        <w:pStyle w:val="a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23116"/>
      <w:docPartObj>
        <w:docPartGallery w:val="Page Numbers (Bottom of Page)"/>
        <w:docPartUnique/>
      </w:docPartObj>
    </w:sdtPr>
    <w:sdtContent>
      <w:p w:rsidR="00034A78" w:rsidRDefault="00E9541E">
        <w:pPr>
          <w:pStyle w:val="aa"/>
          <w:jc w:val="center"/>
        </w:pPr>
        <w:fldSimple w:instr=" PAGE   \* MERGEFORMAT ">
          <w:r w:rsidR="000A6223">
            <w:rPr>
              <w:noProof/>
            </w:rPr>
            <w:t>2</w:t>
          </w:r>
        </w:fldSimple>
      </w:p>
    </w:sdtContent>
  </w:sdt>
  <w:p w:rsidR="00034A78" w:rsidRDefault="00034A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3EB" w:rsidRDefault="00F763EB" w:rsidP="00034A78">
      <w:pPr>
        <w:pStyle w:val="a4"/>
      </w:pPr>
      <w:r>
        <w:separator/>
      </w:r>
    </w:p>
  </w:footnote>
  <w:footnote w:type="continuationSeparator" w:id="1">
    <w:p w:rsidR="00F763EB" w:rsidRDefault="00F763EB" w:rsidP="00034A78">
      <w:pPr>
        <w:pStyle w:val="a4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085"/>
    <w:rsid w:val="00030C23"/>
    <w:rsid w:val="00034A78"/>
    <w:rsid w:val="000662AC"/>
    <w:rsid w:val="00084728"/>
    <w:rsid w:val="000A6223"/>
    <w:rsid w:val="0010056C"/>
    <w:rsid w:val="00144021"/>
    <w:rsid w:val="001672E1"/>
    <w:rsid w:val="001B3A32"/>
    <w:rsid w:val="001C7D7F"/>
    <w:rsid w:val="001E3F2E"/>
    <w:rsid w:val="001E47B1"/>
    <w:rsid w:val="00244972"/>
    <w:rsid w:val="00292502"/>
    <w:rsid w:val="002B2DE4"/>
    <w:rsid w:val="002F3ACF"/>
    <w:rsid w:val="0032120B"/>
    <w:rsid w:val="003B1EF8"/>
    <w:rsid w:val="003C1844"/>
    <w:rsid w:val="004564DA"/>
    <w:rsid w:val="00473D23"/>
    <w:rsid w:val="00482325"/>
    <w:rsid w:val="0055548F"/>
    <w:rsid w:val="00591A0F"/>
    <w:rsid w:val="005950FD"/>
    <w:rsid w:val="00721433"/>
    <w:rsid w:val="007760CC"/>
    <w:rsid w:val="007B1B79"/>
    <w:rsid w:val="0086259C"/>
    <w:rsid w:val="008D28A7"/>
    <w:rsid w:val="00A70BFE"/>
    <w:rsid w:val="00A831BE"/>
    <w:rsid w:val="00B64F1E"/>
    <w:rsid w:val="00BA7261"/>
    <w:rsid w:val="00BD0FF8"/>
    <w:rsid w:val="00C96B86"/>
    <w:rsid w:val="00CA6334"/>
    <w:rsid w:val="00CC1033"/>
    <w:rsid w:val="00D72EA3"/>
    <w:rsid w:val="00DF681E"/>
    <w:rsid w:val="00E72085"/>
    <w:rsid w:val="00E730AA"/>
    <w:rsid w:val="00E9541E"/>
    <w:rsid w:val="00EE0AC2"/>
    <w:rsid w:val="00F73885"/>
    <w:rsid w:val="00F763EB"/>
    <w:rsid w:val="00FA2F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6334"/>
    <w:rPr>
      <w:color w:val="0000FF" w:themeColor="hyperlink"/>
      <w:u w:val="single"/>
    </w:rPr>
  </w:style>
  <w:style w:type="paragraph" w:styleId="a4">
    <w:name w:val="No Spacing"/>
    <w:uiPriority w:val="1"/>
    <w:qFormat/>
    <w:rsid w:val="0014402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64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F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B1B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34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34A78"/>
  </w:style>
  <w:style w:type="paragraph" w:styleId="aa">
    <w:name w:val="footer"/>
    <w:basedOn w:val="a"/>
    <w:link w:val="ab"/>
    <w:uiPriority w:val="99"/>
    <w:unhideWhenUsed/>
    <w:rsid w:val="00034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4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6334"/>
    <w:rPr>
      <w:color w:val="0000FF" w:themeColor="hyperlink"/>
      <w:u w:val="single"/>
    </w:rPr>
  </w:style>
  <w:style w:type="paragraph" w:styleId="a4">
    <w:name w:val="No Spacing"/>
    <w:uiPriority w:val="1"/>
    <w:qFormat/>
    <w:rsid w:val="0014402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64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F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E84A8-E454-4F1A-97D9-1729F7986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Предсобрание</cp:lastModifiedBy>
  <cp:revision>7</cp:revision>
  <cp:lastPrinted>2019-05-21T09:00:00Z</cp:lastPrinted>
  <dcterms:created xsi:type="dcterms:W3CDTF">2024-03-28T06:58:00Z</dcterms:created>
  <dcterms:modified xsi:type="dcterms:W3CDTF">2024-08-01T05:47:00Z</dcterms:modified>
</cp:coreProperties>
</file>