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FCB" w:rsidRPr="00662320"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Pr>
          <w:rFonts w:ascii="Times New Roman" w:hAnsi="Times New Roman"/>
          <w:b/>
          <w:noProof/>
          <w:sz w:val="26"/>
          <w:szCs w:val="26"/>
          <w:lang w:eastAsia="ru-RU"/>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6"/>
          <w:szCs w:val="26"/>
        </w:rPr>
      </w:pP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AD4FCB">
        <w:rPr>
          <w:rFonts w:ascii="Times New Roman" w:hAnsi="Times New Roman"/>
          <w:b/>
          <w:kern w:val="36"/>
          <w:sz w:val="26"/>
          <w:szCs w:val="26"/>
        </w:rPr>
        <w:t>АДМИНИСТРАЦИЯ УСТЬ-КУБИНСКОГО</w:t>
      </w: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AD4FCB">
        <w:rPr>
          <w:rFonts w:ascii="Times New Roman" w:hAnsi="Times New Roman"/>
          <w:b/>
          <w:kern w:val="36"/>
          <w:sz w:val="26"/>
          <w:szCs w:val="26"/>
        </w:rPr>
        <w:t>МУНИЦИПАЛЬНОГО РАЙОНА</w:t>
      </w: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AD4FCB">
        <w:rPr>
          <w:rFonts w:ascii="Times New Roman" w:hAnsi="Times New Roman"/>
          <w:b/>
          <w:kern w:val="36"/>
          <w:sz w:val="26"/>
          <w:szCs w:val="26"/>
        </w:rPr>
        <w:t>ПОСТАНОВЛЕНИЕ</w:t>
      </w: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AD4FCB">
        <w:rPr>
          <w:rFonts w:ascii="Times New Roman" w:hAnsi="Times New Roman"/>
          <w:sz w:val="26"/>
          <w:szCs w:val="26"/>
        </w:rPr>
        <w:t>с. Устье</w:t>
      </w:r>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AD4FCB" w:rsidRDefault="00340E1E"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lang w:val="en-US"/>
        </w:rPr>
      </w:pPr>
      <w:proofErr w:type="spellStart"/>
      <w:proofErr w:type="gramStart"/>
      <w:r>
        <w:rPr>
          <w:rFonts w:ascii="Times New Roman" w:hAnsi="Times New Roman"/>
          <w:sz w:val="26"/>
          <w:szCs w:val="26"/>
          <w:lang w:val="en-US"/>
        </w:rPr>
        <w:t>от</w:t>
      </w:r>
      <w:proofErr w:type="spellEnd"/>
      <w:proofErr w:type="gramEnd"/>
      <w:r>
        <w:rPr>
          <w:rFonts w:ascii="Times New Roman" w:hAnsi="Times New Roman"/>
          <w:sz w:val="26"/>
          <w:szCs w:val="26"/>
          <w:lang w:val="en-US"/>
        </w:rPr>
        <w:t xml:space="preserve"> 28.04.2022                                                                                                № 337</w:t>
      </w:r>
    </w:p>
    <w:p w:rsidR="00340E1E" w:rsidRPr="00340E1E" w:rsidRDefault="00340E1E"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AD4FCB" w:rsidRPr="00AD4FCB" w:rsidRDefault="00AD4FCB" w:rsidP="00AD4FCB">
      <w:pPr>
        <w:spacing w:after="0" w:line="240" w:lineRule="auto"/>
        <w:jc w:val="center"/>
        <w:rPr>
          <w:rFonts w:ascii="Times New Roman" w:hAnsi="Times New Roman"/>
          <w:sz w:val="26"/>
          <w:szCs w:val="26"/>
        </w:rPr>
      </w:pPr>
      <w:r w:rsidRPr="00AD4FCB">
        <w:rPr>
          <w:rFonts w:ascii="Times New Roman" w:hAnsi="Times New Roman"/>
          <w:sz w:val="26"/>
          <w:szCs w:val="26"/>
        </w:rPr>
        <w:t>Об утверждении административного регламента  предоставлени</w:t>
      </w:r>
      <w:r>
        <w:rPr>
          <w:rFonts w:ascii="Times New Roman" w:hAnsi="Times New Roman"/>
          <w:sz w:val="26"/>
          <w:szCs w:val="26"/>
        </w:rPr>
        <w:t>я</w:t>
      </w:r>
      <w:r w:rsidRPr="00AD4FCB">
        <w:rPr>
          <w:rFonts w:ascii="Times New Roman" w:hAnsi="Times New Roman"/>
          <w:sz w:val="26"/>
          <w:szCs w:val="26"/>
        </w:rPr>
        <w:t xml:space="preserve"> муниципальной услуги по  переводу земель или земельных участков в составе таких земель из одной категории в другую</w:t>
      </w:r>
    </w:p>
    <w:p w:rsidR="00AD4FCB" w:rsidRPr="00AD4FCB" w:rsidRDefault="00AD4FCB" w:rsidP="00AD4FCB">
      <w:pPr>
        <w:spacing w:after="0" w:line="240" w:lineRule="auto"/>
        <w:jc w:val="center"/>
        <w:rPr>
          <w:rFonts w:ascii="Times New Roman" w:hAnsi="Times New Roman"/>
          <w:sz w:val="26"/>
          <w:szCs w:val="26"/>
        </w:rPr>
      </w:pPr>
    </w:p>
    <w:p w:rsidR="00AD4FCB" w:rsidRPr="00AD4FCB" w:rsidRDefault="00AD4FCB" w:rsidP="00AD4FC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AD4FCB">
        <w:rPr>
          <w:rFonts w:ascii="Times New Roman" w:hAnsi="Times New Roman"/>
          <w:sz w:val="26"/>
          <w:szCs w:val="26"/>
        </w:rPr>
        <w:t xml:space="preserve">               </w:t>
      </w:r>
      <w:proofErr w:type="gramStart"/>
      <w:r w:rsidRPr="00AD4FCB">
        <w:rPr>
          <w:rFonts w:ascii="Times New Roman" w:hAnsi="Times New Roman"/>
          <w:sz w:val="26"/>
          <w:szCs w:val="26"/>
        </w:rPr>
        <w:t>В соответствии с Земельным кодексом Российской Федерации,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w:t>
      </w:r>
      <w:r>
        <w:rPr>
          <w:rFonts w:ascii="Times New Roman" w:hAnsi="Times New Roman"/>
          <w:sz w:val="26"/>
          <w:szCs w:val="26"/>
        </w:rPr>
        <w:t xml:space="preserve"> </w:t>
      </w:r>
      <w:r w:rsidRPr="00AD4FCB">
        <w:rPr>
          <w:rFonts w:ascii="Times New Roman" w:hAnsi="Times New Roman"/>
          <w:sz w:val="26"/>
          <w:szCs w:val="26"/>
        </w:rPr>
        <w:t>43 Устава района администрация района</w:t>
      </w:r>
      <w:proofErr w:type="gramEnd"/>
    </w:p>
    <w:p w:rsidR="00AD4FCB" w:rsidRPr="00AD4FCB" w:rsidRDefault="00AD4FCB" w:rsidP="00AD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AD4FCB">
        <w:rPr>
          <w:rFonts w:ascii="Times New Roman" w:hAnsi="Times New Roman"/>
          <w:b/>
          <w:sz w:val="26"/>
          <w:szCs w:val="26"/>
        </w:rPr>
        <w:t>ПОСТАНОВЛЯЕТ:</w:t>
      </w:r>
    </w:p>
    <w:p w:rsidR="00AD4FCB" w:rsidRPr="00AD4FCB" w:rsidRDefault="00AD4FCB" w:rsidP="00AD4FCB">
      <w:pPr>
        <w:spacing w:after="0" w:line="240" w:lineRule="auto"/>
        <w:jc w:val="both"/>
        <w:rPr>
          <w:rFonts w:ascii="Times New Roman" w:hAnsi="Times New Roman"/>
          <w:sz w:val="26"/>
          <w:szCs w:val="26"/>
        </w:rPr>
      </w:pPr>
      <w:r w:rsidRPr="00AD4FCB">
        <w:rPr>
          <w:rFonts w:ascii="Times New Roman" w:hAnsi="Times New Roman"/>
          <w:sz w:val="26"/>
          <w:szCs w:val="26"/>
        </w:rPr>
        <w:tab/>
        <w:t>1. Утвердить прилагаемый административный регламент  предоставлени</w:t>
      </w:r>
      <w:r>
        <w:rPr>
          <w:rFonts w:ascii="Times New Roman" w:hAnsi="Times New Roman"/>
          <w:sz w:val="26"/>
          <w:szCs w:val="26"/>
        </w:rPr>
        <w:t>я</w:t>
      </w:r>
      <w:r w:rsidRPr="00AD4FCB">
        <w:rPr>
          <w:rFonts w:ascii="Times New Roman" w:hAnsi="Times New Roman"/>
          <w:sz w:val="26"/>
          <w:szCs w:val="26"/>
        </w:rPr>
        <w:t xml:space="preserve"> муниципальной услуги по  переводу земель или земельных участков в составе таких земель из одной категории в другую.</w:t>
      </w:r>
    </w:p>
    <w:p w:rsidR="00AD4FCB" w:rsidRPr="00AD4FCB" w:rsidRDefault="00AD4FCB" w:rsidP="00AD4FCB">
      <w:pPr>
        <w:tabs>
          <w:tab w:val="left" w:pos="993"/>
        </w:tabs>
        <w:spacing w:after="0" w:line="240" w:lineRule="auto"/>
        <w:ind w:firstLine="567"/>
        <w:jc w:val="both"/>
        <w:rPr>
          <w:rFonts w:ascii="Times New Roman" w:hAnsi="Times New Roman"/>
          <w:sz w:val="26"/>
          <w:szCs w:val="26"/>
        </w:rPr>
      </w:pPr>
      <w:r w:rsidRPr="00AD4FCB">
        <w:rPr>
          <w:rFonts w:ascii="Times New Roman" w:hAnsi="Times New Roman"/>
          <w:sz w:val="26"/>
          <w:szCs w:val="26"/>
        </w:rPr>
        <w:t xml:space="preserve">2.  Признать утратившим силу постановление администрации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 от </w:t>
      </w:r>
      <w:r>
        <w:rPr>
          <w:rFonts w:ascii="Times New Roman" w:hAnsi="Times New Roman"/>
          <w:sz w:val="26"/>
          <w:szCs w:val="26"/>
        </w:rPr>
        <w:t xml:space="preserve">6 октября </w:t>
      </w:r>
      <w:r w:rsidRPr="00AD4FCB">
        <w:rPr>
          <w:rFonts w:ascii="Times New Roman" w:hAnsi="Times New Roman"/>
          <w:sz w:val="26"/>
          <w:szCs w:val="26"/>
        </w:rPr>
        <w:t>2014</w:t>
      </w:r>
      <w:r>
        <w:rPr>
          <w:rFonts w:ascii="Times New Roman" w:hAnsi="Times New Roman"/>
          <w:sz w:val="26"/>
          <w:szCs w:val="26"/>
        </w:rPr>
        <w:t xml:space="preserve"> года</w:t>
      </w:r>
      <w:r w:rsidRPr="00AD4FCB">
        <w:rPr>
          <w:rFonts w:ascii="Times New Roman" w:hAnsi="Times New Roman"/>
          <w:sz w:val="26"/>
          <w:szCs w:val="26"/>
        </w:rPr>
        <w:t xml:space="preserve"> № 995 «Об утверждении административного регламента  по предоставлению муниципальной услуги по переводу земель или земельных участков в составе таких земель из одной категории в другую»</w:t>
      </w:r>
    </w:p>
    <w:p w:rsidR="00AD4FCB" w:rsidRPr="00AD4FCB" w:rsidRDefault="00AD4FCB" w:rsidP="00AD4FCB">
      <w:pPr>
        <w:tabs>
          <w:tab w:val="left" w:pos="1134"/>
        </w:tabs>
        <w:spacing w:after="0" w:line="240" w:lineRule="auto"/>
        <w:ind w:firstLine="567"/>
        <w:jc w:val="both"/>
        <w:rPr>
          <w:rFonts w:ascii="Times New Roman" w:hAnsi="Times New Roman"/>
          <w:sz w:val="26"/>
          <w:szCs w:val="26"/>
        </w:rPr>
      </w:pPr>
      <w:r w:rsidRPr="00AD4FCB">
        <w:rPr>
          <w:rFonts w:ascii="Times New Roman" w:hAnsi="Times New Roman"/>
          <w:sz w:val="26"/>
          <w:szCs w:val="26"/>
        </w:rPr>
        <w:t xml:space="preserve">3. Настоящее постановление вступает в силу </w:t>
      </w:r>
      <w:r>
        <w:rPr>
          <w:rFonts w:ascii="Times New Roman" w:hAnsi="Times New Roman"/>
          <w:sz w:val="26"/>
          <w:szCs w:val="26"/>
        </w:rPr>
        <w:t>на следующий день после его официального опубликования.</w:t>
      </w:r>
    </w:p>
    <w:p w:rsidR="00AD4FCB" w:rsidRPr="00AD4FCB" w:rsidRDefault="00AD4FCB" w:rsidP="00AD4FCB">
      <w:pPr>
        <w:spacing w:after="0" w:line="240" w:lineRule="auto"/>
        <w:jc w:val="both"/>
        <w:rPr>
          <w:sz w:val="26"/>
          <w:szCs w:val="26"/>
        </w:rPr>
      </w:pPr>
    </w:p>
    <w:p w:rsidR="00AD4FCB" w:rsidRPr="00AD4FCB" w:rsidRDefault="00AD4FCB" w:rsidP="00AD4FCB">
      <w:pPr>
        <w:spacing w:after="0" w:line="240" w:lineRule="auto"/>
        <w:jc w:val="both"/>
        <w:rPr>
          <w:sz w:val="26"/>
          <w:szCs w:val="2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6F5EA2" w:rsidTr="006F5EA2">
        <w:tc>
          <w:tcPr>
            <w:tcW w:w="4672" w:type="dxa"/>
          </w:tcPr>
          <w:p w:rsidR="006F5EA2" w:rsidRDefault="006F5EA2" w:rsidP="006F5EA2">
            <w:pPr>
              <w:jc w:val="both"/>
              <w:rPr>
                <w:rFonts w:ascii="Times New Roman" w:hAnsi="Times New Roman"/>
                <w:sz w:val="26"/>
                <w:szCs w:val="26"/>
              </w:rPr>
            </w:pPr>
            <w:r>
              <w:rPr>
                <w:rFonts w:ascii="Times New Roman" w:hAnsi="Times New Roman"/>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и спорта администрации района</w:t>
            </w:r>
          </w:p>
        </w:tc>
        <w:tc>
          <w:tcPr>
            <w:tcW w:w="4672" w:type="dxa"/>
          </w:tcPr>
          <w:p w:rsidR="006F5EA2" w:rsidRDefault="006F5EA2" w:rsidP="00AD4FCB">
            <w:pPr>
              <w:rPr>
                <w:rFonts w:ascii="Times New Roman" w:hAnsi="Times New Roman"/>
                <w:sz w:val="26"/>
                <w:szCs w:val="26"/>
              </w:rPr>
            </w:pPr>
          </w:p>
          <w:p w:rsidR="006F5EA2" w:rsidRDefault="006F5EA2" w:rsidP="00AD4FCB">
            <w:pPr>
              <w:rPr>
                <w:rFonts w:ascii="Times New Roman" w:hAnsi="Times New Roman"/>
                <w:sz w:val="26"/>
                <w:szCs w:val="26"/>
              </w:rPr>
            </w:pPr>
          </w:p>
          <w:p w:rsidR="006F5EA2" w:rsidRDefault="006F5EA2" w:rsidP="00AD4FCB">
            <w:pPr>
              <w:rPr>
                <w:rFonts w:ascii="Times New Roman" w:hAnsi="Times New Roman"/>
                <w:sz w:val="26"/>
                <w:szCs w:val="26"/>
              </w:rPr>
            </w:pPr>
          </w:p>
          <w:p w:rsidR="006F5EA2" w:rsidRDefault="006F5EA2" w:rsidP="00AD4FCB">
            <w:pPr>
              <w:rPr>
                <w:rFonts w:ascii="Times New Roman" w:hAnsi="Times New Roman"/>
                <w:sz w:val="26"/>
                <w:szCs w:val="26"/>
              </w:rPr>
            </w:pPr>
          </w:p>
          <w:p w:rsidR="006F5EA2" w:rsidRDefault="006F5EA2" w:rsidP="00AD4FCB">
            <w:pPr>
              <w:rPr>
                <w:rFonts w:ascii="Times New Roman" w:hAnsi="Times New Roman"/>
                <w:sz w:val="26"/>
                <w:szCs w:val="26"/>
              </w:rPr>
            </w:pPr>
          </w:p>
          <w:p w:rsidR="006F5EA2" w:rsidRDefault="006F5EA2" w:rsidP="00AD4FCB">
            <w:pPr>
              <w:rPr>
                <w:rFonts w:ascii="Times New Roman" w:hAnsi="Times New Roman"/>
                <w:sz w:val="26"/>
                <w:szCs w:val="26"/>
              </w:rPr>
            </w:pPr>
            <w:r>
              <w:rPr>
                <w:rFonts w:ascii="Times New Roman" w:hAnsi="Times New Roman"/>
                <w:sz w:val="26"/>
                <w:szCs w:val="26"/>
              </w:rPr>
              <w:t xml:space="preserve">                                        Е.Б. Комарова</w:t>
            </w:r>
          </w:p>
        </w:tc>
      </w:tr>
    </w:tbl>
    <w:p w:rsidR="00AD4FCB" w:rsidRPr="00AD4FCB" w:rsidRDefault="00AD4FCB" w:rsidP="00AD4FCB">
      <w:pPr>
        <w:spacing w:after="0" w:line="240" w:lineRule="auto"/>
        <w:rPr>
          <w:rFonts w:ascii="Times New Roman" w:hAnsi="Times New Roman"/>
          <w:sz w:val="26"/>
          <w:szCs w:val="26"/>
        </w:rPr>
      </w:pPr>
    </w:p>
    <w:p w:rsidR="00AD4FCB" w:rsidRPr="00AD4FCB" w:rsidRDefault="00AD4FCB" w:rsidP="00AD4FCB">
      <w:pPr>
        <w:spacing w:after="0" w:line="240" w:lineRule="auto"/>
        <w:rPr>
          <w:rFonts w:ascii="Times New Roman" w:hAnsi="Times New Roman"/>
          <w:sz w:val="26"/>
          <w:szCs w:val="26"/>
        </w:rPr>
      </w:pPr>
    </w:p>
    <w:p w:rsidR="00AD4FCB" w:rsidRPr="00AD4FCB" w:rsidRDefault="00AD4FCB" w:rsidP="00AD4FCB">
      <w:pPr>
        <w:tabs>
          <w:tab w:val="left" w:pos="5400"/>
        </w:tabs>
        <w:spacing w:after="0"/>
        <w:rPr>
          <w:rFonts w:ascii="Times New Roman" w:hAnsi="Times New Roman"/>
          <w:sz w:val="26"/>
          <w:szCs w:val="26"/>
        </w:rPr>
      </w:pPr>
    </w:p>
    <w:p w:rsidR="00AD4FCB" w:rsidRPr="00AD4FCB" w:rsidRDefault="00AD4FCB" w:rsidP="00AD4FCB">
      <w:pPr>
        <w:tabs>
          <w:tab w:val="left" w:pos="5400"/>
        </w:tabs>
        <w:spacing w:after="0"/>
        <w:jc w:val="both"/>
        <w:rPr>
          <w:rFonts w:ascii="Times New Roman" w:hAnsi="Times New Roman"/>
          <w:sz w:val="26"/>
          <w:szCs w:val="26"/>
        </w:rPr>
      </w:pPr>
    </w:p>
    <w:p w:rsidR="00AD4FCB" w:rsidRPr="00AD4FCB" w:rsidRDefault="00AD4FCB" w:rsidP="00AD4FCB">
      <w:pPr>
        <w:tabs>
          <w:tab w:val="left" w:pos="5400"/>
        </w:tabs>
        <w:spacing w:after="0" w:line="240" w:lineRule="auto"/>
        <w:jc w:val="right"/>
        <w:rPr>
          <w:rFonts w:ascii="Times New Roman" w:hAnsi="Times New Roman"/>
          <w:sz w:val="26"/>
          <w:szCs w:val="26"/>
        </w:rPr>
      </w:pPr>
      <w:r w:rsidRPr="00AD4FCB">
        <w:rPr>
          <w:rFonts w:ascii="Times New Roman" w:hAnsi="Times New Roman"/>
          <w:sz w:val="26"/>
          <w:szCs w:val="26"/>
        </w:rPr>
        <w:br w:type="page"/>
      </w:r>
      <w:r w:rsidRPr="00AD4FCB">
        <w:rPr>
          <w:rFonts w:ascii="Times New Roman" w:hAnsi="Times New Roman"/>
          <w:sz w:val="26"/>
          <w:szCs w:val="26"/>
        </w:rPr>
        <w:lastRenderedPageBreak/>
        <w:t xml:space="preserve">Утвержден </w:t>
      </w:r>
    </w:p>
    <w:p w:rsidR="00AD4FCB" w:rsidRPr="00AD4FCB" w:rsidRDefault="00AD4FCB" w:rsidP="00AD4FCB">
      <w:pPr>
        <w:spacing w:after="0" w:line="240" w:lineRule="auto"/>
        <w:jc w:val="right"/>
        <w:rPr>
          <w:rFonts w:ascii="Times New Roman" w:hAnsi="Times New Roman"/>
          <w:sz w:val="26"/>
          <w:szCs w:val="26"/>
        </w:rPr>
      </w:pPr>
      <w:r w:rsidRPr="00AD4FCB">
        <w:rPr>
          <w:rFonts w:ascii="Times New Roman" w:hAnsi="Times New Roman"/>
          <w:sz w:val="26"/>
          <w:szCs w:val="26"/>
        </w:rPr>
        <w:t xml:space="preserve">постановлением администрации </w:t>
      </w:r>
    </w:p>
    <w:p w:rsidR="00AD4FCB" w:rsidRPr="00AD4FCB" w:rsidRDefault="00AD4FCB" w:rsidP="00AD4FCB">
      <w:pPr>
        <w:spacing w:after="0" w:line="240" w:lineRule="auto"/>
        <w:jc w:val="right"/>
        <w:rPr>
          <w:rFonts w:ascii="Times New Roman" w:hAnsi="Times New Roman"/>
          <w:sz w:val="26"/>
          <w:szCs w:val="26"/>
        </w:rPr>
      </w:pPr>
      <w:r w:rsidRPr="00AD4FCB">
        <w:rPr>
          <w:rFonts w:ascii="Times New Roman" w:hAnsi="Times New Roman"/>
          <w:sz w:val="26"/>
          <w:szCs w:val="26"/>
        </w:rPr>
        <w:t>ра</w:t>
      </w:r>
      <w:r w:rsidR="00340E1E">
        <w:rPr>
          <w:rFonts w:ascii="Times New Roman" w:hAnsi="Times New Roman"/>
          <w:sz w:val="26"/>
          <w:szCs w:val="26"/>
        </w:rPr>
        <w:t>йона от 28.04.2022 № 337</w:t>
      </w:r>
    </w:p>
    <w:p w:rsidR="00067B27" w:rsidRDefault="00067B27" w:rsidP="00AD4FCB">
      <w:pPr>
        <w:spacing w:after="0" w:line="240" w:lineRule="auto"/>
        <w:jc w:val="center"/>
        <w:rPr>
          <w:rFonts w:ascii="Times New Roman" w:hAnsi="Times New Roman"/>
          <w:sz w:val="26"/>
          <w:szCs w:val="26"/>
        </w:rPr>
      </w:pPr>
      <w:r>
        <w:rPr>
          <w:rFonts w:ascii="Times New Roman" w:hAnsi="Times New Roman"/>
          <w:sz w:val="26"/>
          <w:szCs w:val="26"/>
        </w:rPr>
        <w:t xml:space="preserve">                                  (приложение)</w:t>
      </w:r>
    </w:p>
    <w:p w:rsidR="00067B27" w:rsidRDefault="00067B27" w:rsidP="00AD4FCB">
      <w:pPr>
        <w:spacing w:after="0" w:line="240" w:lineRule="auto"/>
        <w:jc w:val="center"/>
        <w:rPr>
          <w:rFonts w:ascii="Times New Roman" w:hAnsi="Times New Roman"/>
          <w:sz w:val="26"/>
          <w:szCs w:val="26"/>
        </w:rPr>
      </w:pPr>
    </w:p>
    <w:p w:rsidR="00AD4FCB" w:rsidRPr="00AD4FCB" w:rsidRDefault="00AD4FCB" w:rsidP="00AD4FCB">
      <w:pPr>
        <w:spacing w:after="0" w:line="240" w:lineRule="auto"/>
        <w:jc w:val="center"/>
        <w:rPr>
          <w:rFonts w:ascii="Times New Roman" w:hAnsi="Times New Roman"/>
          <w:sz w:val="26"/>
          <w:szCs w:val="26"/>
        </w:rPr>
      </w:pPr>
      <w:r w:rsidRPr="00AD4FCB">
        <w:rPr>
          <w:rFonts w:ascii="Times New Roman" w:hAnsi="Times New Roman"/>
          <w:sz w:val="26"/>
          <w:szCs w:val="26"/>
        </w:rPr>
        <w:t>Административный регламент</w:t>
      </w:r>
    </w:p>
    <w:p w:rsidR="00AD4FCB" w:rsidRPr="00AD4FCB" w:rsidRDefault="00AD4FCB" w:rsidP="00AD4FCB">
      <w:pPr>
        <w:spacing w:after="0" w:line="240" w:lineRule="auto"/>
        <w:jc w:val="center"/>
        <w:rPr>
          <w:rFonts w:ascii="Times New Roman" w:hAnsi="Times New Roman"/>
          <w:sz w:val="26"/>
          <w:szCs w:val="26"/>
        </w:rPr>
      </w:pPr>
      <w:r w:rsidRPr="00AD4FCB">
        <w:rPr>
          <w:rFonts w:ascii="Times New Roman" w:hAnsi="Times New Roman"/>
          <w:sz w:val="26"/>
          <w:szCs w:val="26"/>
        </w:rPr>
        <w:t>предоставления муниципальной услуги по  переводу земель или земельных участков в составе таких земель из одной категории в другую</w:t>
      </w:r>
    </w:p>
    <w:p w:rsidR="00AD4FCB" w:rsidRPr="00AD4FCB" w:rsidRDefault="00AD4FCB" w:rsidP="00AD4FCB">
      <w:pPr>
        <w:spacing w:after="0" w:line="240" w:lineRule="auto"/>
        <w:jc w:val="center"/>
        <w:rPr>
          <w:rFonts w:ascii="Times New Roman" w:hAnsi="Times New Roman"/>
          <w:sz w:val="26"/>
          <w:szCs w:val="26"/>
        </w:rPr>
      </w:pPr>
    </w:p>
    <w:p w:rsidR="00AD4FCB" w:rsidRPr="00AD4FCB" w:rsidRDefault="00AD4FCB" w:rsidP="00AD4FCB">
      <w:pPr>
        <w:spacing w:before="71" w:after="0" w:line="240" w:lineRule="auto"/>
        <w:ind w:firstLine="240"/>
        <w:jc w:val="center"/>
        <w:rPr>
          <w:rFonts w:ascii="Times New Roman" w:hAnsi="Times New Roman"/>
          <w:sz w:val="26"/>
          <w:szCs w:val="26"/>
        </w:rPr>
      </w:pPr>
      <w:smartTag w:uri="urn:schemas-microsoft-com:office:smarttags" w:element="place">
        <w:r w:rsidRPr="00AD4FCB">
          <w:rPr>
            <w:rFonts w:ascii="Times New Roman" w:hAnsi="Times New Roman"/>
            <w:sz w:val="26"/>
            <w:szCs w:val="26"/>
            <w:lang w:val="en-US"/>
          </w:rPr>
          <w:t>I</w:t>
        </w:r>
        <w:r w:rsidRPr="00AD4FCB">
          <w:rPr>
            <w:rFonts w:ascii="Times New Roman" w:hAnsi="Times New Roman"/>
            <w:sz w:val="26"/>
            <w:szCs w:val="26"/>
          </w:rPr>
          <w:t>.</w:t>
        </w:r>
      </w:smartTag>
      <w:r w:rsidRPr="00AD4FCB">
        <w:rPr>
          <w:rFonts w:ascii="Times New Roman" w:hAnsi="Times New Roman"/>
          <w:sz w:val="26"/>
          <w:szCs w:val="26"/>
        </w:rPr>
        <w:t xml:space="preserve"> Общие положения</w:t>
      </w:r>
    </w:p>
    <w:p w:rsidR="00AD4FCB" w:rsidRPr="00AD4FCB" w:rsidRDefault="00AD4FCB" w:rsidP="00AD4FCB">
      <w:pPr>
        <w:spacing w:after="0" w:line="240" w:lineRule="auto"/>
        <w:jc w:val="center"/>
        <w:rPr>
          <w:rFonts w:ascii="Times New Roman" w:eastAsia="MS Mincho" w:hAnsi="Times New Roman"/>
          <w:bCs/>
          <w:sz w:val="26"/>
          <w:szCs w:val="26"/>
          <w:lang w:eastAsia="ru-RU"/>
        </w:rPr>
      </w:pPr>
    </w:p>
    <w:p w:rsidR="00AD4FCB" w:rsidRPr="00AD4FCB" w:rsidRDefault="00AD4FCB" w:rsidP="00AD4FCB">
      <w:pPr>
        <w:numPr>
          <w:ilvl w:val="1"/>
          <w:numId w:val="23"/>
        </w:numPr>
        <w:autoSpaceDE w:val="0"/>
        <w:autoSpaceDN w:val="0"/>
        <w:adjustRightInd w:val="0"/>
        <w:spacing w:after="0" w:line="240" w:lineRule="auto"/>
        <w:ind w:left="0" w:firstLine="720"/>
        <w:jc w:val="both"/>
        <w:rPr>
          <w:rFonts w:ascii="Times New Roman" w:hAnsi="Times New Roman"/>
          <w:sz w:val="26"/>
          <w:szCs w:val="26"/>
        </w:rPr>
      </w:pPr>
      <w:r w:rsidRPr="00AD4FCB">
        <w:rPr>
          <w:rFonts w:ascii="Times New Roman" w:hAnsi="Times New Roman"/>
          <w:sz w:val="26"/>
          <w:szCs w:val="26"/>
        </w:rPr>
        <w:t xml:space="preserve">Административный регламент предоставления муниципальной услуги по  переводу земель или земельных участков в составе таких земель из одной категории в другую (далее соответственно </w:t>
      </w:r>
      <w:r w:rsidRPr="00AD4FCB">
        <w:rPr>
          <w:rFonts w:ascii="Times New Roman" w:hAnsi="Times New Roman"/>
          <w:sz w:val="26"/>
          <w:szCs w:val="26"/>
        </w:rPr>
        <w:sym w:font="Symbol" w:char="F02D"/>
      </w:r>
      <w:r w:rsidRPr="00AD4FCB">
        <w:rPr>
          <w:rFonts w:ascii="Times New Roman" w:hAnsi="Times New Roman"/>
          <w:sz w:val="26"/>
          <w:szCs w:val="26"/>
        </w:rPr>
        <w:t xml:space="preserve"> административный регламент, муниципальная услуга) устанавливает порядок и стандарт предоставления муниципальной услуги.</w:t>
      </w:r>
    </w:p>
    <w:p w:rsidR="00AD4FCB" w:rsidRPr="00AD4FCB" w:rsidRDefault="00AD4FCB" w:rsidP="00AD4FCB">
      <w:pPr>
        <w:autoSpaceDE w:val="0"/>
        <w:autoSpaceDN w:val="0"/>
        <w:adjustRightInd w:val="0"/>
        <w:spacing w:after="0" w:line="240" w:lineRule="auto"/>
        <w:ind w:firstLine="720"/>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 xml:space="preserve">Действие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w:t>
      </w:r>
      <w:proofErr w:type="spellStart"/>
      <w:r w:rsidRPr="00AD4FCB">
        <w:rPr>
          <w:rFonts w:ascii="Times New Roman" w:eastAsia="Calibri" w:hAnsi="Times New Roman"/>
          <w:sz w:val="26"/>
          <w:szCs w:val="26"/>
          <w:lang w:eastAsia="ru-RU"/>
        </w:rPr>
        <w:t>Усть-Кубинского</w:t>
      </w:r>
      <w:proofErr w:type="spellEnd"/>
      <w:r w:rsidRPr="00AD4FCB">
        <w:rPr>
          <w:rFonts w:ascii="Times New Roman" w:eastAsia="Calibri" w:hAnsi="Times New Roman"/>
          <w:sz w:val="26"/>
          <w:szCs w:val="26"/>
          <w:lang w:eastAsia="ru-RU"/>
        </w:rPr>
        <w:t xml:space="preserve"> муниципального района Вологодской области полномочия по распоряжению которыми в соответствии с федеральным законодательством возложены на органы местного самоуправления.</w:t>
      </w:r>
    </w:p>
    <w:p w:rsidR="00AD4FCB" w:rsidRPr="00AD4FCB" w:rsidRDefault="00AD4FCB" w:rsidP="00AD4FCB">
      <w:pPr>
        <w:numPr>
          <w:ilvl w:val="1"/>
          <w:numId w:val="23"/>
        </w:numPr>
        <w:autoSpaceDE w:val="0"/>
        <w:autoSpaceDN w:val="0"/>
        <w:adjustRightInd w:val="0"/>
        <w:spacing w:after="0" w:line="240" w:lineRule="auto"/>
        <w:ind w:left="0" w:firstLine="720"/>
        <w:jc w:val="both"/>
        <w:rPr>
          <w:rFonts w:ascii="Times New Roman" w:hAnsi="Times New Roman"/>
          <w:sz w:val="26"/>
          <w:szCs w:val="26"/>
        </w:rPr>
      </w:pPr>
      <w:r w:rsidRPr="00AD4FCB">
        <w:rPr>
          <w:rFonts w:ascii="Times New Roman" w:hAnsi="Times New Roman"/>
          <w:sz w:val="26"/>
          <w:szCs w:val="26"/>
        </w:rPr>
        <w:t>Заявителями при предоставлении муниципальной услуги являются физические и юридические лица либо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AD4FCB">
        <w:rPr>
          <w:rFonts w:ascii="Times New Roman" w:hAnsi="Times New Roman"/>
          <w:spacing w:val="-4"/>
          <w:sz w:val="26"/>
          <w:szCs w:val="26"/>
        </w:rPr>
        <w:t>.</w:t>
      </w:r>
    </w:p>
    <w:p w:rsidR="00AD4FCB" w:rsidRPr="00AD4FCB" w:rsidRDefault="00AD4FCB" w:rsidP="00AD4FCB">
      <w:pPr>
        <w:autoSpaceDE w:val="0"/>
        <w:autoSpaceDN w:val="0"/>
        <w:adjustRightInd w:val="0"/>
        <w:spacing w:after="0" w:line="240" w:lineRule="auto"/>
        <w:ind w:firstLine="720"/>
        <w:jc w:val="both"/>
        <w:rPr>
          <w:rFonts w:ascii="Times New Roman" w:hAnsi="Times New Roman"/>
          <w:sz w:val="26"/>
          <w:szCs w:val="26"/>
        </w:rPr>
      </w:pPr>
      <w:r w:rsidRPr="00AD4FCB">
        <w:rPr>
          <w:rFonts w:ascii="Times New Roman" w:hAnsi="Times New Roman"/>
          <w:sz w:val="26"/>
          <w:szCs w:val="26"/>
        </w:rPr>
        <w:t xml:space="preserve">1.3. Место нахождения администрации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 </w:t>
      </w:r>
      <w:r w:rsidRPr="00AD4FCB">
        <w:rPr>
          <w:rFonts w:ascii="Times New Roman" w:hAnsi="Times New Roman"/>
          <w:iCs/>
          <w:sz w:val="26"/>
          <w:szCs w:val="26"/>
        </w:rPr>
        <w:t>(далее – Уполномоченный орган)</w:t>
      </w:r>
      <w:r w:rsidRPr="00AD4FCB">
        <w:rPr>
          <w:rFonts w:ascii="Times New Roman" w:hAnsi="Times New Roman"/>
          <w:sz w:val="26"/>
          <w:szCs w:val="26"/>
        </w:rPr>
        <w:t>:</w:t>
      </w:r>
    </w:p>
    <w:p w:rsidR="00AD4FCB" w:rsidRDefault="00AD4FCB" w:rsidP="00AD4FCB">
      <w:pPr>
        <w:tabs>
          <w:tab w:val="left" w:pos="851"/>
        </w:tabs>
        <w:spacing w:after="0" w:line="240" w:lineRule="auto"/>
        <w:ind w:firstLine="720"/>
        <w:jc w:val="both"/>
        <w:rPr>
          <w:rFonts w:ascii="Times New Roman" w:hAnsi="Times New Roman"/>
          <w:sz w:val="26"/>
          <w:szCs w:val="26"/>
        </w:rPr>
      </w:pPr>
      <w:proofErr w:type="gramStart"/>
      <w:r w:rsidRPr="00AD4FCB">
        <w:rPr>
          <w:rFonts w:ascii="Times New Roman" w:hAnsi="Times New Roman"/>
          <w:sz w:val="26"/>
          <w:szCs w:val="26"/>
        </w:rPr>
        <w:t xml:space="preserve">Почтовый адрес Уполномоченного органа:161140, Вологодская область, </w:t>
      </w:r>
      <w:proofErr w:type="spellStart"/>
      <w:r w:rsidRPr="00AD4FCB">
        <w:rPr>
          <w:rFonts w:ascii="Times New Roman" w:hAnsi="Times New Roman"/>
          <w:sz w:val="26"/>
          <w:szCs w:val="26"/>
        </w:rPr>
        <w:t>Усть-Кубинский</w:t>
      </w:r>
      <w:proofErr w:type="spellEnd"/>
      <w:r w:rsidRPr="00AD4FCB">
        <w:rPr>
          <w:rFonts w:ascii="Times New Roman" w:hAnsi="Times New Roman"/>
          <w:sz w:val="26"/>
          <w:szCs w:val="26"/>
        </w:rPr>
        <w:t xml:space="preserve"> район, с. Устье, ул. Октябрьская, д. 8.</w:t>
      </w:r>
      <w:proofErr w:type="gramEnd"/>
    </w:p>
    <w:p w:rsidR="00067B27" w:rsidRPr="00067B27" w:rsidRDefault="00067B27" w:rsidP="00AD4FCB">
      <w:pPr>
        <w:tabs>
          <w:tab w:val="left" w:pos="851"/>
        </w:tabs>
        <w:spacing w:after="0" w:line="240" w:lineRule="auto"/>
        <w:ind w:firstLine="720"/>
        <w:jc w:val="both"/>
        <w:rPr>
          <w:rFonts w:ascii="Times New Roman" w:hAnsi="Times New Roman"/>
          <w:sz w:val="26"/>
          <w:szCs w:val="26"/>
        </w:rPr>
      </w:pPr>
      <w:r>
        <w:rPr>
          <w:rFonts w:ascii="Times New Roman" w:hAnsi="Times New Roman"/>
          <w:sz w:val="26"/>
          <w:szCs w:val="26"/>
        </w:rPr>
        <w:t xml:space="preserve">Адрес электронной почты Уполномоченного органа </w:t>
      </w:r>
      <w:proofErr w:type="spellStart"/>
      <w:r>
        <w:rPr>
          <w:rFonts w:ascii="Times New Roman" w:hAnsi="Times New Roman"/>
          <w:sz w:val="26"/>
          <w:szCs w:val="26"/>
        </w:rPr>
        <w:t>ukubinaadm@mail.ru</w:t>
      </w:r>
      <w:proofErr w:type="spellEnd"/>
      <w:r>
        <w:rPr>
          <w:rFonts w:ascii="Times New Roman" w:hAnsi="Times New Roman"/>
          <w:sz w:val="26"/>
          <w:szCs w:val="26"/>
        </w:rPr>
        <w:t>.</w:t>
      </w:r>
    </w:p>
    <w:p w:rsidR="00AD4FCB" w:rsidRPr="00AD4FCB" w:rsidRDefault="00AD4FCB" w:rsidP="00AD4FCB">
      <w:pPr>
        <w:tabs>
          <w:tab w:val="left" w:pos="851"/>
        </w:tabs>
        <w:spacing w:after="0" w:line="240" w:lineRule="auto"/>
        <w:ind w:firstLine="720"/>
        <w:jc w:val="both"/>
        <w:rPr>
          <w:rFonts w:ascii="Times New Roman" w:hAnsi="Times New Roman"/>
          <w:sz w:val="26"/>
          <w:szCs w:val="26"/>
        </w:rPr>
      </w:pPr>
    </w:p>
    <w:p w:rsidR="00AD4FCB" w:rsidRPr="00AD4FCB" w:rsidRDefault="00AD4FCB" w:rsidP="00AD4FCB">
      <w:pPr>
        <w:autoSpaceDE w:val="0"/>
        <w:autoSpaceDN w:val="0"/>
        <w:adjustRightInd w:val="0"/>
        <w:spacing w:after="0" w:line="240" w:lineRule="auto"/>
        <w:ind w:firstLine="1134"/>
        <w:jc w:val="both"/>
        <w:rPr>
          <w:rFonts w:ascii="Times New Roman" w:hAnsi="Times New Roman"/>
          <w:sz w:val="26"/>
          <w:szCs w:val="26"/>
        </w:rPr>
      </w:pPr>
      <w:r w:rsidRPr="00AD4FCB">
        <w:rPr>
          <w:rFonts w:ascii="Times New Roman" w:hAnsi="Times New Roman"/>
          <w:sz w:val="26"/>
          <w:szCs w:val="26"/>
        </w:rPr>
        <w:t>График работы и приема документов Уполномоченного органа:</w:t>
      </w:r>
    </w:p>
    <w:tbl>
      <w:tblPr>
        <w:tblW w:w="0" w:type="auto"/>
        <w:tblInd w:w="108" w:type="dxa"/>
        <w:tblCellMar>
          <w:left w:w="10" w:type="dxa"/>
          <w:right w:w="10" w:type="dxa"/>
        </w:tblCellMar>
        <w:tblLook w:val="04A0"/>
      </w:tblPr>
      <w:tblGrid>
        <w:gridCol w:w="3261"/>
        <w:gridCol w:w="5975"/>
      </w:tblGrid>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Понедельник</w:t>
            </w:r>
          </w:p>
        </w:tc>
        <w:tc>
          <w:tcPr>
            <w:tcW w:w="59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spacing w:after="0" w:line="240" w:lineRule="auto"/>
              <w:ind w:firstLine="709"/>
              <w:rPr>
                <w:rFonts w:ascii="Times New Roman" w:eastAsia="Calibri" w:hAnsi="Times New Roman"/>
                <w:sz w:val="26"/>
                <w:szCs w:val="26"/>
              </w:rPr>
            </w:pPr>
          </w:p>
          <w:p w:rsidR="00AD4FCB" w:rsidRPr="00AD4FCB" w:rsidRDefault="00AD4FCB" w:rsidP="00026CE9">
            <w:pPr>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с 8.30 до 16.45</w:t>
            </w:r>
          </w:p>
          <w:p w:rsidR="00AD4FCB" w:rsidRPr="00AD4FCB" w:rsidRDefault="00AD4FCB" w:rsidP="00026CE9">
            <w:pPr>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обеденный перерыв с 12.30 до 13.30</w:t>
            </w: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Вторник</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D4FCB" w:rsidRPr="00AD4FCB" w:rsidRDefault="00AD4FCB" w:rsidP="00026CE9">
            <w:pPr>
              <w:widowControl w:val="0"/>
              <w:spacing w:after="0" w:line="240" w:lineRule="auto"/>
              <w:ind w:firstLine="709"/>
              <w:rPr>
                <w:rFonts w:ascii="Times New Roman" w:eastAsia="Calibri" w:hAnsi="Times New Roman"/>
                <w:sz w:val="26"/>
                <w:szCs w:val="26"/>
              </w:rPr>
            </w:pP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Среда</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D4FCB" w:rsidRPr="00AD4FCB" w:rsidRDefault="00AD4FCB" w:rsidP="00026CE9">
            <w:pPr>
              <w:widowControl w:val="0"/>
              <w:spacing w:after="0" w:line="240" w:lineRule="auto"/>
              <w:ind w:firstLine="709"/>
              <w:rPr>
                <w:rFonts w:ascii="Times New Roman" w:eastAsia="Calibri" w:hAnsi="Times New Roman"/>
                <w:sz w:val="26"/>
                <w:szCs w:val="26"/>
              </w:rPr>
            </w:pP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Четверг</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D4FCB" w:rsidRPr="00AD4FCB" w:rsidRDefault="00AD4FCB" w:rsidP="00026CE9">
            <w:pPr>
              <w:widowControl w:val="0"/>
              <w:spacing w:after="0" w:line="240" w:lineRule="auto"/>
              <w:ind w:firstLine="709"/>
              <w:rPr>
                <w:rFonts w:ascii="Times New Roman" w:eastAsia="Calibri" w:hAnsi="Times New Roman"/>
                <w:sz w:val="26"/>
                <w:szCs w:val="26"/>
              </w:rPr>
            </w:pP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Пятница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с 8.30 до 16.30</w:t>
            </w:r>
          </w:p>
          <w:p w:rsidR="00AD4FCB" w:rsidRPr="00AD4FCB" w:rsidRDefault="00AD4FCB" w:rsidP="00026CE9">
            <w:pPr>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обеденный перерыв с 12.30 до 13.30</w:t>
            </w: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Суббота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Выходной</w:t>
            </w: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Воскресенье</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Выходной</w:t>
            </w:r>
          </w:p>
        </w:tc>
      </w:tr>
      <w:tr w:rsidR="00AD4FCB" w:rsidRPr="00AD4FCB" w:rsidTr="00026CE9">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widowControl w:val="0"/>
              <w:spacing w:after="0" w:line="240" w:lineRule="auto"/>
              <w:ind w:firstLine="709"/>
              <w:rPr>
                <w:rFonts w:ascii="Times New Roman" w:hAnsi="Times New Roman"/>
                <w:sz w:val="26"/>
                <w:szCs w:val="26"/>
              </w:rPr>
            </w:pPr>
            <w:r w:rsidRPr="00AD4FCB">
              <w:rPr>
                <w:rFonts w:ascii="Times New Roman" w:hAnsi="Times New Roman"/>
                <w:sz w:val="26"/>
                <w:szCs w:val="26"/>
              </w:rPr>
              <w:t>Предпраздничные дни</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4FCB" w:rsidRPr="00AD4FCB" w:rsidRDefault="00AD4FCB" w:rsidP="00026CE9">
            <w:pPr>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с 8.30 до 15.45</w:t>
            </w:r>
          </w:p>
          <w:p w:rsidR="00AD4FCB" w:rsidRPr="00AD4FCB" w:rsidRDefault="00AD4FCB" w:rsidP="00026CE9">
            <w:pPr>
              <w:spacing w:after="0" w:line="240" w:lineRule="auto"/>
              <w:ind w:firstLine="709"/>
              <w:jc w:val="center"/>
              <w:rPr>
                <w:rFonts w:ascii="Times New Roman" w:eastAsia="Calibri" w:hAnsi="Times New Roman"/>
                <w:sz w:val="26"/>
                <w:szCs w:val="26"/>
              </w:rPr>
            </w:pPr>
            <w:r w:rsidRPr="00AD4FCB">
              <w:rPr>
                <w:rFonts w:ascii="Times New Roman" w:eastAsia="Calibri" w:hAnsi="Times New Roman"/>
                <w:sz w:val="26"/>
                <w:szCs w:val="26"/>
              </w:rPr>
              <w:t>обеденный перерыв с 12.30 до 13.30</w:t>
            </w:r>
          </w:p>
        </w:tc>
      </w:tr>
    </w:tbl>
    <w:p w:rsidR="00AD4FCB" w:rsidRPr="00AD4FCB" w:rsidRDefault="00AD4FCB" w:rsidP="00067B27">
      <w:pPr>
        <w:spacing w:after="0" w:line="240" w:lineRule="auto"/>
        <w:ind w:firstLine="709"/>
        <w:jc w:val="both"/>
        <w:rPr>
          <w:rFonts w:ascii="Times New Roman" w:hAnsi="Times New Roman"/>
          <w:bCs/>
          <w:sz w:val="26"/>
          <w:szCs w:val="26"/>
        </w:rPr>
      </w:pPr>
      <w:r w:rsidRPr="00AD4FCB">
        <w:rPr>
          <w:rFonts w:ascii="Times New Roman" w:hAnsi="Times New Roman"/>
          <w:bCs/>
          <w:sz w:val="26"/>
          <w:szCs w:val="26"/>
        </w:rPr>
        <w:t>График личного приема руководителя Уполномоченного органа:</w:t>
      </w:r>
      <w:r w:rsidR="00067B27">
        <w:rPr>
          <w:rFonts w:ascii="Times New Roman" w:hAnsi="Times New Roman"/>
          <w:bCs/>
          <w:sz w:val="26"/>
          <w:szCs w:val="26"/>
        </w:rPr>
        <w:t xml:space="preserve"> </w:t>
      </w:r>
      <w:r w:rsidRPr="00AD4FCB">
        <w:rPr>
          <w:rFonts w:ascii="Times New Roman" w:hAnsi="Times New Roman"/>
          <w:bCs/>
          <w:sz w:val="26"/>
          <w:szCs w:val="26"/>
        </w:rPr>
        <w:t>вторник, пятница с 14.00 до 17.30.</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bCs/>
          <w:sz w:val="26"/>
          <w:szCs w:val="26"/>
        </w:rPr>
        <w:t>Телефон для информирования по вопросам, связанным с предоставлением муниципальной услуги: (81753)2-17-29, (81753)2-15-09.</w:t>
      </w:r>
    </w:p>
    <w:p w:rsidR="00AD4FCB" w:rsidRPr="006F5EA2" w:rsidRDefault="00AD4FCB" w:rsidP="00AD4FCB">
      <w:pPr>
        <w:autoSpaceDE w:val="0"/>
        <w:autoSpaceDN w:val="0"/>
        <w:adjustRightInd w:val="0"/>
        <w:spacing w:after="0" w:line="240" w:lineRule="auto"/>
        <w:ind w:firstLine="720"/>
        <w:jc w:val="both"/>
        <w:rPr>
          <w:rFonts w:ascii="Times New Roman" w:hAnsi="Times New Roman"/>
          <w:sz w:val="26"/>
          <w:szCs w:val="26"/>
          <w:u w:val="single"/>
        </w:rPr>
      </w:pPr>
      <w:r w:rsidRPr="00AD4FCB">
        <w:rPr>
          <w:rFonts w:ascii="Times New Roman" w:hAnsi="Times New Roman"/>
          <w:sz w:val="26"/>
          <w:szCs w:val="26"/>
        </w:rPr>
        <w:lastRenderedPageBreak/>
        <w:t xml:space="preserve">Адрес официального сайта </w:t>
      </w:r>
      <w:r w:rsidRPr="00AD4FCB">
        <w:rPr>
          <w:rFonts w:ascii="Times New Roman" w:hAnsi="Times New Roman"/>
          <w:iCs/>
          <w:sz w:val="26"/>
          <w:szCs w:val="26"/>
        </w:rPr>
        <w:t>Уполномоченного органа</w:t>
      </w:r>
      <w:r w:rsidRPr="00AD4FCB">
        <w:rPr>
          <w:rFonts w:ascii="Times New Roman" w:hAnsi="Times New Roman"/>
          <w:sz w:val="26"/>
          <w:szCs w:val="26"/>
        </w:rPr>
        <w:t xml:space="preserve"> в информационно-телекоммуникационной сети «Интернет» (далее – сайт в сети «Интернет»): </w:t>
      </w:r>
      <w:hyperlink r:id="rId9" w:history="1">
        <w:r w:rsidRPr="006F5EA2">
          <w:rPr>
            <w:rStyle w:val="a3"/>
            <w:rFonts w:ascii="Times New Roman" w:hAnsi="Times New Roman"/>
            <w:color w:val="auto"/>
            <w:sz w:val="26"/>
            <w:szCs w:val="26"/>
            <w:lang w:val="en-US"/>
          </w:rPr>
          <w:t>https</w:t>
        </w:r>
        <w:r w:rsidRPr="006F5EA2">
          <w:rPr>
            <w:rStyle w:val="a3"/>
            <w:rFonts w:ascii="Times New Roman" w:hAnsi="Times New Roman"/>
            <w:color w:val="auto"/>
            <w:sz w:val="26"/>
            <w:szCs w:val="26"/>
          </w:rPr>
          <w:t>://</w:t>
        </w:r>
        <w:proofErr w:type="spellStart"/>
        <w:r w:rsidRPr="006F5EA2">
          <w:rPr>
            <w:rStyle w:val="a3"/>
            <w:rFonts w:ascii="Times New Roman" w:hAnsi="Times New Roman"/>
            <w:color w:val="auto"/>
            <w:sz w:val="26"/>
            <w:szCs w:val="26"/>
            <w:lang w:val="en-US"/>
          </w:rPr>
          <w:t>kubena</w:t>
        </w:r>
        <w:proofErr w:type="spellEnd"/>
        <w:r w:rsidRPr="006F5EA2">
          <w:rPr>
            <w:rStyle w:val="a3"/>
            <w:rFonts w:ascii="Times New Roman" w:hAnsi="Times New Roman"/>
            <w:color w:val="auto"/>
            <w:sz w:val="26"/>
            <w:szCs w:val="26"/>
          </w:rPr>
          <w:t>35.</w:t>
        </w:r>
        <w:proofErr w:type="spellStart"/>
        <w:r w:rsidRPr="006F5EA2">
          <w:rPr>
            <w:rStyle w:val="a3"/>
            <w:rFonts w:ascii="Times New Roman" w:hAnsi="Times New Roman"/>
            <w:color w:val="auto"/>
            <w:sz w:val="26"/>
            <w:szCs w:val="26"/>
            <w:lang w:val="en-US"/>
          </w:rPr>
          <w:t>ru</w:t>
        </w:r>
        <w:proofErr w:type="spellEnd"/>
        <w:r w:rsidRPr="006F5EA2">
          <w:rPr>
            <w:rStyle w:val="a3"/>
            <w:rFonts w:ascii="Times New Roman" w:hAnsi="Times New Roman"/>
            <w:color w:val="auto"/>
            <w:sz w:val="26"/>
            <w:szCs w:val="26"/>
          </w:rPr>
          <w:t>/</w:t>
        </w:r>
      </w:hyperlink>
    </w:p>
    <w:p w:rsidR="00AD4FCB" w:rsidRPr="00AD4FCB" w:rsidRDefault="00AD4FCB" w:rsidP="00AD4FCB">
      <w:pPr>
        <w:autoSpaceDE w:val="0"/>
        <w:autoSpaceDN w:val="0"/>
        <w:adjustRightInd w:val="0"/>
        <w:spacing w:after="0" w:line="240" w:lineRule="auto"/>
        <w:ind w:firstLine="720"/>
        <w:jc w:val="both"/>
        <w:outlineLvl w:val="0"/>
        <w:rPr>
          <w:rFonts w:ascii="Times New Roman" w:hAnsi="Times New Roman"/>
          <w:sz w:val="26"/>
          <w:szCs w:val="26"/>
        </w:rPr>
      </w:pPr>
      <w:r w:rsidRPr="00AD4FCB">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 Единый портал) в сети </w:t>
      </w:r>
      <w:r w:rsidR="00067B27">
        <w:rPr>
          <w:rFonts w:ascii="Times New Roman" w:hAnsi="Times New Roman"/>
          <w:sz w:val="26"/>
          <w:szCs w:val="26"/>
        </w:rPr>
        <w:t>«</w:t>
      </w:r>
      <w:r w:rsidRPr="00AD4FCB">
        <w:rPr>
          <w:rFonts w:ascii="Times New Roman" w:hAnsi="Times New Roman"/>
          <w:sz w:val="26"/>
          <w:szCs w:val="26"/>
        </w:rPr>
        <w:t>Интернет</w:t>
      </w:r>
      <w:r w:rsidR="00067B27">
        <w:rPr>
          <w:rFonts w:ascii="Times New Roman" w:hAnsi="Times New Roman"/>
          <w:sz w:val="26"/>
          <w:szCs w:val="26"/>
        </w:rPr>
        <w:t>»</w:t>
      </w:r>
      <w:r w:rsidRPr="00AD4FCB">
        <w:rPr>
          <w:rFonts w:ascii="Times New Roman" w:hAnsi="Times New Roman"/>
          <w:sz w:val="26"/>
          <w:szCs w:val="26"/>
        </w:rPr>
        <w:t xml:space="preserve">: </w:t>
      </w:r>
      <w:hyperlink r:id="rId10" w:history="1">
        <w:r w:rsidRPr="00067B27">
          <w:rPr>
            <w:rStyle w:val="a3"/>
            <w:rFonts w:ascii="Times New Roman" w:hAnsi="Times New Roman"/>
            <w:color w:val="auto"/>
            <w:sz w:val="26"/>
            <w:szCs w:val="26"/>
          </w:rPr>
          <w:t>www.gosuslugi.</w:t>
        </w:r>
        <w:r w:rsidRPr="00067B27">
          <w:rPr>
            <w:rStyle w:val="a3"/>
            <w:rFonts w:ascii="Times New Roman" w:hAnsi="Times New Roman"/>
            <w:color w:val="auto"/>
            <w:sz w:val="26"/>
            <w:szCs w:val="26"/>
            <w:lang w:val="en-US"/>
          </w:rPr>
          <w:t>ru</w:t>
        </w:r>
      </w:hyperlink>
      <w:r w:rsidRPr="00067B27">
        <w:rPr>
          <w:rFonts w:ascii="Times New Roman" w:hAnsi="Times New Roman"/>
          <w:sz w:val="26"/>
          <w:szCs w:val="26"/>
        </w:rPr>
        <w:t>.</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Адрес государственной информационной системы «Портал государственных и муниципальных услуг (функций) Вологодской области» (далее – Региональный портал) в сети Интернет:</w:t>
      </w:r>
      <w:r w:rsidRPr="00067B27">
        <w:rPr>
          <w:rFonts w:ascii="Times New Roman" w:hAnsi="Times New Roman"/>
          <w:sz w:val="26"/>
          <w:szCs w:val="26"/>
        </w:rPr>
        <w:t xml:space="preserve"> </w:t>
      </w:r>
      <w:hyperlink r:id="rId11" w:history="1">
        <w:r w:rsidRPr="00067B27">
          <w:rPr>
            <w:rStyle w:val="a3"/>
            <w:rFonts w:ascii="Times New Roman" w:hAnsi="Times New Roman"/>
            <w:color w:val="auto"/>
            <w:sz w:val="26"/>
            <w:szCs w:val="26"/>
            <w:lang w:val="en-US"/>
          </w:rPr>
          <w:t>https</w:t>
        </w:r>
        <w:r w:rsidRPr="00067B27">
          <w:rPr>
            <w:rStyle w:val="a3"/>
            <w:rFonts w:ascii="Times New Roman" w:hAnsi="Times New Roman"/>
            <w:color w:val="auto"/>
            <w:sz w:val="26"/>
            <w:szCs w:val="26"/>
          </w:rPr>
          <w:t>://gosuslugi35.ru.</w:t>
        </w:r>
      </w:hyperlink>
    </w:p>
    <w:p w:rsidR="00AD4FCB" w:rsidRPr="00AD4FCB" w:rsidRDefault="00067B27" w:rsidP="00AD4FCB">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Сведения о месте нахождения многофункциональных центров предоставления государственных и муниципальных услуг (далее также – МФЦ), контактных телефонах, адресах электронной почты, графике работы и адресах официальных сайтов в сети «Интернет» приводятся в приложении 1 к административному регламенту. </w:t>
      </w:r>
    </w:p>
    <w:p w:rsidR="00AD4FCB" w:rsidRPr="00AD4FCB" w:rsidRDefault="00AD4FCB" w:rsidP="00AD4FCB">
      <w:pPr>
        <w:autoSpaceDE w:val="0"/>
        <w:autoSpaceDN w:val="0"/>
        <w:adjustRightInd w:val="0"/>
        <w:spacing w:after="0" w:line="240" w:lineRule="auto"/>
        <w:ind w:firstLine="720"/>
        <w:jc w:val="both"/>
        <w:rPr>
          <w:rFonts w:ascii="Times New Roman" w:hAnsi="Times New Roman"/>
          <w:sz w:val="26"/>
          <w:szCs w:val="26"/>
        </w:rPr>
      </w:pPr>
      <w:r w:rsidRPr="00AD4FCB">
        <w:rPr>
          <w:rFonts w:ascii="Times New Roman" w:hAnsi="Times New Roman"/>
          <w:sz w:val="26"/>
          <w:szCs w:val="26"/>
        </w:rPr>
        <w:t>1.4. Способы получения информации о правилах предоставления муниципальной услуги:</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лично;</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посредством телефонной связи;</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посредством электронной почты,</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посредством почтовой связи;</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на информационных стендах в помещениях Уполномоченного органа, МФЦ;</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в сети «Интернет»:</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на официальном сайте Уполномоченного органа, МФЦ;</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на Едином портале;</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на Региональном портале.</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1.5. Порядок информирования о предоставлении муниципальной услуги.</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1.5.1. Информирование о предоставлении муниципальной услуги осуществляется по следующим вопросам:</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место нахождения Уполномоченного органа, его структурных подразделений (при наличии), МФЦ;</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AD4FCB" w:rsidRPr="00AD4FCB" w:rsidRDefault="00AD4FCB" w:rsidP="00AD4FCB">
      <w:pPr>
        <w:spacing w:after="0" w:line="240" w:lineRule="auto"/>
        <w:ind w:right="-5" w:firstLine="720"/>
        <w:jc w:val="both"/>
        <w:rPr>
          <w:rFonts w:ascii="Times New Roman" w:hAnsi="Times New Roman"/>
          <w:sz w:val="26"/>
          <w:szCs w:val="26"/>
          <w:u w:val="single"/>
        </w:rPr>
      </w:pPr>
      <w:r w:rsidRPr="00AD4FCB">
        <w:rPr>
          <w:rFonts w:ascii="Times New Roman" w:hAnsi="Times New Roman"/>
          <w:sz w:val="26"/>
          <w:szCs w:val="26"/>
        </w:rPr>
        <w:t>график работы Уполномоченного органа, МФЦ;</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адрес сайта в сети «Интернет» Уполномоченного органа, МФЦ;</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адрес электронной почты Уполномоченного органа, МФЦ;</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нормативные правовые акты по вопросам предоставления муниципальной услуги, в том числе, административный регламент (наименование, номер, дата принятия нормативного правового акта);</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ход предоставления муниципальной услуги;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административные процедуры предоставления муниципальной услуги;</w:t>
      </w:r>
    </w:p>
    <w:p w:rsidR="00AD4FCB" w:rsidRPr="00AD4FCB" w:rsidRDefault="00AD4FCB" w:rsidP="00AD4FCB">
      <w:pPr>
        <w:tabs>
          <w:tab w:val="left" w:pos="540"/>
        </w:tabs>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срок предоставления муниципальной услуги;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 xml:space="preserve">порядок и формы </w:t>
      </w:r>
      <w:proofErr w:type="gramStart"/>
      <w:r w:rsidRPr="00AD4FCB">
        <w:rPr>
          <w:rFonts w:ascii="Times New Roman" w:hAnsi="Times New Roman"/>
          <w:sz w:val="26"/>
          <w:szCs w:val="26"/>
        </w:rPr>
        <w:t>контроля за</w:t>
      </w:r>
      <w:proofErr w:type="gramEnd"/>
      <w:r w:rsidRPr="00AD4FCB">
        <w:rPr>
          <w:rFonts w:ascii="Times New Roman" w:hAnsi="Times New Roman"/>
          <w:sz w:val="26"/>
          <w:szCs w:val="26"/>
        </w:rPr>
        <w:t xml:space="preserve"> предоставлением муниципальной услуги;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основания для отказа в предоставлении муниципальной услуги;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w:t>
      </w:r>
      <w:r w:rsidR="00090B7F">
        <w:rPr>
          <w:rFonts w:ascii="Times New Roman" w:hAnsi="Times New Roman"/>
          <w:sz w:val="26"/>
          <w:szCs w:val="26"/>
        </w:rPr>
        <w:t>оставления муниципальной услуги;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lastRenderedPageBreak/>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посредством  телефонной и почтовой связи, электронной почты.</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Информирование пров</w:t>
      </w:r>
      <w:r w:rsidR="00090B7F">
        <w:rPr>
          <w:rFonts w:ascii="Times New Roman" w:hAnsi="Times New Roman"/>
          <w:sz w:val="26"/>
          <w:szCs w:val="26"/>
        </w:rPr>
        <w:t>одится на русском языке в форме</w:t>
      </w:r>
      <w:r w:rsidRPr="00AD4FCB">
        <w:rPr>
          <w:rFonts w:ascii="Times New Roman" w:hAnsi="Times New Roman"/>
          <w:sz w:val="26"/>
          <w:szCs w:val="26"/>
        </w:rPr>
        <w:t xml:space="preserve"> индивидуального и публичного информирования.</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посредством  телефонной связи.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телефонной связи,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Уполномоченного органа (структурного подразделения при наличии). </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 xml:space="preserve">1.5.4. Индивидуальное письменное информирование осуществляется </w:t>
      </w:r>
      <w:proofErr w:type="gramStart"/>
      <w:r w:rsidRPr="00AD4FCB">
        <w:rPr>
          <w:rFonts w:ascii="Times New Roman" w:hAnsi="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AD4FCB">
        <w:rPr>
          <w:rFonts w:ascii="Times New Roman" w:hAnsi="Times New Roman"/>
          <w:sz w:val="26"/>
          <w:szCs w:val="26"/>
        </w:rPr>
        <w:t xml:space="preserve"> рассмотрения обращений граждан.</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Ответ на ходатайство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 и направляется способом, позволяющим подтвердить факт и дату направления.</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 xml:space="preserve">1.5.5. Публичное устное информирование осуществляется посредством привлечения средств массовой информации – радио, телевидения. Выступления </w:t>
      </w:r>
      <w:r w:rsidRPr="00AD4FCB">
        <w:rPr>
          <w:rFonts w:ascii="Times New Roman" w:hAnsi="Times New Roman"/>
          <w:sz w:val="26"/>
          <w:szCs w:val="26"/>
        </w:rPr>
        <w:lastRenderedPageBreak/>
        <w:t>должностных лиц, ответственных за информирование, по радио и телевидению согласовываются с руководителем Уполномоченного органа.</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административного регламента и муниципального правового акта об его утверждении: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в средствах массовой информации;</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на сайте в сети «Интернет»;</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на Едином портале;</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на Региональном портале;</w:t>
      </w: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на информационных стендах Уполномоченного органа, МФЦ.</w:t>
      </w:r>
    </w:p>
    <w:p w:rsidR="00AD4FCB" w:rsidRPr="00AD4FCB" w:rsidRDefault="00AD4FCB" w:rsidP="00AD4FCB">
      <w:pPr>
        <w:widowControl w:val="0"/>
        <w:tabs>
          <w:tab w:val="num" w:pos="0"/>
        </w:tabs>
        <w:autoSpaceDE w:val="0"/>
        <w:autoSpaceDN w:val="0"/>
        <w:adjustRightInd w:val="0"/>
        <w:spacing w:after="0" w:line="240" w:lineRule="auto"/>
        <w:ind w:left="720" w:right="-5"/>
        <w:jc w:val="both"/>
        <w:rPr>
          <w:rFonts w:ascii="Times New Roman" w:hAnsi="Times New Roman"/>
          <w:sz w:val="26"/>
          <w:szCs w:val="26"/>
        </w:rPr>
      </w:pPr>
    </w:p>
    <w:p w:rsidR="00AD4FCB" w:rsidRPr="00AD4FCB" w:rsidRDefault="00AD4FCB" w:rsidP="00AD4FCB">
      <w:pPr>
        <w:spacing w:after="0" w:line="240" w:lineRule="auto"/>
        <w:jc w:val="center"/>
        <w:rPr>
          <w:rFonts w:ascii="Times New Roman" w:hAnsi="Times New Roman"/>
          <w:sz w:val="26"/>
          <w:szCs w:val="26"/>
          <w:lang w:eastAsia="ru-RU"/>
        </w:rPr>
      </w:pPr>
      <w:r w:rsidRPr="00AD4FCB">
        <w:rPr>
          <w:rFonts w:ascii="Times New Roman" w:hAnsi="Times New Roman"/>
          <w:sz w:val="26"/>
          <w:szCs w:val="26"/>
          <w:lang w:val="en-US" w:eastAsia="ru-RU"/>
        </w:rPr>
        <w:t>II</w:t>
      </w:r>
      <w:r w:rsidRPr="00AD4FCB">
        <w:rPr>
          <w:rFonts w:ascii="Times New Roman" w:hAnsi="Times New Roman"/>
          <w:sz w:val="26"/>
          <w:szCs w:val="26"/>
          <w:lang w:eastAsia="ru-RU"/>
        </w:rPr>
        <w:t>. Стандарт предоставления муниципальной услуги</w:t>
      </w:r>
    </w:p>
    <w:p w:rsidR="00AD4FCB" w:rsidRPr="00AD4FCB" w:rsidRDefault="00AD4FCB" w:rsidP="00AD4FCB">
      <w:pPr>
        <w:tabs>
          <w:tab w:val="left" w:pos="1440"/>
          <w:tab w:val="left" w:pos="1620"/>
        </w:tabs>
        <w:spacing w:after="0" w:line="240" w:lineRule="auto"/>
        <w:ind w:firstLine="720"/>
        <w:jc w:val="center"/>
        <w:rPr>
          <w:rFonts w:ascii="Times New Roman" w:hAnsi="Times New Roman"/>
          <w:sz w:val="26"/>
          <w:szCs w:val="26"/>
          <w:lang w:eastAsia="ru-RU"/>
        </w:rPr>
      </w:pPr>
    </w:p>
    <w:p w:rsidR="00AD4FCB" w:rsidRPr="00AD4FCB" w:rsidRDefault="00AD4FCB" w:rsidP="00AD4FCB">
      <w:pPr>
        <w:spacing w:after="0" w:line="240" w:lineRule="auto"/>
        <w:jc w:val="center"/>
        <w:rPr>
          <w:rFonts w:ascii="Times New Roman" w:hAnsi="Times New Roman"/>
          <w:sz w:val="26"/>
          <w:szCs w:val="26"/>
          <w:lang w:eastAsia="ru-RU"/>
        </w:rPr>
      </w:pPr>
      <w:r w:rsidRPr="00AD4FCB">
        <w:rPr>
          <w:rFonts w:ascii="Times New Roman" w:hAnsi="Times New Roman"/>
          <w:sz w:val="26"/>
          <w:szCs w:val="26"/>
          <w:lang w:eastAsia="ru-RU"/>
        </w:rPr>
        <w:t>2.1. Наименование муниципальной услуги</w:t>
      </w:r>
    </w:p>
    <w:p w:rsidR="00AD4FCB" w:rsidRPr="00AD4FCB" w:rsidRDefault="00AD4FCB" w:rsidP="00AD4FCB">
      <w:pPr>
        <w:tabs>
          <w:tab w:val="left" w:pos="1440"/>
          <w:tab w:val="left" w:pos="1620"/>
        </w:tabs>
        <w:spacing w:after="0" w:line="240" w:lineRule="auto"/>
        <w:ind w:firstLine="720"/>
        <w:jc w:val="center"/>
        <w:rPr>
          <w:rFonts w:ascii="Times New Roman" w:hAnsi="Times New Roman"/>
          <w:sz w:val="26"/>
          <w:szCs w:val="26"/>
          <w:lang w:eastAsia="ru-RU"/>
        </w:rPr>
      </w:pPr>
    </w:p>
    <w:p w:rsidR="00AD4FCB" w:rsidRPr="00AD4FCB" w:rsidRDefault="00AD4FCB" w:rsidP="00AD4FCB">
      <w:pPr>
        <w:spacing w:after="0" w:line="240" w:lineRule="auto"/>
        <w:ind w:right="-5" w:firstLine="720"/>
        <w:jc w:val="both"/>
        <w:rPr>
          <w:rFonts w:ascii="Times New Roman" w:hAnsi="Times New Roman"/>
          <w:sz w:val="26"/>
          <w:szCs w:val="26"/>
        </w:rPr>
      </w:pPr>
      <w:r w:rsidRPr="00AD4FCB">
        <w:rPr>
          <w:rFonts w:ascii="Times New Roman" w:hAnsi="Times New Roman"/>
          <w:sz w:val="26"/>
          <w:szCs w:val="26"/>
        </w:rPr>
        <w:t>Перевод земель или земельных участков в составе таких земель из одной категории в другую.</w:t>
      </w:r>
    </w:p>
    <w:p w:rsidR="00AD4FCB" w:rsidRPr="00AD4FCB" w:rsidRDefault="00AD4FCB" w:rsidP="00AD4FCB">
      <w:pPr>
        <w:autoSpaceDE w:val="0"/>
        <w:autoSpaceDN w:val="0"/>
        <w:adjustRightInd w:val="0"/>
        <w:spacing w:after="0" w:line="240" w:lineRule="auto"/>
        <w:ind w:firstLine="720"/>
        <w:jc w:val="both"/>
        <w:rPr>
          <w:rFonts w:ascii="Times New Roman" w:hAnsi="Times New Roman"/>
          <w:sz w:val="26"/>
          <w:szCs w:val="26"/>
          <w:lang w:eastAsia="ru-RU"/>
        </w:rPr>
      </w:pPr>
    </w:p>
    <w:p w:rsidR="00AD4FCB" w:rsidRPr="00AD4FCB" w:rsidRDefault="00AD4FCB" w:rsidP="00AD4FCB">
      <w:pPr>
        <w:autoSpaceDE w:val="0"/>
        <w:autoSpaceDN w:val="0"/>
        <w:adjustRightInd w:val="0"/>
        <w:spacing w:after="0" w:line="240" w:lineRule="auto"/>
        <w:jc w:val="center"/>
        <w:rPr>
          <w:rFonts w:ascii="Times New Roman" w:hAnsi="Times New Roman"/>
          <w:sz w:val="26"/>
          <w:szCs w:val="26"/>
          <w:lang w:eastAsia="ru-RU"/>
        </w:rPr>
      </w:pPr>
      <w:r w:rsidRPr="00AD4FCB">
        <w:rPr>
          <w:rFonts w:ascii="Times New Roman" w:hAnsi="Times New Roman"/>
          <w:sz w:val="26"/>
          <w:szCs w:val="26"/>
          <w:lang w:eastAsia="ru-RU"/>
        </w:rPr>
        <w:t xml:space="preserve">2.2. Наименование органа местного самоуправления, </w:t>
      </w:r>
    </w:p>
    <w:p w:rsidR="00AD4FCB" w:rsidRPr="00AD4FCB" w:rsidRDefault="00AD4FCB" w:rsidP="00AD4FCB">
      <w:pPr>
        <w:autoSpaceDE w:val="0"/>
        <w:autoSpaceDN w:val="0"/>
        <w:adjustRightInd w:val="0"/>
        <w:spacing w:after="0" w:line="240" w:lineRule="auto"/>
        <w:jc w:val="center"/>
        <w:rPr>
          <w:rFonts w:ascii="Times New Roman" w:hAnsi="Times New Roman"/>
          <w:sz w:val="26"/>
          <w:szCs w:val="26"/>
          <w:lang w:eastAsia="ru-RU"/>
        </w:rPr>
      </w:pPr>
      <w:proofErr w:type="gramStart"/>
      <w:r w:rsidRPr="00AD4FCB">
        <w:rPr>
          <w:rFonts w:ascii="Times New Roman" w:hAnsi="Times New Roman"/>
          <w:sz w:val="26"/>
          <w:szCs w:val="26"/>
          <w:lang w:eastAsia="ru-RU"/>
        </w:rPr>
        <w:t>предоставляющего</w:t>
      </w:r>
      <w:proofErr w:type="gramEnd"/>
      <w:r w:rsidRPr="00AD4FCB">
        <w:rPr>
          <w:rFonts w:ascii="Times New Roman" w:hAnsi="Times New Roman"/>
          <w:sz w:val="26"/>
          <w:szCs w:val="26"/>
          <w:lang w:eastAsia="ru-RU"/>
        </w:rPr>
        <w:t xml:space="preserve"> муниципальную услугу</w:t>
      </w:r>
    </w:p>
    <w:p w:rsidR="00AD4FCB" w:rsidRPr="00AD4FCB" w:rsidRDefault="00AD4FCB" w:rsidP="00AD4FCB">
      <w:pPr>
        <w:autoSpaceDE w:val="0"/>
        <w:autoSpaceDN w:val="0"/>
        <w:adjustRightInd w:val="0"/>
        <w:spacing w:after="0" w:line="240" w:lineRule="auto"/>
        <w:ind w:firstLine="720"/>
        <w:jc w:val="center"/>
        <w:rPr>
          <w:rFonts w:ascii="Times New Roman" w:hAnsi="Times New Roman"/>
          <w:sz w:val="26"/>
          <w:szCs w:val="26"/>
          <w:lang w:eastAsia="ru-RU"/>
        </w:rPr>
      </w:pPr>
    </w:p>
    <w:p w:rsidR="00AD4FCB" w:rsidRPr="00AD4FCB" w:rsidRDefault="00AD4FCB" w:rsidP="00AD4FCB">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AD4FCB">
        <w:rPr>
          <w:rFonts w:ascii="Times New Roman" w:hAnsi="Times New Roman"/>
          <w:sz w:val="26"/>
          <w:szCs w:val="26"/>
        </w:rPr>
        <w:t xml:space="preserve">2.2.1. </w:t>
      </w:r>
      <w:r w:rsidRPr="00AD4FCB">
        <w:rPr>
          <w:rFonts w:ascii="Times New Roman" w:hAnsi="Times New Roman"/>
          <w:spacing w:val="-4"/>
          <w:sz w:val="26"/>
          <w:szCs w:val="26"/>
          <w:shd w:val="clear" w:color="auto" w:fill="FFFFFF"/>
        </w:rPr>
        <w:t>Муниципальная услуга предоставляется:</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Администрацией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 в полном объеме.</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proofErr w:type="gramStart"/>
      <w:r w:rsidRPr="00AD4FCB">
        <w:rPr>
          <w:rFonts w:ascii="Times New Roman" w:hAnsi="Times New Roman"/>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roofErr w:type="gramEnd"/>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административным регламентом.</w:t>
      </w:r>
    </w:p>
    <w:p w:rsidR="00AD4FCB" w:rsidRPr="00AD4FCB" w:rsidRDefault="00AD4FCB" w:rsidP="00AD4FCB">
      <w:pPr>
        <w:pStyle w:val="a5"/>
        <w:spacing w:before="0" w:after="0"/>
        <w:ind w:firstLine="720"/>
        <w:jc w:val="both"/>
        <w:rPr>
          <w:rFonts w:ascii="Times New Roman" w:hAnsi="Times New Roman"/>
          <w:b/>
          <w:color w:val="auto"/>
          <w:sz w:val="26"/>
          <w:szCs w:val="26"/>
        </w:rPr>
      </w:pPr>
    </w:p>
    <w:p w:rsidR="00AD4FCB" w:rsidRPr="00AD4FCB" w:rsidRDefault="00AD4FCB" w:rsidP="00AD4FCB">
      <w:pPr>
        <w:spacing w:after="0" w:line="240" w:lineRule="auto"/>
        <w:jc w:val="center"/>
        <w:rPr>
          <w:rFonts w:ascii="Times New Roman" w:hAnsi="Times New Roman"/>
          <w:sz w:val="26"/>
          <w:szCs w:val="26"/>
          <w:lang w:eastAsia="ru-RU"/>
        </w:rPr>
      </w:pPr>
      <w:r w:rsidRPr="00AD4FCB">
        <w:rPr>
          <w:rFonts w:ascii="Times New Roman" w:hAnsi="Times New Roman"/>
          <w:sz w:val="26"/>
          <w:szCs w:val="26"/>
          <w:lang w:eastAsia="ru-RU"/>
        </w:rPr>
        <w:t>2.3. Результат предоставления муниципальной услуги.</w:t>
      </w:r>
    </w:p>
    <w:p w:rsidR="00AD4FCB" w:rsidRPr="00AD4FCB" w:rsidRDefault="00AD4FCB" w:rsidP="00AD4FCB">
      <w:pPr>
        <w:spacing w:after="0" w:line="240" w:lineRule="auto"/>
        <w:ind w:firstLine="720"/>
        <w:jc w:val="center"/>
        <w:rPr>
          <w:rFonts w:ascii="Times New Roman" w:hAnsi="Times New Roman"/>
          <w:sz w:val="26"/>
          <w:szCs w:val="26"/>
          <w:lang w:eastAsia="ru-RU"/>
        </w:rPr>
      </w:pP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Результатом предоставления муниципальной услуги является</w:t>
      </w:r>
      <w:r w:rsidRPr="00AD4FCB">
        <w:rPr>
          <w:rFonts w:ascii="Times New Roman" w:hAnsi="Times New Roman"/>
          <w:sz w:val="26"/>
          <w:szCs w:val="26"/>
          <w:lang w:eastAsia="ru-RU"/>
        </w:rPr>
        <w:t xml:space="preserve"> </w:t>
      </w:r>
      <w:r w:rsidRPr="00AD4FCB">
        <w:rPr>
          <w:rFonts w:ascii="Times New Roman" w:hAnsi="Times New Roman"/>
          <w:sz w:val="26"/>
          <w:szCs w:val="26"/>
        </w:rPr>
        <w:t>направление (вручение) заявителю (заявителям):</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решения о переводе земельного учас</w:t>
      </w:r>
      <w:r w:rsidR="00026CE9">
        <w:rPr>
          <w:rFonts w:ascii="Times New Roman" w:hAnsi="Times New Roman"/>
          <w:sz w:val="26"/>
          <w:szCs w:val="26"/>
        </w:rPr>
        <w:t>тка из одной категории в другую в форме постановления администрации района;</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 xml:space="preserve">решения </w:t>
      </w:r>
      <w:proofErr w:type="gramStart"/>
      <w:r w:rsidRPr="00AD4FCB">
        <w:rPr>
          <w:rFonts w:ascii="Times New Roman" w:hAnsi="Times New Roman"/>
          <w:sz w:val="26"/>
          <w:szCs w:val="26"/>
        </w:rPr>
        <w:t>об отказе в переводе земельного участка из одной категории в дру</w:t>
      </w:r>
      <w:r w:rsidR="00026CE9">
        <w:rPr>
          <w:rFonts w:ascii="Times New Roman" w:hAnsi="Times New Roman"/>
          <w:sz w:val="26"/>
          <w:szCs w:val="26"/>
        </w:rPr>
        <w:t>гую в форме</w:t>
      </w:r>
      <w:proofErr w:type="gramEnd"/>
      <w:r w:rsidR="00026CE9">
        <w:rPr>
          <w:rFonts w:ascii="Times New Roman" w:hAnsi="Times New Roman"/>
          <w:sz w:val="26"/>
          <w:szCs w:val="26"/>
        </w:rPr>
        <w:t xml:space="preserve"> постановления администрации района.</w:t>
      </w:r>
    </w:p>
    <w:p w:rsidR="00AD4FCB" w:rsidRPr="00AD4FCB" w:rsidRDefault="00AD4FCB" w:rsidP="00AD4FCB">
      <w:pPr>
        <w:spacing w:after="0" w:line="240" w:lineRule="auto"/>
        <w:jc w:val="center"/>
        <w:rPr>
          <w:rFonts w:ascii="Times New Roman" w:hAnsi="Times New Roman"/>
          <w:iCs/>
          <w:sz w:val="26"/>
          <w:szCs w:val="26"/>
        </w:rPr>
      </w:pPr>
    </w:p>
    <w:p w:rsidR="00AD4FCB" w:rsidRPr="00AD4FCB" w:rsidRDefault="00AD4FCB" w:rsidP="00AD4FCB">
      <w:pPr>
        <w:spacing w:after="0" w:line="240" w:lineRule="auto"/>
        <w:jc w:val="center"/>
        <w:rPr>
          <w:rFonts w:ascii="Times New Roman" w:hAnsi="Times New Roman"/>
          <w:sz w:val="26"/>
          <w:szCs w:val="26"/>
        </w:rPr>
      </w:pPr>
      <w:r w:rsidRPr="00AD4FCB">
        <w:rPr>
          <w:rFonts w:ascii="Times New Roman" w:hAnsi="Times New Roman"/>
          <w:iCs/>
          <w:sz w:val="26"/>
          <w:szCs w:val="26"/>
        </w:rPr>
        <w:t>2.4. Срок предоставления муниципальной услуги</w:t>
      </w:r>
    </w:p>
    <w:p w:rsidR="00AD4FCB" w:rsidRPr="00AD4FCB" w:rsidRDefault="00AD4FCB" w:rsidP="00AD4FCB">
      <w:pPr>
        <w:spacing w:after="0" w:line="240" w:lineRule="auto"/>
        <w:ind w:firstLine="720"/>
        <w:jc w:val="both"/>
        <w:rPr>
          <w:rFonts w:ascii="Times New Roman" w:hAnsi="Times New Roman"/>
          <w:sz w:val="26"/>
          <w:szCs w:val="26"/>
        </w:rPr>
      </w:pPr>
    </w:p>
    <w:p w:rsidR="00AD4FCB" w:rsidRPr="00AD4FCB" w:rsidRDefault="00AD4FCB" w:rsidP="00AD4FCB">
      <w:pPr>
        <w:spacing w:after="0" w:line="240" w:lineRule="auto"/>
        <w:ind w:firstLine="720"/>
        <w:jc w:val="both"/>
        <w:rPr>
          <w:rFonts w:ascii="Times New Roman" w:hAnsi="Times New Roman"/>
          <w:sz w:val="26"/>
          <w:szCs w:val="26"/>
          <w:lang w:eastAsia="ru-RU"/>
        </w:rPr>
      </w:pPr>
      <w:r w:rsidRPr="00AD4FCB">
        <w:rPr>
          <w:rFonts w:ascii="Times New Roman" w:hAnsi="Times New Roman"/>
          <w:sz w:val="26"/>
          <w:szCs w:val="26"/>
          <w:lang w:eastAsia="ru-RU"/>
        </w:rPr>
        <w:t>2.4.1. Срок предоставления муниципальной услуги составляет не более 2 месяцев со дня поступления ходатайства и прилагаемых документов в Уполномоченный орган.</w:t>
      </w:r>
    </w:p>
    <w:p w:rsidR="00AD4FCB" w:rsidRPr="00AD4FCB" w:rsidRDefault="00AD4FCB" w:rsidP="00AD4FCB">
      <w:pPr>
        <w:spacing w:after="0" w:line="240" w:lineRule="auto"/>
        <w:ind w:firstLine="720"/>
        <w:jc w:val="both"/>
        <w:rPr>
          <w:rFonts w:ascii="Times New Roman" w:hAnsi="Times New Roman"/>
          <w:sz w:val="26"/>
          <w:szCs w:val="26"/>
          <w:lang w:eastAsia="ru-RU"/>
        </w:rPr>
      </w:pPr>
    </w:p>
    <w:p w:rsidR="00AD4FCB" w:rsidRPr="00AD4FCB" w:rsidRDefault="00AD4FCB" w:rsidP="00AD4FCB">
      <w:pPr>
        <w:spacing w:after="0" w:line="240" w:lineRule="auto"/>
        <w:jc w:val="center"/>
        <w:rPr>
          <w:rFonts w:ascii="Times New Roman" w:hAnsi="Times New Roman"/>
          <w:sz w:val="26"/>
          <w:szCs w:val="26"/>
        </w:rPr>
      </w:pPr>
      <w:r w:rsidRPr="00AD4FCB">
        <w:rPr>
          <w:rFonts w:ascii="Times New Roman" w:hAnsi="Times New Roman"/>
          <w:sz w:val="26"/>
          <w:szCs w:val="26"/>
        </w:rPr>
        <w:t>2.5. Правовые основания для предоставления муниципальной услуги</w:t>
      </w:r>
      <w:r w:rsidRPr="00AD4FCB">
        <w:rPr>
          <w:rStyle w:val="af5"/>
          <w:rFonts w:ascii="Times New Roman" w:hAnsi="Times New Roman"/>
          <w:sz w:val="26"/>
          <w:szCs w:val="26"/>
        </w:rPr>
        <w:t xml:space="preserve"> </w:t>
      </w:r>
    </w:p>
    <w:p w:rsidR="00AD4FCB" w:rsidRPr="00AD4FCB" w:rsidRDefault="00AD4FCB" w:rsidP="00AD4FCB">
      <w:pPr>
        <w:spacing w:after="0" w:line="240" w:lineRule="auto"/>
        <w:ind w:firstLine="720"/>
        <w:jc w:val="both"/>
        <w:rPr>
          <w:rFonts w:ascii="Times New Roman" w:hAnsi="Times New Roman"/>
          <w:sz w:val="26"/>
          <w:szCs w:val="26"/>
        </w:rPr>
      </w:pP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lastRenderedPageBreak/>
        <w:t xml:space="preserve">Предоставление муниципальной услуги осуществляется в соответствии c: </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proofErr w:type="gramStart"/>
      <w:r w:rsidRPr="00AD4FCB">
        <w:rPr>
          <w:rFonts w:ascii="Times New Roman" w:eastAsia="MS Mincho" w:hAnsi="Times New Roman"/>
          <w:sz w:val="26"/>
          <w:szCs w:val="26"/>
          <w:lang w:eastAsia="ru-RU"/>
        </w:rPr>
        <w:t>Земельным</w:t>
      </w:r>
      <w:proofErr w:type="gramEnd"/>
      <w:r w:rsidRPr="00AD4FCB">
        <w:rPr>
          <w:rFonts w:ascii="Times New Roman" w:eastAsia="MS Mincho" w:hAnsi="Times New Roman"/>
          <w:sz w:val="26"/>
          <w:szCs w:val="26"/>
          <w:lang w:eastAsia="ru-RU"/>
        </w:rPr>
        <w:t xml:space="preserve"> </w:t>
      </w:r>
      <w:hyperlink r:id="rId12" w:history="1">
        <w:r w:rsidRPr="00AD4FCB">
          <w:rPr>
            <w:rFonts w:ascii="Times New Roman" w:eastAsia="MS Mincho" w:hAnsi="Times New Roman"/>
            <w:sz w:val="26"/>
            <w:szCs w:val="26"/>
            <w:lang w:eastAsia="ru-RU"/>
          </w:rPr>
          <w:t>кодекс</w:t>
        </w:r>
      </w:hyperlink>
      <w:r w:rsidRPr="00AD4FCB">
        <w:rPr>
          <w:rFonts w:ascii="Times New Roman" w:eastAsia="MS Mincho" w:hAnsi="Times New Roman"/>
          <w:sz w:val="26"/>
          <w:szCs w:val="26"/>
          <w:lang w:eastAsia="ru-RU"/>
        </w:rPr>
        <w:t>ом Российской Федерации;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Градостроительным кодексом Российской Федерации;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Федеральным законом от 23 ноября 1995 года № 174-ФЗ «Об экологической экспертизе»;</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Федеральным законом от 24 ноября 1995 года № 181-ФЗ «О социальной защите инвалидов в Российской Федерации»;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 xml:space="preserve">Федеральный </w:t>
      </w:r>
      <w:hyperlink r:id="rId13" w:history="1">
        <w:r w:rsidRPr="00AD4FCB">
          <w:rPr>
            <w:rFonts w:ascii="Times New Roman" w:eastAsia="MS Mincho" w:hAnsi="Times New Roman"/>
            <w:sz w:val="26"/>
            <w:szCs w:val="26"/>
            <w:lang w:eastAsia="ru-RU"/>
          </w:rPr>
          <w:t>закон</w:t>
        </w:r>
      </w:hyperlink>
      <w:r w:rsidRPr="00AD4FCB">
        <w:rPr>
          <w:rFonts w:ascii="Times New Roman" w:eastAsia="MS Mincho" w:hAnsi="Times New Roman"/>
          <w:sz w:val="26"/>
          <w:szCs w:val="26"/>
          <w:lang w:eastAsia="ru-RU"/>
        </w:rPr>
        <w:t xml:space="preserve"> от 25 октября 2001 года № 137-ФЗ «О введении в действие Земельного кодекса Российской Федерации»;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proofErr w:type="gramStart"/>
      <w:r w:rsidRPr="00AD4FCB">
        <w:rPr>
          <w:rFonts w:ascii="Times New Roman" w:eastAsia="MS Mincho" w:hAnsi="Times New Roman"/>
          <w:sz w:val="26"/>
          <w:szCs w:val="26"/>
          <w:lang w:eastAsia="ru-RU"/>
        </w:rPr>
        <w:t>Федеральным</w:t>
      </w:r>
      <w:proofErr w:type="gramEnd"/>
      <w:r w:rsidRPr="00AD4FCB">
        <w:rPr>
          <w:rFonts w:ascii="Times New Roman" w:eastAsia="MS Mincho" w:hAnsi="Times New Roman"/>
          <w:sz w:val="26"/>
          <w:szCs w:val="26"/>
          <w:lang w:eastAsia="ru-RU"/>
        </w:rPr>
        <w:t xml:space="preserve"> </w:t>
      </w:r>
      <w:hyperlink r:id="rId14" w:history="1">
        <w:r w:rsidRPr="00AD4FCB">
          <w:rPr>
            <w:rFonts w:ascii="Times New Roman" w:eastAsia="MS Mincho" w:hAnsi="Times New Roman"/>
            <w:sz w:val="26"/>
            <w:szCs w:val="26"/>
            <w:lang w:eastAsia="ru-RU"/>
          </w:rPr>
          <w:t>закон</w:t>
        </w:r>
      </w:hyperlink>
      <w:r w:rsidRPr="00AD4FCB">
        <w:rPr>
          <w:rFonts w:ascii="Times New Roman" w:eastAsia="MS Mincho" w:hAnsi="Times New Roman"/>
          <w:sz w:val="26"/>
          <w:szCs w:val="26"/>
          <w:lang w:eastAsia="ru-RU"/>
        </w:rPr>
        <w:t>ом «О введении в действие Градостроительного кодекса Российской Федерации» от 29 декабря 2004 года № 191-ФЗ;</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proofErr w:type="gramStart"/>
      <w:r w:rsidRPr="00AD4FCB">
        <w:rPr>
          <w:rFonts w:ascii="Times New Roman" w:eastAsia="MS Mincho" w:hAnsi="Times New Roman"/>
          <w:sz w:val="26"/>
          <w:szCs w:val="26"/>
          <w:lang w:eastAsia="ru-RU"/>
        </w:rPr>
        <w:t>Федеральным</w:t>
      </w:r>
      <w:proofErr w:type="gramEnd"/>
      <w:r w:rsidRPr="00AD4FCB">
        <w:rPr>
          <w:rFonts w:ascii="Times New Roman" w:eastAsia="MS Mincho" w:hAnsi="Times New Roman"/>
          <w:sz w:val="26"/>
          <w:szCs w:val="26"/>
          <w:lang w:eastAsia="ru-RU"/>
        </w:rPr>
        <w:t xml:space="preserve"> </w:t>
      </w:r>
      <w:hyperlink r:id="rId15" w:history="1">
        <w:r w:rsidRPr="00AD4FCB">
          <w:rPr>
            <w:rFonts w:ascii="Times New Roman" w:eastAsia="MS Mincho" w:hAnsi="Times New Roman"/>
            <w:sz w:val="26"/>
            <w:szCs w:val="26"/>
            <w:lang w:eastAsia="ru-RU"/>
          </w:rPr>
          <w:t>закон</w:t>
        </w:r>
      </w:hyperlink>
      <w:r w:rsidRPr="00AD4FCB">
        <w:rPr>
          <w:rFonts w:ascii="Times New Roman" w:eastAsia="MS Mincho" w:hAnsi="Times New Roman"/>
          <w:sz w:val="26"/>
          <w:szCs w:val="26"/>
          <w:lang w:eastAsia="ru-RU"/>
        </w:rPr>
        <w:t>ом от 6 октября 2003 № 131-ФЗ «Об общих принципах организации местного самоуправления в Российской Федерации»;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Федеральным законом от 21 декабря 2004 года № 172-ФЗ «О переводе земель или земельных участков из одной категории в другую»;</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Федеральным законом от 24 июля 2007 года № 221-ФЗ «О кадастровой деятельности»;</w:t>
      </w:r>
    </w:p>
    <w:p w:rsidR="00AD4FCB" w:rsidRPr="00AD4FCB" w:rsidRDefault="00AD4FCB" w:rsidP="00AD4FCB">
      <w:pPr>
        <w:pStyle w:val="ConsPlusNormal"/>
        <w:shd w:val="clear" w:color="auto" w:fill="FFFFFF"/>
        <w:ind w:firstLine="709"/>
        <w:jc w:val="both"/>
        <w:rPr>
          <w:rFonts w:ascii="Times New Roman" w:hAnsi="Times New Roman" w:cs="Times New Roman"/>
          <w:sz w:val="26"/>
          <w:szCs w:val="26"/>
        </w:rPr>
      </w:pPr>
      <w:proofErr w:type="gramStart"/>
      <w:r w:rsidRPr="00AD4FCB">
        <w:rPr>
          <w:rFonts w:ascii="Times New Roman" w:eastAsia="MS Mincho" w:hAnsi="Times New Roman" w:cs="Times New Roman"/>
          <w:sz w:val="26"/>
          <w:szCs w:val="26"/>
        </w:rPr>
        <w:t>Федеральным</w:t>
      </w:r>
      <w:proofErr w:type="gramEnd"/>
      <w:r w:rsidRPr="00AD4FCB">
        <w:rPr>
          <w:rFonts w:ascii="Times New Roman" w:eastAsia="MS Mincho" w:hAnsi="Times New Roman" w:cs="Times New Roman"/>
          <w:sz w:val="26"/>
          <w:szCs w:val="26"/>
        </w:rPr>
        <w:t xml:space="preserve"> </w:t>
      </w:r>
      <w:hyperlink r:id="rId16" w:history="1">
        <w:r w:rsidRPr="00AD4FCB">
          <w:rPr>
            <w:rFonts w:ascii="Times New Roman" w:eastAsia="MS Mincho" w:hAnsi="Times New Roman" w:cs="Times New Roman"/>
            <w:sz w:val="26"/>
            <w:szCs w:val="26"/>
          </w:rPr>
          <w:t>закон</w:t>
        </w:r>
      </w:hyperlink>
      <w:r w:rsidRPr="00AD4FCB">
        <w:rPr>
          <w:rFonts w:ascii="Times New Roman" w:eastAsia="MS Mincho" w:hAnsi="Times New Roman" w:cs="Times New Roman"/>
          <w:sz w:val="26"/>
          <w:szCs w:val="26"/>
        </w:rPr>
        <w:t>ом от 27 июля 2010 года № 210-ФЗ «Об организации предоставления государственных и муниципальных услуг»</w:t>
      </w:r>
      <w:r w:rsidRPr="00AD4FCB">
        <w:rPr>
          <w:rFonts w:ascii="Times New Roman" w:hAnsi="Times New Roman" w:cs="Times New Roman"/>
          <w:sz w:val="26"/>
          <w:szCs w:val="26"/>
        </w:rPr>
        <w:t>;</w:t>
      </w:r>
    </w:p>
    <w:p w:rsidR="00AD4FCB" w:rsidRPr="00AD4FCB" w:rsidRDefault="00AD4FCB" w:rsidP="00AD4FCB">
      <w:pPr>
        <w:autoSpaceDE w:val="0"/>
        <w:autoSpaceDN w:val="0"/>
        <w:adjustRightInd w:val="0"/>
        <w:spacing w:after="0" w:line="240" w:lineRule="auto"/>
        <w:ind w:firstLine="720"/>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Федеральным законом от 6 апреля 2011 года № 63-ФЗ «Об электронной подписи»;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Федеральным законом от 13 июля 2015 года  № 218-ФЗ «О государственной регистрации недвижимости»;</w:t>
      </w:r>
    </w:p>
    <w:p w:rsidR="00AD4FCB" w:rsidRPr="00AD4FCB" w:rsidRDefault="00AD4FCB" w:rsidP="00AD4FCB">
      <w:pPr>
        <w:shd w:val="clear" w:color="auto" w:fill="FFFFFF"/>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Федеральным законом от 29 июля 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AD4FCB" w:rsidRPr="00AD4FCB" w:rsidRDefault="00AD4FCB" w:rsidP="00AD4FCB">
      <w:pPr>
        <w:autoSpaceDE w:val="0"/>
        <w:autoSpaceDN w:val="0"/>
        <w:adjustRightInd w:val="0"/>
        <w:spacing w:after="0" w:line="240" w:lineRule="auto"/>
        <w:ind w:firstLine="720"/>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Законом Вологодской области от 24 марта 2005 года № 1244-ОЗ «О полномочиях органов исполнительной государственной власти и органов местного самоуправления области при переводе земель или земельных участков из одной категории в другую»;</w:t>
      </w:r>
    </w:p>
    <w:p w:rsidR="00AD4FCB" w:rsidRPr="00AD4FCB" w:rsidRDefault="00AD4FCB" w:rsidP="00AD4FCB">
      <w:pPr>
        <w:autoSpaceDE w:val="0"/>
        <w:autoSpaceDN w:val="0"/>
        <w:adjustRightInd w:val="0"/>
        <w:spacing w:after="0" w:line="240" w:lineRule="auto"/>
        <w:ind w:firstLine="720"/>
        <w:jc w:val="both"/>
        <w:rPr>
          <w:rFonts w:ascii="Times New Roman" w:eastAsia="Calibri" w:hAnsi="Times New Roman"/>
          <w:sz w:val="26"/>
          <w:szCs w:val="26"/>
          <w:lang w:eastAsia="ru-RU"/>
        </w:rPr>
      </w:pPr>
      <w:r w:rsidRPr="00AD4FCB">
        <w:rPr>
          <w:rFonts w:ascii="Times New Roman" w:hAnsi="Times New Roman"/>
          <w:sz w:val="26"/>
          <w:szCs w:val="26"/>
        </w:rPr>
        <w:t>настоящим административным регламентом.</w:t>
      </w:r>
    </w:p>
    <w:p w:rsidR="00AD4FCB" w:rsidRPr="00AD4FCB" w:rsidRDefault="00AD4FCB" w:rsidP="00AD4FCB">
      <w:pPr>
        <w:spacing w:after="0" w:line="240" w:lineRule="auto"/>
        <w:ind w:firstLine="720"/>
        <w:jc w:val="both"/>
        <w:rPr>
          <w:rFonts w:ascii="Times New Roman" w:eastAsia="MS Mincho" w:hAnsi="Times New Roman"/>
          <w:sz w:val="26"/>
          <w:szCs w:val="26"/>
        </w:rPr>
      </w:pPr>
    </w:p>
    <w:p w:rsidR="00AD4FCB" w:rsidRPr="00AD4FCB" w:rsidRDefault="00AD4FCB" w:rsidP="00AD4FCB">
      <w:pPr>
        <w:autoSpaceDE w:val="0"/>
        <w:autoSpaceDN w:val="0"/>
        <w:adjustRightInd w:val="0"/>
        <w:spacing w:after="0" w:line="240" w:lineRule="auto"/>
        <w:ind w:firstLine="709"/>
        <w:jc w:val="center"/>
        <w:rPr>
          <w:rFonts w:ascii="Times New Roman" w:eastAsia="Calibri" w:hAnsi="Times New Roman"/>
          <w:sz w:val="26"/>
          <w:szCs w:val="26"/>
          <w:lang w:eastAsia="ru-RU"/>
        </w:rPr>
      </w:pPr>
      <w:r w:rsidRPr="00AD4FCB">
        <w:rPr>
          <w:rFonts w:ascii="Times New Roman" w:hAnsi="Times New Roman"/>
          <w:sz w:val="26"/>
          <w:szCs w:val="26"/>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w:t>
      </w:r>
      <w:r w:rsidRPr="00AD4FCB">
        <w:rPr>
          <w:rFonts w:ascii="Times New Roman" w:eastAsia="Calibri" w:hAnsi="Times New Roman"/>
          <w:sz w:val="26"/>
          <w:szCs w:val="26"/>
          <w:lang w:eastAsia="ru-RU"/>
        </w:rPr>
        <w:t>услуг, которые являются необходимыми и обязательными для предоставления муниципальной услуги, подлежащих представлению заявителем</w:t>
      </w:r>
    </w:p>
    <w:p w:rsidR="00AD4FCB" w:rsidRPr="00AD4FCB" w:rsidRDefault="00AD4FCB" w:rsidP="00AD4FCB">
      <w:pPr>
        <w:autoSpaceDE w:val="0"/>
        <w:autoSpaceDN w:val="0"/>
        <w:adjustRightInd w:val="0"/>
        <w:spacing w:after="0" w:line="240" w:lineRule="auto"/>
        <w:ind w:firstLine="709"/>
        <w:jc w:val="center"/>
        <w:rPr>
          <w:rFonts w:ascii="Times New Roman" w:eastAsia="Calibri" w:hAnsi="Times New Roman"/>
          <w:sz w:val="26"/>
          <w:szCs w:val="26"/>
          <w:lang w:eastAsia="ru-RU"/>
        </w:rPr>
      </w:pPr>
    </w:p>
    <w:p w:rsidR="00AD4FCB" w:rsidRPr="00AD4FCB" w:rsidRDefault="00AD4FCB" w:rsidP="00AD4FCB">
      <w:pPr>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2.6.1. Для предоставления муниципальной услуги заявитель представляет (направляет):</w:t>
      </w:r>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Calibri" w:hAnsi="Times New Roman"/>
          <w:sz w:val="26"/>
          <w:szCs w:val="26"/>
          <w:lang w:eastAsia="ru-RU"/>
        </w:rPr>
        <w:t>а</w:t>
      </w:r>
      <w:r w:rsidRPr="00AD4FCB">
        <w:rPr>
          <w:rFonts w:ascii="Times New Roman" w:eastAsia="MS Mincho" w:hAnsi="Times New Roman"/>
          <w:sz w:val="26"/>
          <w:szCs w:val="26"/>
          <w:lang w:eastAsia="ru-RU"/>
        </w:rPr>
        <w:t xml:space="preserve">) </w:t>
      </w:r>
      <w:hyperlink w:anchor="Par413" w:tooltip="                                 ЗАЯВЛЕНИЕ" w:history="1">
        <w:r w:rsidRPr="00AD4FCB">
          <w:rPr>
            <w:rFonts w:ascii="Times New Roman" w:eastAsia="MS Mincho" w:hAnsi="Times New Roman"/>
            <w:sz w:val="26"/>
            <w:szCs w:val="26"/>
            <w:lang w:eastAsia="ru-RU"/>
          </w:rPr>
          <w:t>ходатайство</w:t>
        </w:r>
      </w:hyperlink>
      <w:r w:rsidRPr="00AD4FCB">
        <w:rPr>
          <w:rFonts w:ascii="Times New Roman" w:eastAsia="MS Mincho" w:hAnsi="Times New Roman"/>
          <w:sz w:val="26"/>
          <w:szCs w:val="26"/>
          <w:lang w:eastAsia="ru-RU"/>
        </w:rPr>
        <w:t xml:space="preserve"> о переводе земель или </w:t>
      </w:r>
      <w:r w:rsidRPr="00AD4FCB">
        <w:rPr>
          <w:rFonts w:ascii="Times New Roman" w:hAnsi="Times New Roman"/>
          <w:sz w:val="26"/>
          <w:szCs w:val="26"/>
        </w:rPr>
        <w:t>земельного участка в составе таких земель из одной категории в другую</w:t>
      </w:r>
      <w:r w:rsidRPr="00AD4FCB">
        <w:rPr>
          <w:rFonts w:ascii="Times New Roman" w:eastAsia="MS Mincho" w:hAnsi="Times New Roman"/>
          <w:sz w:val="26"/>
          <w:szCs w:val="26"/>
          <w:lang w:eastAsia="ru-RU"/>
        </w:rPr>
        <w:t xml:space="preserve"> (далее - ходатайство) по форме согласно приложению </w:t>
      </w:r>
      <w:r w:rsidR="00026CE9">
        <w:rPr>
          <w:rFonts w:ascii="Times New Roman" w:eastAsia="MS Mincho" w:hAnsi="Times New Roman"/>
          <w:sz w:val="26"/>
          <w:szCs w:val="26"/>
          <w:lang w:eastAsia="ru-RU"/>
        </w:rPr>
        <w:t>2</w:t>
      </w:r>
      <w:r w:rsidRPr="00AD4FCB">
        <w:rPr>
          <w:rFonts w:ascii="Times New Roman" w:eastAsia="MS Mincho" w:hAnsi="Times New Roman"/>
          <w:sz w:val="26"/>
          <w:szCs w:val="26"/>
          <w:lang w:eastAsia="ru-RU"/>
        </w:rPr>
        <w:t xml:space="preserve"> к административному регламенту.</w:t>
      </w:r>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В ходатайстве указываются:</w:t>
      </w:r>
    </w:p>
    <w:p w:rsidR="00AD4FCB" w:rsidRPr="00AD4FCB" w:rsidRDefault="00AD4FCB" w:rsidP="00AD4FCB">
      <w:pPr>
        <w:spacing w:after="0" w:line="240" w:lineRule="auto"/>
        <w:ind w:firstLine="540"/>
        <w:jc w:val="both"/>
        <w:rPr>
          <w:rFonts w:ascii="Times New Roman" w:eastAsia="Arial Unicode MS" w:hAnsi="Times New Roman"/>
          <w:sz w:val="26"/>
          <w:szCs w:val="26"/>
        </w:rPr>
      </w:pPr>
      <w:r w:rsidRPr="00AD4FCB">
        <w:rPr>
          <w:rFonts w:ascii="Times New Roman" w:eastAsia="Arial Unicode MS" w:hAnsi="Times New Roman"/>
          <w:sz w:val="26"/>
          <w:szCs w:val="26"/>
        </w:rPr>
        <w:t>1) кадастровый номер земельного участка;</w:t>
      </w:r>
    </w:p>
    <w:p w:rsidR="00AD4FCB" w:rsidRPr="00AD4FCB" w:rsidRDefault="00AD4FCB" w:rsidP="00AD4FCB">
      <w:pPr>
        <w:spacing w:after="0" w:line="240" w:lineRule="auto"/>
        <w:ind w:firstLine="540"/>
        <w:jc w:val="both"/>
        <w:rPr>
          <w:rFonts w:ascii="Times New Roman" w:eastAsia="Arial Unicode MS" w:hAnsi="Times New Roman"/>
          <w:sz w:val="26"/>
          <w:szCs w:val="26"/>
        </w:rPr>
      </w:pPr>
      <w:r w:rsidRPr="00AD4FCB">
        <w:rPr>
          <w:rFonts w:ascii="Times New Roman" w:eastAsia="Arial Unicode MS" w:hAnsi="Times New Roman"/>
          <w:sz w:val="26"/>
          <w:szCs w:val="26"/>
        </w:rPr>
        <w:t>2) категория земель, в состав которых входит земельный участок, и категория земель, перевод в состав которых предполагается осуществить;</w:t>
      </w:r>
    </w:p>
    <w:p w:rsidR="00AD4FCB" w:rsidRPr="00AD4FCB" w:rsidRDefault="00AD4FCB" w:rsidP="00AD4FCB">
      <w:pPr>
        <w:spacing w:after="0" w:line="240" w:lineRule="auto"/>
        <w:ind w:firstLine="540"/>
        <w:jc w:val="both"/>
        <w:rPr>
          <w:rFonts w:ascii="Times New Roman" w:eastAsia="Arial Unicode MS" w:hAnsi="Times New Roman"/>
          <w:sz w:val="26"/>
          <w:szCs w:val="26"/>
        </w:rPr>
      </w:pPr>
      <w:r w:rsidRPr="00AD4FCB">
        <w:rPr>
          <w:rFonts w:ascii="Times New Roman" w:eastAsia="Arial Unicode MS" w:hAnsi="Times New Roman"/>
          <w:sz w:val="26"/>
          <w:szCs w:val="26"/>
        </w:rPr>
        <w:t>3) обоснование перевода земельного участка из состава земель одной категории в другую;</w:t>
      </w:r>
    </w:p>
    <w:p w:rsidR="00AD4FCB" w:rsidRPr="00AD4FCB" w:rsidRDefault="00AD4FCB" w:rsidP="00AD4FCB">
      <w:pPr>
        <w:spacing w:after="0" w:line="240" w:lineRule="auto"/>
        <w:ind w:firstLine="540"/>
        <w:jc w:val="both"/>
        <w:rPr>
          <w:rFonts w:ascii="Times New Roman" w:eastAsia="Arial Unicode MS" w:hAnsi="Times New Roman"/>
          <w:sz w:val="26"/>
          <w:szCs w:val="26"/>
        </w:rPr>
      </w:pPr>
      <w:r w:rsidRPr="00AD4FCB">
        <w:rPr>
          <w:rFonts w:ascii="Times New Roman" w:eastAsia="Arial Unicode MS" w:hAnsi="Times New Roman"/>
          <w:sz w:val="26"/>
          <w:szCs w:val="26"/>
        </w:rPr>
        <w:t>4) права на земельный участок.</w:t>
      </w:r>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lastRenderedPageBreak/>
        <w:t>Форма ходатайства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Ходатайство заполняется разборчиво, в машинописном виде или от руки. Ходатайство заверяется подписью заявителя (его уполномоченного представителя).</w:t>
      </w:r>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 xml:space="preserve">Ходатайство, по просьбе заявителя, может быть заполнено специалистом, ответственным за прием документов, с помощью компьютера или от руки. </w:t>
      </w:r>
      <w:proofErr w:type="gramStart"/>
      <w:r w:rsidRPr="00AD4FCB">
        <w:rPr>
          <w:rFonts w:ascii="Times New Roman" w:eastAsia="MS Mincho" w:hAnsi="Times New Roman"/>
          <w:sz w:val="26"/>
          <w:szCs w:val="26"/>
          <w:lang w:eastAsia="ru-RU"/>
        </w:rPr>
        <w:t xml:space="preserve">В последнем случае заявитель (его уполномоченный представитель) вписывает в ходатайство от руки свои фамилию, имя, отчество (полностью) и ставит подпись. </w:t>
      </w:r>
      <w:proofErr w:type="gramEnd"/>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Ходатайство составляется в единственном экземпляре – оригинале.</w:t>
      </w:r>
    </w:p>
    <w:p w:rsidR="00AD4FCB" w:rsidRPr="00AD4FCB" w:rsidRDefault="00AD4FCB" w:rsidP="00AD4FCB">
      <w:pPr>
        <w:spacing w:after="0" w:line="240" w:lineRule="auto"/>
        <w:ind w:firstLine="720"/>
        <w:jc w:val="both"/>
        <w:rPr>
          <w:rFonts w:ascii="Times New Roman" w:eastAsia="MS Mincho" w:hAnsi="Times New Roman"/>
          <w:sz w:val="26"/>
          <w:szCs w:val="26"/>
          <w:lang w:eastAsia="ru-RU"/>
        </w:rPr>
      </w:pPr>
      <w:r w:rsidRPr="00AD4FCB">
        <w:rPr>
          <w:rFonts w:ascii="Times New Roman" w:eastAsia="MS Mincho" w:hAnsi="Times New Roman"/>
          <w:sz w:val="26"/>
          <w:szCs w:val="26"/>
          <w:lang w:eastAsia="ru-RU"/>
        </w:rPr>
        <w:t>При заполнении ходатайства не допускается использование сокращений слов и аббревиатур. Ответы на содержащиеся в ходатайстве вопросы должны быть конкретными и исчерпывающими;</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eastAsia="MS Mincho" w:hAnsi="Times New Roman" w:cs="Times New Roman"/>
          <w:sz w:val="26"/>
          <w:szCs w:val="26"/>
        </w:rPr>
        <w:t>б) документ, удостоверяющий личность</w:t>
      </w:r>
      <w:r w:rsidRPr="00AD4FCB">
        <w:rPr>
          <w:rFonts w:ascii="Times New Roman" w:hAnsi="Times New Roman" w:cs="Times New Roman"/>
          <w:sz w:val="26"/>
          <w:szCs w:val="26"/>
        </w:rPr>
        <w:t xml:space="preserve"> заявителя, являющегося физическим лицом, либо личность представителя физического или юридического лица (представление документа не требуется в случае представления ходатайства с использованием Единого портала, а также, если ходатайство подписано усиленной квалифицированной электронной подписью);</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в)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В качестве документа, подтверждающего полномочия представителя, могут быть представлены:</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AD4FCB" w:rsidRPr="00AD4FCB" w:rsidRDefault="00AD4FCB" w:rsidP="00AD4FCB">
      <w:pPr>
        <w:spacing w:after="0" w:line="240" w:lineRule="auto"/>
        <w:ind w:firstLine="720"/>
        <w:jc w:val="both"/>
        <w:rPr>
          <w:rFonts w:ascii="Times New Roman" w:hAnsi="Times New Roman"/>
          <w:sz w:val="26"/>
          <w:szCs w:val="26"/>
        </w:rPr>
      </w:pPr>
      <w:proofErr w:type="gramStart"/>
      <w:r w:rsidRPr="00AD4FCB">
        <w:rPr>
          <w:rFonts w:ascii="Times New Roman" w:hAnsi="Times New Roman"/>
          <w:sz w:val="26"/>
          <w:szCs w:val="26"/>
        </w:rPr>
        <w:t>доверенность, подписанная правомочным должностным лицом организации и заверенная печатью (при наличии), либо решение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 либо их заверенные в установленном законом порядке копии;</w:t>
      </w:r>
      <w:proofErr w:type="gramEnd"/>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г) 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2.6.2. Ходатайство и прилагаемые документы представляются заявителем в Уполномоченный орган (МФЦ) на бумажном носителе непосредственно или направляются посредством почтового отправления.</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Заявитель вправе направить ходатайство и прилагаемые документы в форме электронных документов с использованием Единого портала либо путем направления электронного документа на официальную электронную почту Уполномоченного органа.</w:t>
      </w:r>
    </w:p>
    <w:p w:rsidR="00AD4FCB" w:rsidRPr="00AD4FCB" w:rsidRDefault="00AD4FCB" w:rsidP="00AD4FCB">
      <w:pPr>
        <w:autoSpaceDE w:val="0"/>
        <w:autoSpaceDN w:val="0"/>
        <w:adjustRightInd w:val="0"/>
        <w:spacing w:after="0" w:line="240" w:lineRule="auto"/>
        <w:ind w:firstLine="720"/>
        <w:jc w:val="both"/>
        <w:rPr>
          <w:rFonts w:ascii="Times New Roman" w:hAnsi="Times New Roman"/>
          <w:sz w:val="26"/>
          <w:szCs w:val="26"/>
        </w:rPr>
      </w:pPr>
      <w:r w:rsidRPr="00AD4FCB">
        <w:rPr>
          <w:rFonts w:ascii="Times New Roman" w:hAnsi="Times New Roman"/>
          <w:sz w:val="26"/>
          <w:szCs w:val="26"/>
        </w:rPr>
        <w:t>2.6.3. Ходатайство и документы, предоставляемые в форме электронного документа, подписываются в соответствии с требованиями Федерального закона от 6 апреля 2011 года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lastRenderedPageBreak/>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proofErr w:type="gramStart"/>
      <w:r w:rsidRPr="00AD4FCB">
        <w:rPr>
          <w:rFonts w:ascii="Times New Roman" w:eastAsia="Calibri" w:hAnsi="Times New Roman"/>
          <w:sz w:val="26"/>
          <w:szCs w:val="26"/>
          <w:lang w:eastAsia="ru-RU"/>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квалифицированной электронной подписью нотариуса.</w:t>
      </w:r>
      <w:proofErr w:type="gramEnd"/>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 xml:space="preserve">Документ, подтверждающий правомочие на обращение за получением </w:t>
      </w:r>
      <w:r w:rsidRPr="00AD4FCB">
        <w:rPr>
          <w:rFonts w:ascii="Times New Roman" w:hAnsi="Times New Roman"/>
          <w:sz w:val="26"/>
          <w:szCs w:val="26"/>
        </w:rPr>
        <w:t>муниципальной</w:t>
      </w:r>
      <w:r w:rsidRPr="00AD4FCB">
        <w:rPr>
          <w:rFonts w:ascii="Times New Roman" w:eastAsia="Calibri" w:hAnsi="Times New Roman"/>
          <w:sz w:val="26"/>
          <w:szCs w:val="26"/>
          <w:lang w:eastAsia="ru-RU"/>
        </w:rPr>
        <w:t xml:space="preserve"> услуги, выданный организацией, удостоверяется подписью руководителя и печатью организации (при наличии).</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2.6.6.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p>
    <w:p w:rsidR="00AD4FCB" w:rsidRDefault="00AD4FCB" w:rsidP="00AD4FCB">
      <w:pPr>
        <w:spacing w:line="240" w:lineRule="auto"/>
        <w:jc w:val="center"/>
        <w:rPr>
          <w:rFonts w:ascii="Times New Roman" w:hAnsi="Times New Roman"/>
          <w:sz w:val="26"/>
          <w:szCs w:val="26"/>
        </w:rPr>
      </w:pPr>
      <w:r w:rsidRPr="00AD4FCB">
        <w:rPr>
          <w:rFonts w:ascii="Times New Roman" w:hAnsi="Times New Roman"/>
          <w:sz w:val="26"/>
          <w:szCs w:val="26"/>
        </w:rPr>
        <w:t xml:space="preserve">2.7. </w:t>
      </w:r>
      <w:proofErr w:type="gramStart"/>
      <w:r w:rsidRPr="00AD4FCB">
        <w:rPr>
          <w:rFonts w:ascii="Times New Roman" w:hAnsi="Times New Roman"/>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301B76" w:rsidRPr="008D0E07" w:rsidRDefault="00301B76" w:rsidP="00301B76">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2.7.1. Заявитель вправе представить в Уполномоченный орган следующие документы:</w:t>
      </w:r>
    </w:p>
    <w:p w:rsidR="00301B76" w:rsidRPr="008D0E07" w:rsidRDefault="00301B76" w:rsidP="00301B76">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 правоустанавливающие, </w:t>
      </w:r>
      <w:proofErr w:type="spellStart"/>
      <w:r w:rsidRPr="008D0E07">
        <w:rPr>
          <w:rFonts w:ascii="Times New Roman" w:hAnsi="Times New Roman"/>
          <w:sz w:val="26"/>
          <w:szCs w:val="26"/>
        </w:rPr>
        <w:t>правоудостоверяющие</w:t>
      </w:r>
      <w:proofErr w:type="spellEnd"/>
      <w:r w:rsidRPr="008D0E07">
        <w:rPr>
          <w:rFonts w:ascii="Times New Roman" w:hAnsi="Times New Roman"/>
          <w:sz w:val="26"/>
          <w:szCs w:val="26"/>
        </w:rPr>
        <w:t> документы на земельный участок или объект капитального строительства, в отношении которых испрашивается разрешение на </w:t>
      </w:r>
      <w:r w:rsidRPr="008D0E07">
        <w:rPr>
          <w:rFonts w:ascii="Times New Roman" w:hAnsi="Times New Roman"/>
          <w:spacing w:val="-4"/>
          <w:sz w:val="26"/>
          <w:szCs w:val="26"/>
        </w:rPr>
        <w:t>условно разрешенный вид использования земельного участка или объекта капитального строительства</w:t>
      </w:r>
      <w:r w:rsidRPr="008D0E07">
        <w:rPr>
          <w:rFonts w:ascii="Times New Roman" w:hAnsi="Times New Roman"/>
          <w:sz w:val="26"/>
          <w:szCs w:val="26"/>
        </w:rPr>
        <w:t>, в случае, если сведения о таких объектах содержатся в Едином государственном реестре недвижимости;</w:t>
      </w:r>
    </w:p>
    <w:p w:rsidR="00301B76" w:rsidRPr="008D0E07" w:rsidRDefault="00301B76" w:rsidP="00301B76">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shd w:val="clear" w:color="auto" w:fill="FFFFFF"/>
        </w:rPr>
        <w:t>- выписку из Единого государственного реестра недвижимости </w:t>
      </w:r>
      <w:r w:rsidRPr="008D0E07">
        <w:rPr>
          <w:rFonts w:ascii="Times New Roman" w:hAnsi="Times New Roman"/>
          <w:sz w:val="26"/>
          <w:szCs w:val="26"/>
        </w:rPr>
        <w:t> </w:t>
      </w:r>
      <w:r w:rsidRPr="008D0E07">
        <w:rPr>
          <w:rFonts w:ascii="Times New Roman" w:hAnsi="Times New Roman"/>
          <w:sz w:val="26"/>
          <w:szCs w:val="26"/>
          <w:shd w:val="clear" w:color="auto" w:fill="FFFFFF"/>
        </w:rPr>
        <w:t>об основных характеристиках и зарегистрированных правах на объект недвижимости</w:t>
      </w:r>
      <w:r w:rsidRPr="008D0E07">
        <w:rPr>
          <w:rFonts w:ascii="Times New Roman" w:hAnsi="Times New Roman"/>
          <w:sz w:val="26"/>
          <w:szCs w:val="26"/>
        </w:rPr>
        <w:t> (земельный участок, объект капитального строительства, в отношении которых испрашивается разрешение на </w:t>
      </w:r>
      <w:r w:rsidRPr="008D0E07">
        <w:rPr>
          <w:rFonts w:ascii="Times New Roman" w:hAnsi="Times New Roman"/>
          <w:spacing w:val="-4"/>
          <w:sz w:val="26"/>
          <w:szCs w:val="26"/>
        </w:rPr>
        <w:t>условно разрешенный вид использования земельного участка или объекта капитального строительства).</w:t>
      </w:r>
    </w:p>
    <w:p w:rsidR="00301B76" w:rsidRPr="008D0E07" w:rsidRDefault="00301B76" w:rsidP="00301B76">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2.7.2. Документы, указанные в пункте 2.7.1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301B76" w:rsidRPr="008D0E07" w:rsidRDefault="00301B76" w:rsidP="00301B76">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 xml:space="preserve">2.7.3. Документы, указанные в пункте 2.7.1 настоящего административного регламента  (их копии, сведения, содержащиеся в них), </w:t>
      </w:r>
      <w:r w:rsidRPr="008D0E07">
        <w:rPr>
          <w:rFonts w:ascii="Times New Roman" w:hAnsi="Times New Roman"/>
          <w:sz w:val="26"/>
          <w:szCs w:val="26"/>
        </w:rPr>
        <w:lastRenderedPageBreak/>
        <w:t>запрашиваются уполномоченным органом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сведения, содержащиеся в них).</w:t>
      </w:r>
    </w:p>
    <w:p w:rsidR="00301B76" w:rsidRPr="008D0E07" w:rsidRDefault="00301B76" w:rsidP="00301B76">
      <w:pPr>
        <w:shd w:val="clear" w:color="auto" w:fill="FFFFFF"/>
        <w:spacing w:after="0" w:line="240" w:lineRule="auto"/>
        <w:ind w:firstLine="720"/>
        <w:jc w:val="both"/>
        <w:rPr>
          <w:rFonts w:ascii="Times New Roman" w:hAnsi="Times New Roman"/>
          <w:sz w:val="26"/>
          <w:szCs w:val="26"/>
        </w:rPr>
      </w:pPr>
      <w:r w:rsidRPr="008D0E07">
        <w:rPr>
          <w:rFonts w:ascii="Times New Roman" w:hAnsi="Times New Roman"/>
          <w:sz w:val="26"/>
          <w:szCs w:val="26"/>
        </w:rPr>
        <w:t>2.7.4. Документы, указанные в пункте 2.7.1 настоящего административного регламента, могут быть представлены заявителем в Уполномоченный орган (МФЦ)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(с использованием Единого портала либо путем направления электронного документа на официальную электронную почту Уполномоченного органа).</w:t>
      </w:r>
    </w:p>
    <w:p w:rsidR="00301B76" w:rsidRPr="008D0E07" w:rsidRDefault="00301B76" w:rsidP="00301B76">
      <w:pPr>
        <w:shd w:val="clear" w:color="auto" w:fill="FFFFFF"/>
        <w:spacing w:after="0" w:line="240" w:lineRule="auto"/>
        <w:ind w:firstLine="709"/>
        <w:jc w:val="both"/>
        <w:rPr>
          <w:rFonts w:ascii="Times New Roman" w:hAnsi="Times New Roman"/>
          <w:sz w:val="26"/>
          <w:szCs w:val="26"/>
        </w:rPr>
      </w:pPr>
      <w:r w:rsidRPr="008D0E07">
        <w:rPr>
          <w:rFonts w:ascii="Times New Roman" w:hAnsi="Times New Roman"/>
          <w:sz w:val="26"/>
          <w:szCs w:val="26"/>
        </w:rPr>
        <w:t>2.7.5. Запрещено требовать от заявителя:</w:t>
      </w:r>
    </w:p>
    <w:p w:rsidR="00301B76" w:rsidRPr="008D0E07" w:rsidRDefault="00301B76" w:rsidP="00301B76">
      <w:pPr>
        <w:autoSpaceDE w:val="0"/>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8D0E07">
        <w:rPr>
          <w:rFonts w:ascii="Times New Roman" w:hAnsi="Times New Roman"/>
          <w:bCs/>
          <w:iCs/>
          <w:sz w:val="26"/>
          <w:szCs w:val="26"/>
        </w:rPr>
        <w:t>муниципаль</w:t>
      </w:r>
      <w:r w:rsidRPr="008D0E07">
        <w:rPr>
          <w:rFonts w:ascii="Times New Roman" w:hAnsi="Times New Roman"/>
          <w:sz w:val="26"/>
          <w:szCs w:val="26"/>
        </w:rPr>
        <w:t>ной услуги;</w:t>
      </w:r>
    </w:p>
    <w:p w:rsidR="00301B76" w:rsidRPr="008D0E07" w:rsidRDefault="00301B76" w:rsidP="00301B76">
      <w:pPr>
        <w:autoSpaceDE w:val="0"/>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8D0E07">
        <w:rPr>
          <w:rFonts w:ascii="Times New Roman" w:hAnsi="Times New Roman"/>
          <w:sz w:val="26"/>
          <w:szCs w:val="26"/>
          <w:shd w:val="clear" w:color="auto" w:fill="FFFFFF"/>
        </w:rPr>
        <w:t xml:space="preserve"> </w:t>
      </w:r>
      <w:proofErr w:type="gramStart"/>
      <w:r w:rsidRPr="008D0E07">
        <w:rPr>
          <w:rFonts w:ascii="Times New Roman" w:hAnsi="Times New Roman"/>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8D0E07">
        <w:rPr>
          <w:rFonts w:ascii="Times New Roman" w:hAnsi="Times New Roman"/>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301B76" w:rsidRPr="008D0E07" w:rsidRDefault="00301B76" w:rsidP="00301B76">
      <w:pPr>
        <w:autoSpaceDE w:val="0"/>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8D0E07">
        <w:rPr>
          <w:rFonts w:ascii="Times New Roman" w:hAnsi="Times New Roman"/>
          <w:sz w:val="26"/>
          <w:szCs w:val="26"/>
          <w:shd w:val="clear" w:color="auto" w:fill="FFFFFF"/>
        </w:rPr>
        <w:t xml:space="preserve"> и муниципальных услуг»;</w:t>
      </w:r>
    </w:p>
    <w:p w:rsidR="00301B76" w:rsidRDefault="00301B76" w:rsidP="00301B76">
      <w:pPr>
        <w:autoSpaceDE w:val="0"/>
        <w:spacing w:after="0" w:line="240" w:lineRule="auto"/>
        <w:ind w:firstLine="709"/>
        <w:jc w:val="both"/>
        <w:rPr>
          <w:rFonts w:ascii="Times New Roman" w:hAnsi="Times New Roman"/>
          <w:sz w:val="26"/>
          <w:szCs w:val="26"/>
          <w:shd w:val="clear" w:color="auto" w:fill="FFFFFF"/>
        </w:rPr>
      </w:pPr>
      <w:r w:rsidRPr="008D0E07">
        <w:rPr>
          <w:rFonts w:ascii="Times New Roman" w:hAnsi="Times New Roman"/>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8D0E07">
        <w:rPr>
          <w:rFonts w:ascii="Times New Roman" w:hAnsi="Times New Roman"/>
          <w:sz w:val="26"/>
          <w:szCs w:val="26"/>
        </w:rPr>
        <w:br/>
      </w:r>
      <w:r w:rsidRPr="008D0E07">
        <w:rPr>
          <w:rFonts w:ascii="Times New Roman" w:hAnsi="Times New Roman"/>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8D0E07">
        <w:rPr>
          <w:rFonts w:ascii="Times New Roman" w:hAnsi="Times New Roman"/>
          <w:sz w:val="26"/>
          <w:szCs w:val="26"/>
        </w:rPr>
        <w:br/>
      </w:r>
      <w:r w:rsidRPr="008D0E07">
        <w:rPr>
          <w:rFonts w:ascii="Times New Roman" w:hAnsi="Times New Roman"/>
          <w:sz w:val="26"/>
          <w:szCs w:val="26"/>
          <w:shd w:val="clear" w:color="auto" w:fill="FFFFFF"/>
        </w:rPr>
        <w:tab/>
        <w:t xml:space="preserve">б) наличие ошибок в заявлении о предоставлении муниципальной услуги и документах, поданных заявителем после первоначального отказа в приеме </w:t>
      </w:r>
      <w:r w:rsidRPr="008D0E07">
        <w:rPr>
          <w:rFonts w:ascii="Times New Roman" w:hAnsi="Times New Roman"/>
          <w:sz w:val="26"/>
          <w:szCs w:val="26"/>
          <w:shd w:val="clear" w:color="auto" w:fill="FFFFFF"/>
        </w:rPr>
        <w:lastRenderedPageBreak/>
        <w:t>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8D0E07">
        <w:rPr>
          <w:rFonts w:ascii="Times New Roman" w:hAnsi="Times New Roman"/>
          <w:sz w:val="26"/>
          <w:szCs w:val="26"/>
        </w:rPr>
        <w:br/>
      </w:r>
      <w:r w:rsidRPr="008D0E07">
        <w:rPr>
          <w:rFonts w:ascii="Times New Roman" w:hAnsi="Times New Roman"/>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8D0E07">
        <w:rPr>
          <w:rFonts w:ascii="Times New Roman" w:hAnsi="Times New Roman"/>
          <w:sz w:val="26"/>
          <w:szCs w:val="26"/>
        </w:rPr>
        <w:br/>
      </w:r>
      <w:r w:rsidRPr="008D0E07">
        <w:rPr>
          <w:rFonts w:ascii="Times New Roman" w:hAnsi="Times New Roman"/>
          <w:sz w:val="26"/>
          <w:szCs w:val="26"/>
          <w:shd w:val="clear" w:color="auto" w:fill="FFFFFF"/>
        </w:rPr>
        <w:tab/>
      </w:r>
      <w:proofErr w:type="gramStart"/>
      <w:r w:rsidRPr="008D0E07">
        <w:rPr>
          <w:rFonts w:ascii="Times New Roman" w:hAnsi="Times New Roman"/>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8D0E07">
        <w:rPr>
          <w:rFonts w:ascii="Times New Roman" w:hAnsi="Times New Roman"/>
          <w:sz w:val="26"/>
          <w:szCs w:val="26"/>
          <w:shd w:val="clear" w:color="auto" w:fill="FFFFFF"/>
        </w:rPr>
        <w:t xml:space="preserve">, </w:t>
      </w:r>
      <w:proofErr w:type="gramStart"/>
      <w:r w:rsidRPr="008D0E07">
        <w:rPr>
          <w:rFonts w:ascii="Times New Roman" w:hAnsi="Times New Roman"/>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w:t>
      </w:r>
      <w:r>
        <w:rPr>
          <w:rFonts w:ascii="Times New Roman" w:hAnsi="Times New Roman"/>
          <w:sz w:val="26"/>
          <w:szCs w:val="26"/>
          <w:shd w:val="clear" w:color="auto" w:fill="FFFFFF"/>
        </w:rPr>
        <w:t>ения за доставленные неудобства;</w:t>
      </w:r>
      <w:proofErr w:type="gramEnd"/>
    </w:p>
    <w:p w:rsidR="00301B76" w:rsidRPr="008D0E07" w:rsidRDefault="00301B76" w:rsidP="00301B76">
      <w:pPr>
        <w:autoSpaceDE w:val="0"/>
        <w:spacing w:after="0" w:line="240" w:lineRule="auto"/>
        <w:ind w:firstLine="709"/>
        <w:jc w:val="both"/>
        <w:rPr>
          <w:rFonts w:ascii="Times New Roman" w:hAnsi="Times New Roman"/>
          <w:sz w:val="26"/>
          <w:szCs w:val="26"/>
        </w:rPr>
      </w:pPr>
      <w:proofErr w:type="gramStart"/>
      <w:r>
        <w:rPr>
          <w:rFonts w:ascii="Times New Roman" w:hAnsi="Times New Roman"/>
          <w:sz w:val="26"/>
          <w:szCs w:val="26"/>
          <w:shd w:val="clear" w:color="auto" w:fill="FFFFFF"/>
        </w:rPr>
        <w:t>5) предоставления на бумажном носителе документов и информации, электронные образы которых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w:t>
      </w:r>
      <w:proofErr w:type="gramEnd"/>
      <w:r>
        <w:rPr>
          <w:rFonts w:ascii="Times New Roman" w:hAnsi="Times New Roman"/>
          <w:sz w:val="26"/>
          <w:szCs w:val="26"/>
          <w:shd w:val="clear" w:color="auto" w:fill="FFFFFF"/>
        </w:rPr>
        <w:t xml:space="preserve">, </w:t>
      </w:r>
      <w:proofErr w:type="gramStart"/>
      <w:r>
        <w:rPr>
          <w:rFonts w:ascii="Times New Roman" w:hAnsi="Times New Roman"/>
          <w:sz w:val="26"/>
          <w:szCs w:val="26"/>
          <w:shd w:val="clear" w:color="auto" w:fill="FFFFFF"/>
        </w:rPr>
        <w:t>установленных</w:t>
      </w:r>
      <w:proofErr w:type="gramEnd"/>
      <w:r>
        <w:rPr>
          <w:rFonts w:ascii="Times New Roman" w:hAnsi="Times New Roman"/>
          <w:sz w:val="26"/>
          <w:szCs w:val="26"/>
          <w:shd w:val="clear" w:color="auto" w:fill="FFFFFF"/>
        </w:rPr>
        <w:t xml:space="preserve"> федеральными законами.</w:t>
      </w:r>
    </w:p>
    <w:p w:rsidR="00E440F2" w:rsidRPr="00AD4FCB" w:rsidRDefault="00E440F2" w:rsidP="00AD4FCB">
      <w:pPr>
        <w:spacing w:line="240" w:lineRule="auto"/>
        <w:jc w:val="center"/>
        <w:rPr>
          <w:rFonts w:ascii="Times New Roman" w:hAnsi="Times New Roman"/>
          <w:sz w:val="26"/>
          <w:szCs w:val="26"/>
        </w:rPr>
      </w:pPr>
    </w:p>
    <w:p w:rsidR="00AD4FCB" w:rsidRPr="00AD4FCB" w:rsidRDefault="00AD4FCB" w:rsidP="00AD4FCB">
      <w:pPr>
        <w:pStyle w:val="4"/>
        <w:ind w:left="0"/>
        <w:jc w:val="center"/>
        <w:rPr>
          <w:iCs/>
        </w:rPr>
      </w:pPr>
      <w:r w:rsidRPr="00AD4FCB">
        <w:rPr>
          <w:iCs/>
        </w:rPr>
        <w:t>2.8. Исчерпывающий перечень оснований для отказа в приеме ходатайства и  документов, необходимых для предоставления муниципальной услуги</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Оснований для отказа в приеме ходатайства и  документов, необходимых для предоставления муниципальной услуги, не имеется.</w:t>
      </w:r>
    </w:p>
    <w:p w:rsidR="00AD4FCB" w:rsidRPr="00AD4FCB" w:rsidRDefault="00AD4FCB" w:rsidP="00AD4FCB">
      <w:pPr>
        <w:spacing w:after="0" w:line="240" w:lineRule="auto"/>
        <w:ind w:firstLine="720"/>
        <w:jc w:val="both"/>
        <w:rPr>
          <w:rFonts w:ascii="Times New Roman" w:hAnsi="Times New Roman"/>
          <w:sz w:val="26"/>
          <w:szCs w:val="26"/>
          <w:lang w:eastAsia="ru-RU"/>
        </w:rPr>
      </w:pPr>
    </w:p>
    <w:p w:rsidR="00AD4FCB" w:rsidRPr="00AD4FCB" w:rsidRDefault="00AD4FCB" w:rsidP="00AD4FCB">
      <w:pPr>
        <w:pStyle w:val="4"/>
        <w:ind w:left="0"/>
        <w:jc w:val="center"/>
        <w:rPr>
          <w:iCs/>
        </w:rPr>
      </w:pPr>
      <w:r w:rsidRPr="00AD4FCB">
        <w:rPr>
          <w:iCs/>
        </w:rPr>
        <w:t>2.9. Исчерпывающий перечень оснований для приостановления или  отказа в предоставлении муниципальной услуги</w:t>
      </w:r>
    </w:p>
    <w:p w:rsidR="00AD4FCB" w:rsidRPr="00AD4FCB" w:rsidRDefault="00AD4FCB" w:rsidP="00AD4FCB">
      <w:pPr>
        <w:spacing w:after="0" w:line="240" w:lineRule="auto"/>
        <w:ind w:firstLine="540"/>
        <w:rPr>
          <w:rFonts w:ascii="Times New Roman" w:hAnsi="Times New Roman"/>
          <w:sz w:val="26"/>
          <w:szCs w:val="26"/>
        </w:rPr>
      </w:pP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2.9.1. Основаниями для отказа в приеме к рассмотрению ходатайства являются:</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 xml:space="preserve">1) выявление несоблюдения установленных </w:t>
      </w:r>
      <w:hyperlink r:id="rId17" w:history="1">
        <w:r w:rsidRPr="00AD4FCB">
          <w:rPr>
            <w:rFonts w:ascii="Times New Roman" w:hAnsi="Times New Roman" w:cs="Times New Roman"/>
            <w:sz w:val="26"/>
            <w:szCs w:val="26"/>
          </w:rPr>
          <w:t>статьей 11</w:t>
        </w:r>
      </w:hyperlink>
      <w:r w:rsidRPr="00AD4FCB">
        <w:rPr>
          <w:rFonts w:ascii="Times New Roman" w:hAnsi="Times New Roman" w:cs="Times New Roman"/>
          <w:sz w:val="26"/>
          <w:szCs w:val="26"/>
        </w:rPr>
        <w:t xml:space="preserve"> </w:t>
      </w:r>
      <w:r w:rsidR="00CB040C">
        <w:rPr>
          <w:rFonts w:ascii="Times New Roman" w:hAnsi="Times New Roman" w:cs="Times New Roman"/>
          <w:sz w:val="26"/>
          <w:szCs w:val="26"/>
        </w:rPr>
        <w:t xml:space="preserve"> Федерального з</w:t>
      </w:r>
      <w:r w:rsidRPr="00AD4FCB">
        <w:rPr>
          <w:rFonts w:ascii="Times New Roman" w:hAnsi="Times New Roman" w:cs="Times New Roman"/>
          <w:sz w:val="26"/>
          <w:szCs w:val="26"/>
        </w:rPr>
        <w:t>акона</w:t>
      </w:r>
      <w:r w:rsidR="00CB040C">
        <w:rPr>
          <w:rFonts w:ascii="Times New Roman" w:hAnsi="Times New Roman" w:cs="Times New Roman"/>
          <w:sz w:val="26"/>
          <w:szCs w:val="26"/>
        </w:rPr>
        <w:t xml:space="preserve"> от 6 апреля 2011 года</w:t>
      </w:r>
      <w:r w:rsidRPr="00AD4FCB">
        <w:rPr>
          <w:rFonts w:ascii="Times New Roman" w:hAnsi="Times New Roman" w:cs="Times New Roman"/>
          <w:sz w:val="26"/>
          <w:szCs w:val="26"/>
        </w:rPr>
        <w:t xml:space="preserve"> № 63-ФЗ «Об электронной подписи» условий признания действительности квалифицированной электронной подписи (в случае направления ходатайства и прилагаемых документов в электронной форме);</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2) с ходатайством обратилось ненадлежащее лицо;</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 xml:space="preserve">3) к ходатайству приложены документы, состав, форма или содержание которых не соответствуют требованиям земельного законодательства, а также не приложены документы, установленные </w:t>
      </w:r>
      <w:hyperlink w:anchor="Par135" w:tooltip="2.6.1. Для получения государственной услуги заявитель (представитель заявителя) представляет (направляет) следующие документы:" w:history="1">
        <w:r w:rsidRPr="00AD4FCB">
          <w:rPr>
            <w:rFonts w:ascii="Times New Roman" w:hAnsi="Times New Roman" w:cs="Times New Roman"/>
            <w:sz w:val="26"/>
            <w:szCs w:val="26"/>
          </w:rPr>
          <w:t>пунктом 2.6.1</w:t>
        </w:r>
      </w:hyperlink>
      <w:r w:rsidRPr="00AD4FCB">
        <w:rPr>
          <w:rFonts w:ascii="Times New Roman" w:hAnsi="Times New Roman" w:cs="Times New Roman"/>
          <w:sz w:val="26"/>
          <w:szCs w:val="26"/>
        </w:rPr>
        <w:t xml:space="preserve"> административного регламента;</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lastRenderedPageBreak/>
        <w:t>4) отсутствие у Уполномоченного органа полномочий по переводу земельного участка из одной категории в другую.</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2.9.2. Оснований для приостановления предоставления муниципальной услуги не имеется.</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 xml:space="preserve">2.9.3. </w:t>
      </w:r>
      <w:bookmarkStart w:id="0" w:name="sub_3916125"/>
      <w:r w:rsidRPr="00AD4FCB">
        <w:rPr>
          <w:rFonts w:ascii="Times New Roman" w:hAnsi="Times New Roman" w:cs="Times New Roman"/>
          <w:sz w:val="26"/>
          <w:szCs w:val="26"/>
        </w:rPr>
        <w:t>Основаниями для отказа в предоставлении муниципальной услуги являются:</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1) установление в соответствии с федеральными законами ограничения перевода земельных участков из одной категории в другую либо запрета на такой перевод;</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3) установление несоответствия испрашиваемого целевого назначения земельного участка утвержденным документам территориального планирования и документации по планировке территории, землеустроительной документации.</w:t>
      </w:r>
    </w:p>
    <w:p w:rsidR="00AD4FCB" w:rsidRPr="00AD4FCB" w:rsidRDefault="00AD4FCB" w:rsidP="00AD4FCB">
      <w:pPr>
        <w:pStyle w:val="ConsPlusNormal"/>
        <w:widowControl/>
        <w:ind w:firstLine="709"/>
        <w:jc w:val="both"/>
        <w:outlineLvl w:val="0"/>
        <w:rPr>
          <w:rFonts w:ascii="Times New Roman" w:hAnsi="Times New Roman" w:cs="Times New Roman"/>
          <w:sz w:val="26"/>
          <w:szCs w:val="26"/>
        </w:rPr>
      </w:pPr>
      <w:r w:rsidRPr="00AD4FCB">
        <w:rPr>
          <w:rFonts w:ascii="Times New Roman" w:hAnsi="Times New Roman" w:cs="Times New Roman"/>
          <w:sz w:val="26"/>
          <w:szCs w:val="26"/>
        </w:rPr>
        <w:t>Решение об отказе должно быть обоснованным и содержать все основания отказа.</w:t>
      </w:r>
    </w:p>
    <w:bookmarkEnd w:id="0"/>
    <w:p w:rsidR="00AD4FCB" w:rsidRPr="00AD4FCB" w:rsidRDefault="00AD4FCB" w:rsidP="00AD4FCB">
      <w:pPr>
        <w:pStyle w:val="33"/>
        <w:ind w:firstLine="0"/>
        <w:jc w:val="center"/>
        <w:rPr>
          <w:rFonts w:eastAsia="Times New Roman"/>
          <w:sz w:val="26"/>
          <w:szCs w:val="26"/>
        </w:rPr>
      </w:pPr>
    </w:p>
    <w:p w:rsidR="00AD4FCB" w:rsidRPr="00AD4FCB" w:rsidRDefault="00AD4FCB" w:rsidP="00AD4FCB">
      <w:pPr>
        <w:pStyle w:val="33"/>
        <w:jc w:val="center"/>
        <w:rPr>
          <w:iCs/>
          <w:sz w:val="26"/>
          <w:szCs w:val="26"/>
        </w:rPr>
      </w:pPr>
      <w:r w:rsidRPr="00AD4FCB">
        <w:rPr>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D4FCB" w:rsidRPr="00AD4FCB" w:rsidRDefault="00AD4FCB" w:rsidP="00AD4FCB">
      <w:pPr>
        <w:pStyle w:val="33"/>
        <w:jc w:val="center"/>
        <w:rPr>
          <w:iCs/>
          <w:sz w:val="26"/>
          <w:szCs w:val="26"/>
        </w:rPr>
      </w:pPr>
    </w:p>
    <w:p w:rsidR="00AD4FCB" w:rsidRPr="00AD4FCB" w:rsidRDefault="00AD4FCB" w:rsidP="00AD4FCB">
      <w:pPr>
        <w:spacing w:after="0" w:line="240" w:lineRule="auto"/>
        <w:ind w:firstLine="540"/>
        <w:jc w:val="both"/>
        <w:rPr>
          <w:rFonts w:ascii="Times New Roman" w:hAnsi="Times New Roman"/>
          <w:iCs/>
          <w:sz w:val="26"/>
          <w:szCs w:val="26"/>
        </w:rPr>
      </w:pPr>
      <w:r w:rsidRPr="00AD4FCB">
        <w:rPr>
          <w:rFonts w:ascii="Times New Roman" w:hAnsi="Times New Roman"/>
          <w:sz w:val="26"/>
          <w:szCs w:val="26"/>
        </w:rPr>
        <w:t>Услуги, которые являются необходимыми и обязательными для предоставления муниципальной услуги</w:t>
      </w:r>
      <w:r w:rsidR="00CB040C">
        <w:rPr>
          <w:rFonts w:ascii="Times New Roman" w:hAnsi="Times New Roman"/>
          <w:sz w:val="26"/>
          <w:szCs w:val="26"/>
        </w:rPr>
        <w:t>,</w:t>
      </w:r>
      <w:r w:rsidRPr="00AD4FCB">
        <w:rPr>
          <w:rFonts w:ascii="Times New Roman" w:hAnsi="Times New Roman"/>
          <w:sz w:val="26"/>
          <w:szCs w:val="26"/>
        </w:rPr>
        <w:t xml:space="preserve"> отсутствуют</w:t>
      </w:r>
      <w:r w:rsidRPr="00AD4FCB">
        <w:rPr>
          <w:rFonts w:ascii="Times New Roman" w:hAnsi="Times New Roman"/>
          <w:iCs/>
          <w:sz w:val="26"/>
          <w:szCs w:val="26"/>
        </w:rPr>
        <w:t>.</w:t>
      </w:r>
    </w:p>
    <w:p w:rsidR="00AD4FCB" w:rsidRPr="00AD4FCB" w:rsidRDefault="00AD4FCB" w:rsidP="00AD4FCB">
      <w:pPr>
        <w:pStyle w:val="4"/>
        <w:ind w:firstLine="540"/>
        <w:rPr>
          <w:iCs/>
        </w:rPr>
      </w:pPr>
    </w:p>
    <w:p w:rsidR="00AD4FCB" w:rsidRPr="00AD4FCB" w:rsidRDefault="00AD4FCB" w:rsidP="00AD4FCB">
      <w:pPr>
        <w:spacing w:after="0" w:line="240" w:lineRule="auto"/>
        <w:ind w:firstLine="540"/>
        <w:jc w:val="center"/>
        <w:rPr>
          <w:rFonts w:ascii="Times New Roman" w:hAnsi="Times New Roman"/>
          <w:sz w:val="26"/>
          <w:szCs w:val="26"/>
        </w:rPr>
      </w:pPr>
      <w:r w:rsidRPr="00AD4FCB">
        <w:rPr>
          <w:rFonts w:ascii="Times New Roman" w:hAnsi="Times New Roman"/>
          <w:sz w:val="26"/>
          <w:szCs w:val="26"/>
        </w:rPr>
        <w:t>2.11.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AD4FCB" w:rsidRPr="00AD4FCB" w:rsidRDefault="00AD4FCB" w:rsidP="00AD4FCB">
      <w:pPr>
        <w:spacing w:after="0" w:line="240" w:lineRule="auto"/>
        <w:ind w:firstLine="540"/>
        <w:jc w:val="center"/>
        <w:rPr>
          <w:rFonts w:ascii="Times New Roman" w:hAnsi="Times New Roman"/>
          <w:sz w:val="26"/>
          <w:szCs w:val="26"/>
        </w:rPr>
      </w:pP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Предоставление муниципальной услуги осуществляется для заявителей на безвозмездной основе.</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p>
    <w:p w:rsidR="00AD4FCB" w:rsidRPr="00AD4FCB" w:rsidRDefault="00AD4FCB" w:rsidP="00AD4FCB">
      <w:pPr>
        <w:autoSpaceDE w:val="0"/>
        <w:autoSpaceDN w:val="0"/>
        <w:adjustRightInd w:val="0"/>
        <w:ind w:firstLine="709"/>
        <w:jc w:val="center"/>
        <w:rPr>
          <w:rFonts w:ascii="Times New Roman" w:hAnsi="Times New Roman"/>
          <w:sz w:val="26"/>
          <w:szCs w:val="26"/>
        </w:rPr>
      </w:pPr>
      <w:r w:rsidRPr="00AD4FCB">
        <w:rPr>
          <w:rFonts w:ascii="Times New Roman" w:hAnsi="Times New Roman"/>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AD4FCB" w:rsidRPr="00AD4FCB" w:rsidRDefault="00AD4FCB" w:rsidP="00AD4FCB">
      <w:pPr>
        <w:pStyle w:val="ae"/>
        <w:ind w:firstLine="709"/>
        <w:rPr>
          <w:sz w:val="26"/>
          <w:szCs w:val="26"/>
        </w:rPr>
      </w:pPr>
      <w:r w:rsidRPr="00AD4FCB">
        <w:rPr>
          <w:sz w:val="26"/>
          <w:szCs w:val="26"/>
        </w:rPr>
        <w:t>Максимальный срок ожидания в очереди при подаче ходатайства и (или) при получении результата не должен превышать 15 минут.</w:t>
      </w:r>
    </w:p>
    <w:p w:rsidR="00AD4FCB" w:rsidRPr="00AD4FCB" w:rsidRDefault="00AD4FCB" w:rsidP="00AD4FCB">
      <w:pPr>
        <w:pStyle w:val="4"/>
        <w:ind w:left="0"/>
        <w:jc w:val="center"/>
        <w:rPr>
          <w:iCs/>
        </w:rPr>
      </w:pPr>
    </w:p>
    <w:p w:rsidR="00AD4FCB" w:rsidRPr="00AD4FCB" w:rsidRDefault="00AD4FCB" w:rsidP="00AD4FCB">
      <w:pPr>
        <w:pStyle w:val="ConsPlusNormal"/>
        <w:ind w:firstLine="0"/>
        <w:jc w:val="center"/>
        <w:rPr>
          <w:rFonts w:ascii="Times New Roman" w:hAnsi="Times New Roman" w:cs="Times New Roman"/>
          <w:sz w:val="26"/>
          <w:szCs w:val="26"/>
        </w:rPr>
      </w:pPr>
      <w:r w:rsidRPr="00AD4FCB">
        <w:rPr>
          <w:rFonts w:ascii="Times New Roman" w:hAnsi="Times New Roman" w:cs="Times New Roman"/>
          <w:sz w:val="26"/>
          <w:szCs w:val="26"/>
        </w:rPr>
        <w:t>2.13. Срок регистрации запроса заявителя</w:t>
      </w:r>
    </w:p>
    <w:p w:rsidR="00AD4FCB" w:rsidRPr="00AD4FCB" w:rsidRDefault="00AD4FCB" w:rsidP="00AD4FCB">
      <w:pPr>
        <w:pStyle w:val="ConsPlusNormal"/>
        <w:ind w:firstLine="0"/>
        <w:jc w:val="center"/>
        <w:rPr>
          <w:rFonts w:ascii="Times New Roman" w:hAnsi="Times New Roman" w:cs="Times New Roman"/>
          <w:sz w:val="26"/>
          <w:szCs w:val="26"/>
        </w:rPr>
      </w:pPr>
      <w:r w:rsidRPr="00AD4FCB">
        <w:rPr>
          <w:rFonts w:ascii="Times New Roman" w:hAnsi="Times New Roman" w:cs="Times New Roman"/>
          <w:sz w:val="26"/>
          <w:szCs w:val="26"/>
        </w:rPr>
        <w:t>о предоставлении муниципальной услуги, в том числе в электронной форме</w:t>
      </w:r>
    </w:p>
    <w:p w:rsidR="00AD4FCB" w:rsidRPr="00AD4FCB" w:rsidRDefault="00AD4FCB" w:rsidP="00AD4FCB">
      <w:pPr>
        <w:autoSpaceDE w:val="0"/>
        <w:autoSpaceDN w:val="0"/>
        <w:adjustRightInd w:val="0"/>
        <w:spacing w:after="0" w:line="240" w:lineRule="auto"/>
        <w:jc w:val="both"/>
        <w:rPr>
          <w:rFonts w:ascii="Times New Roman" w:hAnsi="Times New Roman"/>
          <w:sz w:val="26"/>
          <w:szCs w:val="26"/>
        </w:rPr>
      </w:pP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Регистрация ходатайства</w:t>
      </w:r>
      <w:r w:rsidRPr="00AD4FCB">
        <w:rPr>
          <w:rFonts w:ascii="Times New Roman" w:eastAsia="Calibri" w:hAnsi="Times New Roman"/>
          <w:sz w:val="26"/>
          <w:szCs w:val="26"/>
        </w:rPr>
        <w:t>, в том числе в электронной форме осуществляется</w:t>
      </w:r>
      <w:r w:rsidRPr="00AD4FCB">
        <w:rPr>
          <w:rFonts w:ascii="Times New Roman" w:hAnsi="Times New Roman"/>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В случае если заявитель направил заявление о предоставлении </w:t>
      </w:r>
      <w:r w:rsidRPr="00AD4FCB">
        <w:rPr>
          <w:rFonts w:ascii="Times New Roman" w:hAnsi="Times New Roman" w:cs="Times New Roman"/>
          <w:sz w:val="26"/>
          <w:szCs w:val="26"/>
        </w:rPr>
        <w:lastRenderedPageBreak/>
        <w:t>муниципальной услуги в электронном виде, то должностное лицо, ответственное за предоставление муниципальной услуги, проводит проверку электронной подписи, которой подписаны заявление и прилагаемые документы.</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Проверка простой электронной подписи осуществляется с использованием соответствующего сервиса единой системы идентификац</w:t>
      </w:r>
      <w:proofErr w:type="gramStart"/>
      <w:r w:rsidRPr="00AD4FCB">
        <w:rPr>
          <w:rFonts w:ascii="Times New Roman" w:hAnsi="Times New Roman"/>
          <w:sz w:val="26"/>
          <w:szCs w:val="26"/>
        </w:rPr>
        <w:t>ии и ау</w:t>
      </w:r>
      <w:proofErr w:type="gramEnd"/>
      <w:r w:rsidRPr="00AD4FCB">
        <w:rPr>
          <w:rFonts w:ascii="Times New Roman" w:hAnsi="Times New Roman"/>
          <w:sz w:val="26"/>
          <w:szCs w:val="26"/>
        </w:rPr>
        <w:t>тентификации.</w:t>
      </w:r>
    </w:p>
    <w:p w:rsidR="00AD4FCB" w:rsidRPr="00AD4FCB" w:rsidRDefault="00AD4FCB" w:rsidP="00AD4FCB">
      <w:pPr>
        <w:spacing w:after="0" w:line="240" w:lineRule="auto"/>
        <w:jc w:val="both"/>
        <w:rPr>
          <w:rFonts w:ascii="Times New Roman" w:hAnsi="Times New Roman"/>
          <w:sz w:val="26"/>
          <w:szCs w:val="26"/>
        </w:rPr>
      </w:pPr>
    </w:p>
    <w:p w:rsidR="00AD4FCB" w:rsidRPr="00AD4FCB" w:rsidRDefault="00AD4FCB" w:rsidP="00AD4FCB">
      <w:pPr>
        <w:pStyle w:val="ConsPlusNormal"/>
        <w:ind w:firstLine="0"/>
        <w:jc w:val="center"/>
        <w:rPr>
          <w:rFonts w:ascii="Times New Roman" w:hAnsi="Times New Roman" w:cs="Times New Roman"/>
          <w:sz w:val="26"/>
          <w:szCs w:val="26"/>
        </w:rPr>
      </w:pPr>
      <w:r w:rsidRPr="00AD4FCB">
        <w:rPr>
          <w:rFonts w:ascii="Times New Roman" w:hAnsi="Times New Roman" w:cs="Times New Roman"/>
          <w:sz w:val="26"/>
          <w:szCs w:val="26"/>
        </w:rPr>
        <w:t xml:space="preserve">2.14. </w:t>
      </w:r>
      <w:proofErr w:type="gramStart"/>
      <w:r w:rsidRPr="00AD4FCB">
        <w:rPr>
          <w:rFonts w:ascii="Times New Roman" w:hAnsi="Times New Roman" w:cs="Times New Roman"/>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D4FCB" w:rsidRPr="00AD4FCB" w:rsidRDefault="00AD4FCB" w:rsidP="00AD4FCB">
      <w:pPr>
        <w:pStyle w:val="ConsPlusNormal"/>
        <w:ind w:firstLine="0"/>
        <w:jc w:val="center"/>
        <w:rPr>
          <w:rFonts w:ascii="Times New Roman" w:hAnsi="Times New Roman" w:cs="Times New Roman"/>
          <w:sz w:val="26"/>
          <w:szCs w:val="26"/>
        </w:rPr>
      </w:pP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AD4FCB" w:rsidRPr="00AD4FCB" w:rsidRDefault="00AD4FCB" w:rsidP="00F733D9">
      <w:pPr>
        <w:spacing w:after="0" w:line="240" w:lineRule="auto"/>
        <w:ind w:firstLine="708"/>
        <w:jc w:val="both"/>
        <w:rPr>
          <w:rFonts w:ascii="Times New Roman" w:hAnsi="Times New Roman"/>
          <w:sz w:val="26"/>
          <w:szCs w:val="26"/>
        </w:rPr>
      </w:pPr>
      <w:r w:rsidRPr="00AD4FCB">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AD4FCB" w:rsidRPr="00AD4FCB" w:rsidRDefault="00AD4FCB" w:rsidP="00AD4FCB">
      <w:pPr>
        <w:spacing w:after="0" w:line="240" w:lineRule="auto"/>
        <w:jc w:val="both"/>
        <w:rPr>
          <w:rFonts w:ascii="Times New Roman" w:hAnsi="Times New Roman"/>
          <w:sz w:val="26"/>
          <w:szCs w:val="26"/>
        </w:rPr>
      </w:pPr>
      <w:r w:rsidRPr="00AD4FCB">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AD4FCB" w:rsidRPr="00AD4FCB" w:rsidRDefault="00AD4FCB" w:rsidP="00AD4FCB">
      <w:pPr>
        <w:spacing w:after="0" w:line="240" w:lineRule="auto"/>
        <w:jc w:val="both"/>
        <w:rPr>
          <w:rFonts w:ascii="Times New Roman" w:hAnsi="Times New Roman"/>
          <w:sz w:val="26"/>
          <w:szCs w:val="26"/>
        </w:rPr>
      </w:pPr>
      <w:r w:rsidRPr="00AD4FCB">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AD4FCB" w:rsidRPr="00AD4FCB" w:rsidRDefault="00AD4FCB" w:rsidP="00AD4FCB">
      <w:pPr>
        <w:spacing w:after="0" w:line="240" w:lineRule="auto"/>
        <w:ind w:firstLine="709"/>
        <w:jc w:val="both"/>
        <w:rPr>
          <w:rFonts w:ascii="Times New Roman" w:hAnsi="Times New Roman"/>
          <w:sz w:val="26"/>
          <w:szCs w:val="26"/>
        </w:rPr>
      </w:pPr>
      <w:proofErr w:type="gramStart"/>
      <w:r w:rsidRPr="00AD4FCB">
        <w:rPr>
          <w:rFonts w:ascii="Times New Roman" w:hAnsi="Times New Roman"/>
          <w:sz w:val="26"/>
          <w:szCs w:val="26"/>
        </w:rPr>
        <w:t xml:space="preserve">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w:t>
      </w:r>
      <w:r w:rsidRPr="00AD4FCB">
        <w:rPr>
          <w:rFonts w:ascii="Times New Roman" w:hAnsi="Times New Roman"/>
          <w:sz w:val="26"/>
          <w:szCs w:val="26"/>
        </w:rPr>
        <w:lastRenderedPageBreak/>
        <w:t>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утвержденным </w:t>
      </w:r>
      <w:hyperlink r:id="rId18" w:history="1">
        <w:r w:rsidRPr="00AD4FCB">
          <w:rPr>
            <w:rFonts w:ascii="Times New Roman" w:hAnsi="Times New Roman"/>
            <w:sz w:val="26"/>
            <w:szCs w:val="26"/>
          </w:rPr>
          <w:t>приказом</w:t>
        </w:r>
      </w:hyperlink>
      <w:r w:rsidRPr="00AD4FCB">
        <w:rPr>
          <w:rFonts w:ascii="Times New Roman" w:hAnsi="Times New Roman"/>
          <w:sz w:val="26"/>
          <w:szCs w:val="26"/>
        </w:rPr>
        <w:t xml:space="preserve"> Министерства труда и социальной защиты Российской Федерации от 22 июня 2015 года № 386н;</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обеспечение при необходимости допуска в здание, в котором предоставляется муниципальная услуга, </w:t>
      </w:r>
      <w:proofErr w:type="spellStart"/>
      <w:r w:rsidRPr="00AD4FCB">
        <w:rPr>
          <w:rFonts w:ascii="Times New Roman" w:hAnsi="Times New Roman"/>
          <w:sz w:val="26"/>
          <w:szCs w:val="26"/>
        </w:rPr>
        <w:t>сурдопереводчика</w:t>
      </w:r>
      <w:proofErr w:type="spellEnd"/>
      <w:r w:rsidRPr="00AD4FCB">
        <w:rPr>
          <w:rFonts w:ascii="Times New Roman" w:hAnsi="Times New Roman"/>
          <w:sz w:val="26"/>
          <w:szCs w:val="26"/>
        </w:rPr>
        <w:t xml:space="preserve">, </w:t>
      </w:r>
      <w:proofErr w:type="spellStart"/>
      <w:r w:rsidRPr="00AD4FCB">
        <w:rPr>
          <w:rFonts w:ascii="Times New Roman" w:hAnsi="Times New Roman"/>
          <w:sz w:val="26"/>
          <w:szCs w:val="26"/>
        </w:rPr>
        <w:t>тифлосурдопереводчика</w:t>
      </w:r>
      <w:proofErr w:type="spellEnd"/>
      <w:r w:rsidRPr="00AD4FCB">
        <w:rPr>
          <w:rFonts w:ascii="Times New Roman" w:hAnsi="Times New Roman"/>
          <w:sz w:val="26"/>
          <w:szCs w:val="26"/>
        </w:rPr>
        <w:t>;</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административного регламента.</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Административный регламент, муниципальный правовой акт о его утверждении должны быть доступны для ознакомления на бумажных носителях.</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Уполномоченного органа (структурного подразделения при наличии). Таблички на дверях кабинетов или на стенах должны быть видны посетителям.</w:t>
      </w:r>
    </w:p>
    <w:p w:rsidR="00AD4FCB" w:rsidRPr="00AD4FCB" w:rsidRDefault="00AD4FCB" w:rsidP="00AD4FCB">
      <w:pPr>
        <w:pStyle w:val="4"/>
        <w:ind w:left="0"/>
        <w:jc w:val="both"/>
        <w:rPr>
          <w:iCs/>
        </w:rPr>
      </w:pPr>
    </w:p>
    <w:p w:rsidR="00AD4FCB" w:rsidRPr="00AD4FCB" w:rsidRDefault="00AD4FCB" w:rsidP="00AD4FCB">
      <w:pPr>
        <w:pStyle w:val="4"/>
        <w:ind w:left="0"/>
        <w:jc w:val="center"/>
        <w:rPr>
          <w:iCs/>
        </w:rPr>
      </w:pPr>
      <w:r w:rsidRPr="00AD4FCB">
        <w:rPr>
          <w:iCs/>
        </w:rPr>
        <w:t>2.15. Показатели доступности и качества муниципальной услуги</w:t>
      </w:r>
    </w:p>
    <w:p w:rsidR="00AD4FCB" w:rsidRPr="00AD4FCB" w:rsidRDefault="00AD4FCB" w:rsidP="00AD4FCB">
      <w:pPr>
        <w:autoSpaceDE w:val="0"/>
        <w:autoSpaceDN w:val="0"/>
        <w:adjustRightInd w:val="0"/>
        <w:spacing w:after="0" w:line="240" w:lineRule="auto"/>
        <w:jc w:val="both"/>
        <w:rPr>
          <w:rFonts w:ascii="Times New Roman" w:hAnsi="Times New Roman"/>
          <w:sz w:val="26"/>
          <w:szCs w:val="26"/>
        </w:rPr>
      </w:pP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2.15.1. Показателями доступности муниципальной услуги являются:</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информирование заявителей о предоставлении муниципальной услуги;</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lastRenderedPageBreak/>
        <w:t>оборудование территорий, прилегающих к месторасположению Уполномоченного органа, его структурных подразделений (при наличии), местами парковки автотранспортных средств, в том числе для лиц с ограниченными возможностями;</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соблюдение графика работы Уполномоченного органа;</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время, затраченное на получение конечного результата муниципальной услуги.</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2.15.2. Показателями качества муниципальной услуги являются:</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соблюдение сроков и последовательности выполнения всех административных процедур, предусмотренных административным регламентом;</w:t>
      </w:r>
    </w:p>
    <w:p w:rsidR="00AD4FCB" w:rsidRPr="00AD4FCB" w:rsidRDefault="00AD4FCB" w:rsidP="00AD4FCB">
      <w:pPr>
        <w:pStyle w:val="4"/>
        <w:ind w:left="0" w:firstLine="709"/>
        <w:jc w:val="both"/>
      </w:pPr>
      <w:r w:rsidRPr="00AD4FCB">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посредством телефонной связи, по электронной почте, на Едином портале, на Региональном портале.</w:t>
      </w:r>
    </w:p>
    <w:p w:rsidR="00AD4FCB" w:rsidRPr="00AD4FCB" w:rsidRDefault="00AD4FCB" w:rsidP="00AD4FCB">
      <w:pPr>
        <w:spacing w:after="0" w:line="240" w:lineRule="auto"/>
        <w:ind w:firstLine="709"/>
        <w:jc w:val="both"/>
        <w:rPr>
          <w:rFonts w:ascii="Times New Roman" w:hAnsi="Times New Roman"/>
          <w:sz w:val="26"/>
          <w:szCs w:val="26"/>
        </w:rPr>
      </w:pPr>
    </w:p>
    <w:p w:rsidR="00AD4FCB" w:rsidRPr="00AD4FCB" w:rsidRDefault="00AD4FCB" w:rsidP="00AD4FCB">
      <w:pPr>
        <w:spacing w:after="0" w:line="240" w:lineRule="auto"/>
        <w:ind w:firstLine="709"/>
        <w:jc w:val="center"/>
        <w:rPr>
          <w:rFonts w:ascii="Times New Roman" w:hAnsi="Times New Roman"/>
          <w:sz w:val="26"/>
          <w:szCs w:val="26"/>
        </w:rPr>
      </w:pPr>
      <w:r w:rsidRPr="00AD4FCB">
        <w:rPr>
          <w:rFonts w:ascii="Times New Roman" w:hAnsi="Times New Roman"/>
          <w:sz w:val="26"/>
          <w:szCs w:val="26"/>
        </w:rPr>
        <w:t>2.16. Перечень классов средств электронной подписи, которые</w:t>
      </w:r>
    </w:p>
    <w:p w:rsidR="00AD4FCB" w:rsidRPr="00AD4FCB" w:rsidRDefault="00AD4FCB" w:rsidP="00AD4FCB">
      <w:pPr>
        <w:spacing w:after="0" w:line="240" w:lineRule="auto"/>
        <w:ind w:firstLine="709"/>
        <w:jc w:val="center"/>
        <w:rPr>
          <w:rFonts w:ascii="Times New Roman" w:hAnsi="Times New Roman"/>
          <w:sz w:val="26"/>
          <w:szCs w:val="26"/>
        </w:rPr>
      </w:pPr>
      <w:r w:rsidRPr="00AD4FCB">
        <w:rPr>
          <w:rFonts w:ascii="Times New Roman" w:hAnsi="Times New Roman"/>
          <w:sz w:val="26"/>
          <w:szCs w:val="26"/>
        </w:rPr>
        <w:t>допускаются к использованию при обращении за получением</w:t>
      </w:r>
    </w:p>
    <w:p w:rsidR="00AD4FCB" w:rsidRPr="00AD4FCB" w:rsidRDefault="00AD4FCB" w:rsidP="00AD4FCB">
      <w:pPr>
        <w:spacing w:after="0" w:line="240" w:lineRule="auto"/>
        <w:ind w:firstLine="709"/>
        <w:jc w:val="center"/>
        <w:rPr>
          <w:rFonts w:ascii="Times New Roman" w:hAnsi="Times New Roman"/>
          <w:sz w:val="26"/>
          <w:szCs w:val="26"/>
        </w:rPr>
      </w:pPr>
      <w:r w:rsidRPr="00AD4FCB">
        <w:rPr>
          <w:rFonts w:ascii="Times New Roman" w:hAnsi="Times New Roman"/>
          <w:sz w:val="26"/>
          <w:szCs w:val="26"/>
        </w:rPr>
        <w:t>муниципальной услуги, оказываемой с применением</w:t>
      </w:r>
    </w:p>
    <w:p w:rsidR="00AD4FCB" w:rsidRPr="00AD4FCB" w:rsidRDefault="00AD4FCB" w:rsidP="00AD4FCB">
      <w:pPr>
        <w:spacing w:after="0" w:line="240" w:lineRule="auto"/>
        <w:ind w:firstLine="709"/>
        <w:jc w:val="center"/>
        <w:rPr>
          <w:rFonts w:ascii="Times New Roman" w:hAnsi="Times New Roman"/>
          <w:sz w:val="26"/>
          <w:szCs w:val="26"/>
        </w:rPr>
      </w:pPr>
      <w:r w:rsidRPr="00AD4FCB">
        <w:rPr>
          <w:rFonts w:ascii="Times New Roman" w:hAnsi="Times New Roman"/>
          <w:sz w:val="26"/>
          <w:szCs w:val="26"/>
        </w:rPr>
        <w:t>усиленной квалифицированной электронной подписи</w:t>
      </w:r>
    </w:p>
    <w:p w:rsidR="00AD4FCB" w:rsidRPr="00AD4FCB" w:rsidRDefault="00AD4FCB" w:rsidP="00AD4FCB">
      <w:pPr>
        <w:spacing w:after="0" w:line="240" w:lineRule="auto"/>
        <w:ind w:firstLine="709"/>
        <w:jc w:val="both"/>
        <w:rPr>
          <w:rFonts w:ascii="Times New Roman" w:hAnsi="Times New Roman"/>
          <w:sz w:val="26"/>
          <w:szCs w:val="26"/>
        </w:rPr>
      </w:pP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С учетом </w:t>
      </w:r>
      <w:hyperlink r:id="rId19" w:history="1">
        <w:r w:rsidRPr="00AD4FCB">
          <w:rPr>
            <w:rFonts w:ascii="Times New Roman" w:hAnsi="Times New Roman"/>
            <w:sz w:val="26"/>
            <w:szCs w:val="26"/>
          </w:rPr>
          <w:t>Требований</w:t>
        </w:r>
      </w:hyperlink>
      <w:r w:rsidRPr="00AD4FCB">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AD4FCB">
        <w:rPr>
          <w:rFonts w:ascii="Times New Roman" w:hAnsi="Times New Roman"/>
          <w:sz w:val="26"/>
          <w:szCs w:val="26"/>
        </w:rPr>
        <w:t>2</w:t>
      </w:r>
      <w:proofErr w:type="gramEnd"/>
      <w:r w:rsidRPr="00AD4FCB">
        <w:rPr>
          <w:rFonts w:ascii="Times New Roman" w:hAnsi="Times New Roman"/>
          <w:sz w:val="26"/>
          <w:szCs w:val="26"/>
        </w:rPr>
        <w:t>, КС3, КВ1, КВ2 и КА1.</w:t>
      </w:r>
    </w:p>
    <w:p w:rsidR="00AD4FCB" w:rsidRPr="00AD4FCB" w:rsidRDefault="00AD4FCB" w:rsidP="00AD4FCB">
      <w:pPr>
        <w:spacing w:after="0" w:line="240" w:lineRule="auto"/>
        <w:jc w:val="center"/>
        <w:rPr>
          <w:rFonts w:ascii="Times New Roman" w:hAnsi="Times New Roman"/>
          <w:sz w:val="26"/>
          <w:szCs w:val="26"/>
          <w:lang w:eastAsia="ru-RU"/>
        </w:rPr>
      </w:pPr>
    </w:p>
    <w:p w:rsidR="00AD4FCB" w:rsidRPr="00AD4FCB" w:rsidRDefault="00AD4FCB" w:rsidP="00AD4FCB">
      <w:pPr>
        <w:pStyle w:val="4"/>
        <w:ind w:left="0"/>
        <w:jc w:val="center"/>
        <w:rPr>
          <w:iCs/>
        </w:rPr>
      </w:pPr>
      <w:r w:rsidRPr="00AD4FCB">
        <w:rPr>
          <w:iCs/>
        </w:rPr>
        <w:t xml:space="preserve">III. </w:t>
      </w:r>
      <w:hyperlink r:id="rId20" w:history="1"/>
      <w:r w:rsidRPr="00AD4FCB">
        <w:rPr>
          <w:iC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AD4FCB" w:rsidRPr="00AD4FCB" w:rsidRDefault="00AD4FCB" w:rsidP="00AD4FCB">
      <w:pPr>
        <w:pStyle w:val="21"/>
        <w:ind w:firstLine="540"/>
        <w:rPr>
          <w:sz w:val="26"/>
          <w:szCs w:val="26"/>
        </w:rPr>
      </w:pPr>
    </w:p>
    <w:p w:rsidR="00AD4FCB" w:rsidRPr="00AD4FCB" w:rsidRDefault="00AD4FCB" w:rsidP="00AD4FCB">
      <w:pPr>
        <w:spacing w:after="0" w:line="240" w:lineRule="auto"/>
        <w:jc w:val="center"/>
        <w:rPr>
          <w:rFonts w:ascii="Times New Roman" w:hAnsi="Times New Roman"/>
          <w:sz w:val="26"/>
          <w:szCs w:val="26"/>
        </w:rPr>
      </w:pPr>
      <w:r w:rsidRPr="00AD4FCB">
        <w:rPr>
          <w:rFonts w:ascii="Times New Roman" w:hAnsi="Times New Roman"/>
          <w:sz w:val="26"/>
          <w:szCs w:val="26"/>
        </w:rPr>
        <w:t>3.1. Исчерпывающий перечень административных процедур</w:t>
      </w:r>
    </w:p>
    <w:p w:rsidR="00AD4FCB" w:rsidRPr="00AD4FCB" w:rsidRDefault="00AD4FCB" w:rsidP="00AD4FCB">
      <w:pPr>
        <w:spacing w:after="0" w:line="240" w:lineRule="auto"/>
        <w:ind w:firstLine="709"/>
        <w:jc w:val="both"/>
        <w:rPr>
          <w:rFonts w:ascii="Times New Roman" w:hAnsi="Times New Roman"/>
          <w:sz w:val="26"/>
          <w:szCs w:val="26"/>
        </w:rPr>
      </w:pP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lastRenderedPageBreak/>
        <w:t>3.1.1. Предоставление муниципальной услуги включает в себя следующие административные процедуры:</w:t>
      </w:r>
    </w:p>
    <w:p w:rsidR="00AD4FCB" w:rsidRPr="00AD4FCB" w:rsidRDefault="00F733D9" w:rsidP="00AD4FCB">
      <w:pPr>
        <w:tabs>
          <w:tab w:val="left" w:pos="851"/>
        </w:tabs>
        <w:spacing w:after="0" w:line="240" w:lineRule="auto"/>
        <w:ind w:firstLine="720"/>
        <w:jc w:val="both"/>
        <w:rPr>
          <w:rFonts w:ascii="Times New Roman" w:hAnsi="Times New Roman"/>
          <w:iCs/>
          <w:sz w:val="26"/>
          <w:szCs w:val="26"/>
        </w:rPr>
      </w:pPr>
      <w:r>
        <w:rPr>
          <w:rFonts w:ascii="Times New Roman" w:hAnsi="Times New Roman"/>
          <w:iCs/>
          <w:sz w:val="26"/>
          <w:szCs w:val="26"/>
        </w:rPr>
        <w:t xml:space="preserve">1) </w:t>
      </w:r>
      <w:r w:rsidR="00AD4FCB" w:rsidRPr="00AD4FCB">
        <w:rPr>
          <w:rFonts w:ascii="Times New Roman" w:hAnsi="Times New Roman"/>
          <w:iCs/>
          <w:sz w:val="26"/>
          <w:szCs w:val="26"/>
        </w:rPr>
        <w:t xml:space="preserve">прием и регистрация ходатайства о предоставлении муниципальной услуги; </w:t>
      </w:r>
    </w:p>
    <w:p w:rsidR="00AD4FCB" w:rsidRPr="00AD4FCB" w:rsidRDefault="00F733D9" w:rsidP="00AD4FCB">
      <w:pPr>
        <w:tabs>
          <w:tab w:val="left" w:pos="851"/>
          <w:tab w:val="left" w:pos="993"/>
        </w:tabs>
        <w:spacing w:after="0" w:line="240" w:lineRule="auto"/>
        <w:ind w:firstLine="720"/>
        <w:jc w:val="both"/>
        <w:rPr>
          <w:rFonts w:ascii="Times New Roman" w:eastAsia="MS Mincho" w:hAnsi="Times New Roman"/>
          <w:sz w:val="26"/>
          <w:szCs w:val="26"/>
        </w:rPr>
      </w:pPr>
      <w:r>
        <w:rPr>
          <w:rFonts w:ascii="Times New Roman" w:hAnsi="Times New Roman"/>
          <w:sz w:val="26"/>
          <w:szCs w:val="26"/>
        </w:rPr>
        <w:t xml:space="preserve">2) </w:t>
      </w:r>
      <w:r w:rsidR="00AD4FCB" w:rsidRPr="00AD4FCB">
        <w:rPr>
          <w:rFonts w:ascii="Times New Roman" w:hAnsi="Times New Roman"/>
          <w:sz w:val="26"/>
          <w:szCs w:val="26"/>
        </w:rPr>
        <w:t>рассмотрение ходатайства и представленных документов, принятие решения;</w:t>
      </w:r>
    </w:p>
    <w:p w:rsidR="00AD4FCB" w:rsidRPr="00AD4FCB" w:rsidRDefault="00F733D9" w:rsidP="00AD4FCB">
      <w:pPr>
        <w:tabs>
          <w:tab w:val="left" w:pos="851"/>
          <w:tab w:val="left" w:pos="993"/>
        </w:tabs>
        <w:spacing w:after="0" w:line="240" w:lineRule="auto"/>
        <w:ind w:firstLine="720"/>
        <w:jc w:val="both"/>
        <w:rPr>
          <w:rFonts w:ascii="Times New Roman" w:hAnsi="Times New Roman"/>
          <w:sz w:val="26"/>
          <w:szCs w:val="26"/>
        </w:rPr>
      </w:pPr>
      <w:r>
        <w:rPr>
          <w:rFonts w:ascii="Times New Roman" w:hAnsi="Times New Roman"/>
          <w:sz w:val="26"/>
          <w:szCs w:val="26"/>
        </w:rPr>
        <w:t xml:space="preserve">3) </w:t>
      </w:r>
      <w:r w:rsidR="00AD4FCB" w:rsidRPr="00AD4FCB">
        <w:rPr>
          <w:rFonts w:ascii="Times New Roman" w:hAnsi="Times New Roman"/>
          <w:sz w:val="26"/>
          <w:szCs w:val="26"/>
        </w:rPr>
        <w:t>выдача (направление) заявителю (заявителям) решения о переводе земельного участка из одной категории в другую или решения об отказе в переводе земельного участка из одной категории в другую (с сопроводительным письмом).</w:t>
      </w:r>
    </w:p>
    <w:p w:rsidR="00AD4FCB" w:rsidRPr="00AD4FCB" w:rsidRDefault="00AD4FCB" w:rsidP="00AD4FCB">
      <w:pPr>
        <w:widowControl w:val="0"/>
        <w:autoSpaceDE w:val="0"/>
        <w:autoSpaceDN w:val="0"/>
        <w:adjustRightInd w:val="0"/>
        <w:spacing w:after="0" w:line="240" w:lineRule="auto"/>
        <w:ind w:right="-2" w:firstLine="720"/>
        <w:jc w:val="both"/>
        <w:rPr>
          <w:rFonts w:ascii="Times New Roman" w:hAnsi="Times New Roman"/>
          <w:sz w:val="26"/>
          <w:szCs w:val="26"/>
        </w:rPr>
      </w:pPr>
      <w:r w:rsidRPr="00AD4FCB">
        <w:rPr>
          <w:rFonts w:ascii="Times New Roman" w:hAnsi="Times New Roman"/>
          <w:sz w:val="26"/>
          <w:szCs w:val="26"/>
        </w:rPr>
        <w:t xml:space="preserve">3.1.2. Блок-схема предоставления муниципальной услуги приведена в приложении </w:t>
      </w:r>
      <w:r w:rsidR="00F733D9">
        <w:rPr>
          <w:rFonts w:ascii="Times New Roman" w:hAnsi="Times New Roman"/>
          <w:sz w:val="26"/>
          <w:szCs w:val="26"/>
        </w:rPr>
        <w:t>3</w:t>
      </w:r>
      <w:r w:rsidRPr="00AD4FCB">
        <w:rPr>
          <w:rFonts w:ascii="Times New Roman" w:hAnsi="Times New Roman"/>
          <w:sz w:val="26"/>
          <w:szCs w:val="26"/>
        </w:rPr>
        <w:t xml:space="preserve"> к административному регламенту.</w:t>
      </w:r>
    </w:p>
    <w:p w:rsidR="00AD4FCB" w:rsidRPr="00AD4FCB" w:rsidRDefault="00AD4FCB" w:rsidP="00AD4FCB">
      <w:pPr>
        <w:widowControl w:val="0"/>
        <w:autoSpaceDE w:val="0"/>
        <w:autoSpaceDN w:val="0"/>
        <w:adjustRightInd w:val="0"/>
        <w:spacing w:after="0" w:line="240" w:lineRule="auto"/>
        <w:ind w:right="-2" w:firstLine="720"/>
        <w:jc w:val="both"/>
        <w:rPr>
          <w:rFonts w:ascii="Times New Roman" w:hAnsi="Times New Roman"/>
          <w:sz w:val="26"/>
          <w:szCs w:val="26"/>
        </w:rPr>
      </w:pPr>
    </w:p>
    <w:p w:rsidR="00AD4FCB" w:rsidRPr="00AD4FCB" w:rsidRDefault="00AD4FCB" w:rsidP="00AD4FCB">
      <w:pPr>
        <w:widowControl w:val="0"/>
        <w:autoSpaceDE w:val="0"/>
        <w:autoSpaceDN w:val="0"/>
        <w:adjustRightInd w:val="0"/>
        <w:spacing w:after="0" w:line="240" w:lineRule="auto"/>
        <w:ind w:right="-2" w:firstLine="720"/>
        <w:jc w:val="center"/>
        <w:rPr>
          <w:rFonts w:ascii="Times New Roman" w:hAnsi="Times New Roman"/>
          <w:sz w:val="26"/>
          <w:szCs w:val="26"/>
        </w:rPr>
      </w:pPr>
      <w:r w:rsidRPr="00AD4FCB">
        <w:rPr>
          <w:rFonts w:ascii="Times New Roman" w:hAnsi="Times New Roman"/>
          <w:sz w:val="26"/>
          <w:szCs w:val="26"/>
        </w:rPr>
        <w:t xml:space="preserve">3.2. </w:t>
      </w:r>
      <w:r w:rsidRPr="00AD4FCB">
        <w:rPr>
          <w:rFonts w:ascii="Times New Roman" w:hAnsi="Times New Roman"/>
          <w:iCs/>
          <w:sz w:val="26"/>
          <w:szCs w:val="26"/>
        </w:rPr>
        <w:t xml:space="preserve">Прием и регистрация ходатайства </w:t>
      </w:r>
      <w:r w:rsidR="00FA286D">
        <w:rPr>
          <w:rFonts w:ascii="Times New Roman" w:hAnsi="Times New Roman"/>
          <w:iCs/>
          <w:sz w:val="26"/>
          <w:szCs w:val="26"/>
        </w:rPr>
        <w:t>и прилагаемых документов</w:t>
      </w:r>
    </w:p>
    <w:p w:rsidR="00AD4FCB" w:rsidRDefault="00AD4FCB" w:rsidP="00AD4FCB">
      <w:pPr>
        <w:widowControl w:val="0"/>
        <w:autoSpaceDE w:val="0"/>
        <w:autoSpaceDN w:val="0"/>
        <w:adjustRightInd w:val="0"/>
        <w:spacing w:after="0" w:line="240" w:lineRule="auto"/>
        <w:ind w:right="-2" w:firstLine="720"/>
        <w:jc w:val="both"/>
        <w:rPr>
          <w:rFonts w:ascii="Times New Roman" w:hAnsi="Times New Roman"/>
          <w:sz w:val="26"/>
          <w:szCs w:val="26"/>
        </w:rPr>
      </w:pPr>
    </w:p>
    <w:p w:rsidR="00297887" w:rsidRPr="00297887" w:rsidRDefault="00297887" w:rsidP="00297887">
      <w:pPr>
        <w:spacing w:after="0" w:line="240" w:lineRule="auto"/>
        <w:ind w:firstLine="709"/>
        <w:jc w:val="both"/>
        <w:rPr>
          <w:rFonts w:ascii="Times New Roman" w:hAnsi="Times New Roman"/>
          <w:sz w:val="26"/>
          <w:szCs w:val="26"/>
        </w:rPr>
      </w:pPr>
      <w:r w:rsidRPr="00297887">
        <w:rPr>
          <w:rFonts w:ascii="Times New Roman" w:hAnsi="Times New Roman"/>
          <w:sz w:val="26"/>
          <w:szCs w:val="26"/>
        </w:rPr>
        <w:t>3.</w:t>
      </w:r>
      <w:r>
        <w:rPr>
          <w:rFonts w:ascii="Times New Roman" w:hAnsi="Times New Roman"/>
          <w:sz w:val="26"/>
          <w:szCs w:val="26"/>
        </w:rPr>
        <w:t>2</w:t>
      </w:r>
      <w:r w:rsidRPr="00297887">
        <w:rPr>
          <w:rFonts w:ascii="Times New Roman" w:hAnsi="Times New Roman"/>
          <w:sz w:val="26"/>
          <w:szCs w:val="26"/>
        </w:rPr>
        <w:t xml:space="preserve">.1. Юридическим фактом, являющимся основанием для начала выполнения административной процедуры, является поступление в Уполномоченный орган </w:t>
      </w:r>
      <w:r>
        <w:rPr>
          <w:rFonts w:ascii="Times New Roman" w:hAnsi="Times New Roman"/>
          <w:sz w:val="26"/>
          <w:szCs w:val="26"/>
        </w:rPr>
        <w:t>ходатайства</w:t>
      </w:r>
      <w:r w:rsidRPr="00297887">
        <w:rPr>
          <w:rFonts w:ascii="Times New Roman" w:hAnsi="Times New Roman"/>
          <w:sz w:val="26"/>
          <w:szCs w:val="26"/>
        </w:rPr>
        <w:t xml:space="preserve"> и прилагаемых документов.</w:t>
      </w:r>
    </w:p>
    <w:p w:rsidR="00297887" w:rsidRPr="00297887" w:rsidRDefault="00297887" w:rsidP="00297887">
      <w:pPr>
        <w:pStyle w:val="ConsPlusNormal"/>
        <w:tabs>
          <w:tab w:val="num" w:pos="1288"/>
          <w:tab w:val="left" w:pos="1560"/>
        </w:tabs>
        <w:suppressAutoHyphens/>
        <w:autoSpaceDN/>
        <w:adjustRightInd/>
        <w:ind w:firstLine="709"/>
        <w:jc w:val="both"/>
        <w:rPr>
          <w:rFonts w:ascii="Times New Roman" w:hAnsi="Times New Roman" w:cs="Times New Roman"/>
          <w:sz w:val="26"/>
          <w:szCs w:val="26"/>
        </w:rPr>
      </w:pPr>
      <w:r w:rsidRPr="00297887">
        <w:rPr>
          <w:rFonts w:ascii="Times New Roman" w:hAnsi="Times New Roman" w:cs="Times New Roman"/>
          <w:sz w:val="26"/>
          <w:szCs w:val="26"/>
        </w:rPr>
        <w:t>3.</w:t>
      </w:r>
      <w:r>
        <w:rPr>
          <w:rFonts w:ascii="Times New Roman" w:hAnsi="Times New Roman" w:cs="Times New Roman"/>
          <w:sz w:val="26"/>
          <w:szCs w:val="26"/>
        </w:rPr>
        <w:t>2</w:t>
      </w:r>
      <w:r w:rsidRPr="00297887">
        <w:rPr>
          <w:rFonts w:ascii="Times New Roman" w:hAnsi="Times New Roman" w:cs="Times New Roman"/>
          <w:sz w:val="26"/>
          <w:szCs w:val="26"/>
        </w:rPr>
        <w:t xml:space="preserve">.2. Должностное лицо Уполномоченного органа, ответственное за прием и регистрацию </w:t>
      </w:r>
      <w:r>
        <w:rPr>
          <w:rFonts w:ascii="Times New Roman" w:hAnsi="Times New Roman" w:cs="Times New Roman"/>
          <w:sz w:val="26"/>
          <w:szCs w:val="26"/>
        </w:rPr>
        <w:t>ходатайства в день поступления ходатайства</w:t>
      </w:r>
      <w:r w:rsidRPr="00297887">
        <w:rPr>
          <w:rFonts w:ascii="Times New Roman" w:hAnsi="Times New Roman" w:cs="Times New Roman"/>
          <w:sz w:val="26"/>
          <w:szCs w:val="26"/>
        </w:rPr>
        <w:t xml:space="preserve"> (при поступлении в электронном виде в нерабочее время – в ближайший рабочий день, следующий за днем поступления указанных документов):</w:t>
      </w:r>
    </w:p>
    <w:p w:rsidR="00297887" w:rsidRPr="00297887" w:rsidRDefault="00297887" w:rsidP="00297887">
      <w:pPr>
        <w:autoSpaceDE w:val="0"/>
        <w:autoSpaceDN w:val="0"/>
        <w:adjustRightInd w:val="0"/>
        <w:spacing w:after="0" w:line="240" w:lineRule="auto"/>
        <w:ind w:firstLine="709"/>
        <w:jc w:val="both"/>
        <w:rPr>
          <w:rFonts w:ascii="Times New Roman" w:hAnsi="Times New Roman"/>
          <w:sz w:val="26"/>
          <w:szCs w:val="26"/>
        </w:rPr>
      </w:pPr>
      <w:r w:rsidRPr="00297887">
        <w:rPr>
          <w:rFonts w:ascii="Times New Roman" w:hAnsi="Times New Roman"/>
          <w:sz w:val="26"/>
          <w:szCs w:val="26"/>
        </w:rPr>
        <w:t xml:space="preserve">осуществляет регистрацию </w:t>
      </w:r>
      <w:r>
        <w:rPr>
          <w:rFonts w:ascii="Times New Roman" w:hAnsi="Times New Roman"/>
          <w:sz w:val="26"/>
          <w:szCs w:val="26"/>
        </w:rPr>
        <w:t>ходатайства</w:t>
      </w:r>
      <w:r w:rsidRPr="00297887">
        <w:rPr>
          <w:rFonts w:ascii="Times New Roman" w:hAnsi="Times New Roman"/>
          <w:sz w:val="26"/>
          <w:szCs w:val="26"/>
        </w:rPr>
        <w:t xml:space="preserve"> и прилагаемых документов в журнале регистрации входящих обращений;</w:t>
      </w:r>
    </w:p>
    <w:p w:rsidR="00297887" w:rsidRPr="00297887" w:rsidRDefault="00297887" w:rsidP="00297887">
      <w:pPr>
        <w:autoSpaceDE w:val="0"/>
        <w:autoSpaceDN w:val="0"/>
        <w:adjustRightInd w:val="0"/>
        <w:spacing w:after="0" w:line="240" w:lineRule="auto"/>
        <w:ind w:firstLine="709"/>
        <w:jc w:val="both"/>
        <w:rPr>
          <w:rFonts w:ascii="Times New Roman" w:hAnsi="Times New Roman"/>
          <w:sz w:val="26"/>
          <w:szCs w:val="26"/>
        </w:rPr>
      </w:pPr>
      <w:r w:rsidRPr="00297887">
        <w:rPr>
          <w:rFonts w:ascii="Times New Roman" w:hAnsi="Times New Roman"/>
          <w:sz w:val="26"/>
          <w:szCs w:val="26"/>
        </w:rPr>
        <w:t xml:space="preserve">в случае личного обращения заявителя в Уполномоченный орган ставит отметку о получении </w:t>
      </w:r>
      <w:r>
        <w:rPr>
          <w:rFonts w:ascii="Times New Roman" w:hAnsi="Times New Roman"/>
          <w:sz w:val="26"/>
          <w:szCs w:val="26"/>
        </w:rPr>
        <w:t>ходатайства</w:t>
      </w:r>
      <w:r w:rsidRPr="00297887">
        <w:rPr>
          <w:rFonts w:ascii="Times New Roman" w:hAnsi="Times New Roman"/>
          <w:sz w:val="26"/>
          <w:szCs w:val="26"/>
        </w:rPr>
        <w:t xml:space="preserve"> и прилагаемых документов на копии </w:t>
      </w:r>
      <w:r>
        <w:rPr>
          <w:rFonts w:ascii="Times New Roman" w:hAnsi="Times New Roman"/>
          <w:sz w:val="26"/>
          <w:szCs w:val="26"/>
        </w:rPr>
        <w:t>ходатайства</w:t>
      </w:r>
      <w:r w:rsidRPr="00297887">
        <w:rPr>
          <w:rFonts w:ascii="Times New Roman" w:hAnsi="Times New Roman"/>
          <w:sz w:val="26"/>
          <w:szCs w:val="26"/>
        </w:rPr>
        <w:t>;</w:t>
      </w:r>
    </w:p>
    <w:p w:rsidR="00297887" w:rsidRPr="00297887" w:rsidRDefault="00297887" w:rsidP="00297887">
      <w:pPr>
        <w:autoSpaceDE w:val="0"/>
        <w:autoSpaceDN w:val="0"/>
        <w:adjustRightInd w:val="0"/>
        <w:spacing w:after="0" w:line="240" w:lineRule="auto"/>
        <w:ind w:firstLine="709"/>
        <w:jc w:val="both"/>
        <w:rPr>
          <w:rFonts w:ascii="Times New Roman" w:hAnsi="Times New Roman"/>
          <w:sz w:val="26"/>
          <w:szCs w:val="26"/>
        </w:rPr>
      </w:pPr>
      <w:r w:rsidRPr="00297887">
        <w:rPr>
          <w:rFonts w:ascii="Times New Roman" w:hAnsi="Times New Roman"/>
          <w:sz w:val="26"/>
          <w:szCs w:val="26"/>
        </w:rPr>
        <w:t xml:space="preserve">в случае личного обращения заявителя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w:t>
      </w:r>
    </w:p>
    <w:p w:rsidR="00297887" w:rsidRPr="00297887" w:rsidRDefault="00297887" w:rsidP="00297887">
      <w:pPr>
        <w:autoSpaceDE w:val="0"/>
        <w:autoSpaceDN w:val="0"/>
        <w:adjustRightInd w:val="0"/>
        <w:spacing w:after="0" w:line="240" w:lineRule="auto"/>
        <w:ind w:firstLine="709"/>
        <w:jc w:val="both"/>
        <w:rPr>
          <w:rFonts w:ascii="Times New Roman" w:hAnsi="Times New Roman"/>
          <w:sz w:val="26"/>
          <w:szCs w:val="26"/>
        </w:rPr>
      </w:pPr>
      <w:r w:rsidRPr="00297887">
        <w:rPr>
          <w:rFonts w:ascii="Times New Roman" w:hAnsi="Times New Roman"/>
          <w:sz w:val="26"/>
          <w:szCs w:val="26"/>
        </w:rPr>
        <w:t>3.</w:t>
      </w:r>
      <w:r>
        <w:rPr>
          <w:rFonts w:ascii="Times New Roman" w:hAnsi="Times New Roman"/>
          <w:sz w:val="26"/>
          <w:szCs w:val="26"/>
        </w:rPr>
        <w:t>2</w:t>
      </w:r>
      <w:r w:rsidRPr="00297887">
        <w:rPr>
          <w:rFonts w:ascii="Times New Roman" w:hAnsi="Times New Roman"/>
          <w:sz w:val="26"/>
          <w:szCs w:val="26"/>
        </w:rPr>
        <w:t xml:space="preserve">.3. После регистрации </w:t>
      </w:r>
      <w:r>
        <w:rPr>
          <w:rFonts w:ascii="Times New Roman" w:hAnsi="Times New Roman"/>
          <w:sz w:val="26"/>
          <w:szCs w:val="26"/>
        </w:rPr>
        <w:t>ходатайства</w:t>
      </w:r>
      <w:r w:rsidRPr="00297887">
        <w:rPr>
          <w:rFonts w:ascii="Times New Roman" w:hAnsi="Times New Roman"/>
          <w:sz w:val="26"/>
          <w:szCs w:val="26"/>
        </w:rPr>
        <w:t xml:space="preserve">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297887" w:rsidRPr="00297887" w:rsidRDefault="00297887" w:rsidP="00297887">
      <w:pPr>
        <w:pStyle w:val="ConsPlusNormal"/>
        <w:ind w:firstLine="709"/>
        <w:jc w:val="both"/>
        <w:rPr>
          <w:rFonts w:ascii="Times New Roman" w:hAnsi="Times New Roman" w:cs="Times New Roman"/>
          <w:sz w:val="26"/>
          <w:szCs w:val="26"/>
        </w:rPr>
      </w:pPr>
      <w:r w:rsidRPr="00297887">
        <w:rPr>
          <w:rFonts w:ascii="Times New Roman" w:hAnsi="Times New Roman" w:cs="Times New Roman"/>
          <w:sz w:val="26"/>
          <w:szCs w:val="26"/>
        </w:rPr>
        <w:t>3.</w:t>
      </w:r>
      <w:r>
        <w:rPr>
          <w:rFonts w:ascii="Times New Roman" w:hAnsi="Times New Roman" w:cs="Times New Roman"/>
          <w:sz w:val="26"/>
          <w:szCs w:val="26"/>
        </w:rPr>
        <w:t>2</w:t>
      </w:r>
      <w:r w:rsidRPr="00297887">
        <w:rPr>
          <w:rFonts w:ascii="Times New Roman" w:hAnsi="Times New Roman" w:cs="Times New Roman"/>
          <w:sz w:val="26"/>
          <w:szCs w:val="26"/>
        </w:rPr>
        <w:t xml:space="preserve">.4. Срок выполнения данной административной процедуры составляет 1 рабочий день со дня поступления </w:t>
      </w:r>
      <w:r>
        <w:rPr>
          <w:rFonts w:ascii="Times New Roman" w:hAnsi="Times New Roman" w:cs="Times New Roman"/>
          <w:sz w:val="26"/>
          <w:szCs w:val="26"/>
        </w:rPr>
        <w:t xml:space="preserve">ходатайства </w:t>
      </w:r>
      <w:r w:rsidRPr="00297887">
        <w:rPr>
          <w:rFonts w:ascii="Times New Roman" w:hAnsi="Times New Roman" w:cs="Times New Roman"/>
          <w:sz w:val="26"/>
          <w:szCs w:val="26"/>
        </w:rPr>
        <w:t>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297887" w:rsidRPr="00297887" w:rsidRDefault="00297887" w:rsidP="00297887">
      <w:pPr>
        <w:pStyle w:val="ConsPlusNormal"/>
        <w:ind w:firstLine="709"/>
        <w:jc w:val="both"/>
        <w:rPr>
          <w:rFonts w:ascii="Times New Roman" w:hAnsi="Times New Roman" w:cs="Times New Roman"/>
          <w:sz w:val="26"/>
          <w:szCs w:val="26"/>
        </w:rPr>
      </w:pPr>
      <w:r w:rsidRPr="00297887">
        <w:rPr>
          <w:rFonts w:ascii="Times New Roman" w:hAnsi="Times New Roman" w:cs="Times New Roman"/>
          <w:sz w:val="26"/>
          <w:szCs w:val="26"/>
        </w:rPr>
        <w:t>3.</w:t>
      </w:r>
      <w:r>
        <w:rPr>
          <w:rFonts w:ascii="Times New Roman" w:hAnsi="Times New Roman" w:cs="Times New Roman"/>
          <w:sz w:val="26"/>
          <w:szCs w:val="26"/>
        </w:rPr>
        <w:t>2</w:t>
      </w:r>
      <w:r w:rsidRPr="00297887">
        <w:rPr>
          <w:rFonts w:ascii="Times New Roman" w:hAnsi="Times New Roman" w:cs="Times New Roman"/>
          <w:sz w:val="26"/>
          <w:szCs w:val="26"/>
        </w:rPr>
        <w:t xml:space="preserve">.5. Критерием принятия решения по данной административной процедуре является поступление </w:t>
      </w:r>
      <w:r>
        <w:rPr>
          <w:rFonts w:ascii="Times New Roman" w:hAnsi="Times New Roman" w:cs="Times New Roman"/>
          <w:sz w:val="26"/>
          <w:szCs w:val="26"/>
        </w:rPr>
        <w:t>ходатайства</w:t>
      </w:r>
      <w:r w:rsidRPr="00297887">
        <w:rPr>
          <w:rFonts w:ascii="Times New Roman" w:hAnsi="Times New Roman" w:cs="Times New Roman"/>
          <w:sz w:val="26"/>
          <w:szCs w:val="26"/>
        </w:rPr>
        <w:t xml:space="preserve"> и документов, указанных в п. 2.6.1-2.6.2 настоящего административного регламента в надлежащий орган.</w:t>
      </w:r>
    </w:p>
    <w:p w:rsidR="00297887" w:rsidRPr="00297887" w:rsidRDefault="00297887" w:rsidP="00297887">
      <w:pPr>
        <w:pStyle w:val="ConsPlusNormal"/>
        <w:ind w:firstLine="709"/>
        <w:jc w:val="both"/>
        <w:rPr>
          <w:rFonts w:ascii="Times New Roman" w:hAnsi="Times New Roman" w:cs="Times New Roman"/>
          <w:sz w:val="26"/>
          <w:szCs w:val="26"/>
        </w:rPr>
      </w:pPr>
      <w:r w:rsidRPr="00297887">
        <w:rPr>
          <w:rFonts w:ascii="Times New Roman" w:hAnsi="Times New Roman" w:cs="Times New Roman"/>
          <w:sz w:val="26"/>
          <w:szCs w:val="26"/>
        </w:rPr>
        <w:t>3.</w:t>
      </w:r>
      <w:r>
        <w:rPr>
          <w:rFonts w:ascii="Times New Roman" w:hAnsi="Times New Roman" w:cs="Times New Roman"/>
          <w:sz w:val="26"/>
          <w:szCs w:val="26"/>
        </w:rPr>
        <w:t>2</w:t>
      </w:r>
      <w:r w:rsidRPr="00297887">
        <w:rPr>
          <w:rFonts w:ascii="Times New Roman" w:hAnsi="Times New Roman" w:cs="Times New Roman"/>
          <w:sz w:val="26"/>
          <w:szCs w:val="26"/>
        </w:rPr>
        <w:t>.6.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AD4FCB" w:rsidRPr="00AD4FCB" w:rsidRDefault="00AD4FCB" w:rsidP="00AD4FCB">
      <w:pPr>
        <w:spacing w:after="0" w:line="240" w:lineRule="auto"/>
        <w:ind w:firstLine="720"/>
        <w:jc w:val="both"/>
        <w:rPr>
          <w:rFonts w:ascii="Times New Roman" w:hAnsi="Times New Roman"/>
          <w:sz w:val="26"/>
          <w:szCs w:val="26"/>
        </w:rPr>
      </w:pPr>
    </w:p>
    <w:p w:rsidR="00AD4FCB" w:rsidRPr="00AD4FCB" w:rsidRDefault="00AD4FCB" w:rsidP="00AD4FCB">
      <w:pPr>
        <w:tabs>
          <w:tab w:val="left" w:pos="851"/>
          <w:tab w:val="left" w:pos="993"/>
        </w:tabs>
        <w:spacing w:after="0" w:line="240" w:lineRule="auto"/>
        <w:ind w:firstLine="720"/>
        <w:jc w:val="center"/>
        <w:rPr>
          <w:rFonts w:ascii="Times New Roman" w:eastAsia="MS Mincho" w:hAnsi="Times New Roman"/>
          <w:sz w:val="26"/>
          <w:szCs w:val="26"/>
        </w:rPr>
      </w:pPr>
      <w:r w:rsidRPr="00AD4FCB">
        <w:rPr>
          <w:rFonts w:ascii="Times New Roman" w:hAnsi="Times New Roman"/>
          <w:sz w:val="26"/>
          <w:szCs w:val="26"/>
        </w:rPr>
        <w:t>3.3. Рассмотрение ходатайства и представленных документов, принятие решения Уполномоченным органом</w:t>
      </w:r>
    </w:p>
    <w:p w:rsidR="00AD4FCB" w:rsidRDefault="00AD4FCB" w:rsidP="00AD4FCB">
      <w:pPr>
        <w:widowControl w:val="0"/>
        <w:autoSpaceDE w:val="0"/>
        <w:autoSpaceDN w:val="0"/>
        <w:adjustRightInd w:val="0"/>
        <w:spacing w:after="0" w:line="240" w:lineRule="auto"/>
        <w:ind w:right="-2" w:firstLine="720"/>
        <w:jc w:val="center"/>
        <w:rPr>
          <w:rFonts w:ascii="Times New Roman" w:hAnsi="Times New Roman"/>
          <w:sz w:val="26"/>
          <w:szCs w:val="26"/>
        </w:rPr>
      </w:pPr>
    </w:p>
    <w:p w:rsidR="00FA286D" w:rsidRPr="00AD4FCB" w:rsidRDefault="00FA286D" w:rsidP="00AD4FCB">
      <w:pPr>
        <w:widowControl w:val="0"/>
        <w:autoSpaceDE w:val="0"/>
        <w:autoSpaceDN w:val="0"/>
        <w:adjustRightInd w:val="0"/>
        <w:spacing w:after="0" w:line="240" w:lineRule="auto"/>
        <w:ind w:right="-2" w:firstLine="720"/>
        <w:jc w:val="center"/>
        <w:rPr>
          <w:rFonts w:ascii="Times New Roman" w:hAnsi="Times New Roman"/>
          <w:sz w:val="26"/>
          <w:szCs w:val="26"/>
        </w:rPr>
      </w:pP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lastRenderedPageBreak/>
        <w:t>3.3.1.</w:t>
      </w:r>
      <w:r w:rsidR="00A277C5">
        <w:rPr>
          <w:rFonts w:ascii="Times New Roman" w:hAnsi="Times New Roman" w:cs="Times New Roman"/>
          <w:sz w:val="26"/>
          <w:szCs w:val="26"/>
        </w:rPr>
        <w:t xml:space="preserve"> </w:t>
      </w:r>
      <w:r w:rsidRPr="00AD4FCB">
        <w:rPr>
          <w:rFonts w:ascii="Times New Roman" w:hAnsi="Times New Roman" w:cs="Times New Roman"/>
          <w:sz w:val="26"/>
          <w:szCs w:val="26"/>
        </w:rPr>
        <w:t>Юридическим фактом, являющимся основанием для начала выполнения административной процедуры является получение ходатайства и прилагаемых документов должностным лицом, ответственным за предоставление муниципальной услуги на рассмотрение.</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3.3.2. В случае поступления ходатайства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ходатайства и документов проводит проверку усиленной квалифицированной электронной подписи, которой подписаны ходатайство и прилагаемые документы.</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Проверка усиленной неквалифицированной электронной подписи или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AD4FCB" w:rsidRPr="00AD4FCB" w:rsidRDefault="00AD4FCB" w:rsidP="00AD4FCB">
      <w:pPr>
        <w:autoSpaceDE w:val="0"/>
        <w:autoSpaceDN w:val="0"/>
        <w:adjustRightInd w:val="0"/>
        <w:spacing w:after="0" w:line="240" w:lineRule="auto"/>
        <w:ind w:firstLine="709"/>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Проверка простой электронной подписи осуществляется с использованием соответствующего сервиса единой системы идентификац</w:t>
      </w:r>
      <w:proofErr w:type="gramStart"/>
      <w:r w:rsidRPr="00AD4FCB">
        <w:rPr>
          <w:rFonts w:ascii="Times New Roman" w:eastAsia="Calibri" w:hAnsi="Times New Roman"/>
          <w:sz w:val="26"/>
          <w:szCs w:val="26"/>
          <w:lang w:eastAsia="ru-RU"/>
        </w:rPr>
        <w:t>ии и ау</w:t>
      </w:r>
      <w:proofErr w:type="gramEnd"/>
      <w:r w:rsidRPr="00AD4FCB">
        <w:rPr>
          <w:rFonts w:ascii="Times New Roman" w:eastAsia="Calibri" w:hAnsi="Times New Roman"/>
          <w:sz w:val="26"/>
          <w:szCs w:val="26"/>
          <w:lang w:eastAsia="ru-RU"/>
        </w:rPr>
        <w:t>тентификации.</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готовит уведомление об отказе в принятии ходатайства и прилагаемых документов с указанием причин их отказа за подписью руководителя Уполномоченного органа;</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После получения уведомления заявитель вправе обратиться повторно с ходатайством о предоставлении услуги, устранив нарушения, которые послужили основанием для отказа в приеме к рассмотрению первичного обращения.</w:t>
      </w: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3.3.4. В случае непредставления заявителем по собственной инициативе документов, указанных в подпункте 2.7.1 пункта 2.7 настоящего административного регламента, ответственным исполнителем в течение 2-х дней со дня поступления ходатайства подготавливаются межведомственные запросы в соответствующие органы (организации). </w:t>
      </w: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3.3.5. С учетом полученной информации, ответственный исполнитель, проверяет ходатайство и все представленные документы на наличие (либо отсутствие) оснований для отказа, предусмотренных пунктом 2.9 настоящего административного регламента и готовит:</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 проект решения о переводе земельного учас</w:t>
      </w:r>
      <w:r w:rsidR="00A277C5">
        <w:rPr>
          <w:rFonts w:ascii="Times New Roman" w:hAnsi="Times New Roman"/>
          <w:sz w:val="26"/>
          <w:szCs w:val="26"/>
        </w:rPr>
        <w:t>тка из одной категории в другую в форме постановления администрации района;</w:t>
      </w:r>
    </w:p>
    <w:p w:rsidR="00AD4FCB" w:rsidRPr="00AD4FCB" w:rsidRDefault="00AD4FCB" w:rsidP="00AD4FCB">
      <w:pPr>
        <w:spacing w:after="0" w:line="240" w:lineRule="auto"/>
        <w:ind w:firstLine="720"/>
        <w:jc w:val="both"/>
        <w:rPr>
          <w:rFonts w:ascii="Times New Roman" w:hAnsi="Times New Roman"/>
          <w:sz w:val="26"/>
          <w:szCs w:val="26"/>
        </w:rPr>
      </w:pPr>
      <w:r w:rsidRPr="00AD4FCB">
        <w:rPr>
          <w:rFonts w:ascii="Times New Roman" w:hAnsi="Times New Roman"/>
          <w:sz w:val="26"/>
          <w:szCs w:val="26"/>
        </w:rPr>
        <w:t xml:space="preserve">- проект решения </w:t>
      </w:r>
      <w:proofErr w:type="gramStart"/>
      <w:r w:rsidRPr="00AD4FCB">
        <w:rPr>
          <w:rFonts w:ascii="Times New Roman" w:hAnsi="Times New Roman"/>
          <w:sz w:val="26"/>
          <w:szCs w:val="26"/>
        </w:rPr>
        <w:t>об отказе в переводе земельного участка из одной категории в дру</w:t>
      </w:r>
      <w:r w:rsidR="00A277C5">
        <w:rPr>
          <w:rFonts w:ascii="Times New Roman" w:hAnsi="Times New Roman"/>
          <w:sz w:val="26"/>
          <w:szCs w:val="26"/>
        </w:rPr>
        <w:t>гую в форме</w:t>
      </w:r>
      <w:proofErr w:type="gramEnd"/>
      <w:r w:rsidR="00A277C5">
        <w:rPr>
          <w:rFonts w:ascii="Times New Roman" w:hAnsi="Times New Roman"/>
          <w:sz w:val="26"/>
          <w:szCs w:val="26"/>
        </w:rPr>
        <w:t xml:space="preserve"> постановления администрации района.</w:t>
      </w: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3.3.6.  Максимальный срок выполнения административной процедуры </w:t>
      </w:r>
      <w:r w:rsidRPr="00AD4FCB">
        <w:rPr>
          <w:rFonts w:ascii="Times New Roman" w:hAnsi="Times New Roman"/>
          <w:sz w:val="26"/>
          <w:szCs w:val="26"/>
        </w:rPr>
        <w:lastRenderedPageBreak/>
        <w:t xml:space="preserve">составляет не более 54 календарных дней  </w:t>
      </w:r>
      <w:proofErr w:type="gramStart"/>
      <w:r w:rsidRPr="00AD4FCB">
        <w:rPr>
          <w:rFonts w:ascii="Times New Roman" w:hAnsi="Times New Roman"/>
          <w:sz w:val="26"/>
          <w:szCs w:val="26"/>
        </w:rPr>
        <w:t>с даты регистрации</w:t>
      </w:r>
      <w:proofErr w:type="gramEnd"/>
      <w:r w:rsidRPr="00AD4FCB">
        <w:rPr>
          <w:rFonts w:ascii="Times New Roman" w:hAnsi="Times New Roman"/>
          <w:sz w:val="26"/>
          <w:szCs w:val="26"/>
        </w:rPr>
        <w:t xml:space="preserve"> ходатайства и прилагаемых документов.</w:t>
      </w:r>
    </w:p>
    <w:p w:rsidR="00AD4FCB" w:rsidRPr="00AD4FCB" w:rsidRDefault="00AD4FCB" w:rsidP="00AD4FCB">
      <w:pPr>
        <w:widowControl w:val="0"/>
        <w:autoSpaceDE w:val="0"/>
        <w:autoSpaceDN w:val="0"/>
        <w:adjustRightInd w:val="0"/>
        <w:spacing w:after="0" w:line="240" w:lineRule="auto"/>
        <w:ind w:right="-2" w:firstLine="720"/>
        <w:jc w:val="both"/>
        <w:rPr>
          <w:rFonts w:ascii="Times New Roman" w:hAnsi="Times New Roman"/>
          <w:sz w:val="26"/>
          <w:szCs w:val="26"/>
        </w:rPr>
      </w:pPr>
      <w:r w:rsidRPr="00AD4FCB">
        <w:rPr>
          <w:rFonts w:ascii="Times New Roman" w:hAnsi="Times New Roman"/>
          <w:sz w:val="26"/>
          <w:szCs w:val="26"/>
        </w:rPr>
        <w:t>3.3.7. Критерием принятия решения в рамках выполнения административной процедуры является отсутствие (наличие) оснований для отказа в предоставлении муниципальной услуги.</w:t>
      </w:r>
    </w:p>
    <w:p w:rsidR="00AD4FCB" w:rsidRPr="00AD4FCB" w:rsidRDefault="00AD4FCB" w:rsidP="00AD4FCB">
      <w:pPr>
        <w:widowControl w:val="0"/>
        <w:autoSpaceDE w:val="0"/>
        <w:autoSpaceDN w:val="0"/>
        <w:adjustRightInd w:val="0"/>
        <w:spacing w:after="0" w:line="240" w:lineRule="auto"/>
        <w:ind w:right="-2" w:firstLine="720"/>
        <w:jc w:val="both"/>
        <w:rPr>
          <w:rFonts w:ascii="Times New Roman" w:hAnsi="Times New Roman"/>
          <w:sz w:val="26"/>
          <w:szCs w:val="26"/>
        </w:rPr>
      </w:pPr>
      <w:r w:rsidRPr="00AD4FCB">
        <w:rPr>
          <w:rFonts w:ascii="Times New Roman" w:hAnsi="Times New Roman"/>
          <w:sz w:val="26"/>
          <w:szCs w:val="26"/>
        </w:rPr>
        <w:t>3.3.8. Результатом выполнения данной административной процедуры являются подписанное решение о переводе земельного участка из одной категории в другую</w:t>
      </w:r>
      <w:r w:rsidR="00A277C5">
        <w:rPr>
          <w:rFonts w:ascii="Times New Roman" w:hAnsi="Times New Roman"/>
          <w:sz w:val="26"/>
          <w:szCs w:val="26"/>
        </w:rPr>
        <w:t xml:space="preserve"> в форме постановления администрации района</w:t>
      </w:r>
      <w:r w:rsidRPr="00AD4FCB">
        <w:rPr>
          <w:rFonts w:ascii="Times New Roman" w:hAnsi="Times New Roman"/>
          <w:bCs/>
          <w:sz w:val="26"/>
          <w:szCs w:val="26"/>
        </w:rPr>
        <w:t xml:space="preserve"> </w:t>
      </w:r>
      <w:r w:rsidRPr="00AD4FCB">
        <w:rPr>
          <w:rFonts w:ascii="Times New Roman" w:hAnsi="Times New Roman"/>
          <w:sz w:val="26"/>
          <w:szCs w:val="26"/>
        </w:rPr>
        <w:t xml:space="preserve">или решение </w:t>
      </w:r>
      <w:proofErr w:type="gramStart"/>
      <w:r w:rsidRPr="00AD4FCB">
        <w:rPr>
          <w:rFonts w:ascii="Times New Roman" w:hAnsi="Times New Roman"/>
          <w:sz w:val="26"/>
          <w:szCs w:val="26"/>
        </w:rPr>
        <w:t>об отказе в переводе земельного учас</w:t>
      </w:r>
      <w:r w:rsidR="00A277C5">
        <w:rPr>
          <w:rFonts w:ascii="Times New Roman" w:hAnsi="Times New Roman"/>
          <w:sz w:val="26"/>
          <w:szCs w:val="26"/>
        </w:rPr>
        <w:t>тка из одной категории в другую в форме</w:t>
      </w:r>
      <w:proofErr w:type="gramEnd"/>
      <w:r w:rsidR="00A277C5">
        <w:rPr>
          <w:rFonts w:ascii="Times New Roman" w:hAnsi="Times New Roman"/>
          <w:sz w:val="26"/>
          <w:szCs w:val="26"/>
        </w:rPr>
        <w:t xml:space="preserve"> постановления администрации района.</w:t>
      </w:r>
    </w:p>
    <w:p w:rsidR="00AD4FCB" w:rsidRPr="00AD4FCB" w:rsidRDefault="00AD4FCB" w:rsidP="00AD4FCB">
      <w:pPr>
        <w:widowControl w:val="0"/>
        <w:autoSpaceDE w:val="0"/>
        <w:autoSpaceDN w:val="0"/>
        <w:adjustRightInd w:val="0"/>
        <w:spacing w:after="0" w:line="240" w:lineRule="auto"/>
        <w:ind w:right="-2" w:firstLine="720"/>
        <w:jc w:val="center"/>
        <w:rPr>
          <w:rFonts w:ascii="Times New Roman" w:hAnsi="Times New Roman"/>
          <w:sz w:val="26"/>
          <w:szCs w:val="26"/>
        </w:rPr>
      </w:pPr>
    </w:p>
    <w:p w:rsidR="00AD4FCB" w:rsidRPr="00AD4FCB" w:rsidRDefault="00AD4FCB" w:rsidP="00AD4FCB">
      <w:pPr>
        <w:widowControl w:val="0"/>
        <w:autoSpaceDE w:val="0"/>
        <w:autoSpaceDN w:val="0"/>
        <w:adjustRightInd w:val="0"/>
        <w:spacing w:after="0" w:line="240" w:lineRule="auto"/>
        <w:ind w:right="-2" w:firstLine="720"/>
        <w:jc w:val="center"/>
        <w:rPr>
          <w:rFonts w:ascii="Times New Roman" w:hAnsi="Times New Roman"/>
          <w:sz w:val="26"/>
          <w:szCs w:val="26"/>
        </w:rPr>
      </w:pPr>
      <w:r w:rsidRPr="00AD4FCB">
        <w:rPr>
          <w:rFonts w:ascii="Times New Roman" w:hAnsi="Times New Roman"/>
          <w:sz w:val="26"/>
          <w:szCs w:val="26"/>
        </w:rPr>
        <w:t>3.4. Выдача (направление) заявителю (заявителям) решения о переводе земельного участка из одной категории в другую или решения об отказе в переводе земельного участка из одной категории в другую (с сопроводительным письмом)</w:t>
      </w:r>
    </w:p>
    <w:p w:rsidR="00AD4FCB" w:rsidRPr="00AD4FCB" w:rsidRDefault="00AD4FCB" w:rsidP="00AD4FCB">
      <w:pPr>
        <w:widowControl w:val="0"/>
        <w:autoSpaceDE w:val="0"/>
        <w:autoSpaceDN w:val="0"/>
        <w:adjustRightInd w:val="0"/>
        <w:spacing w:after="0" w:line="240" w:lineRule="auto"/>
        <w:ind w:right="-2" w:firstLine="720"/>
        <w:jc w:val="center"/>
        <w:rPr>
          <w:rFonts w:ascii="Times New Roman" w:hAnsi="Times New Roman"/>
          <w:sz w:val="26"/>
          <w:szCs w:val="26"/>
        </w:rPr>
      </w:pP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 xml:space="preserve">3.4.1. Юридическим фактом, являющимся основанием для начала выполнения административной процедуры является поступление </w:t>
      </w:r>
      <w:r w:rsidRPr="00AD4FCB">
        <w:rPr>
          <w:rFonts w:ascii="Times New Roman" w:hAnsi="Times New Roman"/>
          <w:sz w:val="26"/>
          <w:szCs w:val="26"/>
          <w:shd w:val="clear" w:color="auto" w:fill="FFFFFF"/>
        </w:rPr>
        <w:t>Должностному лицу Уполномоченного органа, ответственному за направление корреспонденции</w:t>
      </w:r>
      <w:r w:rsidRPr="00AD4FCB">
        <w:rPr>
          <w:rFonts w:ascii="Times New Roman" w:hAnsi="Times New Roman"/>
          <w:sz w:val="26"/>
          <w:szCs w:val="26"/>
        </w:rPr>
        <w:t xml:space="preserve">, 2-х экземпляров подписанного решения о переводе земельного участка из одной категории в другую или решения об отказе в переводе земельного участка из одной категории в другую. </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3.4.2. Выдача (направление) заявителю решения о  переводе земельного участка из одной категории в другую или решения об отказе в  переводе земельного участка из одной категори</w:t>
      </w:r>
      <w:r w:rsidR="00A277C5">
        <w:rPr>
          <w:rFonts w:ascii="Times New Roman" w:hAnsi="Times New Roman"/>
          <w:sz w:val="26"/>
          <w:szCs w:val="26"/>
        </w:rPr>
        <w:t>и в другую может осуществляться в соответствии со способом выдачи документов, указанном в заявлении:</w:t>
      </w:r>
    </w:p>
    <w:p w:rsidR="00AD4FCB" w:rsidRPr="00AD4FCB" w:rsidRDefault="00A277C5" w:rsidP="00AD4FCB">
      <w:pPr>
        <w:spacing w:after="0" w:line="240" w:lineRule="auto"/>
        <w:ind w:firstLine="709"/>
        <w:jc w:val="both"/>
        <w:rPr>
          <w:rFonts w:ascii="Times New Roman" w:hAnsi="Times New Roman"/>
          <w:sz w:val="26"/>
          <w:szCs w:val="26"/>
        </w:rPr>
      </w:pPr>
      <w:r>
        <w:rPr>
          <w:rFonts w:ascii="Times New Roman" w:hAnsi="Times New Roman"/>
          <w:sz w:val="26"/>
          <w:szCs w:val="26"/>
        </w:rPr>
        <w:t xml:space="preserve"> 1) </w:t>
      </w:r>
      <w:r w:rsidR="00AD4FCB" w:rsidRPr="00AD4FCB">
        <w:rPr>
          <w:rFonts w:ascii="Times New Roman" w:hAnsi="Times New Roman"/>
          <w:sz w:val="26"/>
          <w:szCs w:val="26"/>
        </w:rPr>
        <w:t>путем направл</w:t>
      </w:r>
      <w:r w:rsidR="006C16ED">
        <w:rPr>
          <w:rFonts w:ascii="Times New Roman" w:hAnsi="Times New Roman"/>
          <w:sz w:val="26"/>
          <w:szCs w:val="26"/>
        </w:rPr>
        <w:t>ения по почте в адрес заявителя</w:t>
      </w:r>
      <w:r>
        <w:rPr>
          <w:rFonts w:ascii="Times New Roman" w:hAnsi="Times New Roman"/>
          <w:sz w:val="26"/>
          <w:szCs w:val="26"/>
        </w:rPr>
        <w:t xml:space="preserve"> заказным письмом с уведомлением;</w:t>
      </w:r>
    </w:p>
    <w:p w:rsidR="00A277C5" w:rsidRDefault="00A277C5" w:rsidP="00AD4FCB">
      <w:pPr>
        <w:spacing w:after="0" w:line="240" w:lineRule="auto"/>
        <w:ind w:firstLine="709"/>
        <w:jc w:val="both"/>
        <w:rPr>
          <w:rFonts w:ascii="Times New Roman" w:hAnsi="Times New Roman"/>
          <w:sz w:val="26"/>
          <w:szCs w:val="26"/>
        </w:rPr>
      </w:pPr>
      <w:r>
        <w:rPr>
          <w:rFonts w:ascii="Times New Roman" w:hAnsi="Times New Roman"/>
          <w:sz w:val="26"/>
          <w:szCs w:val="26"/>
        </w:rPr>
        <w:t xml:space="preserve">2) </w:t>
      </w:r>
      <w:r w:rsidR="00AD4FCB" w:rsidRPr="00AD4FCB">
        <w:rPr>
          <w:rFonts w:ascii="Times New Roman" w:hAnsi="Times New Roman"/>
          <w:sz w:val="26"/>
          <w:szCs w:val="26"/>
        </w:rPr>
        <w:t>путем вручения лично заявителю или его законному представителю по дове</w:t>
      </w:r>
      <w:r>
        <w:rPr>
          <w:rFonts w:ascii="Times New Roman" w:hAnsi="Times New Roman"/>
          <w:sz w:val="26"/>
          <w:szCs w:val="26"/>
        </w:rPr>
        <w:t>ренности;</w:t>
      </w:r>
    </w:p>
    <w:p w:rsidR="00A277C5" w:rsidRDefault="00A277C5" w:rsidP="00AD4FCB">
      <w:pPr>
        <w:spacing w:after="0" w:line="240" w:lineRule="auto"/>
        <w:ind w:firstLine="709"/>
        <w:jc w:val="both"/>
        <w:rPr>
          <w:rFonts w:ascii="Times New Roman" w:hAnsi="Times New Roman"/>
          <w:sz w:val="26"/>
          <w:szCs w:val="26"/>
        </w:rPr>
      </w:pPr>
      <w:r>
        <w:rPr>
          <w:rFonts w:ascii="Times New Roman" w:hAnsi="Times New Roman"/>
          <w:sz w:val="26"/>
          <w:szCs w:val="26"/>
        </w:rPr>
        <w:t>3) через МФЦ (в случае, если заявление подано в МФЦ);</w:t>
      </w:r>
    </w:p>
    <w:p w:rsidR="00AD4FCB" w:rsidRDefault="00A277C5" w:rsidP="00AD4FCB">
      <w:pPr>
        <w:spacing w:after="0" w:line="240" w:lineRule="auto"/>
        <w:ind w:firstLine="709"/>
        <w:jc w:val="both"/>
        <w:rPr>
          <w:rFonts w:ascii="Times New Roman" w:hAnsi="Times New Roman"/>
          <w:sz w:val="26"/>
          <w:szCs w:val="26"/>
        </w:rPr>
      </w:pPr>
      <w:r>
        <w:rPr>
          <w:rFonts w:ascii="Times New Roman" w:hAnsi="Times New Roman"/>
          <w:sz w:val="26"/>
          <w:szCs w:val="26"/>
        </w:rPr>
        <w:t xml:space="preserve">4) через личный кабинет Единого портала. </w:t>
      </w: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В случае предоставления заявления через МФЦ решение о переводе земельного участка из одной категории в другую или решение об  отказе в  переводе земельного участка из одной категории в другую направляется посредством почтовой связи заявителю в сроки, установленные настоящим регламентом, если иной способ не указан заявителем.</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информационного письма в личном кабинете Регионального портала.</w:t>
      </w:r>
    </w:p>
    <w:p w:rsidR="00AD4FCB" w:rsidRPr="00AD4FCB" w:rsidRDefault="00AD4FCB" w:rsidP="00AD4FCB">
      <w:pPr>
        <w:spacing w:after="0" w:line="240" w:lineRule="auto"/>
        <w:ind w:firstLine="709"/>
        <w:jc w:val="both"/>
        <w:rPr>
          <w:rFonts w:ascii="Times New Roman" w:hAnsi="Times New Roman"/>
          <w:sz w:val="26"/>
          <w:szCs w:val="26"/>
        </w:rPr>
      </w:pPr>
      <w:r w:rsidRPr="00AD4FCB">
        <w:rPr>
          <w:rFonts w:ascii="Times New Roman" w:hAnsi="Times New Roman"/>
          <w:sz w:val="26"/>
          <w:szCs w:val="26"/>
        </w:rPr>
        <w:t>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информационного письма в личном кабинете Единого портала.</w:t>
      </w:r>
    </w:p>
    <w:p w:rsidR="00AD4FCB" w:rsidRPr="00AD4FCB" w:rsidRDefault="008D78BA" w:rsidP="00AD4FCB">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3.4.3</w:t>
      </w:r>
      <w:r w:rsidR="00AD4FCB" w:rsidRPr="00AD4FCB">
        <w:rPr>
          <w:rFonts w:ascii="Times New Roman" w:hAnsi="Times New Roman"/>
          <w:sz w:val="26"/>
          <w:szCs w:val="26"/>
        </w:rPr>
        <w:t xml:space="preserve">. Срок выполнения административной процедуры составляет 3 рабочих дня  </w:t>
      </w:r>
      <w:r w:rsidR="00AD4FCB" w:rsidRPr="00AD4FCB">
        <w:rPr>
          <w:rFonts w:ascii="Times New Roman" w:hAnsi="Times New Roman"/>
          <w:sz w:val="26"/>
          <w:szCs w:val="26"/>
          <w:lang w:eastAsia="ru-RU"/>
        </w:rPr>
        <w:t xml:space="preserve">со дня принятия </w:t>
      </w:r>
      <w:r w:rsidR="00AD4FCB" w:rsidRPr="00AD4FCB">
        <w:rPr>
          <w:rFonts w:ascii="Times New Roman" w:hAnsi="Times New Roman"/>
          <w:sz w:val="26"/>
          <w:szCs w:val="26"/>
        </w:rPr>
        <w:t>решения о  переводе земельного участка из одной категории в другую или решения об отказе в  переводе земельного участка из одной категории в другую.</w:t>
      </w:r>
    </w:p>
    <w:p w:rsidR="00AD4FCB" w:rsidRPr="00AD4FCB" w:rsidRDefault="008D78BA" w:rsidP="00AD4FCB">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3.4.4</w:t>
      </w:r>
      <w:r w:rsidR="00AD4FCB" w:rsidRPr="00AD4FCB">
        <w:rPr>
          <w:rFonts w:ascii="Times New Roman" w:hAnsi="Times New Roman"/>
          <w:sz w:val="26"/>
          <w:szCs w:val="26"/>
        </w:rPr>
        <w:t xml:space="preserve">. Критерием принятия решения в рамках выполнения </w:t>
      </w:r>
      <w:r w:rsidR="00AD4FCB" w:rsidRPr="00AD4FCB">
        <w:rPr>
          <w:rFonts w:ascii="Times New Roman" w:hAnsi="Times New Roman"/>
          <w:sz w:val="26"/>
          <w:szCs w:val="26"/>
        </w:rPr>
        <w:lastRenderedPageBreak/>
        <w:t>административной процедуры является наличие принятого решения о  переводе земельного участка из одной категории в другую или решения об отказе в  переводе земельного участка из одной категории в другую.</w:t>
      </w:r>
    </w:p>
    <w:p w:rsidR="00AD4FCB" w:rsidRPr="00AD4FCB" w:rsidRDefault="008D78BA" w:rsidP="00AD4FCB">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3.4.5</w:t>
      </w:r>
      <w:r w:rsidR="00AD4FCB" w:rsidRPr="00AD4FCB">
        <w:rPr>
          <w:rFonts w:ascii="Times New Roman" w:hAnsi="Times New Roman"/>
          <w:sz w:val="26"/>
          <w:szCs w:val="26"/>
        </w:rPr>
        <w:t>. Результатом выполнения данной административной процедуры является направление либо вручение заявителю или его представителю:</w:t>
      </w: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 решения о переводе земельного участка из одной категории в другую;</w:t>
      </w:r>
    </w:p>
    <w:p w:rsidR="00AD4FCB" w:rsidRPr="00AD4FCB" w:rsidRDefault="00AD4FCB" w:rsidP="00AD4FCB">
      <w:pPr>
        <w:widowControl w:val="0"/>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 решения об отказе в  переводе земельного участка из одной категории в другую.</w:t>
      </w:r>
    </w:p>
    <w:p w:rsidR="00AD4FCB" w:rsidRPr="00AD4FCB" w:rsidRDefault="00AD4FCB" w:rsidP="00AD4FCB">
      <w:pPr>
        <w:tabs>
          <w:tab w:val="left" w:pos="851"/>
          <w:tab w:val="left" w:pos="993"/>
        </w:tabs>
        <w:spacing w:after="0" w:line="240" w:lineRule="auto"/>
        <w:ind w:firstLine="720"/>
        <w:jc w:val="center"/>
        <w:rPr>
          <w:rFonts w:ascii="Times New Roman" w:eastAsia="MS Mincho" w:hAnsi="Times New Roman"/>
          <w:sz w:val="26"/>
          <w:szCs w:val="26"/>
        </w:rPr>
      </w:pPr>
    </w:p>
    <w:p w:rsidR="00AD4FCB" w:rsidRPr="00AD4FCB" w:rsidRDefault="00AD4FCB" w:rsidP="00AD4FCB">
      <w:pPr>
        <w:pStyle w:val="ConsPlusNormal"/>
        <w:ind w:firstLine="709"/>
        <w:jc w:val="center"/>
        <w:rPr>
          <w:rFonts w:ascii="Times New Roman" w:hAnsi="Times New Roman" w:cs="Times New Roman"/>
          <w:sz w:val="26"/>
          <w:szCs w:val="26"/>
        </w:rPr>
      </w:pPr>
      <w:r w:rsidRPr="00AD4FCB">
        <w:rPr>
          <w:rFonts w:ascii="Times New Roman" w:hAnsi="Times New Roman" w:cs="Times New Roman"/>
          <w:sz w:val="26"/>
          <w:szCs w:val="26"/>
        </w:rPr>
        <w:t xml:space="preserve">IV. Формы </w:t>
      </w:r>
      <w:proofErr w:type="gramStart"/>
      <w:r w:rsidRPr="00AD4FCB">
        <w:rPr>
          <w:rFonts w:ascii="Times New Roman" w:hAnsi="Times New Roman" w:cs="Times New Roman"/>
          <w:sz w:val="26"/>
          <w:szCs w:val="26"/>
        </w:rPr>
        <w:t>контроля за</w:t>
      </w:r>
      <w:proofErr w:type="gramEnd"/>
      <w:r w:rsidRPr="00AD4FCB">
        <w:rPr>
          <w:rFonts w:ascii="Times New Roman" w:hAnsi="Times New Roman" w:cs="Times New Roman"/>
          <w:sz w:val="26"/>
          <w:szCs w:val="26"/>
        </w:rPr>
        <w:t xml:space="preserve"> исполнением</w:t>
      </w:r>
    </w:p>
    <w:p w:rsidR="00AD4FCB" w:rsidRPr="00AD4FCB" w:rsidRDefault="00AD4FCB" w:rsidP="00AD4FCB">
      <w:pPr>
        <w:pStyle w:val="ConsPlusNormal"/>
        <w:ind w:firstLine="709"/>
        <w:jc w:val="center"/>
        <w:rPr>
          <w:rFonts w:ascii="Times New Roman" w:hAnsi="Times New Roman" w:cs="Times New Roman"/>
          <w:sz w:val="26"/>
          <w:szCs w:val="26"/>
        </w:rPr>
      </w:pPr>
      <w:r w:rsidRPr="00AD4FCB">
        <w:rPr>
          <w:rFonts w:ascii="Times New Roman" w:hAnsi="Times New Roman" w:cs="Times New Roman"/>
          <w:sz w:val="26"/>
          <w:szCs w:val="26"/>
        </w:rPr>
        <w:t>административного регламента</w:t>
      </w:r>
    </w:p>
    <w:p w:rsidR="00AD4FCB" w:rsidRPr="00AD4FCB" w:rsidRDefault="00AD4FCB" w:rsidP="00AD4FCB">
      <w:pPr>
        <w:pStyle w:val="ConsPlusNormal"/>
        <w:ind w:firstLine="709"/>
        <w:jc w:val="both"/>
        <w:rPr>
          <w:rFonts w:ascii="Times New Roman" w:hAnsi="Times New Roman" w:cs="Times New Roman"/>
          <w:sz w:val="26"/>
          <w:szCs w:val="26"/>
        </w:rPr>
      </w:pP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4.1.</w:t>
      </w:r>
      <w:r w:rsidRPr="00AD4FCB">
        <w:rPr>
          <w:rFonts w:ascii="Times New Roman" w:hAnsi="Times New Roman" w:cs="Times New Roman"/>
          <w:sz w:val="26"/>
          <w:szCs w:val="26"/>
        </w:rPr>
        <w:tab/>
      </w:r>
      <w:proofErr w:type="gramStart"/>
      <w:r w:rsidRPr="00AD4FCB">
        <w:rPr>
          <w:rFonts w:ascii="Times New Roman" w:hAnsi="Times New Roman" w:cs="Times New Roman"/>
          <w:sz w:val="26"/>
          <w:szCs w:val="26"/>
        </w:rPr>
        <w:t>Контроль за</w:t>
      </w:r>
      <w:proofErr w:type="gramEnd"/>
      <w:r w:rsidRPr="00AD4FCB">
        <w:rPr>
          <w:rFonts w:ascii="Times New Roman" w:hAnsi="Times New Roman" w:cs="Times New Roman"/>
          <w:sz w:val="26"/>
          <w:szCs w:val="26"/>
        </w:rPr>
        <w:t xml:space="preserve"> соблюдением и исполнением должностными лицами Уполномоченного органа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4.2. Текущий </w:t>
      </w:r>
      <w:proofErr w:type="gramStart"/>
      <w:r w:rsidRPr="00AD4FCB">
        <w:rPr>
          <w:rFonts w:ascii="Times New Roman" w:hAnsi="Times New Roman" w:cs="Times New Roman"/>
          <w:sz w:val="26"/>
          <w:szCs w:val="26"/>
        </w:rPr>
        <w:t>контроль за</w:t>
      </w:r>
      <w:proofErr w:type="gramEnd"/>
      <w:r w:rsidRPr="00AD4FCB">
        <w:rPr>
          <w:rFonts w:ascii="Times New Roman" w:hAnsi="Times New Roman" w:cs="Times New Roman"/>
          <w:sz w:val="26"/>
          <w:szCs w:val="26"/>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Текущий контроль осуществляется на постоянной основе.</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4.3. Контроль над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AD4FCB" w:rsidRPr="00AD4FCB" w:rsidRDefault="00AD4FCB" w:rsidP="00AD4FCB">
      <w:pPr>
        <w:pStyle w:val="ConsPlusNormal"/>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Контроль над полнотой и качеством </w:t>
      </w:r>
      <w:r w:rsidRPr="00AD4FCB">
        <w:rPr>
          <w:rFonts w:ascii="Times New Roman" w:hAnsi="Times New Roman" w:cs="Times New Roman"/>
          <w:spacing w:val="-4"/>
          <w:sz w:val="26"/>
          <w:szCs w:val="26"/>
        </w:rPr>
        <w:t xml:space="preserve">предоставления муниципальной услуги </w:t>
      </w:r>
      <w:r w:rsidRPr="00AD4FCB">
        <w:rPr>
          <w:rFonts w:ascii="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Периодичность проверок – </w:t>
      </w:r>
      <w:proofErr w:type="gramStart"/>
      <w:r w:rsidRPr="00AD4FCB">
        <w:rPr>
          <w:rFonts w:ascii="Times New Roman" w:hAnsi="Times New Roman" w:cs="Times New Roman"/>
          <w:sz w:val="26"/>
          <w:szCs w:val="26"/>
        </w:rPr>
        <w:t>плановые</w:t>
      </w:r>
      <w:proofErr w:type="gramEnd"/>
      <w:r w:rsidRPr="00AD4FCB">
        <w:rPr>
          <w:rFonts w:ascii="Times New Roman" w:hAnsi="Times New Roman" w:cs="Times New Roman"/>
          <w:sz w:val="26"/>
          <w:szCs w:val="26"/>
        </w:rPr>
        <w:t xml:space="preserve"> 1 раз в год, внеплановые – по конкретному обращению заявителя.</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1 раз в год.</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AD4FCB">
        <w:rPr>
          <w:rFonts w:ascii="Times New Roman" w:hAnsi="Times New Roman" w:cs="Times New Roman"/>
          <w:sz w:val="26"/>
          <w:szCs w:val="26"/>
        </w:rPr>
        <w:t>который</w:t>
      </w:r>
      <w:proofErr w:type="gramEnd"/>
      <w:r w:rsidRPr="00AD4FCB">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4.5. По результатам  проведенных проверок в случае выявления </w:t>
      </w:r>
      <w:r w:rsidRPr="00AD4FCB">
        <w:rPr>
          <w:rFonts w:ascii="Times New Roman" w:hAnsi="Times New Roman" w:cs="Times New Roman"/>
          <w:sz w:val="26"/>
          <w:szCs w:val="26"/>
        </w:rPr>
        <w:lastRenderedPageBreak/>
        <w:t>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AD4FCB" w:rsidRPr="00AD4FCB" w:rsidRDefault="00AD4FCB" w:rsidP="00AD4FCB">
      <w:pPr>
        <w:pStyle w:val="ConsPlusNormal"/>
        <w:tabs>
          <w:tab w:val="left" w:pos="900"/>
          <w:tab w:val="left" w:pos="1080"/>
        </w:tabs>
        <w:ind w:firstLine="709"/>
        <w:jc w:val="both"/>
        <w:rPr>
          <w:rFonts w:ascii="Times New Roman" w:hAnsi="Times New Roman" w:cs="Times New Roman"/>
          <w:sz w:val="26"/>
          <w:szCs w:val="26"/>
        </w:rPr>
      </w:pPr>
      <w:r w:rsidRPr="00AD4FCB">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AD4FCB">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AD4FCB">
        <w:rPr>
          <w:rFonts w:ascii="Times New Roman" w:hAnsi="Times New Roman" w:cs="Times New Roman"/>
          <w:sz w:val="26"/>
          <w:szCs w:val="26"/>
        </w:rPr>
        <w:t>Российской Федерации</w:t>
      </w:r>
      <w:r w:rsidRPr="00AD4FCB">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AD4FCB">
        <w:rPr>
          <w:rFonts w:ascii="Times New Roman" w:hAnsi="Times New Roman" w:cs="Times New Roman"/>
          <w:sz w:val="26"/>
          <w:szCs w:val="26"/>
        </w:rPr>
        <w:t>возлагается на лиц, замещающих должности в Уполномоченном органе (структурном подразделении при наличии), и работников МФЦ, ответственных за предоставление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AD4FCB" w:rsidRPr="00AD4FCB" w:rsidRDefault="00AD4FCB" w:rsidP="00AD4FCB">
      <w:pPr>
        <w:spacing w:after="0" w:line="240" w:lineRule="auto"/>
        <w:ind w:firstLine="709"/>
        <w:jc w:val="both"/>
        <w:rPr>
          <w:rFonts w:ascii="Times New Roman" w:hAnsi="Times New Roman"/>
          <w:sz w:val="26"/>
          <w:szCs w:val="26"/>
          <w:lang w:eastAsia="ru-RU"/>
        </w:rPr>
      </w:pPr>
    </w:p>
    <w:p w:rsidR="00AD4FCB" w:rsidRPr="00AD4FCB" w:rsidRDefault="00AD4FCB" w:rsidP="00AD4FCB">
      <w:pPr>
        <w:spacing w:after="0" w:line="240" w:lineRule="auto"/>
        <w:ind w:firstLine="709"/>
        <w:jc w:val="center"/>
        <w:rPr>
          <w:rFonts w:ascii="Times New Roman" w:hAnsi="Times New Roman"/>
          <w:sz w:val="26"/>
          <w:szCs w:val="26"/>
          <w:lang w:eastAsia="ru-RU"/>
        </w:rPr>
      </w:pPr>
      <w:r w:rsidRPr="00AD4FCB">
        <w:rPr>
          <w:rFonts w:ascii="Times New Roman" w:hAnsi="Times New Roman"/>
          <w:sz w:val="26"/>
          <w:szCs w:val="26"/>
          <w:lang w:eastAsia="ru-RU"/>
        </w:rPr>
        <w:t>V. Досудебный (внесудебный) порядок обжалований решений и действий (бездействия) Уполномоченного органа, его должностных лиц либо муниципальных служащих, МФЦ, его работников</w:t>
      </w:r>
    </w:p>
    <w:p w:rsidR="00AD4FCB" w:rsidRPr="00AD4FCB" w:rsidRDefault="00AD4FCB" w:rsidP="00AD4FCB">
      <w:pPr>
        <w:spacing w:after="0" w:line="240" w:lineRule="auto"/>
        <w:ind w:firstLine="709"/>
        <w:jc w:val="both"/>
        <w:rPr>
          <w:rFonts w:ascii="Times New Roman" w:hAnsi="Times New Roman"/>
          <w:sz w:val="26"/>
          <w:szCs w:val="26"/>
          <w:lang w:eastAsia="ru-RU"/>
        </w:rPr>
      </w:pP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5.1. </w:t>
      </w:r>
      <w:proofErr w:type="gramStart"/>
      <w:r w:rsidRPr="00AD4FCB">
        <w:rPr>
          <w:rFonts w:ascii="Times New Roman" w:hAnsi="Times New Roman"/>
          <w:sz w:val="26"/>
          <w:szCs w:val="26"/>
          <w:lang w:eastAsia="ru-RU"/>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5.2. </w:t>
      </w:r>
      <w:proofErr w:type="gramStart"/>
      <w:r w:rsidRPr="00AD4FCB">
        <w:rPr>
          <w:rFonts w:ascii="Times New Roman" w:hAnsi="Times New Roman"/>
          <w:sz w:val="26"/>
          <w:szCs w:val="26"/>
          <w:lang w:eastAsia="ru-RU"/>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Заявитель может обратиться с жалобой, в том числе в следующих случаях:</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1) нарушение срока регистрации запроса о предоставлении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2) нарушение срока предоставления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w:t>
      </w:r>
      <w:r w:rsidRPr="00AD4FCB">
        <w:rPr>
          <w:rFonts w:ascii="Times New Roman" w:hAnsi="Times New Roman"/>
          <w:sz w:val="26"/>
          <w:szCs w:val="26"/>
          <w:lang w:eastAsia="ru-RU"/>
        </w:rPr>
        <w:t xml:space="preserve"> для предоставления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4) отказ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w:t>
      </w:r>
      <w:r w:rsidRPr="00AD4FCB">
        <w:rPr>
          <w:rFonts w:ascii="Times New Roman" w:hAnsi="Times New Roman"/>
          <w:sz w:val="26"/>
          <w:szCs w:val="26"/>
          <w:lang w:eastAsia="ru-RU"/>
        </w:rPr>
        <w:t xml:space="preserve"> для предоставления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w:t>
      </w:r>
      <w:r w:rsidRPr="00AD4FCB">
        <w:rPr>
          <w:rFonts w:ascii="Times New Roman" w:hAnsi="Times New Roman"/>
          <w:sz w:val="26"/>
          <w:szCs w:val="26"/>
          <w:lang w:eastAsia="ru-RU"/>
        </w:rPr>
        <w:lastRenderedPageBreak/>
        <w:t xml:space="preserve">правовыми актами области, муниципальными правовыми актами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w:t>
      </w:r>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 xml:space="preserve">7) отказ Уполномоченного органа, его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8) нарушение срока или порядка выдачи документов по результатам предоставления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w:t>
      </w:r>
      <w:r w:rsidRPr="00AD4FCB">
        <w:rPr>
          <w:rFonts w:ascii="Times New Roman" w:hAnsi="Times New Roman"/>
          <w:sz w:val="26"/>
          <w:szCs w:val="26"/>
          <w:lang w:eastAsia="ru-RU"/>
        </w:rPr>
        <w:t>;</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а) изменение требований нормативных правовых актов, касающихся предоставления муниципальной услуги, после первоначальной подачи ходатайства о предоставлении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б) наличие ошибок в ходатайстве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w:t>
      </w:r>
      <w:proofErr w:type="gramEnd"/>
      <w:r w:rsidRPr="00AD4FCB">
        <w:rPr>
          <w:rFonts w:ascii="Times New Roman" w:hAnsi="Times New Roman"/>
          <w:sz w:val="26"/>
          <w:szCs w:val="26"/>
          <w:lang w:eastAsia="ru-RU"/>
        </w:rPr>
        <w:t>, а также приносятся извинения за доставленные неудобства.</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В случаях, указанных в подпунктах 2, 5, 7, 9,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5.3. Основанием для начала процедуры досудебного (внесудебного) обжалования является поступление жалобы заявителя.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lastRenderedPageBreak/>
        <w:t xml:space="preserve">Жалоба подается в письменной форме на бумажном носителе, в электронной форме. </w:t>
      </w:r>
    </w:p>
    <w:p w:rsidR="00AD4FCB" w:rsidRPr="00AD4FCB" w:rsidRDefault="00AD4FCB" w:rsidP="00AD4FCB">
      <w:pPr>
        <w:autoSpaceDE w:val="0"/>
        <w:autoSpaceDN w:val="0"/>
        <w:adjustRightInd w:val="0"/>
        <w:spacing w:after="0" w:line="240" w:lineRule="auto"/>
        <w:ind w:firstLine="709"/>
        <w:jc w:val="both"/>
        <w:rPr>
          <w:rFonts w:ascii="Times New Roman" w:hAnsi="Times New Roman"/>
          <w:sz w:val="26"/>
          <w:szCs w:val="26"/>
        </w:rPr>
      </w:pPr>
      <w:r w:rsidRPr="00AD4FCB">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Жалоба на решения и действия (бездействие) Уполномоченного органа, его должностного лица, муниципального служащего либо руководителя Уполномоченного органа может быть направлена по почте, через МФЦ, с использованием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Жалоба на решения и действия (бездействие) МФЦ, его работника может быть направлена по почте, с использованием сети «Интернет», официального сайта МФЦ, Единого портала либо Регионального портала, а также может быть принята при личном приеме заявителя.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Жалоба, поступившая в письменной форме или в электронном виде, подлежит регистрации в журнале учета жалоб на решения и действия (бездействие) Уполномоченного органа, его должностных лиц либо муниципальных служащих, МФЦ и его работников не позднее следующего рабочего дня со дня ее поступления.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5.4. В досудебном порядке могут быть обжалованы действия (бездействие) и решения: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должностных лиц Уполномоченного органа, муниципальных служащих – руководителю Уполномоченного органа;</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работника МФЦ - руководителю МФЦ;</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руководителя МФЦ, МФЦ - учредителю МФЦ или должностному лицу, уполномоченному нормативным правовым актом области.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5.5. Процедуру подачи жалоб, направляемых в электронной форме, а также порядок их рассмотрения необходимо прописать в соответствии с  Особенностями подачи и рассмотрения жалоб на решения и действия (бездействие) органов местного самоуправления и их должностных лиц, муниципальных служащих, установленными муниципальными правовыми актами.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5.6. Жалоба должна содержать:</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наименование Уполномоченного органа, его должностного лица либо муниципального служащего, МФЦ, его руководителя и (или) работника, решения и действия (бездействие) которых обжалуются;</w:t>
      </w:r>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lastRenderedPageBreak/>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работника;</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работника. Заявителем могут быть представлены документы (при наличии), подтверждающие доводы заявителя, либо их копии.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5.7. </w:t>
      </w:r>
      <w:proofErr w:type="gramStart"/>
      <w:r w:rsidRPr="00AD4FCB">
        <w:rPr>
          <w:rFonts w:ascii="Times New Roman" w:hAnsi="Times New Roman"/>
          <w:sz w:val="26"/>
          <w:szCs w:val="26"/>
          <w:lang w:eastAsia="ru-RU"/>
        </w:rPr>
        <w:t xml:space="preserve">Жалоба, поступившая в Уполномоченный орган, МФЦ, учредителю МФЦ,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5.8. По результатам рассмотрения жалобы принимается одно из следующих решений:</w:t>
      </w:r>
    </w:p>
    <w:p w:rsidR="00AD4FCB" w:rsidRPr="00AD4FCB" w:rsidRDefault="00AD4FCB" w:rsidP="00AD4FCB">
      <w:pPr>
        <w:spacing w:after="0" w:line="240" w:lineRule="auto"/>
        <w:ind w:firstLine="709"/>
        <w:jc w:val="both"/>
        <w:rPr>
          <w:rFonts w:ascii="Times New Roman" w:hAnsi="Times New Roman"/>
          <w:sz w:val="26"/>
          <w:szCs w:val="26"/>
          <w:lang w:eastAsia="ru-RU"/>
        </w:rPr>
      </w:pPr>
      <w:proofErr w:type="gramStart"/>
      <w:r w:rsidRPr="00AD4FCB">
        <w:rPr>
          <w:rFonts w:ascii="Times New Roman" w:hAnsi="Times New Roman"/>
          <w:sz w:val="26"/>
          <w:szCs w:val="26"/>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AD4FCB">
        <w:rPr>
          <w:rFonts w:ascii="Times New Roman" w:hAnsi="Times New Roman"/>
          <w:sz w:val="26"/>
          <w:szCs w:val="26"/>
        </w:rPr>
        <w:t>Усть-Кубинского</w:t>
      </w:r>
      <w:proofErr w:type="spellEnd"/>
      <w:r w:rsidRPr="00AD4FCB">
        <w:rPr>
          <w:rFonts w:ascii="Times New Roman" w:hAnsi="Times New Roman"/>
          <w:sz w:val="26"/>
          <w:szCs w:val="26"/>
        </w:rPr>
        <w:t xml:space="preserve"> муниципального района</w:t>
      </w:r>
      <w:r w:rsidRPr="00AD4FCB">
        <w:rPr>
          <w:rFonts w:ascii="Times New Roman" w:hAnsi="Times New Roman"/>
          <w:sz w:val="26"/>
          <w:szCs w:val="26"/>
          <w:lang w:eastAsia="ru-RU"/>
        </w:rPr>
        <w:t>, а также в иных формах;</w:t>
      </w:r>
      <w:proofErr w:type="gramEnd"/>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в удовлетворении жалобы отказывается.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5.9. Не позднее дня, следующего за днем принятия решения, указанного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способом, позволяющим подтвердить факт и дату направления.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5.10.  В случае признания жалобы подлежащей удовлетворению в ответе заявителю, указанном в пункте 5.9 административного регламента, дается информация о действиях, осуществляемых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D4FCB">
        <w:rPr>
          <w:rFonts w:ascii="Times New Roman" w:hAnsi="Times New Roman"/>
          <w:sz w:val="26"/>
          <w:szCs w:val="26"/>
          <w:lang w:eastAsia="ru-RU"/>
        </w:rPr>
        <w:t>неудобства</w:t>
      </w:r>
      <w:proofErr w:type="gramEnd"/>
      <w:r w:rsidRPr="00AD4FCB">
        <w:rPr>
          <w:rFonts w:ascii="Times New Roman" w:hAnsi="Times New Roman"/>
          <w:sz w:val="26"/>
          <w:szCs w:val="26"/>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5.11. В случае признания </w:t>
      </w:r>
      <w:proofErr w:type="gramStart"/>
      <w:r w:rsidRPr="00AD4FCB">
        <w:rPr>
          <w:rFonts w:ascii="Times New Roman" w:hAnsi="Times New Roman"/>
          <w:sz w:val="26"/>
          <w:szCs w:val="26"/>
          <w:lang w:eastAsia="ru-RU"/>
        </w:rPr>
        <w:t>жалобы</w:t>
      </w:r>
      <w:proofErr w:type="gramEnd"/>
      <w:r w:rsidRPr="00AD4FCB">
        <w:rPr>
          <w:rFonts w:ascii="Times New Roman" w:hAnsi="Times New Roman"/>
          <w:sz w:val="26"/>
          <w:szCs w:val="26"/>
          <w:lang w:eastAsia="ru-RU"/>
        </w:rPr>
        <w:t xml:space="preserve"> не подлежащей удовлетворению в ответе заявителю, указанном в пункте 5.9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D4FCB" w:rsidRPr="00AD4FCB" w:rsidRDefault="00AD4FCB" w:rsidP="00AD4FCB">
      <w:pPr>
        <w:spacing w:after="0" w:line="240" w:lineRule="auto"/>
        <w:ind w:firstLine="709"/>
        <w:jc w:val="both"/>
        <w:rPr>
          <w:rFonts w:ascii="Times New Roman" w:hAnsi="Times New Roman"/>
          <w:sz w:val="26"/>
          <w:szCs w:val="26"/>
          <w:lang w:eastAsia="ru-RU"/>
        </w:rPr>
      </w:pPr>
      <w:r w:rsidRPr="00AD4FCB">
        <w:rPr>
          <w:rFonts w:ascii="Times New Roman" w:hAnsi="Times New Roman"/>
          <w:sz w:val="26"/>
          <w:szCs w:val="26"/>
          <w:lang w:eastAsia="ru-RU"/>
        </w:rPr>
        <w:t xml:space="preserve">5.12. В случае установления в ходе или по результатам </w:t>
      </w:r>
      <w:proofErr w:type="gramStart"/>
      <w:r w:rsidRPr="00AD4FCB">
        <w:rPr>
          <w:rFonts w:ascii="Times New Roman" w:hAnsi="Times New Roman"/>
          <w:sz w:val="26"/>
          <w:szCs w:val="26"/>
          <w:lang w:eastAsia="ru-RU"/>
        </w:rPr>
        <w:t>рассмотрения жалобы признаков состава административного правонарушения</w:t>
      </w:r>
      <w:proofErr w:type="gramEnd"/>
      <w:r w:rsidRPr="00AD4FCB">
        <w:rPr>
          <w:rFonts w:ascii="Times New Roman" w:hAnsi="Times New Roman"/>
          <w:sz w:val="26"/>
          <w:szCs w:val="26"/>
          <w:lang w:eastAsia="ru-RU"/>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D4FCB" w:rsidRPr="00AD4FCB" w:rsidRDefault="00AD4FCB" w:rsidP="00AD4FCB">
      <w:pPr>
        <w:autoSpaceDE w:val="0"/>
        <w:autoSpaceDN w:val="0"/>
        <w:adjustRightInd w:val="0"/>
        <w:spacing w:after="0" w:line="240" w:lineRule="auto"/>
        <w:ind w:firstLine="709"/>
        <w:jc w:val="both"/>
        <w:outlineLvl w:val="1"/>
        <w:rPr>
          <w:rFonts w:ascii="Times New Roman" w:hAnsi="Times New Roman"/>
          <w:sz w:val="26"/>
          <w:szCs w:val="26"/>
        </w:rPr>
      </w:pPr>
    </w:p>
    <w:p w:rsidR="00AD4FCB" w:rsidRDefault="00AD4FCB" w:rsidP="00AD4FCB">
      <w:pPr>
        <w:pStyle w:val="6"/>
        <w:ind w:left="5670"/>
        <w:jc w:val="left"/>
      </w:pPr>
    </w:p>
    <w:p w:rsidR="00A35D44" w:rsidRDefault="00A35D44" w:rsidP="00A35D44"/>
    <w:p w:rsidR="00A35D44" w:rsidRDefault="00A35D44" w:rsidP="00A35D44"/>
    <w:p w:rsidR="00A35D44" w:rsidRPr="00A35D44" w:rsidRDefault="00C20036" w:rsidP="00A35D44">
      <w:pPr>
        <w:pStyle w:val="ConsPlusNormal"/>
        <w:jc w:val="right"/>
        <w:rPr>
          <w:rFonts w:ascii="Times New Roman" w:hAnsi="Times New Roman" w:cs="Times New Roman"/>
          <w:i/>
          <w:sz w:val="26"/>
          <w:szCs w:val="26"/>
        </w:rPr>
      </w:pPr>
      <w:r>
        <w:rPr>
          <w:rFonts w:ascii="Times New Roman" w:hAnsi="Times New Roman" w:cs="Times New Roman"/>
          <w:sz w:val="26"/>
          <w:szCs w:val="26"/>
        </w:rPr>
        <w:lastRenderedPageBreak/>
        <w:t>П</w:t>
      </w:r>
      <w:r w:rsidR="00A35D44" w:rsidRPr="00A35D44">
        <w:rPr>
          <w:rFonts w:ascii="Times New Roman" w:hAnsi="Times New Roman" w:cs="Times New Roman"/>
          <w:sz w:val="26"/>
          <w:szCs w:val="26"/>
        </w:rPr>
        <w:t>риложение 1</w:t>
      </w:r>
    </w:p>
    <w:p w:rsidR="00A35D44" w:rsidRDefault="00A35D44" w:rsidP="00A35D44">
      <w:pPr>
        <w:pStyle w:val="ConsPlusNormal"/>
        <w:jc w:val="right"/>
        <w:rPr>
          <w:rFonts w:ascii="Times New Roman" w:hAnsi="Times New Roman" w:cs="Times New Roman"/>
          <w:sz w:val="26"/>
          <w:szCs w:val="26"/>
        </w:rPr>
      </w:pPr>
      <w:r w:rsidRPr="00A35D44">
        <w:rPr>
          <w:rFonts w:ascii="Times New Roman" w:hAnsi="Times New Roman" w:cs="Times New Roman"/>
          <w:sz w:val="26"/>
          <w:szCs w:val="26"/>
        </w:rPr>
        <w:t>к административному регламенту</w:t>
      </w:r>
      <w:r>
        <w:rPr>
          <w:rFonts w:ascii="Times New Roman" w:hAnsi="Times New Roman" w:cs="Times New Roman"/>
          <w:sz w:val="26"/>
          <w:szCs w:val="26"/>
        </w:rPr>
        <w:t xml:space="preserve">, </w:t>
      </w:r>
    </w:p>
    <w:p w:rsidR="00A35D44" w:rsidRDefault="00A35D44" w:rsidP="00A35D44">
      <w:pPr>
        <w:pStyle w:val="ConsPlusNormal"/>
        <w:jc w:val="right"/>
        <w:rPr>
          <w:rFonts w:ascii="Times New Roman" w:hAnsi="Times New Roman" w:cs="Times New Roman"/>
          <w:sz w:val="26"/>
          <w:szCs w:val="26"/>
        </w:rPr>
      </w:pPr>
      <w:proofErr w:type="gramStart"/>
      <w:r>
        <w:rPr>
          <w:rFonts w:ascii="Times New Roman" w:hAnsi="Times New Roman" w:cs="Times New Roman"/>
          <w:sz w:val="26"/>
          <w:szCs w:val="26"/>
        </w:rPr>
        <w:t>утвержденному</w:t>
      </w:r>
      <w:proofErr w:type="gramEnd"/>
      <w:r>
        <w:rPr>
          <w:rFonts w:ascii="Times New Roman" w:hAnsi="Times New Roman" w:cs="Times New Roman"/>
          <w:sz w:val="26"/>
          <w:szCs w:val="26"/>
        </w:rPr>
        <w:t xml:space="preserve"> постановлением</w:t>
      </w:r>
    </w:p>
    <w:p w:rsidR="00A35D44" w:rsidRPr="00A35D44" w:rsidRDefault="00A35D44" w:rsidP="00A35D44">
      <w:pPr>
        <w:pStyle w:val="ConsPlusNormal"/>
        <w:jc w:val="right"/>
        <w:rPr>
          <w:rFonts w:ascii="Times New Roman" w:hAnsi="Times New Roman" w:cs="Times New Roman"/>
          <w:sz w:val="26"/>
          <w:szCs w:val="26"/>
        </w:rPr>
      </w:pPr>
      <w:r>
        <w:rPr>
          <w:rFonts w:ascii="Times New Roman" w:hAnsi="Times New Roman" w:cs="Times New Roman"/>
          <w:sz w:val="26"/>
          <w:szCs w:val="26"/>
        </w:rPr>
        <w:t>администр</w:t>
      </w:r>
      <w:r w:rsidR="00340E1E">
        <w:rPr>
          <w:rFonts w:ascii="Times New Roman" w:hAnsi="Times New Roman" w:cs="Times New Roman"/>
          <w:sz w:val="26"/>
          <w:szCs w:val="26"/>
        </w:rPr>
        <w:t>ации района от 28.04.2022 № 337</w:t>
      </w:r>
    </w:p>
    <w:p w:rsidR="00A35D44" w:rsidRPr="00A35D44" w:rsidRDefault="00A35D44" w:rsidP="00A35D44">
      <w:pPr>
        <w:rPr>
          <w:rFonts w:ascii="Times New Roman" w:hAnsi="Times New Roman"/>
          <w:sz w:val="26"/>
          <w:szCs w:val="26"/>
        </w:rPr>
      </w:pPr>
    </w:p>
    <w:p w:rsidR="00A35D44" w:rsidRPr="008D0E07" w:rsidRDefault="00A35D44" w:rsidP="00A35D44">
      <w:pPr>
        <w:spacing w:after="0" w:line="240" w:lineRule="auto"/>
        <w:ind w:firstLine="709"/>
        <w:jc w:val="both"/>
        <w:rPr>
          <w:rFonts w:ascii="Times New Roman" w:hAnsi="Times New Roman"/>
          <w:sz w:val="26"/>
          <w:szCs w:val="26"/>
        </w:rPr>
      </w:pPr>
      <w:r w:rsidRPr="008D0E07">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A35D44" w:rsidRPr="008D0E07" w:rsidRDefault="00A35D44" w:rsidP="00A35D44">
      <w:pPr>
        <w:spacing w:after="0" w:line="240" w:lineRule="auto"/>
        <w:ind w:firstLine="709"/>
        <w:jc w:val="both"/>
        <w:rPr>
          <w:rFonts w:ascii="Times New Roman" w:hAnsi="Times New Roman"/>
          <w:sz w:val="26"/>
          <w:szCs w:val="26"/>
        </w:rPr>
      </w:pPr>
    </w:p>
    <w:p w:rsidR="00A35D44" w:rsidRPr="008D0E07" w:rsidRDefault="00A35D44" w:rsidP="00A35D44">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Почтовый адрес МФЦ: 161140, Вологодская область, </w:t>
      </w:r>
      <w:proofErr w:type="spellStart"/>
      <w:r w:rsidRPr="008D0E07">
        <w:rPr>
          <w:rFonts w:ascii="Times New Roman" w:hAnsi="Times New Roman"/>
          <w:sz w:val="26"/>
          <w:szCs w:val="26"/>
        </w:rPr>
        <w:t>Усть-Кубинский</w:t>
      </w:r>
      <w:proofErr w:type="spellEnd"/>
      <w:r w:rsidRPr="008D0E07">
        <w:rPr>
          <w:rFonts w:ascii="Times New Roman" w:hAnsi="Times New Roman"/>
          <w:sz w:val="26"/>
          <w:szCs w:val="26"/>
        </w:rPr>
        <w:t xml:space="preserve"> район,         с. Устье, ул. Октябрьская, д.4.</w:t>
      </w:r>
    </w:p>
    <w:p w:rsidR="00A35D44" w:rsidRPr="008D0E07" w:rsidRDefault="00A35D44" w:rsidP="00A35D44">
      <w:pPr>
        <w:spacing w:after="0" w:line="240" w:lineRule="auto"/>
        <w:ind w:firstLine="709"/>
        <w:jc w:val="both"/>
        <w:rPr>
          <w:rFonts w:ascii="Times New Roman" w:hAnsi="Times New Roman"/>
          <w:sz w:val="26"/>
          <w:szCs w:val="26"/>
        </w:rPr>
      </w:pPr>
    </w:p>
    <w:p w:rsidR="00A35D44" w:rsidRPr="008D0E07" w:rsidRDefault="00A35D44" w:rsidP="00A35D44">
      <w:pPr>
        <w:spacing w:after="0" w:line="240" w:lineRule="auto"/>
        <w:ind w:firstLine="709"/>
        <w:jc w:val="both"/>
        <w:rPr>
          <w:rFonts w:ascii="Times New Roman" w:hAnsi="Times New Roman"/>
          <w:sz w:val="26"/>
          <w:szCs w:val="26"/>
        </w:rPr>
      </w:pPr>
      <w:r w:rsidRPr="008D0E07">
        <w:rPr>
          <w:rFonts w:ascii="Times New Roman" w:hAnsi="Times New Roman"/>
          <w:sz w:val="26"/>
          <w:szCs w:val="26"/>
        </w:rPr>
        <w:t>Телефон/факс МФЦ: (81753) 2-10-67 / (81753) 2-11-82.</w:t>
      </w:r>
    </w:p>
    <w:p w:rsidR="00A35D44" w:rsidRPr="008D0E07" w:rsidRDefault="00A35D44" w:rsidP="00A35D44">
      <w:pPr>
        <w:spacing w:after="0" w:line="240" w:lineRule="auto"/>
        <w:ind w:firstLine="709"/>
        <w:jc w:val="both"/>
        <w:rPr>
          <w:rFonts w:ascii="Times New Roman" w:hAnsi="Times New Roman"/>
          <w:sz w:val="26"/>
          <w:szCs w:val="26"/>
        </w:rPr>
      </w:pPr>
    </w:p>
    <w:p w:rsidR="00A35D44" w:rsidRPr="008D0E07" w:rsidRDefault="00A35D44" w:rsidP="00A35D44">
      <w:pPr>
        <w:spacing w:after="0" w:line="240" w:lineRule="auto"/>
        <w:ind w:firstLine="709"/>
        <w:jc w:val="both"/>
        <w:rPr>
          <w:rFonts w:ascii="Times New Roman" w:hAnsi="Times New Roman"/>
          <w:sz w:val="26"/>
          <w:szCs w:val="26"/>
          <w:u w:val="single"/>
        </w:rPr>
      </w:pPr>
      <w:r w:rsidRPr="008D0E07">
        <w:rPr>
          <w:rFonts w:ascii="Times New Roman" w:hAnsi="Times New Roman"/>
          <w:sz w:val="26"/>
          <w:szCs w:val="26"/>
        </w:rPr>
        <w:t xml:space="preserve">Адрес электронной почты МФЦ: </w:t>
      </w:r>
      <w:proofErr w:type="spellStart"/>
      <w:r w:rsidRPr="008D0E07">
        <w:rPr>
          <w:rFonts w:ascii="Times New Roman" w:hAnsi="Times New Roman"/>
          <w:sz w:val="26"/>
          <w:szCs w:val="26"/>
          <w:u w:val="single"/>
          <w:lang w:val="en-US"/>
        </w:rPr>
        <w:t>mfts</w:t>
      </w:r>
      <w:proofErr w:type="spellEnd"/>
      <w:r w:rsidRPr="008D0E07">
        <w:rPr>
          <w:rFonts w:ascii="Times New Roman" w:hAnsi="Times New Roman"/>
          <w:sz w:val="26"/>
          <w:szCs w:val="26"/>
          <w:u w:val="single"/>
        </w:rPr>
        <w:t>.</w:t>
      </w:r>
      <w:proofErr w:type="spellStart"/>
      <w:r w:rsidRPr="008D0E07">
        <w:rPr>
          <w:rFonts w:ascii="Times New Roman" w:hAnsi="Times New Roman"/>
          <w:sz w:val="26"/>
          <w:szCs w:val="26"/>
          <w:u w:val="single"/>
          <w:lang w:val="en-US"/>
        </w:rPr>
        <w:t>uste</w:t>
      </w:r>
      <w:proofErr w:type="spellEnd"/>
      <w:r w:rsidRPr="008D0E07">
        <w:rPr>
          <w:rFonts w:ascii="Times New Roman" w:hAnsi="Times New Roman"/>
          <w:sz w:val="26"/>
          <w:szCs w:val="26"/>
          <w:u w:val="single"/>
        </w:rPr>
        <w:t>@</w:t>
      </w:r>
      <w:r w:rsidRPr="008D0E07">
        <w:rPr>
          <w:rFonts w:ascii="Times New Roman" w:hAnsi="Times New Roman"/>
          <w:sz w:val="26"/>
          <w:szCs w:val="26"/>
          <w:u w:val="single"/>
          <w:lang w:val="en-US"/>
        </w:rPr>
        <w:t>maul</w:t>
      </w:r>
      <w:r w:rsidRPr="008D0E07">
        <w:rPr>
          <w:rFonts w:ascii="Times New Roman" w:hAnsi="Times New Roman"/>
          <w:sz w:val="26"/>
          <w:szCs w:val="26"/>
          <w:u w:val="single"/>
        </w:rPr>
        <w:t>.</w:t>
      </w:r>
      <w:proofErr w:type="spellStart"/>
      <w:r w:rsidRPr="008D0E07">
        <w:rPr>
          <w:rFonts w:ascii="Times New Roman" w:hAnsi="Times New Roman"/>
          <w:sz w:val="26"/>
          <w:szCs w:val="26"/>
          <w:u w:val="single"/>
          <w:lang w:val="en-US"/>
        </w:rPr>
        <w:t>ru</w:t>
      </w:r>
      <w:proofErr w:type="spellEnd"/>
      <w:r w:rsidRPr="008D0E07">
        <w:rPr>
          <w:rFonts w:ascii="Times New Roman" w:hAnsi="Times New Roman"/>
          <w:sz w:val="26"/>
          <w:szCs w:val="26"/>
          <w:u w:val="single"/>
        </w:rPr>
        <w:t>.</w:t>
      </w:r>
    </w:p>
    <w:p w:rsidR="00A35D44" w:rsidRPr="008D0E07" w:rsidRDefault="00A35D44" w:rsidP="00A35D44">
      <w:pPr>
        <w:spacing w:after="0" w:line="240" w:lineRule="auto"/>
        <w:ind w:firstLine="709"/>
        <w:jc w:val="both"/>
        <w:rPr>
          <w:rFonts w:ascii="Times New Roman" w:hAnsi="Times New Roman"/>
          <w:sz w:val="26"/>
          <w:szCs w:val="26"/>
          <w:u w:val="single"/>
        </w:rPr>
      </w:pPr>
    </w:p>
    <w:p w:rsidR="00A35D44" w:rsidRPr="008D0E07" w:rsidRDefault="00A35D44" w:rsidP="00A35D44">
      <w:pPr>
        <w:tabs>
          <w:tab w:val="left" w:pos="851"/>
        </w:tabs>
        <w:spacing w:after="0" w:line="240" w:lineRule="auto"/>
        <w:ind w:firstLine="709"/>
        <w:jc w:val="both"/>
        <w:rPr>
          <w:rFonts w:ascii="Times New Roman" w:hAnsi="Times New Roman"/>
          <w:sz w:val="26"/>
          <w:szCs w:val="26"/>
        </w:rPr>
      </w:pPr>
      <w:r w:rsidRPr="008D0E07">
        <w:rPr>
          <w:rFonts w:ascii="Times New Roman" w:hAnsi="Times New Roman"/>
          <w:sz w:val="26"/>
          <w:szCs w:val="26"/>
        </w:rPr>
        <w:t>График работы МФЦ:</w:t>
      </w:r>
    </w:p>
    <w:p w:rsidR="00A35D44" w:rsidRPr="008D0E07" w:rsidRDefault="00A35D44" w:rsidP="00A35D44">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336"/>
        <w:gridCol w:w="4910"/>
      </w:tblGrid>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35D44" w:rsidRPr="008D0E07" w:rsidRDefault="00A35D44" w:rsidP="00C20036">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9.00 – 18.00 (по предварительной записи до 20.00) (без обеда)</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35D44" w:rsidRPr="008D0E07" w:rsidRDefault="00A35D44" w:rsidP="00C20036">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35D44" w:rsidRPr="008D0E07" w:rsidRDefault="00A35D44" w:rsidP="00C20036">
            <w:pPr>
              <w:widowControl w:val="0"/>
              <w:spacing w:after="0" w:line="240" w:lineRule="auto"/>
              <w:ind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9.00 – 17.00 (без обеда)</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10.00 – 13.00 (без обеда)</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jc w:val="center"/>
              <w:rPr>
                <w:rFonts w:ascii="Times New Roman" w:eastAsia="Calibri" w:hAnsi="Times New Roman"/>
                <w:sz w:val="26"/>
                <w:szCs w:val="26"/>
              </w:rPr>
            </w:pPr>
            <w:r w:rsidRPr="008D0E07">
              <w:rPr>
                <w:rFonts w:ascii="Times New Roman" w:eastAsia="Calibri" w:hAnsi="Times New Roman"/>
                <w:sz w:val="26"/>
                <w:szCs w:val="26"/>
              </w:rPr>
              <w:t xml:space="preserve">Выходной </w:t>
            </w:r>
          </w:p>
        </w:tc>
      </w:tr>
      <w:tr w:rsidR="00A35D44" w:rsidRPr="008D0E07" w:rsidTr="00C2003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rPr>
                <w:rFonts w:ascii="Times New Roman" w:hAnsi="Times New Roman"/>
                <w:sz w:val="26"/>
                <w:szCs w:val="26"/>
              </w:rPr>
            </w:pPr>
            <w:r w:rsidRPr="008D0E07">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35D44" w:rsidRPr="008D0E07" w:rsidRDefault="00A35D44" w:rsidP="00C20036">
            <w:pPr>
              <w:widowControl w:val="0"/>
              <w:spacing w:after="0" w:line="240" w:lineRule="auto"/>
              <w:ind w:right="-5" w:firstLine="709"/>
              <w:jc w:val="center"/>
              <w:rPr>
                <w:rFonts w:ascii="Times New Roman" w:eastAsia="Calibri" w:hAnsi="Times New Roman"/>
                <w:sz w:val="26"/>
                <w:szCs w:val="26"/>
              </w:rPr>
            </w:pPr>
            <w:r>
              <w:rPr>
                <w:rFonts w:ascii="Times New Roman" w:eastAsia="Calibri" w:hAnsi="Times New Roman"/>
                <w:sz w:val="26"/>
                <w:szCs w:val="26"/>
              </w:rPr>
              <w:t>В обычном режиме</w:t>
            </w:r>
          </w:p>
        </w:tc>
      </w:tr>
    </w:tbl>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A35D44" w:rsidRDefault="00A35D44" w:rsidP="00A35D44"/>
    <w:p w:rsidR="008C1165" w:rsidRDefault="008C1165" w:rsidP="008C1165"/>
    <w:p w:rsidR="00AD4FCB" w:rsidRPr="008D78BA" w:rsidRDefault="008C1165" w:rsidP="00AD4FCB">
      <w:pPr>
        <w:pStyle w:val="6"/>
        <w:ind w:left="4820"/>
        <w:jc w:val="left"/>
      </w:pPr>
      <w:r>
        <w:lastRenderedPageBreak/>
        <w:t>П</w:t>
      </w:r>
      <w:r w:rsidR="00AD4FCB" w:rsidRPr="00AD4FCB">
        <w:t xml:space="preserve">риложение </w:t>
      </w:r>
      <w:r>
        <w:t xml:space="preserve"> </w:t>
      </w:r>
      <w:r w:rsidR="008D78BA">
        <w:t>2</w:t>
      </w:r>
      <w:r w:rsidR="00AD4FCB" w:rsidRPr="00AD4FCB">
        <w:t xml:space="preserve"> к административному регламенту</w:t>
      </w:r>
      <w:r w:rsidR="008D78BA">
        <w:t>, утвержденному постановлением администраци</w:t>
      </w:r>
      <w:r w:rsidR="00340E1E">
        <w:t>и района от 28.04.2022 № 337</w:t>
      </w:r>
    </w:p>
    <w:p w:rsidR="00AD4FCB" w:rsidRPr="00AD4FCB" w:rsidRDefault="00AD4FCB" w:rsidP="00AD4FCB">
      <w:pPr>
        <w:spacing w:after="0" w:line="240" w:lineRule="auto"/>
        <w:ind w:left="5103"/>
        <w:jc w:val="center"/>
        <w:rPr>
          <w:rFonts w:ascii="Times New Roman" w:hAnsi="Times New Roman"/>
          <w:sz w:val="26"/>
          <w:szCs w:val="26"/>
        </w:rPr>
      </w:pPr>
    </w:p>
    <w:tbl>
      <w:tblPr>
        <w:tblW w:w="0" w:type="auto"/>
        <w:tblInd w:w="5160" w:type="dxa"/>
        <w:tblLook w:val="04A0"/>
      </w:tblPr>
      <w:tblGrid>
        <w:gridCol w:w="1021"/>
        <w:gridCol w:w="3163"/>
      </w:tblGrid>
      <w:tr w:rsidR="00AD4FCB" w:rsidRPr="00AD4FCB" w:rsidTr="00026CE9">
        <w:tc>
          <w:tcPr>
            <w:tcW w:w="1021"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Кому:</w:t>
            </w:r>
          </w:p>
        </w:tc>
        <w:tc>
          <w:tcPr>
            <w:tcW w:w="3163" w:type="dxa"/>
            <w:tcBorders>
              <w:bottom w:val="single" w:sz="4" w:space="0" w:color="auto"/>
            </w:tcBorders>
          </w:tcPr>
          <w:p w:rsidR="00AD4FCB" w:rsidRPr="00AD4FCB" w:rsidRDefault="00AD4FCB" w:rsidP="00026CE9">
            <w:pPr>
              <w:spacing w:after="0" w:line="240" w:lineRule="auto"/>
              <w:jc w:val="both"/>
              <w:rPr>
                <w:rFonts w:ascii="Times New Roman" w:hAnsi="Times New Roman"/>
                <w:sz w:val="26"/>
                <w:szCs w:val="26"/>
              </w:rPr>
            </w:pPr>
          </w:p>
        </w:tc>
      </w:tr>
      <w:tr w:rsidR="00AD4FCB" w:rsidRPr="00AD4FCB" w:rsidTr="00026CE9">
        <w:tc>
          <w:tcPr>
            <w:tcW w:w="1021"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От</w:t>
            </w:r>
          </w:p>
        </w:tc>
        <w:tc>
          <w:tcPr>
            <w:tcW w:w="3163" w:type="dxa"/>
            <w:tcBorders>
              <w:top w:val="single" w:sz="4" w:space="0" w:color="auto"/>
              <w:bottom w:val="single" w:sz="4" w:space="0" w:color="auto"/>
            </w:tcBorders>
          </w:tcPr>
          <w:p w:rsidR="00AD4FCB" w:rsidRPr="00AD4FCB" w:rsidRDefault="00AD4FCB" w:rsidP="00026CE9">
            <w:pPr>
              <w:spacing w:after="0" w:line="240" w:lineRule="auto"/>
              <w:jc w:val="both"/>
              <w:rPr>
                <w:rFonts w:ascii="Times New Roman" w:hAnsi="Times New Roman"/>
                <w:sz w:val="26"/>
                <w:szCs w:val="26"/>
              </w:rPr>
            </w:pPr>
          </w:p>
        </w:tc>
      </w:tr>
      <w:tr w:rsidR="00AD4FCB" w:rsidRPr="00AD4FCB" w:rsidTr="00026CE9">
        <w:tc>
          <w:tcPr>
            <w:tcW w:w="1021" w:type="dxa"/>
          </w:tcPr>
          <w:p w:rsidR="00AD4FCB" w:rsidRPr="00AD4FCB" w:rsidRDefault="00AD4FCB" w:rsidP="00026CE9">
            <w:pPr>
              <w:spacing w:after="0" w:line="240" w:lineRule="auto"/>
              <w:jc w:val="both"/>
              <w:rPr>
                <w:rFonts w:ascii="Times New Roman" w:hAnsi="Times New Roman"/>
                <w:sz w:val="26"/>
                <w:szCs w:val="26"/>
              </w:rPr>
            </w:pPr>
          </w:p>
        </w:tc>
        <w:tc>
          <w:tcPr>
            <w:tcW w:w="3163" w:type="dxa"/>
            <w:tcBorders>
              <w:top w:val="single" w:sz="4" w:space="0" w:color="auto"/>
              <w:bottom w:val="single" w:sz="4" w:space="0" w:color="auto"/>
            </w:tcBorders>
          </w:tcPr>
          <w:p w:rsidR="00AD4FCB" w:rsidRPr="00AD4FCB" w:rsidRDefault="00AD4FCB" w:rsidP="00026CE9">
            <w:pPr>
              <w:spacing w:after="0" w:line="240" w:lineRule="auto"/>
              <w:jc w:val="both"/>
              <w:rPr>
                <w:rFonts w:ascii="Times New Roman" w:hAnsi="Times New Roman"/>
                <w:sz w:val="26"/>
                <w:szCs w:val="26"/>
              </w:rPr>
            </w:pPr>
          </w:p>
        </w:tc>
      </w:tr>
      <w:tr w:rsidR="00AD4FCB" w:rsidRPr="00AD4FCB" w:rsidTr="00026CE9">
        <w:tc>
          <w:tcPr>
            <w:tcW w:w="1021" w:type="dxa"/>
          </w:tcPr>
          <w:p w:rsidR="00AD4FCB" w:rsidRPr="00AD4FCB" w:rsidRDefault="00AD4FCB" w:rsidP="00026CE9">
            <w:pPr>
              <w:spacing w:after="0" w:line="240" w:lineRule="auto"/>
              <w:jc w:val="both"/>
              <w:rPr>
                <w:rFonts w:ascii="Times New Roman" w:hAnsi="Times New Roman"/>
                <w:sz w:val="26"/>
                <w:szCs w:val="26"/>
              </w:rPr>
            </w:pPr>
          </w:p>
        </w:tc>
        <w:tc>
          <w:tcPr>
            <w:tcW w:w="3163" w:type="dxa"/>
            <w:tcBorders>
              <w:top w:val="single" w:sz="4" w:space="0" w:color="auto"/>
            </w:tcBorders>
          </w:tcPr>
          <w:p w:rsidR="00AD4FCB" w:rsidRPr="00AD4FCB" w:rsidRDefault="00AD4FCB" w:rsidP="00026CE9">
            <w:pPr>
              <w:autoSpaceDE w:val="0"/>
              <w:autoSpaceDN w:val="0"/>
              <w:adjustRightInd w:val="0"/>
              <w:spacing w:after="0" w:line="240" w:lineRule="auto"/>
              <w:jc w:val="both"/>
              <w:rPr>
                <w:rFonts w:ascii="Times New Roman" w:eastAsia="Calibri" w:hAnsi="Times New Roman"/>
                <w:sz w:val="26"/>
                <w:szCs w:val="26"/>
                <w:lang w:eastAsia="ru-RU"/>
              </w:rPr>
            </w:pPr>
            <w:proofErr w:type="gramStart"/>
            <w:r w:rsidRPr="00AD4FCB">
              <w:rPr>
                <w:rFonts w:ascii="Times New Roman" w:eastAsia="Calibri" w:hAnsi="Times New Roman"/>
                <w:sz w:val="26"/>
                <w:szCs w:val="26"/>
                <w:lang w:eastAsia="ru-RU"/>
              </w:rPr>
              <w:t>(для юридического лица указывается фирменное наименование, для физического лица указываются фамилия, имя, отчество заявителя; для лица, действующего по</w:t>
            </w:r>
            <w:proofErr w:type="gramEnd"/>
          </w:p>
          <w:p w:rsidR="00AD4FCB" w:rsidRPr="00AD4FCB" w:rsidRDefault="00AD4FCB" w:rsidP="00026CE9">
            <w:pPr>
              <w:autoSpaceDE w:val="0"/>
              <w:autoSpaceDN w:val="0"/>
              <w:adjustRightInd w:val="0"/>
              <w:spacing w:after="0" w:line="240" w:lineRule="auto"/>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доверенности, - фамилия, имя,</w:t>
            </w:r>
          </w:p>
          <w:p w:rsidR="00AD4FCB" w:rsidRPr="00AD4FCB" w:rsidRDefault="00AD4FCB" w:rsidP="00026CE9">
            <w:pPr>
              <w:autoSpaceDE w:val="0"/>
              <w:autoSpaceDN w:val="0"/>
              <w:adjustRightInd w:val="0"/>
              <w:spacing w:after="0" w:line="240" w:lineRule="auto"/>
              <w:jc w:val="both"/>
              <w:rPr>
                <w:rFonts w:ascii="Times New Roman" w:eastAsia="Calibri" w:hAnsi="Times New Roman"/>
                <w:sz w:val="26"/>
                <w:szCs w:val="26"/>
                <w:lang w:eastAsia="ru-RU"/>
              </w:rPr>
            </w:pPr>
            <w:r w:rsidRPr="00AD4FCB">
              <w:rPr>
                <w:rFonts w:ascii="Times New Roman" w:eastAsia="Calibri" w:hAnsi="Times New Roman"/>
                <w:sz w:val="26"/>
                <w:szCs w:val="26"/>
                <w:lang w:eastAsia="ru-RU"/>
              </w:rPr>
              <w:t xml:space="preserve">отчество лица, действующего </w:t>
            </w:r>
            <w:proofErr w:type="gramStart"/>
            <w:r w:rsidRPr="00AD4FCB">
              <w:rPr>
                <w:rFonts w:ascii="Times New Roman" w:eastAsia="Calibri" w:hAnsi="Times New Roman"/>
                <w:sz w:val="26"/>
                <w:szCs w:val="26"/>
                <w:lang w:eastAsia="ru-RU"/>
              </w:rPr>
              <w:t>на</w:t>
            </w:r>
            <w:proofErr w:type="gramEnd"/>
          </w:p>
          <w:p w:rsidR="00AD4FCB" w:rsidRPr="00AD4FCB" w:rsidRDefault="00AD4FCB" w:rsidP="00026CE9">
            <w:pPr>
              <w:autoSpaceDE w:val="0"/>
              <w:autoSpaceDN w:val="0"/>
              <w:adjustRightInd w:val="0"/>
              <w:spacing w:after="0" w:line="240" w:lineRule="auto"/>
              <w:jc w:val="both"/>
              <w:rPr>
                <w:rFonts w:ascii="Times New Roman" w:hAnsi="Times New Roman"/>
                <w:sz w:val="26"/>
                <w:szCs w:val="26"/>
              </w:rPr>
            </w:pPr>
            <w:proofErr w:type="gramStart"/>
            <w:r w:rsidRPr="00AD4FCB">
              <w:rPr>
                <w:rFonts w:ascii="Times New Roman" w:eastAsia="Calibri" w:hAnsi="Times New Roman"/>
                <w:sz w:val="26"/>
                <w:szCs w:val="26"/>
                <w:lang w:eastAsia="ru-RU"/>
              </w:rPr>
              <w:t>основании</w:t>
            </w:r>
            <w:proofErr w:type="gramEnd"/>
            <w:r w:rsidRPr="00AD4FCB">
              <w:rPr>
                <w:rFonts w:ascii="Times New Roman" w:eastAsia="Calibri" w:hAnsi="Times New Roman"/>
                <w:sz w:val="26"/>
                <w:szCs w:val="26"/>
                <w:lang w:eastAsia="ru-RU"/>
              </w:rPr>
              <w:t xml:space="preserve"> доверенности)</w:t>
            </w:r>
          </w:p>
        </w:tc>
      </w:tr>
    </w:tbl>
    <w:p w:rsidR="00AD4FCB" w:rsidRPr="00AD4FCB" w:rsidRDefault="00AD4FCB" w:rsidP="00AD4FCB">
      <w:pPr>
        <w:spacing w:after="0" w:line="240" w:lineRule="auto"/>
        <w:ind w:left="5103"/>
        <w:jc w:val="center"/>
        <w:rPr>
          <w:rFonts w:ascii="Times New Roman" w:hAnsi="Times New Roman"/>
          <w:sz w:val="26"/>
          <w:szCs w:val="26"/>
        </w:rPr>
      </w:pPr>
    </w:p>
    <w:p w:rsidR="00AD4FCB" w:rsidRPr="00AD4FCB" w:rsidRDefault="00AD4FCB" w:rsidP="00AD4FCB">
      <w:pPr>
        <w:pStyle w:val="ConsPlusNonformat"/>
        <w:jc w:val="center"/>
        <w:rPr>
          <w:rFonts w:ascii="Times New Roman" w:hAnsi="Times New Roman"/>
          <w:bCs/>
          <w:sz w:val="26"/>
          <w:szCs w:val="26"/>
        </w:rPr>
      </w:pPr>
      <w:r w:rsidRPr="00AD4FCB">
        <w:rPr>
          <w:rFonts w:ascii="Times New Roman" w:hAnsi="Times New Roman"/>
          <w:bCs/>
          <w:sz w:val="26"/>
          <w:szCs w:val="26"/>
        </w:rPr>
        <w:t xml:space="preserve">Ходатайство    </w:t>
      </w:r>
    </w:p>
    <w:p w:rsidR="00AD4FCB" w:rsidRPr="00AD4FCB" w:rsidRDefault="00AD4FCB" w:rsidP="00AD4FCB">
      <w:pPr>
        <w:pStyle w:val="ConsPlusNonformat"/>
        <w:jc w:val="center"/>
        <w:rPr>
          <w:rFonts w:ascii="Times New Roman" w:hAnsi="Times New Roman"/>
          <w:bCs/>
          <w:sz w:val="26"/>
          <w:szCs w:val="26"/>
        </w:rPr>
      </w:pPr>
      <w:r w:rsidRPr="00AD4FCB">
        <w:rPr>
          <w:rFonts w:ascii="Times New Roman" w:hAnsi="Times New Roman"/>
          <w:bCs/>
          <w:sz w:val="26"/>
          <w:szCs w:val="26"/>
        </w:rPr>
        <w:t>о переводе земельного участка из одной категории в другую</w:t>
      </w:r>
    </w:p>
    <w:p w:rsidR="00AD4FCB" w:rsidRPr="00AD4FCB" w:rsidRDefault="00AD4FCB" w:rsidP="00AD4FCB">
      <w:pPr>
        <w:pStyle w:val="ConsPlusNonformat"/>
        <w:jc w:val="center"/>
        <w:rPr>
          <w:rFonts w:ascii="Times New Roman" w:hAnsi="Times New Roman"/>
          <w:bCs/>
          <w:sz w:val="26"/>
          <w:szCs w:val="26"/>
        </w:rPr>
      </w:pPr>
    </w:p>
    <w:tbl>
      <w:tblPr>
        <w:tblpPr w:leftFromText="180" w:rightFromText="180" w:vertAnchor="text" w:tblpX="-601"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4"/>
        <w:gridCol w:w="4601"/>
      </w:tblGrid>
      <w:tr w:rsidR="00AD4FCB" w:rsidRPr="00AD4FCB" w:rsidTr="00026CE9">
        <w:trPr>
          <w:cantSplit/>
        </w:trPr>
        <w:tc>
          <w:tcPr>
            <w:tcW w:w="9945" w:type="dxa"/>
            <w:gridSpan w:val="2"/>
          </w:tcPr>
          <w:p w:rsidR="00AD4FCB" w:rsidRPr="00AD4FCB" w:rsidRDefault="00AD4FCB" w:rsidP="00026CE9">
            <w:pPr>
              <w:spacing w:after="0" w:line="240" w:lineRule="auto"/>
              <w:ind w:firstLine="709"/>
              <w:jc w:val="center"/>
              <w:rPr>
                <w:rFonts w:ascii="Times New Roman" w:hAnsi="Times New Roman"/>
                <w:sz w:val="26"/>
                <w:szCs w:val="26"/>
              </w:rPr>
            </w:pPr>
            <w:r w:rsidRPr="00AD4FCB">
              <w:rPr>
                <w:rFonts w:ascii="Times New Roman" w:hAnsi="Times New Roman"/>
                <w:sz w:val="26"/>
                <w:szCs w:val="26"/>
              </w:rPr>
              <w:t>Сведения о заявителе (физическое лицо)</w:t>
            </w: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Фамилия, имя, отчество (при наличии)</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Место жительства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Данные документа, удостоверяющего личность</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pStyle w:val="ConsPlusNormal"/>
              <w:ind w:firstLine="0"/>
              <w:jc w:val="both"/>
              <w:rPr>
                <w:rFonts w:ascii="Times New Roman" w:hAnsi="Times New Roman"/>
                <w:sz w:val="26"/>
                <w:szCs w:val="26"/>
              </w:rPr>
            </w:pPr>
            <w:r w:rsidRPr="00AD4FCB">
              <w:rPr>
                <w:rFonts w:ascii="Times New Roman" w:hAnsi="Times New Roman"/>
                <w:sz w:val="26"/>
                <w:szCs w:val="26"/>
              </w:rPr>
              <w:t>ИНН - для гражданина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Контактный телефон</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Почтовый адрес, адрес электронной почты (при наличии)</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cantSplit/>
        </w:trPr>
        <w:tc>
          <w:tcPr>
            <w:tcW w:w="9945" w:type="dxa"/>
            <w:gridSpan w:val="2"/>
          </w:tcPr>
          <w:p w:rsidR="00AD4FCB" w:rsidRPr="00AD4FCB" w:rsidRDefault="00AD4FCB" w:rsidP="00026CE9">
            <w:pPr>
              <w:spacing w:after="0" w:line="240" w:lineRule="auto"/>
              <w:ind w:firstLine="709"/>
              <w:jc w:val="center"/>
              <w:rPr>
                <w:rFonts w:ascii="Times New Roman" w:hAnsi="Times New Roman"/>
                <w:sz w:val="26"/>
                <w:szCs w:val="26"/>
              </w:rPr>
            </w:pPr>
            <w:r w:rsidRPr="00AD4FCB">
              <w:rPr>
                <w:rFonts w:ascii="Times New Roman" w:hAnsi="Times New Roman"/>
                <w:sz w:val="26"/>
                <w:szCs w:val="26"/>
              </w:rPr>
              <w:t>Сведения о заявителе (юридическое лицо)</w:t>
            </w:r>
          </w:p>
        </w:tc>
      </w:tr>
      <w:tr w:rsidR="00AD4FCB" w:rsidRPr="00AD4FCB" w:rsidTr="00026CE9">
        <w:tc>
          <w:tcPr>
            <w:tcW w:w="5344" w:type="dxa"/>
          </w:tcPr>
          <w:p w:rsidR="00AD4FCB" w:rsidRPr="00AD4FCB" w:rsidRDefault="00AD4FCB" w:rsidP="00026CE9">
            <w:pPr>
              <w:pStyle w:val="Normal"/>
              <w:snapToGrid/>
              <w:jc w:val="both"/>
              <w:rPr>
                <w:sz w:val="26"/>
                <w:szCs w:val="26"/>
              </w:rPr>
            </w:pPr>
            <w:r w:rsidRPr="00AD4FCB">
              <w:rPr>
                <w:sz w:val="26"/>
                <w:szCs w:val="26"/>
              </w:rPr>
              <w:t xml:space="preserve">Полное и сокращенное наименование </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Местонахождение</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ИНН</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ОГРН</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autoSpaceDE w:val="0"/>
              <w:autoSpaceDN w:val="0"/>
              <w:adjustRightInd w:val="0"/>
              <w:spacing w:after="0" w:line="240" w:lineRule="auto"/>
              <w:jc w:val="both"/>
              <w:rPr>
                <w:rFonts w:ascii="Times New Roman" w:hAnsi="Times New Roman"/>
                <w:sz w:val="26"/>
                <w:szCs w:val="26"/>
              </w:rPr>
            </w:pPr>
            <w:r w:rsidRPr="00AD4FCB">
              <w:rPr>
                <w:rFonts w:ascii="Times New Roman" w:eastAsia="Calibri" w:hAnsi="Times New Roman"/>
                <w:sz w:val="26"/>
                <w:szCs w:val="26"/>
                <w:lang w:eastAsia="ru-RU"/>
              </w:rPr>
              <w:t>Фамилия, имя, отчество представителя организации, уполномоченного действовать без доверенности</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autoSpaceDE w:val="0"/>
              <w:autoSpaceDN w:val="0"/>
              <w:adjustRightInd w:val="0"/>
              <w:spacing w:after="0" w:line="240" w:lineRule="auto"/>
              <w:jc w:val="both"/>
              <w:rPr>
                <w:rFonts w:ascii="Times New Roman" w:hAnsi="Times New Roman"/>
                <w:sz w:val="26"/>
                <w:szCs w:val="26"/>
              </w:rPr>
            </w:pPr>
            <w:r w:rsidRPr="00AD4FCB">
              <w:rPr>
                <w:rFonts w:ascii="Times New Roman" w:eastAsia="Calibri" w:hAnsi="Times New Roman"/>
                <w:sz w:val="26"/>
                <w:szCs w:val="26"/>
                <w:lang w:eastAsia="ru-RU"/>
              </w:rPr>
              <w:t>Должность представителя, уполномоченного действовать без доверенности</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rPr>
                <w:rFonts w:ascii="Times New Roman" w:hAnsi="Times New Roman"/>
                <w:sz w:val="26"/>
                <w:szCs w:val="26"/>
              </w:rPr>
            </w:pPr>
            <w:r w:rsidRPr="00AD4FCB">
              <w:rPr>
                <w:rFonts w:ascii="Times New Roman" w:hAnsi="Times New Roman"/>
                <w:sz w:val="26"/>
                <w:szCs w:val="26"/>
              </w:rPr>
              <w:t>Контактные телефоны</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Почтовый адрес, адрес электронной почты (при наличии)</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cantSplit/>
        </w:trPr>
        <w:tc>
          <w:tcPr>
            <w:tcW w:w="9945" w:type="dxa"/>
            <w:gridSpan w:val="2"/>
          </w:tcPr>
          <w:p w:rsidR="00AD4FCB" w:rsidRPr="00AD4FCB" w:rsidRDefault="00AD4FCB" w:rsidP="00026CE9">
            <w:pPr>
              <w:spacing w:after="0" w:line="240" w:lineRule="auto"/>
              <w:jc w:val="center"/>
              <w:rPr>
                <w:rFonts w:ascii="Times New Roman" w:hAnsi="Times New Roman"/>
                <w:sz w:val="26"/>
                <w:szCs w:val="26"/>
              </w:rPr>
            </w:pPr>
            <w:r w:rsidRPr="00AD4FCB">
              <w:rPr>
                <w:rFonts w:ascii="Times New Roman" w:eastAsia="Calibri" w:hAnsi="Times New Roman"/>
                <w:sz w:val="26"/>
                <w:szCs w:val="26"/>
                <w:lang w:eastAsia="ru-RU"/>
              </w:rPr>
              <w:t>Для лица, действующего на основании документа, подтверждающего полномочия действовать от имени заявителя</w:t>
            </w:r>
          </w:p>
        </w:tc>
      </w:tr>
      <w:tr w:rsidR="00AD4FCB" w:rsidRPr="00AD4FCB" w:rsidTr="00026CE9">
        <w:tc>
          <w:tcPr>
            <w:tcW w:w="5344" w:type="dxa"/>
          </w:tcPr>
          <w:p w:rsidR="00AD4FCB" w:rsidRPr="00AD4FCB" w:rsidRDefault="00AD4FCB" w:rsidP="00026CE9">
            <w:pPr>
              <w:pStyle w:val="ConsPlusNormal"/>
              <w:ind w:firstLine="0"/>
              <w:jc w:val="both"/>
              <w:rPr>
                <w:rFonts w:ascii="Times New Roman" w:hAnsi="Times New Roman" w:cs="Times New Roman"/>
                <w:sz w:val="26"/>
                <w:szCs w:val="26"/>
              </w:rPr>
            </w:pPr>
            <w:r w:rsidRPr="00AD4FCB">
              <w:rPr>
                <w:rFonts w:ascii="Times New Roman" w:hAnsi="Times New Roman" w:cs="Times New Roman"/>
                <w:sz w:val="26"/>
                <w:szCs w:val="26"/>
              </w:rPr>
              <w:lastRenderedPageBreak/>
              <w:t>Фамилия, имя, отчество (при наличии) лица, действующего от имени физического или юридического лица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autoSpaceDE w:val="0"/>
              <w:autoSpaceDN w:val="0"/>
              <w:adjustRightInd w:val="0"/>
              <w:spacing w:after="0" w:line="240" w:lineRule="auto"/>
              <w:jc w:val="both"/>
              <w:rPr>
                <w:rFonts w:ascii="Times New Roman" w:hAnsi="Times New Roman"/>
                <w:sz w:val="26"/>
                <w:szCs w:val="26"/>
              </w:rPr>
            </w:pPr>
            <w:r w:rsidRPr="00AD4FCB">
              <w:rPr>
                <w:rFonts w:ascii="Times New Roman" w:eastAsia="Calibri" w:hAnsi="Times New Roman"/>
                <w:sz w:val="26"/>
                <w:szCs w:val="26"/>
                <w:lang w:eastAsia="ru-RU"/>
              </w:rPr>
              <w:t>Данные документа, подтверждающего полномочия лица действовать от имени физического или юридического лица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trHeight w:val="352"/>
        </w:trPr>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Контактные телефоны</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Адрес электронной почты (при наличии)</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rPr>
          <w:cantSplit/>
        </w:trPr>
        <w:tc>
          <w:tcPr>
            <w:tcW w:w="9945" w:type="dxa"/>
            <w:gridSpan w:val="2"/>
          </w:tcPr>
          <w:p w:rsidR="00AD4FCB" w:rsidRPr="00AD4FCB" w:rsidRDefault="00AD4FCB" w:rsidP="00026CE9">
            <w:pPr>
              <w:spacing w:after="0" w:line="240" w:lineRule="auto"/>
              <w:jc w:val="center"/>
              <w:rPr>
                <w:rFonts w:ascii="Times New Roman" w:hAnsi="Times New Roman"/>
                <w:sz w:val="26"/>
                <w:szCs w:val="26"/>
              </w:rPr>
            </w:pPr>
            <w:r w:rsidRPr="00AD4FCB">
              <w:rPr>
                <w:rFonts w:ascii="Times New Roman" w:hAnsi="Times New Roman"/>
                <w:sz w:val="26"/>
                <w:szCs w:val="26"/>
              </w:rPr>
              <w:t>Сведения о земельном участке</w:t>
            </w: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Кадастровый номер земельного участка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Адресные ориентиры земель или земельного участка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Площадь участка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Вид права</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Категория земель</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Категория земель, в которую необходимо осуществить перевод</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Обоснование перевода земельного участка из состава земель одной категории в другую</w:t>
            </w:r>
          </w:p>
        </w:tc>
        <w:tc>
          <w:tcPr>
            <w:tcW w:w="4601" w:type="dxa"/>
          </w:tcPr>
          <w:p w:rsidR="00AD4FCB" w:rsidRPr="00AD4FCB" w:rsidRDefault="00AD4FCB" w:rsidP="00026CE9">
            <w:pPr>
              <w:spacing w:after="0" w:line="240" w:lineRule="auto"/>
              <w:rPr>
                <w:rFonts w:ascii="Times New Roman" w:hAnsi="Times New Roman"/>
                <w:sz w:val="26"/>
                <w:szCs w:val="26"/>
              </w:rPr>
            </w:pPr>
          </w:p>
        </w:tc>
      </w:tr>
      <w:tr w:rsidR="00AD4FCB" w:rsidRPr="00AD4FCB" w:rsidTr="00026CE9">
        <w:tc>
          <w:tcPr>
            <w:tcW w:w="5344" w:type="dxa"/>
          </w:tcPr>
          <w:p w:rsidR="00AD4FCB" w:rsidRPr="00AD4FCB" w:rsidRDefault="00AD4FCB" w:rsidP="00026CE9">
            <w:pPr>
              <w:spacing w:after="0" w:line="240" w:lineRule="auto"/>
              <w:jc w:val="both"/>
              <w:rPr>
                <w:rFonts w:ascii="Times New Roman" w:hAnsi="Times New Roman"/>
                <w:sz w:val="26"/>
                <w:szCs w:val="26"/>
              </w:rPr>
            </w:pPr>
            <w:r w:rsidRPr="00AD4FCB">
              <w:rPr>
                <w:rFonts w:ascii="Times New Roman" w:hAnsi="Times New Roman"/>
                <w:sz w:val="26"/>
                <w:szCs w:val="26"/>
              </w:rPr>
              <w:t>Вид разрешенного использования земельного участка</w:t>
            </w:r>
          </w:p>
        </w:tc>
        <w:tc>
          <w:tcPr>
            <w:tcW w:w="4601" w:type="dxa"/>
          </w:tcPr>
          <w:p w:rsidR="00AD4FCB" w:rsidRPr="00AD4FCB" w:rsidRDefault="00AD4FCB" w:rsidP="00026CE9">
            <w:pPr>
              <w:spacing w:after="0" w:line="240" w:lineRule="auto"/>
              <w:rPr>
                <w:rFonts w:ascii="Times New Roman" w:hAnsi="Times New Roman"/>
                <w:sz w:val="26"/>
                <w:szCs w:val="26"/>
              </w:rPr>
            </w:pPr>
          </w:p>
        </w:tc>
      </w:tr>
    </w:tbl>
    <w:p w:rsidR="00AD4FCB" w:rsidRPr="00AD4FCB" w:rsidRDefault="00AD4FCB" w:rsidP="00AD4FCB">
      <w:pPr>
        <w:autoSpaceDE w:val="0"/>
        <w:autoSpaceDN w:val="0"/>
        <w:adjustRightInd w:val="0"/>
        <w:spacing w:after="0" w:line="240" w:lineRule="auto"/>
        <w:ind w:left="-709" w:firstLine="709"/>
        <w:rPr>
          <w:rFonts w:ascii="Times New Roman" w:hAnsi="Times New Roman"/>
          <w:sz w:val="26"/>
          <w:szCs w:val="26"/>
        </w:rPr>
      </w:pPr>
      <w:r w:rsidRPr="00AD4FCB">
        <w:rPr>
          <w:rFonts w:ascii="Times New Roman" w:hAnsi="Times New Roman"/>
          <w:sz w:val="26"/>
          <w:szCs w:val="26"/>
        </w:rPr>
        <w:t>Прошу осуществить перевод земельного участка из одной категории земель в другую.</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Приложения:</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1. _______________________________________________________________</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2. _______________________________________________________________</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3. _______________________________________________________________</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4. _______________________________________________________________</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5. _______________________________________________________________</w:t>
      </w:r>
    </w:p>
    <w:p w:rsidR="00AD4FCB" w:rsidRPr="00AD4FCB" w:rsidRDefault="00AD4FCB" w:rsidP="00AD4FCB">
      <w:pPr>
        <w:autoSpaceDE w:val="0"/>
        <w:autoSpaceDN w:val="0"/>
        <w:adjustRightInd w:val="0"/>
        <w:spacing w:after="0" w:line="240" w:lineRule="auto"/>
        <w:rPr>
          <w:rFonts w:ascii="Times New Roman" w:hAnsi="Times New Roman"/>
          <w:sz w:val="26"/>
          <w:szCs w:val="26"/>
        </w:rPr>
      </w:pP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Способ выдачи документов (</w:t>
      </w:r>
      <w:proofErr w:type="gramStart"/>
      <w:r w:rsidRPr="00AD4FCB">
        <w:rPr>
          <w:rFonts w:ascii="Times New Roman" w:hAnsi="Times New Roman"/>
          <w:sz w:val="26"/>
          <w:szCs w:val="26"/>
        </w:rPr>
        <w:t>нужное</w:t>
      </w:r>
      <w:proofErr w:type="gramEnd"/>
      <w:r w:rsidRPr="00AD4FCB">
        <w:rPr>
          <w:rFonts w:ascii="Times New Roman" w:hAnsi="Times New Roman"/>
          <w:sz w:val="26"/>
          <w:szCs w:val="26"/>
        </w:rPr>
        <w:t xml:space="preserve"> отметить):</w:t>
      </w:r>
    </w:p>
    <w:p w:rsidR="00AD4FCB" w:rsidRPr="00AD4FCB" w:rsidRDefault="00AD4FCB" w:rsidP="00AD4FCB">
      <w:pPr>
        <w:autoSpaceDE w:val="0"/>
        <w:autoSpaceDN w:val="0"/>
        <w:adjustRightInd w:val="0"/>
        <w:spacing w:after="0" w:line="240" w:lineRule="auto"/>
        <w:ind w:left="360" w:hanging="360"/>
        <w:rPr>
          <w:rFonts w:ascii="Times New Roman" w:hAnsi="Times New Roman"/>
          <w:sz w:val="26"/>
          <w:szCs w:val="26"/>
        </w:rPr>
      </w:pPr>
      <w:r w:rsidRPr="00AD4FCB">
        <w:rPr>
          <w:rFonts w:ascii="Times New Roman" w:hAnsi="Times New Roman"/>
          <w:sz w:val="26"/>
          <w:szCs w:val="26"/>
          <w:bdr w:val="single" w:sz="4" w:space="0" w:color="auto"/>
        </w:rPr>
        <w:t xml:space="preserve">⁯ </w:t>
      </w:r>
      <w:r w:rsidRPr="00AD4FCB">
        <w:rPr>
          <w:rFonts w:ascii="Times New Roman" w:hAnsi="Times New Roman"/>
          <w:sz w:val="26"/>
          <w:szCs w:val="26"/>
        </w:rPr>
        <w:t xml:space="preserve"> лично      </w:t>
      </w:r>
      <w:r w:rsidRPr="00AD4FCB">
        <w:rPr>
          <w:rFonts w:ascii="Times New Roman" w:hAnsi="Times New Roman"/>
          <w:sz w:val="26"/>
          <w:szCs w:val="26"/>
          <w:bdr w:val="single" w:sz="4" w:space="0" w:color="auto"/>
        </w:rPr>
        <w:t xml:space="preserve">⁯ </w:t>
      </w:r>
      <w:r w:rsidRPr="00AD4FCB">
        <w:rPr>
          <w:rFonts w:ascii="Times New Roman" w:hAnsi="Times New Roman"/>
          <w:sz w:val="26"/>
          <w:szCs w:val="26"/>
        </w:rPr>
        <w:t xml:space="preserve"> направление посредством почтового отправления с уведомлением </w:t>
      </w:r>
    </w:p>
    <w:p w:rsidR="00AD4FCB" w:rsidRPr="00AD4FCB" w:rsidRDefault="00AD4FCB" w:rsidP="00AD4FCB">
      <w:pPr>
        <w:autoSpaceDE w:val="0"/>
        <w:autoSpaceDN w:val="0"/>
        <w:adjustRightInd w:val="0"/>
        <w:spacing w:after="0" w:line="240" w:lineRule="auto"/>
        <w:ind w:left="360" w:hanging="360"/>
        <w:rPr>
          <w:rFonts w:ascii="Times New Roman" w:hAnsi="Times New Roman"/>
          <w:sz w:val="26"/>
          <w:szCs w:val="26"/>
        </w:rPr>
      </w:pPr>
      <w:r w:rsidRPr="00AD4FCB">
        <w:rPr>
          <w:rFonts w:ascii="Times New Roman" w:hAnsi="Times New Roman"/>
          <w:sz w:val="26"/>
          <w:szCs w:val="26"/>
          <w:bdr w:val="single" w:sz="4" w:space="0" w:color="auto"/>
        </w:rPr>
        <w:t xml:space="preserve">⁯ </w:t>
      </w:r>
      <w:r w:rsidRPr="00AD4FCB">
        <w:rPr>
          <w:rFonts w:ascii="Times New Roman" w:hAnsi="Times New Roman"/>
          <w:sz w:val="26"/>
          <w:szCs w:val="26"/>
        </w:rPr>
        <w:t xml:space="preserve"> в МФЦ**     </w:t>
      </w:r>
      <w:r w:rsidRPr="00AD4FCB">
        <w:rPr>
          <w:rFonts w:ascii="Times New Roman" w:hAnsi="Times New Roman"/>
          <w:sz w:val="26"/>
          <w:szCs w:val="26"/>
          <w:bdr w:val="single" w:sz="4" w:space="0" w:color="auto"/>
        </w:rPr>
        <w:t xml:space="preserve">⁯ </w:t>
      </w:r>
      <w:r w:rsidRPr="00AD4FCB">
        <w:rPr>
          <w:rFonts w:ascii="Times New Roman" w:hAnsi="Times New Roman"/>
          <w:sz w:val="26"/>
          <w:szCs w:val="26"/>
        </w:rPr>
        <w:t xml:space="preserve"> в личном кабинете на Едином портале*</w:t>
      </w:r>
    </w:p>
    <w:p w:rsidR="00AD4FCB" w:rsidRPr="00AD4FCB" w:rsidRDefault="00AD4FCB" w:rsidP="00AD4FCB">
      <w:pPr>
        <w:autoSpaceDE w:val="0"/>
        <w:autoSpaceDN w:val="0"/>
        <w:adjustRightInd w:val="0"/>
        <w:spacing w:after="0" w:line="240" w:lineRule="auto"/>
        <w:ind w:left="360" w:hanging="360"/>
        <w:rPr>
          <w:rFonts w:ascii="Times New Roman" w:hAnsi="Times New Roman"/>
          <w:sz w:val="26"/>
          <w:szCs w:val="26"/>
        </w:rPr>
      </w:pPr>
      <w:r w:rsidRPr="00AD4FCB">
        <w:rPr>
          <w:rFonts w:ascii="Times New Roman" w:hAnsi="Times New Roman"/>
          <w:sz w:val="26"/>
          <w:szCs w:val="26"/>
          <w:bdr w:val="single" w:sz="4" w:space="0" w:color="auto"/>
        </w:rPr>
        <w:t xml:space="preserve">⁯ </w:t>
      </w:r>
      <w:r w:rsidRPr="00AD4FCB">
        <w:rPr>
          <w:rFonts w:ascii="Times New Roman" w:hAnsi="Times New Roman"/>
          <w:sz w:val="26"/>
          <w:szCs w:val="26"/>
        </w:rPr>
        <w:t xml:space="preserve"> по электронной почте.   </w:t>
      </w:r>
    </w:p>
    <w:p w:rsidR="00AD4FCB" w:rsidRPr="00AD4FCB" w:rsidRDefault="00AD4FCB" w:rsidP="00AD4FCB">
      <w:pPr>
        <w:spacing w:after="0" w:line="240" w:lineRule="auto"/>
        <w:rPr>
          <w:rFonts w:ascii="Times New Roman" w:hAnsi="Times New Roman"/>
          <w:sz w:val="26"/>
          <w:szCs w:val="26"/>
        </w:rPr>
      </w:pPr>
      <w:r w:rsidRPr="00AD4FCB">
        <w:rPr>
          <w:rFonts w:ascii="Times New Roman" w:hAnsi="Times New Roman"/>
          <w:sz w:val="26"/>
          <w:szCs w:val="26"/>
        </w:rPr>
        <w:t>* в случае если ходатайство подано посредством Единого портала.</w:t>
      </w:r>
    </w:p>
    <w:p w:rsidR="00AD4FCB" w:rsidRPr="00AD4FCB" w:rsidRDefault="00AD4FCB" w:rsidP="00AD4FCB">
      <w:pPr>
        <w:autoSpaceDE w:val="0"/>
        <w:autoSpaceDN w:val="0"/>
        <w:adjustRightInd w:val="0"/>
        <w:spacing w:after="0" w:line="240" w:lineRule="auto"/>
        <w:ind w:left="360" w:hanging="360"/>
        <w:rPr>
          <w:rFonts w:ascii="Times New Roman" w:hAnsi="Times New Roman"/>
          <w:sz w:val="26"/>
          <w:szCs w:val="26"/>
        </w:rPr>
      </w:pPr>
      <w:r w:rsidRPr="00AD4FCB">
        <w:rPr>
          <w:rFonts w:ascii="Times New Roman" w:hAnsi="Times New Roman"/>
          <w:sz w:val="26"/>
          <w:szCs w:val="26"/>
        </w:rPr>
        <w:t>** в случае если ходатайство подано через МФЦ.</w:t>
      </w:r>
    </w:p>
    <w:p w:rsidR="00AD4FCB" w:rsidRPr="00AD4FCB" w:rsidRDefault="00AD4FCB" w:rsidP="00AD4FCB">
      <w:pPr>
        <w:autoSpaceDE w:val="0"/>
        <w:autoSpaceDN w:val="0"/>
        <w:adjustRightInd w:val="0"/>
        <w:spacing w:after="0" w:line="240" w:lineRule="auto"/>
        <w:rPr>
          <w:rFonts w:ascii="Times New Roman" w:hAnsi="Times New Roman"/>
          <w:sz w:val="26"/>
          <w:szCs w:val="26"/>
        </w:rPr>
      </w:pPr>
      <w:r w:rsidRPr="00AD4FCB">
        <w:rPr>
          <w:rFonts w:ascii="Times New Roman" w:hAnsi="Times New Roman"/>
          <w:sz w:val="26"/>
          <w:szCs w:val="26"/>
        </w:rPr>
        <w:t>«____»_______________20____г.                                ____________________</w:t>
      </w:r>
    </w:p>
    <w:p w:rsidR="00AD4FCB" w:rsidRPr="00AD4FCB" w:rsidRDefault="00AD4FCB" w:rsidP="00AD4FCB">
      <w:pPr>
        <w:spacing w:after="0" w:line="240" w:lineRule="auto"/>
        <w:rPr>
          <w:rFonts w:ascii="Times New Roman" w:hAnsi="Times New Roman"/>
          <w:sz w:val="26"/>
          <w:szCs w:val="26"/>
        </w:rPr>
      </w:pPr>
      <w:r w:rsidRPr="00AD4FCB">
        <w:rPr>
          <w:rFonts w:ascii="Times New Roman" w:hAnsi="Times New Roman"/>
          <w:sz w:val="26"/>
          <w:szCs w:val="26"/>
        </w:rPr>
        <w:t xml:space="preserve">   </w:t>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r>
      <w:r w:rsidRPr="00AD4FCB">
        <w:rPr>
          <w:rFonts w:ascii="Times New Roman" w:hAnsi="Times New Roman"/>
          <w:sz w:val="26"/>
          <w:szCs w:val="26"/>
        </w:rPr>
        <w:tab/>
        <w:t>(подпись)  М.П.</w:t>
      </w:r>
    </w:p>
    <w:p w:rsidR="00AD4FCB" w:rsidRPr="008C1165" w:rsidRDefault="00AD4FCB" w:rsidP="00AD4FCB">
      <w:pPr>
        <w:pStyle w:val="6"/>
        <w:ind w:left="4820"/>
        <w:jc w:val="left"/>
      </w:pPr>
      <w:r w:rsidRPr="00AD4FCB">
        <w:br w:type="page"/>
      </w:r>
      <w:r w:rsidRPr="008C1165">
        <w:lastRenderedPageBreak/>
        <w:t xml:space="preserve">Приложение </w:t>
      </w:r>
      <w:r w:rsidR="008C1165" w:rsidRPr="008C1165">
        <w:t>3</w:t>
      </w:r>
      <w:r w:rsidRPr="008C1165">
        <w:t xml:space="preserve"> к административному регламенту</w:t>
      </w:r>
      <w:r w:rsidR="008C1165">
        <w:t>, утвержденному постановлением администрац</w:t>
      </w:r>
      <w:r w:rsidR="00340E1E">
        <w:t>ии района от 28.04.2022 № 337</w:t>
      </w:r>
    </w:p>
    <w:p w:rsidR="00AD4FCB" w:rsidRDefault="00AD4FCB" w:rsidP="00AD4FCB">
      <w:pPr>
        <w:rPr>
          <w:sz w:val="26"/>
          <w:szCs w:val="26"/>
          <w:lang w:eastAsia="ru-RU"/>
        </w:rPr>
      </w:pPr>
    </w:p>
    <w:p w:rsidR="008C1165" w:rsidRDefault="008C1165" w:rsidP="00AD4FCB">
      <w:pPr>
        <w:rPr>
          <w:sz w:val="26"/>
          <w:szCs w:val="26"/>
          <w:lang w:eastAsia="ru-RU"/>
        </w:rPr>
      </w:pPr>
    </w:p>
    <w:p w:rsidR="008C1165" w:rsidRPr="008C1165" w:rsidRDefault="008C1165" w:rsidP="00AD4FCB">
      <w:pPr>
        <w:rPr>
          <w:sz w:val="26"/>
          <w:szCs w:val="26"/>
          <w:lang w:eastAsia="ru-RU"/>
        </w:rPr>
      </w:pPr>
    </w:p>
    <w:p w:rsidR="00AD4FCB" w:rsidRPr="008C1165" w:rsidRDefault="00AD4FCB" w:rsidP="00AD4FCB">
      <w:pPr>
        <w:pStyle w:val="aff5"/>
        <w:jc w:val="center"/>
        <w:rPr>
          <w:rFonts w:ascii="Times New Roman" w:hAnsi="Times New Roman"/>
          <w:b/>
          <w:sz w:val="26"/>
          <w:szCs w:val="26"/>
        </w:rPr>
      </w:pPr>
      <w:r w:rsidRPr="008C1165">
        <w:rPr>
          <w:rFonts w:ascii="Times New Roman" w:hAnsi="Times New Roman"/>
          <w:b/>
          <w:sz w:val="26"/>
          <w:szCs w:val="26"/>
        </w:rPr>
        <w:t>БЛОК-СХЕМА</w:t>
      </w:r>
    </w:p>
    <w:p w:rsidR="00AD4FCB" w:rsidRPr="008C1165" w:rsidRDefault="00AD4FCB" w:rsidP="00AD4FCB">
      <w:pPr>
        <w:pStyle w:val="aff5"/>
        <w:jc w:val="center"/>
        <w:rPr>
          <w:rFonts w:ascii="Times New Roman" w:hAnsi="Times New Roman"/>
          <w:b/>
          <w:sz w:val="26"/>
          <w:szCs w:val="26"/>
        </w:rPr>
      </w:pPr>
      <w:r w:rsidRPr="008C1165">
        <w:rPr>
          <w:rFonts w:ascii="Times New Roman" w:hAnsi="Times New Roman"/>
          <w:b/>
          <w:sz w:val="26"/>
          <w:szCs w:val="26"/>
        </w:rPr>
        <w:t xml:space="preserve">предоставления муниципальной услуги </w:t>
      </w:r>
    </w:p>
    <w:p w:rsidR="00AD4FCB" w:rsidRPr="002012E3" w:rsidRDefault="00E801A5" w:rsidP="00AD4FCB">
      <w:r w:rsidRPr="00E801A5">
        <w:rPr>
          <w:b/>
          <w:noProof/>
          <w:sz w:val="28"/>
          <w:szCs w:val="28"/>
          <w:lang w:eastAsia="ru-RU"/>
        </w:rPr>
        <w:pict>
          <v:rect id="_x0000_s1026" style="position:absolute;margin-left:15.85pt;margin-top:4.5pt;width:434.25pt;height:47.3pt;z-index:251660288">
            <v:textbox>
              <w:txbxContent>
                <w:p w:rsidR="00C20036" w:rsidRPr="008C1165" w:rsidRDefault="00C20036" w:rsidP="00AD4FCB">
                  <w:pPr>
                    <w:spacing w:line="240" w:lineRule="auto"/>
                    <w:jc w:val="center"/>
                    <w:rPr>
                      <w:rFonts w:ascii="Times New Roman" w:hAnsi="Times New Roman"/>
                      <w:iCs/>
                      <w:sz w:val="24"/>
                      <w:szCs w:val="24"/>
                    </w:rPr>
                  </w:pPr>
                  <w:r w:rsidRPr="008C1165">
                    <w:rPr>
                      <w:rFonts w:ascii="Times New Roman" w:hAnsi="Times New Roman"/>
                      <w:iCs/>
                      <w:sz w:val="24"/>
                      <w:szCs w:val="24"/>
                    </w:rPr>
                    <w:t xml:space="preserve">Прием и регистрация ходатайства о предоставлении муниципальной услуги </w:t>
                  </w:r>
                </w:p>
                <w:p w:rsidR="00C20036" w:rsidRPr="002361FB" w:rsidRDefault="00C20036" w:rsidP="00AD4FCB">
                  <w:pPr>
                    <w:spacing w:line="240" w:lineRule="auto"/>
                    <w:jc w:val="center"/>
                    <w:rPr>
                      <w:rFonts w:ascii="Times New Roman" w:hAnsi="Times New Roman"/>
                      <w:iCs/>
                      <w:sz w:val="24"/>
                      <w:szCs w:val="24"/>
                    </w:rPr>
                  </w:pPr>
                  <w:r>
                    <w:rPr>
                      <w:rFonts w:ascii="Times New Roman" w:hAnsi="Times New Roman"/>
                      <w:iCs/>
                      <w:sz w:val="24"/>
                      <w:szCs w:val="24"/>
                    </w:rPr>
                    <w:t xml:space="preserve">- 1 рабочий день </w:t>
                  </w:r>
                  <w:r w:rsidRPr="008C1165">
                    <w:rPr>
                      <w:i/>
                    </w:rPr>
                    <w:t>(п. 3.2.4 административного регламента)</w:t>
                  </w:r>
                </w:p>
                <w:p w:rsidR="00C20036" w:rsidRDefault="00C20036" w:rsidP="00AD4FCB"/>
              </w:txbxContent>
            </v:textbox>
          </v:rect>
        </w:pict>
      </w:r>
    </w:p>
    <w:p w:rsidR="00AD4FCB" w:rsidRPr="002012E3" w:rsidRDefault="00AD4FCB" w:rsidP="00AD4FCB">
      <w:pPr>
        <w:pStyle w:val="3"/>
        <w:rPr>
          <w:b w:val="0"/>
          <w:sz w:val="28"/>
          <w:szCs w:val="28"/>
        </w:rPr>
      </w:pPr>
    </w:p>
    <w:p w:rsidR="00AD4FCB" w:rsidRPr="002012E3" w:rsidRDefault="00E801A5" w:rsidP="00AD4FCB">
      <w:pPr>
        <w:spacing w:after="0"/>
        <w:rPr>
          <w:vanish/>
          <w:sz w:val="28"/>
          <w:szCs w:val="28"/>
        </w:rPr>
      </w:pPr>
      <w:r w:rsidRPr="00E801A5">
        <w:rPr>
          <w:rFonts w:ascii="Times New Roman" w:hAnsi="Times New Roman"/>
          <w:iCs/>
          <w:noProof/>
          <w:sz w:val="28"/>
          <w:szCs w:val="28"/>
          <w:lang w:eastAsia="ru-RU"/>
        </w:rPr>
        <w:pict>
          <v:shapetype id="_x0000_t32" coordsize="21600,21600" o:spt="32" o:oned="t" path="m,l21600,21600e" filled="f">
            <v:path arrowok="t" fillok="f" o:connecttype="none"/>
            <o:lock v:ext="edit" shapetype="t"/>
          </v:shapetype>
          <v:shape id="_x0000_s1029" type="#_x0000_t32" style="position:absolute;margin-left:218pt;margin-top:14pt;width:.05pt;height:15.85pt;z-index:251663360" o:connectortype="straight">
            <v:stroke endarrow="block"/>
          </v:shape>
        </w:pict>
      </w:r>
    </w:p>
    <w:p w:rsidR="00AD4FCB" w:rsidRPr="002012E3" w:rsidRDefault="00AD4FCB" w:rsidP="00AD4FCB">
      <w:pPr>
        <w:spacing w:after="0"/>
        <w:rPr>
          <w:rFonts w:ascii="Times New Roman" w:hAnsi="Times New Roman"/>
          <w:iCs/>
          <w:sz w:val="28"/>
          <w:szCs w:val="28"/>
        </w:rPr>
      </w:pPr>
    </w:p>
    <w:p w:rsidR="00AD4FCB" w:rsidRDefault="00E801A5" w:rsidP="00AD4FCB">
      <w:pPr>
        <w:spacing w:after="0"/>
        <w:rPr>
          <w:rFonts w:ascii="Times New Roman" w:hAnsi="Times New Roman"/>
          <w:iCs/>
          <w:sz w:val="28"/>
          <w:szCs w:val="28"/>
        </w:rPr>
      </w:pPr>
      <w:r w:rsidRPr="00E801A5">
        <w:rPr>
          <w:rFonts w:ascii="Times New Roman" w:hAnsi="Times New Roman"/>
          <w:noProof/>
          <w:sz w:val="28"/>
          <w:szCs w:val="28"/>
        </w:rPr>
        <w:pict>
          <v:rect id="_x0000_s1027" style="position:absolute;margin-left:39.1pt;margin-top:11.35pt;width:349.5pt;height:74.25pt;z-index:251661312">
            <v:textbox>
              <w:txbxContent>
                <w:p w:rsidR="00C20036" w:rsidRPr="00FC38CA" w:rsidRDefault="00C20036" w:rsidP="00AD4FCB">
                  <w:pPr>
                    <w:spacing w:after="0" w:line="240" w:lineRule="auto"/>
                    <w:rPr>
                      <w:rFonts w:ascii="Times New Roman" w:hAnsi="Times New Roman"/>
                      <w:sz w:val="24"/>
                      <w:szCs w:val="24"/>
                    </w:rPr>
                  </w:pPr>
                  <w:r w:rsidRPr="00FC38CA">
                    <w:rPr>
                      <w:rFonts w:ascii="Times New Roman" w:hAnsi="Times New Roman"/>
                      <w:sz w:val="24"/>
                      <w:szCs w:val="24"/>
                    </w:rPr>
                    <w:t xml:space="preserve">Рассмотрение </w:t>
                  </w:r>
                  <w:r>
                    <w:rPr>
                      <w:rFonts w:ascii="Times New Roman" w:hAnsi="Times New Roman"/>
                      <w:sz w:val="24"/>
                      <w:szCs w:val="24"/>
                    </w:rPr>
                    <w:t xml:space="preserve">ходатайства </w:t>
                  </w:r>
                  <w:r w:rsidRPr="00FC38CA">
                    <w:rPr>
                      <w:rFonts w:ascii="Times New Roman" w:hAnsi="Times New Roman"/>
                      <w:sz w:val="24"/>
                      <w:szCs w:val="24"/>
                    </w:rPr>
                    <w:t>и представленных документов</w:t>
                  </w:r>
                  <w:r>
                    <w:rPr>
                      <w:rFonts w:ascii="Times New Roman" w:hAnsi="Times New Roman"/>
                      <w:sz w:val="24"/>
                      <w:szCs w:val="24"/>
                    </w:rPr>
                    <w:t>, принятие решения -</w:t>
                  </w:r>
                </w:p>
                <w:p w:rsidR="00C20036" w:rsidRPr="002361FB" w:rsidRDefault="00C20036" w:rsidP="00AD4FCB">
                  <w:pPr>
                    <w:spacing w:after="0" w:line="240" w:lineRule="auto"/>
                    <w:jc w:val="center"/>
                  </w:pPr>
                  <w:r w:rsidRPr="008C1165">
                    <w:rPr>
                      <w:rFonts w:ascii="Times New Roman" w:hAnsi="Times New Roman"/>
                      <w:i/>
                      <w:sz w:val="26"/>
                      <w:szCs w:val="26"/>
                    </w:rPr>
                    <w:t xml:space="preserve">не более 54 календарных дней  </w:t>
                  </w:r>
                  <w:r w:rsidRPr="008C1165">
                    <w:rPr>
                      <w:i/>
                    </w:rPr>
                    <w:t>(п. 3.3.6 административного</w:t>
                  </w:r>
                  <w:r>
                    <w:rPr>
                      <w:i/>
                      <w:color w:val="FF0000"/>
                    </w:rPr>
                    <w:t xml:space="preserve"> </w:t>
                  </w:r>
                  <w:r w:rsidRPr="008C1165">
                    <w:rPr>
                      <w:i/>
                    </w:rPr>
                    <w:t>регламента)</w:t>
                  </w:r>
                </w:p>
              </w:txbxContent>
            </v:textbox>
          </v:rect>
        </w:pict>
      </w:r>
    </w:p>
    <w:p w:rsidR="00AD4FCB" w:rsidRPr="002012E3" w:rsidRDefault="00AD4FCB" w:rsidP="00AD4FCB">
      <w:pPr>
        <w:spacing w:after="0"/>
        <w:rPr>
          <w:rFonts w:ascii="Times New Roman" w:hAnsi="Times New Roman"/>
          <w:iCs/>
          <w:sz w:val="28"/>
          <w:szCs w:val="28"/>
        </w:rPr>
      </w:pPr>
    </w:p>
    <w:p w:rsidR="00AD4FCB" w:rsidRDefault="00AD4FCB" w:rsidP="00AD4FCB">
      <w:pPr>
        <w:tabs>
          <w:tab w:val="left" w:pos="6585"/>
        </w:tabs>
        <w:spacing w:after="0"/>
        <w:rPr>
          <w:rFonts w:ascii="Times New Roman" w:hAnsi="Times New Roman"/>
          <w:iCs/>
          <w:sz w:val="28"/>
          <w:szCs w:val="28"/>
        </w:rPr>
      </w:pPr>
    </w:p>
    <w:p w:rsidR="00AD4FCB" w:rsidRDefault="00AD4FCB" w:rsidP="00AD4FCB">
      <w:pPr>
        <w:tabs>
          <w:tab w:val="left" w:pos="6585"/>
        </w:tabs>
        <w:spacing w:after="0"/>
        <w:rPr>
          <w:rFonts w:ascii="Times New Roman" w:hAnsi="Times New Roman"/>
          <w:iCs/>
          <w:sz w:val="28"/>
          <w:szCs w:val="28"/>
        </w:rPr>
      </w:pPr>
    </w:p>
    <w:p w:rsidR="00AD4FCB" w:rsidRDefault="00E801A5" w:rsidP="00AD4FCB">
      <w:pPr>
        <w:tabs>
          <w:tab w:val="left" w:pos="6585"/>
        </w:tabs>
        <w:spacing w:after="0"/>
        <w:rPr>
          <w:rFonts w:ascii="Times New Roman" w:hAnsi="Times New Roman"/>
          <w:iCs/>
          <w:sz w:val="28"/>
          <w:szCs w:val="28"/>
        </w:rPr>
      </w:pPr>
      <w:r>
        <w:rPr>
          <w:rFonts w:ascii="Times New Roman" w:hAnsi="Times New Roman"/>
          <w:iCs/>
          <w:noProof/>
          <w:sz w:val="28"/>
          <w:szCs w:val="28"/>
          <w:lang w:eastAsia="ru-RU"/>
        </w:rPr>
        <w:pict>
          <v:shape id="_x0000_s1031" type="#_x0000_t32" style="position:absolute;margin-left:298.6pt;margin-top:11.55pt;width:3.55pt;height:227.1pt;flip:x;z-index:251665408" o:connectortype="straight"/>
        </w:pict>
      </w:r>
    </w:p>
    <w:p w:rsidR="00AD4FCB" w:rsidRDefault="00AD4FCB" w:rsidP="00AD4FCB">
      <w:pPr>
        <w:tabs>
          <w:tab w:val="left" w:pos="6585"/>
        </w:tabs>
        <w:spacing w:after="0"/>
        <w:rPr>
          <w:rFonts w:ascii="Times New Roman" w:hAnsi="Times New Roman"/>
          <w:iCs/>
          <w:sz w:val="28"/>
          <w:szCs w:val="28"/>
        </w:rPr>
      </w:pPr>
    </w:p>
    <w:p w:rsidR="008C1165" w:rsidRDefault="008C1165" w:rsidP="00AD4FCB">
      <w:pPr>
        <w:tabs>
          <w:tab w:val="left" w:pos="6585"/>
        </w:tabs>
        <w:spacing w:after="0"/>
        <w:rPr>
          <w:rFonts w:ascii="Times New Roman" w:hAnsi="Times New Roman"/>
          <w:iCs/>
          <w:sz w:val="28"/>
          <w:szCs w:val="28"/>
        </w:rPr>
      </w:pPr>
    </w:p>
    <w:p w:rsidR="008C1165" w:rsidRDefault="008C1165" w:rsidP="00AD4FCB">
      <w:pPr>
        <w:tabs>
          <w:tab w:val="left" w:pos="6585"/>
        </w:tabs>
        <w:spacing w:after="0"/>
        <w:rPr>
          <w:rFonts w:ascii="Times New Roman" w:hAnsi="Times New Roman"/>
          <w:iCs/>
          <w:sz w:val="28"/>
          <w:szCs w:val="28"/>
        </w:rPr>
      </w:pPr>
    </w:p>
    <w:p w:rsidR="008C1165" w:rsidRDefault="008C1165" w:rsidP="00AD4FCB">
      <w:pPr>
        <w:tabs>
          <w:tab w:val="left" w:pos="6585"/>
        </w:tabs>
        <w:spacing w:after="0"/>
        <w:rPr>
          <w:rFonts w:ascii="Times New Roman" w:hAnsi="Times New Roman"/>
          <w:iCs/>
          <w:sz w:val="28"/>
          <w:szCs w:val="28"/>
        </w:rPr>
      </w:pPr>
    </w:p>
    <w:p w:rsidR="008C1165" w:rsidRDefault="008C1165" w:rsidP="00AD4FCB">
      <w:pPr>
        <w:tabs>
          <w:tab w:val="left" w:pos="6585"/>
        </w:tabs>
        <w:spacing w:after="0"/>
        <w:rPr>
          <w:rFonts w:ascii="Times New Roman" w:hAnsi="Times New Roman"/>
          <w:iCs/>
          <w:sz w:val="28"/>
          <w:szCs w:val="28"/>
        </w:rPr>
      </w:pPr>
    </w:p>
    <w:p w:rsidR="00AD4FCB" w:rsidRPr="002012E3" w:rsidRDefault="00AD4FCB" w:rsidP="00AD4FCB">
      <w:pPr>
        <w:tabs>
          <w:tab w:val="left" w:pos="6585"/>
        </w:tabs>
        <w:spacing w:after="0"/>
        <w:rPr>
          <w:rFonts w:ascii="Times New Roman" w:hAnsi="Times New Roman"/>
          <w:iCs/>
          <w:sz w:val="28"/>
          <w:szCs w:val="28"/>
        </w:rPr>
      </w:pPr>
      <w:r w:rsidRPr="002012E3">
        <w:rPr>
          <w:rFonts w:ascii="Times New Roman" w:hAnsi="Times New Roman"/>
          <w:iCs/>
          <w:sz w:val="28"/>
          <w:szCs w:val="28"/>
        </w:rPr>
        <w:tab/>
      </w:r>
    </w:p>
    <w:p w:rsidR="00AD4FCB" w:rsidRPr="002012E3" w:rsidRDefault="00E801A5" w:rsidP="00AD4FCB">
      <w:pPr>
        <w:spacing w:after="0"/>
        <w:rPr>
          <w:rFonts w:ascii="Times New Roman" w:hAnsi="Times New Roman"/>
          <w:iCs/>
          <w:sz w:val="28"/>
          <w:szCs w:val="28"/>
        </w:rPr>
      </w:pPr>
      <w:r w:rsidRPr="00E801A5">
        <w:rPr>
          <w:rFonts w:ascii="Times New Roman" w:hAnsi="Times New Roman"/>
          <w:noProof/>
          <w:sz w:val="28"/>
          <w:szCs w:val="28"/>
        </w:rPr>
        <w:pict>
          <v:rect id="_x0000_s1028" style="position:absolute;margin-left:-18.65pt;margin-top:2.5pt;width:283.5pt;height:76.3pt;z-index:251662336">
            <v:textbox>
              <w:txbxContent>
                <w:p w:rsidR="00C20036" w:rsidRPr="008C1165" w:rsidRDefault="00C20036" w:rsidP="00AD4FCB">
                  <w:pPr>
                    <w:jc w:val="center"/>
                    <w:rPr>
                      <w:rFonts w:ascii="Times New Roman" w:hAnsi="Times New Roman"/>
                      <w:i/>
                    </w:rPr>
                  </w:pPr>
                  <w:r w:rsidRPr="005B2400">
                    <w:rPr>
                      <w:rFonts w:ascii="Times New Roman" w:hAnsi="Times New Roman"/>
                      <w:sz w:val="20"/>
                      <w:szCs w:val="20"/>
                    </w:rPr>
                    <w:t>По</w:t>
                  </w:r>
                  <w:r w:rsidRPr="005B2400">
                    <w:rPr>
                      <w:rFonts w:ascii="Times New Roman" w:eastAsia="MS Mincho" w:hAnsi="Times New Roman"/>
                      <w:sz w:val="20"/>
                      <w:szCs w:val="20"/>
                    </w:rPr>
                    <w:t xml:space="preserve">дготовка и выдача (направление) заявителю (заявителям) решения об отказе </w:t>
                  </w:r>
                  <w:r w:rsidRPr="00D27FF0">
                    <w:rPr>
                      <w:rFonts w:ascii="Times New Roman" w:eastAsia="MS Mincho" w:hAnsi="Times New Roman"/>
                      <w:sz w:val="20"/>
                      <w:szCs w:val="20"/>
                    </w:rPr>
                    <w:t xml:space="preserve">в переводе земельного участка из одной категории в другую </w:t>
                  </w:r>
                  <w:r w:rsidRPr="005B2400">
                    <w:rPr>
                      <w:rFonts w:ascii="Times New Roman" w:eastAsia="MS Mincho" w:hAnsi="Times New Roman"/>
                      <w:sz w:val="20"/>
                      <w:szCs w:val="20"/>
                    </w:rPr>
                    <w:t>с указанием оснований для отказа</w:t>
                  </w:r>
                  <w:r>
                    <w:rPr>
                      <w:rFonts w:ascii="Times New Roman" w:eastAsia="MS Mincho" w:hAnsi="Times New Roman"/>
                      <w:sz w:val="20"/>
                      <w:szCs w:val="20"/>
                    </w:rPr>
                    <w:t xml:space="preserve"> -  </w:t>
                  </w:r>
                  <w:r>
                    <w:t xml:space="preserve">3 </w:t>
                  </w:r>
                  <w:r w:rsidRPr="008C1165">
                    <w:rPr>
                      <w:rFonts w:ascii="Times New Roman" w:hAnsi="Times New Roman"/>
                    </w:rPr>
                    <w:t xml:space="preserve">рабочих  дня </w:t>
                  </w:r>
                  <w:r w:rsidRPr="008C1165">
                    <w:rPr>
                      <w:rFonts w:ascii="Times New Roman" w:hAnsi="Times New Roman"/>
                      <w:i/>
                    </w:rPr>
                    <w:t>(п. 3.4.5 административного регламента)</w:t>
                  </w:r>
                </w:p>
                <w:p w:rsidR="00C20036" w:rsidRPr="005B2400" w:rsidRDefault="00C20036" w:rsidP="00AD4FCB">
                  <w:pPr>
                    <w:spacing w:after="0" w:line="240" w:lineRule="auto"/>
                    <w:rPr>
                      <w:sz w:val="20"/>
                      <w:szCs w:val="20"/>
                    </w:rPr>
                  </w:pPr>
                </w:p>
              </w:txbxContent>
            </v:textbox>
          </v:rect>
        </w:pict>
      </w:r>
    </w:p>
    <w:p w:rsidR="00AD4FCB" w:rsidRPr="002012E3" w:rsidRDefault="00AD4FCB" w:rsidP="00AD4FCB">
      <w:pPr>
        <w:spacing w:after="0"/>
        <w:rPr>
          <w:rFonts w:ascii="Times New Roman" w:hAnsi="Times New Roman"/>
          <w:iCs/>
          <w:sz w:val="28"/>
          <w:szCs w:val="28"/>
        </w:rPr>
      </w:pPr>
    </w:p>
    <w:p w:rsidR="00AD4FCB" w:rsidRPr="002012E3" w:rsidRDefault="00E801A5" w:rsidP="00AD4FCB">
      <w:pPr>
        <w:spacing w:after="0"/>
        <w:rPr>
          <w:rFonts w:ascii="Times New Roman" w:hAnsi="Times New Roman"/>
          <w:iCs/>
          <w:sz w:val="28"/>
          <w:szCs w:val="28"/>
        </w:rPr>
      </w:pPr>
      <w:r w:rsidRPr="00E801A5">
        <w:rPr>
          <w:noProof/>
          <w:sz w:val="28"/>
          <w:szCs w:val="28"/>
        </w:rPr>
        <w:pict>
          <v:shape id="_x0000_s1032" type="#_x0000_t32" style="position:absolute;margin-left:264.85pt;margin-top:7.55pt;width:37.3pt;height:.05pt;flip:x;z-index:251666432" o:connectortype="straight">
            <v:stroke endarrow="block"/>
          </v:shape>
        </w:pict>
      </w:r>
    </w:p>
    <w:p w:rsidR="00AD4FCB" w:rsidRPr="002012E3" w:rsidRDefault="00AD4FCB" w:rsidP="00AD4FCB">
      <w:pPr>
        <w:pStyle w:val="ConsPlusNormal"/>
        <w:widowControl/>
        <w:ind w:firstLine="0"/>
        <w:jc w:val="center"/>
        <w:rPr>
          <w:rFonts w:ascii="Times New Roman" w:hAnsi="Times New Roman" w:cs="Times New Roman"/>
          <w:sz w:val="28"/>
          <w:szCs w:val="28"/>
        </w:rPr>
      </w:pPr>
    </w:p>
    <w:p w:rsidR="00AD4FCB" w:rsidRPr="002012E3" w:rsidRDefault="00AD4FCB" w:rsidP="00AD4FCB">
      <w:pPr>
        <w:pStyle w:val="ConsPlusNormal"/>
        <w:widowControl/>
        <w:ind w:firstLine="0"/>
        <w:jc w:val="center"/>
        <w:rPr>
          <w:rFonts w:ascii="Times New Roman" w:hAnsi="Times New Roman" w:cs="Times New Roman"/>
          <w:sz w:val="28"/>
          <w:szCs w:val="28"/>
        </w:rPr>
      </w:pPr>
    </w:p>
    <w:p w:rsidR="00AD4FCB" w:rsidRPr="002012E3" w:rsidRDefault="00E801A5" w:rsidP="00824E75">
      <w:pPr>
        <w:pStyle w:val="ConsPlusNormal"/>
        <w:widowControl/>
        <w:ind w:firstLine="0"/>
        <w:jc w:val="center"/>
        <w:rPr>
          <w:vanish/>
          <w:sz w:val="28"/>
          <w:szCs w:val="28"/>
        </w:rPr>
      </w:pPr>
      <w:r w:rsidRPr="00E801A5">
        <w:rPr>
          <w:iCs/>
          <w:noProof/>
          <w:sz w:val="28"/>
          <w:szCs w:val="28"/>
        </w:rPr>
        <w:pict>
          <v:rect id="_x0000_s1030" style="position:absolute;left:0;text-align:left;margin-left:-18.65pt;margin-top:1.55pt;width:283.5pt;height:67.6pt;z-index:251664384">
            <v:textbox>
              <w:txbxContent>
                <w:p w:rsidR="00C20036" w:rsidRPr="008C1165" w:rsidRDefault="00C20036" w:rsidP="00AD4FCB">
                  <w:pPr>
                    <w:jc w:val="center"/>
                    <w:rPr>
                      <w:rFonts w:ascii="Times New Roman" w:hAnsi="Times New Roman"/>
                      <w:i/>
                    </w:rPr>
                  </w:pPr>
                  <w:r w:rsidRPr="008C1165">
                    <w:rPr>
                      <w:rFonts w:ascii="Times New Roman" w:eastAsia="MS Mincho" w:hAnsi="Times New Roman"/>
                      <w:sz w:val="20"/>
                      <w:szCs w:val="20"/>
                    </w:rPr>
                    <w:t xml:space="preserve">Подготовка и выдача (направление) заявителю (заявителям) решения о переводе земельного участка из одной категории в другую  - </w:t>
                  </w:r>
                  <w:r w:rsidRPr="008C1165">
                    <w:rPr>
                      <w:rFonts w:ascii="Times New Roman" w:hAnsi="Times New Roman"/>
                    </w:rPr>
                    <w:t xml:space="preserve">3 рабочих  дня </w:t>
                  </w:r>
                  <w:r w:rsidRPr="008C1165">
                    <w:rPr>
                      <w:rFonts w:ascii="Times New Roman" w:hAnsi="Times New Roman"/>
                      <w:i/>
                    </w:rPr>
                    <w:t>(п. 3.4.5 административного регламента)</w:t>
                  </w:r>
                </w:p>
                <w:p w:rsidR="00C20036" w:rsidRPr="00721CB7" w:rsidRDefault="00C20036" w:rsidP="00AD4FCB">
                  <w:pPr>
                    <w:jc w:val="center"/>
                    <w:rPr>
                      <w:i/>
                    </w:rPr>
                  </w:pPr>
                </w:p>
                <w:p w:rsidR="00C20036" w:rsidRPr="00DB326D" w:rsidRDefault="00C20036" w:rsidP="00AD4FCB">
                  <w:pPr>
                    <w:spacing w:after="0" w:line="240" w:lineRule="auto"/>
                    <w:jc w:val="both"/>
                    <w:rPr>
                      <w:rFonts w:ascii="Times New Roman" w:eastAsia="MS Mincho" w:hAnsi="Times New Roman"/>
                      <w:sz w:val="20"/>
                      <w:szCs w:val="20"/>
                    </w:rPr>
                  </w:pPr>
                </w:p>
              </w:txbxContent>
            </v:textbox>
          </v:rect>
        </w:pict>
      </w:r>
      <w:r w:rsidRPr="00E801A5">
        <w:rPr>
          <w:rFonts w:ascii="Times New Roman" w:hAnsi="Times New Roman" w:cs="Times New Roman"/>
          <w:noProof/>
          <w:sz w:val="28"/>
          <w:szCs w:val="28"/>
        </w:rPr>
        <w:pict>
          <v:shape id="_x0000_s1033" type="#_x0000_t32" style="position:absolute;left:0;text-align:left;margin-left:264.85pt;margin-top:1.75pt;width:37.3pt;height:.05pt;flip:x;z-index:251667456" o:connectortype="straight">
            <v:stroke endarrow="block"/>
          </v:shape>
        </w:pict>
      </w:r>
    </w:p>
    <w:sectPr w:rsidR="00AD4FCB" w:rsidRPr="002012E3" w:rsidSect="00026CE9">
      <w:footerReference w:type="default" r:id="rId21"/>
      <w:pgSz w:w="11906" w:h="16838" w:code="9"/>
      <w:pgMar w:top="851" w:right="680" w:bottom="851" w:left="2098"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EA2" w:rsidRDefault="006F5EA2" w:rsidP="006F5EA2">
      <w:pPr>
        <w:spacing w:after="0" w:line="240" w:lineRule="auto"/>
      </w:pPr>
      <w:r>
        <w:separator/>
      </w:r>
    </w:p>
  </w:endnote>
  <w:endnote w:type="continuationSeparator" w:id="0">
    <w:p w:rsidR="006F5EA2" w:rsidRDefault="006F5EA2" w:rsidP="006F5E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07407"/>
      <w:docPartObj>
        <w:docPartGallery w:val="Page Numbers (Bottom of Page)"/>
        <w:docPartUnique/>
      </w:docPartObj>
    </w:sdtPr>
    <w:sdtContent>
      <w:p w:rsidR="006F5EA2" w:rsidRDefault="00E801A5">
        <w:pPr>
          <w:pStyle w:val="aa"/>
          <w:jc w:val="right"/>
        </w:pPr>
        <w:fldSimple w:instr=" PAGE   \* MERGEFORMAT ">
          <w:r w:rsidR="00340E1E">
            <w:rPr>
              <w:noProof/>
            </w:rPr>
            <w:t>25</w:t>
          </w:r>
        </w:fldSimple>
      </w:p>
    </w:sdtContent>
  </w:sdt>
  <w:p w:rsidR="006F5EA2" w:rsidRDefault="006F5EA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EA2" w:rsidRDefault="006F5EA2" w:rsidP="006F5EA2">
      <w:pPr>
        <w:spacing w:after="0" w:line="240" w:lineRule="auto"/>
      </w:pPr>
      <w:r>
        <w:separator/>
      </w:r>
    </w:p>
  </w:footnote>
  <w:footnote w:type="continuationSeparator" w:id="0">
    <w:p w:rsidR="006F5EA2" w:rsidRDefault="006F5EA2" w:rsidP="006F5E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FFFFFFFF">
      <w:start w:val="2"/>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14F65D36"/>
    <w:multiLevelType w:val="hybridMultilevel"/>
    <w:tmpl w:val="DAF8DC0A"/>
    <w:lvl w:ilvl="0" w:tplc="BEE03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F3A246C"/>
    <w:multiLevelType w:val="multilevel"/>
    <w:tmpl w:val="DEC850B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1DF3385"/>
    <w:multiLevelType w:val="hybridMultilevel"/>
    <w:tmpl w:val="4784ECC4"/>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C36DE2"/>
    <w:multiLevelType w:val="hybridMultilevel"/>
    <w:tmpl w:val="9DC8B254"/>
    <w:lvl w:ilvl="0" w:tplc="FFFFFFFF">
      <w:start w:val="3"/>
      <w:numFmt w:val="bullet"/>
      <w:lvlText w:val=""/>
      <w:lvlJc w:val="left"/>
      <w:pPr>
        <w:ind w:left="720" w:hanging="360"/>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0705773"/>
    <w:multiLevelType w:val="hybridMultilevel"/>
    <w:tmpl w:val="27A40EFA"/>
    <w:lvl w:ilvl="0" w:tplc="FFFFFFFF">
      <w:start w:val="3"/>
      <w:numFmt w:val="bullet"/>
      <w:lvlText w:val=""/>
      <w:lvlJc w:val="left"/>
      <w:pPr>
        <w:ind w:left="720" w:hanging="360"/>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9">
    <w:nsid w:val="4CA52551"/>
    <w:multiLevelType w:val="hybridMultilevel"/>
    <w:tmpl w:val="5A26D4D4"/>
    <w:lvl w:ilvl="0" w:tplc="675E136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E3E3CF8"/>
    <w:multiLevelType w:val="hybridMultilevel"/>
    <w:tmpl w:val="59B4C1D8"/>
    <w:lvl w:ilvl="0" w:tplc="FFFFFFFF">
      <w:numFmt w:val="bullet"/>
      <w:lvlText w:val="-"/>
      <w:lvlJc w:val="left"/>
      <w:pPr>
        <w:tabs>
          <w:tab w:val="num" w:pos="1699"/>
        </w:tabs>
        <w:ind w:left="1699" w:hanging="990"/>
      </w:pPr>
      <w:rPr>
        <w:rFonts w:ascii="Times New Roman" w:eastAsia="MS Mincho"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1">
    <w:nsid w:val="60210EFA"/>
    <w:multiLevelType w:val="hybridMultilevel"/>
    <w:tmpl w:val="4A0C40D2"/>
    <w:lvl w:ilvl="0" w:tplc="FFFFFFFF">
      <w:start w:val="1"/>
      <w:numFmt w:val="bullet"/>
      <w:lvlText w:val="-"/>
      <w:lvlJc w:val="left"/>
      <w:pPr>
        <w:tabs>
          <w:tab w:val="num" w:pos="1594"/>
        </w:tabs>
        <w:ind w:left="1594" w:hanging="885"/>
      </w:pPr>
      <w:rPr>
        <w:rFonts w:ascii="Times New Roman" w:eastAsia="MS Mincho"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2">
    <w:nsid w:val="65F129E0"/>
    <w:multiLevelType w:val="hybridMultilevel"/>
    <w:tmpl w:val="58540AFC"/>
    <w:lvl w:ilvl="0" w:tplc="FFFFFFFF">
      <w:start w:val="2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66C447F7"/>
    <w:multiLevelType w:val="hybridMultilevel"/>
    <w:tmpl w:val="D194DAD8"/>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8E5386B"/>
    <w:multiLevelType w:val="hybridMultilevel"/>
    <w:tmpl w:val="28C448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752" w:hanging="360"/>
      </w:pPr>
    </w:lvl>
    <w:lvl w:ilvl="2" w:tplc="FFFFFFFF" w:tentative="1">
      <w:start w:val="1"/>
      <w:numFmt w:val="lowerRoman"/>
      <w:lvlText w:val="%3."/>
      <w:lvlJc w:val="right"/>
      <w:pPr>
        <w:ind w:left="1472" w:hanging="180"/>
      </w:pPr>
    </w:lvl>
    <w:lvl w:ilvl="3" w:tplc="FFFFFFFF" w:tentative="1">
      <w:start w:val="1"/>
      <w:numFmt w:val="decimal"/>
      <w:lvlText w:val="%4."/>
      <w:lvlJc w:val="left"/>
      <w:pPr>
        <w:ind w:left="2192" w:hanging="360"/>
      </w:pPr>
    </w:lvl>
    <w:lvl w:ilvl="4" w:tplc="FFFFFFFF" w:tentative="1">
      <w:start w:val="1"/>
      <w:numFmt w:val="lowerLetter"/>
      <w:lvlText w:val="%5."/>
      <w:lvlJc w:val="left"/>
      <w:pPr>
        <w:ind w:left="2912" w:hanging="360"/>
      </w:pPr>
    </w:lvl>
    <w:lvl w:ilvl="5" w:tplc="FFFFFFFF" w:tentative="1">
      <w:start w:val="1"/>
      <w:numFmt w:val="lowerRoman"/>
      <w:lvlText w:val="%6."/>
      <w:lvlJc w:val="right"/>
      <w:pPr>
        <w:ind w:left="3632" w:hanging="180"/>
      </w:pPr>
    </w:lvl>
    <w:lvl w:ilvl="6" w:tplc="FFFFFFFF" w:tentative="1">
      <w:start w:val="1"/>
      <w:numFmt w:val="decimal"/>
      <w:lvlText w:val="%7."/>
      <w:lvlJc w:val="left"/>
      <w:pPr>
        <w:ind w:left="4352" w:hanging="360"/>
      </w:pPr>
    </w:lvl>
    <w:lvl w:ilvl="7" w:tplc="FFFFFFFF" w:tentative="1">
      <w:start w:val="1"/>
      <w:numFmt w:val="lowerLetter"/>
      <w:lvlText w:val="%8."/>
      <w:lvlJc w:val="left"/>
      <w:pPr>
        <w:ind w:left="5072" w:hanging="360"/>
      </w:pPr>
    </w:lvl>
    <w:lvl w:ilvl="8" w:tplc="FFFFFFFF" w:tentative="1">
      <w:start w:val="1"/>
      <w:numFmt w:val="lowerRoman"/>
      <w:lvlText w:val="%9."/>
      <w:lvlJc w:val="right"/>
      <w:pPr>
        <w:ind w:left="5792"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1"/>
  </w:num>
  <w:num w:numId="5">
    <w:abstractNumId w:val="10"/>
  </w:num>
  <w:num w:numId="6">
    <w:abstractNumId w:val="14"/>
  </w:num>
  <w:num w:numId="7">
    <w:abstractNumId w:val="23"/>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5"/>
  </w:num>
  <w:num w:numId="19">
    <w:abstractNumId w:val="16"/>
  </w:num>
  <w:num w:numId="20">
    <w:abstractNumId w:val="17"/>
  </w:num>
  <w:num w:numId="21">
    <w:abstractNumId w:val="24"/>
  </w:num>
  <w:num w:numId="22">
    <w:abstractNumId w:val="22"/>
  </w:num>
  <w:num w:numId="23">
    <w:abstractNumId w:val="13"/>
  </w:num>
  <w:num w:numId="24">
    <w:abstractNumId w:val="11"/>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D4FCB"/>
    <w:rsid w:val="00026CE9"/>
    <w:rsid w:val="00067B27"/>
    <w:rsid w:val="00090B7F"/>
    <w:rsid w:val="00297887"/>
    <w:rsid w:val="00301B76"/>
    <w:rsid w:val="00340E1E"/>
    <w:rsid w:val="0047142D"/>
    <w:rsid w:val="006446DD"/>
    <w:rsid w:val="006C16ED"/>
    <w:rsid w:val="006F5EA2"/>
    <w:rsid w:val="0075454B"/>
    <w:rsid w:val="00824E75"/>
    <w:rsid w:val="008C1165"/>
    <w:rsid w:val="008D78BA"/>
    <w:rsid w:val="009C5487"/>
    <w:rsid w:val="00A277C5"/>
    <w:rsid w:val="00A35D44"/>
    <w:rsid w:val="00A44C5C"/>
    <w:rsid w:val="00AD4FCB"/>
    <w:rsid w:val="00BE3C77"/>
    <w:rsid w:val="00C20036"/>
    <w:rsid w:val="00C23BA8"/>
    <w:rsid w:val="00CB040C"/>
    <w:rsid w:val="00E2507E"/>
    <w:rsid w:val="00E440F2"/>
    <w:rsid w:val="00E801A5"/>
    <w:rsid w:val="00F733D9"/>
    <w:rsid w:val="00FA28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35"/>
    <o:shapelayout v:ext="edit">
      <o:idmap v:ext="edit" data="1"/>
      <o:rules v:ext="edit">
        <o:r id="V:Rule5" type="connector" idref="#_x0000_s1031"/>
        <o:r id="V:Rule6" type="connector" idref="#_x0000_s1032"/>
        <o:r id="V:Rule7" type="connector" idref="#_x0000_s1029"/>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FCB"/>
    <w:rPr>
      <w:rFonts w:ascii="Calibri" w:eastAsia="Times New Roman" w:hAnsi="Calibri" w:cs="Times New Roman"/>
    </w:rPr>
  </w:style>
  <w:style w:type="paragraph" w:styleId="1">
    <w:name w:val="heading 1"/>
    <w:aliases w:val="(раздел),1,H1,Глава,Заголов"/>
    <w:basedOn w:val="a"/>
    <w:next w:val="a"/>
    <w:link w:val="10"/>
    <w:qFormat/>
    <w:rsid w:val="00AD4FCB"/>
    <w:pPr>
      <w:keepNext/>
      <w:autoSpaceDE w:val="0"/>
      <w:autoSpaceDN w:val="0"/>
      <w:spacing w:after="0" w:line="240" w:lineRule="auto"/>
      <w:ind w:left="2880"/>
      <w:outlineLvl w:val="0"/>
    </w:pPr>
    <w:rPr>
      <w:rFonts w:ascii="Times New Roman" w:eastAsia="Calibri" w:hAnsi="Times New Roman"/>
      <w:sz w:val="28"/>
      <w:szCs w:val="28"/>
      <w:lang w:eastAsia="ru-RU"/>
    </w:rPr>
  </w:style>
  <w:style w:type="paragraph" w:styleId="2">
    <w:name w:val="heading 2"/>
    <w:aliases w:val="(подраздел),2,2 headline,H2,Numbered text 3,Reset numbering,h,h2,headline,Раздел,карт"/>
    <w:basedOn w:val="a"/>
    <w:next w:val="a"/>
    <w:link w:val="20"/>
    <w:qFormat/>
    <w:rsid w:val="00AD4FCB"/>
    <w:pPr>
      <w:keepNext/>
      <w:spacing w:before="240" w:after="60" w:line="240" w:lineRule="auto"/>
      <w:outlineLvl w:val="1"/>
    </w:pPr>
    <w:rPr>
      <w:rFonts w:ascii="Arial" w:eastAsia="Calibri" w:hAnsi="Arial"/>
      <w:b/>
      <w:bCs/>
      <w:i/>
      <w:iCs/>
      <w:sz w:val="28"/>
      <w:szCs w:val="28"/>
      <w:lang w:eastAsia="ru-RU"/>
    </w:rPr>
  </w:style>
  <w:style w:type="paragraph" w:styleId="3">
    <w:name w:val="heading 3"/>
    <w:basedOn w:val="a"/>
    <w:next w:val="a"/>
    <w:link w:val="30"/>
    <w:qFormat/>
    <w:rsid w:val="00AD4FCB"/>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AD4FCB"/>
    <w:pPr>
      <w:keepNext/>
      <w:spacing w:after="0" w:line="240" w:lineRule="auto"/>
      <w:ind w:left="5664"/>
      <w:outlineLvl w:val="3"/>
    </w:pPr>
    <w:rPr>
      <w:rFonts w:ascii="Times New Roman" w:hAnsi="Times New Roman"/>
      <w:sz w:val="26"/>
      <w:szCs w:val="26"/>
    </w:rPr>
  </w:style>
  <w:style w:type="paragraph" w:styleId="5">
    <w:name w:val="heading 5"/>
    <w:basedOn w:val="a"/>
    <w:next w:val="a"/>
    <w:link w:val="50"/>
    <w:qFormat/>
    <w:rsid w:val="00AD4FCB"/>
    <w:pPr>
      <w:keepNext/>
      <w:spacing w:after="0" w:line="240" w:lineRule="auto"/>
      <w:ind w:left="5060" w:right="-2"/>
      <w:jc w:val="both"/>
      <w:outlineLvl w:val="4"/>
    </w:pPr>
    <w:rPr>
      <w:rFonts w:ascii="Times New Roman" w:hAnsi="Times New Roman"/>
      <w:noProof/>
      <w:sz w:val="26"/>
      <w:szCs w:val="26"/>
    </w:rPr>
  </w:style>
  <w:style w:type="paragraph" w:styleId="6">
    <w:name w:val="heading 6"/>
    <w:basedOn w:val="a"/>
    <w:next w:val="a"/>
    <w:link w:val="60"/>
    <w:qFormat/>
    <w:rsid w:val="00AD4FCB"/>
    <w:pPr>
      <w:keepNext/>
      <w:spacing w:after="0" w:line="240" w:lineRule="auto"/>
      <w:ind w:left="5103"/>
      <w:jc w:val="right"/>
      <w:outlineLvl w:val="5"/>
    </w:pPr>
    <w:rPr>
      <w:rFonts w:ascii="Times New Roman" w:hAnsi="Times New Roman"/>
      <w:sz w:val="26"/>
      <w:szCs w:val="26"/>
    </w:rPr>
  </w:style>
  <w:style w:type="paragraph" w:styleId="7">
    <w:name w:val="heading 7"/>
    <w:basedOn w:val="a"/>
    <w:next w:val="a"/>
    <w:link w:val="70"/>
    <w:qFormat/>
    <w:rsid w:val="00AD4FCB"/>
    <w:pPr>
      <w:keepNext/>
      <w:spacing w:after="0" w:line="240" w:lineRule="auto"/>
      <w:ind w:left="5220"/>
      <w:jc w:val="both"/>
      <w:outlineLvl w:val="6"/>
    </w:pPr>
    <w:rPr>
      <w:rFonts w:ascii="Times New Roman" w:hAnsi="Times New Roman"/>
      <w:sz w:val="26"/>
      <w:szCs w:val="26"/>
    </w:rPr>
  </w:style>
  <w:style w:type="paragraph" w:styleId="8">
    <w:name w:val="heading 8"/>
    <w:basedOn w:val="a"/>
    <w:next w:val="a"/>
    <w:link w:val="80"/>
    <w:qFormat/>
    <w:rsid w:val="00AD4FCB"/>
    <w:pPr>
      <w:keepNext/>
      <w:spacing w:after="0" w:line="240" w:lineRule="auto"/>
      <w:jc w:val="center"/>
      <w:outlineLvl w:val="7"/>
    </w:pPr>
    <w:rPr>
      <w:rFonts w:ascii="Times New Roman" w:hAnsi="Times New Roman"/>
      <w:sz w:val="26"/>
      <w:szCs w:val="26"/>
    </w:rPr>
  </w:style>
  <w:style w:type="paragraph" w:styleId="9">
    <w:name w:val="heading 9"/>
    <w:basedOn w:val="a"/>
    <w:next w:val="a"/>
    <w:link w:val="90"/>
    <w:qFormat/>
    <w:rsid w:val="00AD4FCB"/>
    <w:pPr>
      <w:keepNext/>
      <w:spacing w:after="0" w:line="240" w:lineRule="auto"/>
      <w:ind w:left="5060" w:right="-2"/>
      <w:jc w:val="right"/>
      <w:outlineLvl w:val="8"/>
    </w:pPr>
    <w:rPr>
      <w:rFonts w:ascii="Times New Roman" w:hAnsi="Times New Roman"/>
      <w:noProo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1,1 Знак1,H1 Знак1,Глава Знак1,Заголов Знак1"/>
    <w:basedOn w:val="a0"/>
    <w:link w:val="1"/>
    <w:rsid w:val="00AD4FCB"/>
    <w:rPr>
      <w:rFonts w:ascii="Times New Roman" w:eastAsia="Calibri" w:hAnsi="Times New Roman" w:cs="Times New Roman"/>
      <w:sz w:val="28"/>
      <w:szCs w:val="28"/>
      <w:lang w:eastAsia="ru-RU"/>
    </w:rPr>
  </w:style>
  <w:style w:type="character" w:customStyle="1" w:styleId="20">
    <w:name w:val="Заголовок 2 Знак"/>
    <w:aliases w:val="(подраздел) Знак,2 Знак,2 headline Знак,H2 Знак,Numbered text 3 Знак,Reset numbering Знак,h Знак,h2 Знак,headline Знак,Раздел Знак,карт Знак"/>
    <w:basedOn w:val="a0"/>
    <w:link w:val="2"/>
    <w:rsid w:val="00AD4FCB"/>
    <w:rPr>
      <w:rFonts w:ascii="Arial" w:eastAsia="Calibri" w:hAnsi="Arial" w:cs="Times New Roman"/>
      <w:b/>
      <w:bCs/>
      <w:i/>
      <w:iCs/>
      <w:sz w:val="28"/>
      <w:szCs w:val="28"/>
      <w:lang w:eastAsia="ru-RU"/>
    </w:rPr>
  </w:style>
  <w:style w:type="character" w:customStyle="1" w:styleId="30">
    <w:name w:val="Заголовок 3 Знак"/>
    <w:basedOn w:val="a0"/>
    <w:link w:val="3"/>
    <w:rsid w:val="00AD4FCB"/>
    <w:rPr>
      <w:rFonts w:ascii="Times New Roman" w:eastAsia="MS Mincho" w:hAnsi="Times New Roman" w:cs="Times New Roman"/>
      <w:b/>
      <w:bCs/>
      <w:sz w:val="24"/>
      <w:szCs w:val="24"/>
    </w:rPr>
  </w:style>
  <w:style w:type="character" w:customStyle="1" w:styleId="40">
    <w:name w:val="Заголовок 4 Знак"/>
    <w:basedOn w:val="a0"/>
    <w:link w:val="4"/>
    <w:rsid w:val="00AD4FCB"/>
    <w:rPr>
      <w:rFonts w:ascii="Times New Roman" w:eastAsia="Times New Roman" w:hAnsi="Times New Roman" w:cs="Times New Roman"/>
      <w:sz w:val="26"/>
      <w:szCs w:val="26"/>
    </w:rPr>
  </w:style>
  <w:style w:type="character" w:customStyle="1" w:styleId="50">
    <w:name w:val="Заголовок 5 Знак"/>
    <w:basedOn w:val="a0"/>
    <w:link w:val="5"/>
    <w:rsid w:val="00AD4FCB"/>
    <w:rPr>
      <w:rFonts w:ascii="Times New Roman" w:eastAsia="Times New Roman" w:hAnsi="Times New Roman" w:cs="Times New Roman"/>
      <w:noProof/>
      <w:sz w:val="26"/>
      <w:szCs w:val="26"/>
    </w:rPr>
  </w:style>
  <w:style w:type="character" w:customStyle="1" w:styleId="60">
    <w:name w:val="Заголовок 6 Знак"/>
    <w:basedOn w:val="a0"/>
    <w:link w:val="6"/>
    <w:rsid w:val="00AD4FCB"/>
    <w:rPr>
      <w:rFonts w:ascii="Times New Roman" w:eastAsia="Times New Roman" w:hAnsi="Times New Roman" w:cs="Times New Roman"/>
      <w:sz w:val="26"/>
      <w:szCs w:val="26"/>
    </w:rPr>
  </w:style>
  <w:style w:type="character" w:customStyle="1" w:styleId="70">
    <w:name w:val="Заголовок 7 Знак"/>
    <w:basedOn w:val="a0"/>
    <w:link w:val="7"/>
    <w:rsid w:val="00AD4FCB"/>
    <w:rPr>
      <w:rFonts w:ascii="Times New Roman" w:eastAsia="Times New Roman" w:hAnsi="Times New Roman" w:cs="Times New Roman"/>
      <w:sz w:val="26"/>
      <w:szCs w:val="26"/>
    </w:rPr>
  </w:style>
  <w:style w:type="character" w:customStyle="1" w:styleId="80">
    <w:name w:val="Заголовок 8 Знак"/>
    <w:basedOn w:val="a0"/>
    <w:link w:val="8"/>
    <w:rsid w:val="00AD4FCB"/>
    <w:rPr>
      <w:rFonts w:ascii="Times New Roman" w:eastAsia="Times New Roman" w:hAnsi="Times New Roman" w:cs="Times New Roman"/>
      <w:sz w:val="26"/>
      <w:szCs w:val="26"/>
    </w:rPr>
  </w:style>
  <w:style w:type="character" w:customStyle="1" w:styleId="90">
    <w:name w:val="Заголовок 9 Знак"/>
    <w:basedOn w:val="a0"/>
    <w:link w:val="9"/>
    <w:rsid w:val="00AD4FCB"/>
    <w:rPr>
      <w:rFonts w:ascii="Times New Roman" w:eastAsia="Times New Roman" w:hAnsi="Times New Roman" w:cs="Times New Roman"/>
      <w:noProof/>
      <w:sz w:val="26"/>
      <w:szCs w:val="26"/>
    </w:rPr>
  </w:style>
  <w:style w:type="character" w:styleId="a3">
    <w:name w:val="Hyperlink"/>
    <w:rsid w:val="00AD4FCB"/>
    <w:rPr>
      <w:rFonts w:cs="Times New Roman"/>
      <w:color w:val="0000FF"/>
      <w:u w:val="single"/>
    </w:rPr>
  </w:style>
  <w:style w:type="character" w:customStyle="1" w:styleId="11">
    <w:name w:val="Заголовок 1 Знак1"/>
    <w:aliases w:val="(раздел) Знак,1 Знак,H1 Знак,Глава Знак,Заголов Знак"/>
    <w:rsid w:val="00AD4FCB"/>
    <w:rPr>
      <w:rFonts w:ascii="Cambria" w:hAnsi="Cambria" w:cs="Times New Roman"/>
      <w:b/>
      <w:bCs/>
      <w:color w:val="365F91"/>
      <w:sz w:val="28"/>
      <w:szCs w:val="28"/>
    </w:rPr>
  </w:style>
  <w:style w:type="character" w:customStyle="1" w:styleId="a4">
    <w:name w:val="Обычный (веб) Знак"/>
    <w:link w:val="a5"/>
    <w:locked/>
    <w:rsid w:val="00AD4FCB"/>
    <w:rPr>
      <w:color w:val="000000"/>
      <w:sz w:val="24"/>
    </w:rPr>
  </w:style>
  <w:style w:type="paragraph" w:styleId="a5">
    <w:name w:val="Normal (Web)"/>
    <w:basedOn w:val="a"/>
    <w:link w:val="a4"/>
    <w:rsid w:val="00AD4FCB"/>
    <w:pPr>
      <w:spacing w:before="71" w:after="71" w:line="240" w:lineRule="auto"/>
      <w:ind w:firstLine="240"/>
    </w:pPr>
    <w:rPr>
      <w:rFonts w:asciiTheme="minorHAnsi" w:eastAsiaTheme="minorHAnsi" w:hAnsiTheme="minorHAnsi" w:cstheme="minorBidi"/>
      <w:color w:val="000000"/>
      <w:sz w:val="24"/>
    </w:rPr>
  </w:style>
  <w:style w:type="paragraph" w:styleId="a6">
    <w:name w:val="footnote text"/>
    <w:basedOn w:val="a"/>
    <w:link w:val="a7"/>
    <w:semiHidden/>
    <w:rsid w:val="00AD4FCB"/>
    <w:pPr>
      <w:spacing w:after="0" w:line="240" w:lineRule="auto"/>
    </w:pPr>
    <w:rPr>
      <w:rFonts w:ascii="Times New Roman" w:eastAsia="Calibri" w:hAnsi="Times New Roman"/>
      <w:sz w:val="20"/>
      <w:szCs w:val="20"/>
      <w:lang w:eastAsia="ru-RU"/>
    </w:rPr>
  </w:style>
  <w:style w:type="character" w:customStyle="1" w:styleId="a7">
    <w:name w:val="Текст сноски Знак"/>
    <w:basedOn w:val="a0"/>
    <w:link w:val="a6"/>
    <w:semiHidden/>
    <w:rsid w:val="00AD4FCB"/>
    <w:rPr>
      <w:rFonts w:ascii="Times New Roman" w:eastAsia="Calibri" w:hAnsi="Times New Roman" w:cs="Times New Roman"/>
      <w:sz w:val="20"/>
      <w:szCs w:val="20"/>
      <w:lang w:eastAsia="ru-RU"/>
    </w:rPr>
  </w:style>
  <w:style w:type="paragraph" w:styleId="a8">
    <w:name w:val="annotation text"/>
    <w:basedOn w:val="a"/>
    <w:link w:val="a9"/>
    <w:uiPriority w:val="99"/>
    <w:rsid w:val="00AD4FCB"/>
    <w:pPr>
      <w:spacing w:after="0" w:line="240" w:lineRule="auto"/>
    </w:pPr>
    <w:rPr>
      <w:rFonts w:ascii="Times New Roman" w:eastAsia="Calibri" w:hAnsi="Times New Roman"/>
      <w:sz w:val="20"/>
      <w:szCs w:val="20"/>
      <w:lang w:eastAsia="ru-RU"/>
    </w:rPr>
  </w:style>
  <w:style w:type="character" w:customStyle="1" w:styleId="a9">
    <w:name w:val="Текст примечания Знак"/>
    <w:basedOn w:val="a0"/>
    <w:link w:val="a8"/>
    <w:uiPriority w:val="99"/>
    <w:rsid w:val="00AD4FCB"/>
    <w:rPr>
      <w:rFonts w:ascii="Times New Roman" w:eastAsia="Calibri" w:hAnsi="Times New Roman" w:cs="Times New Roman"/>
      <w:sz w:val="20"/>
      <w:szCs w:val="20"/>
      <w:lang w:eastAsia="ru-RU"/>
    </w:rPr>
  </w:style>
  <w:style w:type="paragraph" w:styleId="aa">
    <w:name w:val="footer"/>
    <w:basedOn w:val="a"/>
    <w:link w:val="ab"/>
    <w:uiPriority w:val="99"/>
    <w:rsid w:val="00AD4FCB"/>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b">
    <w:name w:val="Нижний колонтитул Знак"/>
    <w:basedOn w:val="a0"/>
    <w:link w:val="aa"/>
    <w:uiPriority w:val="99"/>
    <w:rsid w:val="00AD4FCB"/>
    <w:rPr>
      <w:rFonts w:ascii="Times New Roman" w:eastAsia="Calibri" w:hAnsi="Times New Roman" w:cs="Times New Roman"/>
      <w:sz w:val="24"/>
      <w:szCs w:val="24"/>
      <w:lang w:eastAsia="ru-RU"/>
    </w:rPr>
  </w:style>
  <w:style w:type="paragraph" w:styleId="ac">
    <w:name w:val="Title"/>
    <w:basedOn w:val="a"/>
    <w:link w:val="ad"/>
    <w:qFormat/>
    <w:rsid w:val="00AD4FCB"/>
    <w:pPr>
      <w:autoSpaceDE w:val="0"/>
      <w:autoSpaceDN w:val="0"/>
      <w:adjustRightInd w:val="0"/>
      <w:spacing w:after="0" w:line="240" w:lineRule="auto"/>
      <w:jc w:val="center"/>
    </w:pPr>
    <w:rPr>
      <w:rFonts w:ascii="Times New Roman" w:eastAsia="Calibri" w:hAnsi="Times New Roman"/>
      <w:sz w:val="40"/>
      <w:szCs w:val="40"/>
      <w:lang w:eastAsia="ru-RU"/>
    </w:rPr>
  </w:style>
  <w:style w:type="character" w:customStyle="1" w:styleId="ad">
    <w:name w:val="Название Знак"/>
    <w:basedOn w:val="a0"/>
    <w:link w:val="ac"/>
    <w:rsid w:val="00AD4FCB"/>
    <w:rPr>
      <w:rFonts w:ascii="Times New Roman" w:eastAsia="Calibri" w:hAnsi="Times New Roman" w:cs="Times New Roman"/>
      <w:sz w:val="40"/>
      <w:szCs w:val="40"/>
      <w:lang w:eastAsia="ru-RU"/>
    </w:rPr>
  </w:style>
  <w:style w:type="paragraph" w:styleId="ae">
    <w:name w:val="Body Text"/>
    <w:basedOn w:val="a"/>
    <w:link w:val="af"/>
    <w:semiHidden/>
    <w:rsid w:val="00AD4FCB"/>
    <w:pPr>
      <w:autoSpaceDE w:val="0"/>
      <w:autoSpaceDN w:val="0"/>
      <w:spacing w:after="0" w:line="240" w:lineRule="auto"/>
      <w:jc w:val="both"/>
    </w:pPr>
    <w:rPr>
      <w:rFonts w:ascii="Times New Roman" w:eastAsia="Calibri" w:hAnsi="Times New Roman"/>
      <w:sz w:val="28"/>
      <w:szCs w:val="28"/>
      <w:lang w:eastAsia="ru-RU"/>
    </w:rPr>
  </w:style>
  <w:style w:type="character" w:customStyle="1" w:styleId="af">
    <w:name w:val="Основной текст Знак"/>
    <w:basedOn w:val="a0"/>
    <w:link w:val="ae"/>
    <w:semiHidden/>
    <w:rsid w:val="00AD4FCB"/>
    <w:rPr>
      <w:rFonts w:ascii="Times New Roman" w:eastAsia="Calibri" w:hAnsi="Times New Roman" w:cs="Times New Roman"/>
      <w:sz w:val="28"/>
      <w:szCs w:val="28"/>
      <w:lang w:eastAsia="ru-RU"/>
    </w:rPr>
  </w:style>
  <w:style w:type="paragraph" w:styleId="af0">
    <w:name w:val="Body Text Indent"/>
    <w:basedOn w:val="a"/>
    <w:link w:val="af1"/>
    <w:semiHidden/>
    <w:rsid w:val="00AD4FCB"/>
    <w:pPr>
      <w:autoSpaceDE w:val="0"/>
      <w:autoSpaceDN w:val="0"/>
      <w:spacing w:after="0" w:line="240" w:lineRule="auto"/>
      <w:ind w:left="5760"/>
    </w:pPr>
    <w:rPr>
      <w:rFonts w:ascii="Times New Roman" w:eastAsia="Calibri" w:hAnsi="Times New Roman"/>
      <w:sz w:val="28"/>
      <w:szCs w:val="28"/>
      <w:lang w:eastAsia="ru-RU"/>
    </w:rPr>
  </w:style>
  <w:style w:type="character" w:customStyle="1" w:styleId="af1">
    <w:name w:val="Основной текст с отступом Знак"/>
    <w:basedOn w:val="a0"/>
    <w:link w:val="af0"/>
    <w:semiHidden/>
    <w:rsid w:val="00AD4FCB"/>
    <w:rPr>
      <w:rFonts w:ascii="Times New Roman" w:eastAsia="Calibri" w:hAnsi="Times New Roman" w:cs="Times New Roman"/>
      <w:sz w:val="28"/>
      <w:szCs w:val="28"/>
      <w:lang w:eastAsia="ru-RU"/>
    </w:rPr>
  </w:style>
  <w:style w:type="paragraph" w:styleId="21">
    <w:name w:val="Body Text 2"/>
    <w:basedOn w:val="a"/>
    <w:link w:val="22"/>
    <w:semiHidden/>
    <w:rsid w:val="00AD4FCB"/>
    <w:pPr>
      <w:spacing w:after="0" w:line="240" w:lineRule="auto"/>
      <w:jc w:val="both"/>
    </w:pPr>
    <w:rPr>
      <w:rFonts w:ascii="Times New Roman" w:eastAsia="MS Mincho" w:hAnsi="Times New Roman"/>
      <w:sz w:val="24"/>
      <w:szCs w:val="24"/>
      <w:lang w:eastAsia="ru-RU"/>
    </w:rPr>
  </w:style>
  <w:style w:type="character" w:customStyle="1" w:styleId="22">
    <w:name w:val="Основной текст 2 Знак"/>
    <w:basedOn w:val="a0"/>
    <w:link w:val="21"/>
    <w:semiHidden/>
    <w:rsid w:val="00AD4FCB"/>
    <w:rPr>
      <w:rFonts w:ascii="Times New Roman" w:eastAsia="MS Mincho" w:hAnsi="Times New Roman" w:cs="Times New Roman"/>
      <w:sz w:val="24"/>
      <w:szCs w:val="24"/>
      <w:lang w:eastAsia="ru-RU"/>
    </w:rPr>
  </w:style>
  <w:style w:type="paragraph" w:styleId="31">
    <w:name w:val="Body Text 3"/>
    <w:basedOn w:val="a"/>
    <w:link w:val="32"/>
    <w:semiHidden/>
    <w:rsid w:val="00AD4FCB"/>
    <w:pPr>
      <w:spacing w:after="0" w:line="240" w:lineRule="auto"/>
    </w:pPr>
    <w:rPr>
      <w:rFonts w:ascii="Times New Roman" w:eastAsia="Calibri" w:hAnsi="Times New Roman"/>
      <w:sz w:val="24"/>
      <w:szCs w:val="24"/>
    </w:rPr>
  </w:style>
  <w:style w:type="character" w:customStyle="1" w:styleId="32">
    <w:name w:val="Основной текст 3 Знак"/>
    <w:basedOn w:val="a0"/>
    <w:link w:val="31"/>
    <w:semiHidden/>
    <w:rsid w:val="00AD4FCB"/>
    <w:rPr>
      <w:rFonts w:ascii="Times New Roman" w:eastAsia="Calibri" w:hAnsi="Times New Roman" w:cs="Times New Roman"/>
      <w:sz w:val="24"/>
      <w:szCs w:val="24"/>
    </w:rPr>
  </w:style>
  <w:style w:type="paragraph" w:styleId="23">
    <w:name w:val="Body Text Indent 2"/>
    <w:basedOn w:val="a"/>
    <w:link w:val="24"/>
    <w:semiHidden/>
    <w:rsid w:val="00AD4FCB"/>
    <w:pPr>
      <w:autoSpaceDE w:val="0"/>
      <w:autoSpaceDN w:val="0"/>
      <w:spacing w:after="0" w:line="240" w:lineRule="auto"/>
      <w:ind w:left="720"/>
    </w:pPr>
    <w:rPr>
      <w:rFonts w:ascii="Times New Roman" w:eastAsia="Calibri" w:hAnsi="Times New Roman"/>
      <w:sz w:val="28"/>
      <w:szCs w:val="28"/>
      <w:lang w:eastAsia="ru-RU"/>
    </w:rPr>
  </w:style>
  <w:style w:type="character" w:customStyle="1" w:styleId="24">
    <w:name w:val="Основной текст с отступом 2 Знак"/>
    <w:basedOn w:val="a0"/>
    <w:link w:val="23"/>
    <w:semiHidden/>
    <w:rsid w:val="00AD4FCB"/>
    <w:rPr>
      <w:rFonts w:ascii="Times New Roman" w:eastAsia="Calibri" w:hAnsi="Times New Roman" w:cs="Times New Roman"/>
      <w:sz w:val="28"/>
      <w:szCs w:val="28"/>
      <w:lang w:eastAsia="ru-RU"/>
    </w:rPr>
  </w:style>
  <w:style w:type="paragraph" w:styleId="33">
    <w:name w:val="Body Text Indent 3"/>
    <w:basedOn w:val="a"/>
    <w:link w:val="34"/>
    <w:semiHidden/>
    <w:rsid w:val="00AD4FCB"/>
    <w:pPr>
      <w:spacing w:after="0" w:line="240" w:lineRule="auto"/>
      <w:ind w:firstLine="709"/>
      <w:jc w:val="both"/>
    </w:pPr>
    <w:rPr>
      <w:rFonts w:ascii="Times New Roman" w:eastAsia="MS Mincho" w:hAnsi="Times New Roman"/>
      <w:sz w:val="24"/>
      <w:szCs w:val="24"/>
      <w:lang w:eastAsia="ru-RU"/>
    </w:rPr>
  </w:style>
  <w:style w:type="character" w:customStyle="1" w:styleId="34">
    <w:name w:val="Основной текст с отступом 3 Знак"/>
    <w:basedOn w:val="a0"/>
    <w:link w:val="33"/>
    <w:semiHidden/>
    <w:rsid w:val="00AD4FCB"/>
    <w:rPr>
      <w:rFonts w:ascii="Times New Roman" w:eastAsia="MS Mincho" w:hAnsi="Times New Roman" w:cs="Times New Roman"/>
      <w:sz w:val="24"/>
      <w:szCs w:val="24"/>
      <w:lang w:eastAsia="ru-RU"/>
    </w:rPr>
  </w:style>
  <w:style w:type="paragraph" w:styleId="af2">
    <w:name w:val="Balloon Text"/>
    <w:basedOn w:val="a"/>
    <w:link w:val="af3"/>
    <w:semiHidden/>
    <w:rsid w:val="00AD4FCB"/>
    <w:pPr>
      <w:spacing w:after="0" w:line="240" w:lineRule="auto"/>
    </w:pPr>
    <w:rPr>
      <w:rFonts w:ascii="Tahoma" w:eastAsia="Calibri" w:hAnsi="Tahoma"/>
      <w:sz w:val="16"/>
      <w:szCs w:val="16"/>
      <w:lang w:eastAsia="ru-RU"/>
    </w:rPr>
  </w:style>
  <w:style w:type="character" w:customStyle="1" w:styleId="af3">
    <w:name w:val="Текст выноски Знак"/>
    <w:basedOn w:val="a0"/>
    <w:link w:val="af2"/>
    <w:semiHidden/>
    <w:rsid w:val="00AD4FCB"/>
    <w:rPr>
      <w:rFonts w:ascii="Tahoma" w:eastAsia="Calibri" w:hAnsi="Tahoma" w:cs="Times New Roman"/>
      <w:sz w:val="16"/>
      <w:szCs w:val="16"/>
      <w:lang w:eastAsia="ru-RU"/>
    </w:rPr>
  </w:style>
  <w:style w:type="paragraph" w:customStyle="1" w:styleId="12">
    <w:name w:val="Абзац списка1"/>
    <w:basedOn w:val="a"/>
    <w:rsid w:val="00AD4FCB"/>
    <w:pPr>
      <w:ind w:left="720"/>
    </w:pPr>
  </w:style>
  <w:style w:type="paragraph" w:customStyle="1" w:styleId="25">
    <w:name w:val="Îñíîâíîé òåêñò 2"/>
    <w:basedOn w:val="a"/>
    <w:rsid w:val="00AD4FCB"/>
    <w:pPr>
      <w:autoSpaceDE w:val="0"/>
      <w:autoSpaceDN w:val="0"/>
      <w:adjustRightInd w:val="0"/>
      <w:spacing w:after="0" w:line="240" w:lineRule="auto"/>
      <w:ind w:firstLine="567"/>
    </w:pPr>
    <w:rPr>
      <w:rFonts w:ascii="Times New Roman" w:eastAsia="Calibri" w:hAnsi="Times New Roman"/>
      <w:sz w:val="20"/>
      <w:szCs w:val="24"/>
      <w:lang w:eastAsia="ru-RU"/>
    </w:rPr>
  </w:style>
  <w:style w:type="paragraph" w:customStyle="1" w:styleId="Normal">
    <w:name w:val="Normal Знак Знак Знак"/>
    <w:rsid w:val="00AD4FCB"/>
    <w:pPr>
      <w:snapToGrid w:val="0"/>
      <w:spacing w:after="0" w:line="240" w:lineRule="auto"/>
    </w:pPr>
    <w:rPr>
      <w:rFonts w:ascii="Times New Roman" w:eastAsia="Calibri" w:hAnsi="Times New Roman" w:cs="Times New Roman"/>
      <w:sz w:val="24"/>
      <w:szCs w:val="24"/>
      <w:lang w:eastAsia="ru-RU"/>
    </w:rPr>
  </w:style>
  <w:style w:type="paragraph" w:customStyle="1" w:styleId="13">
    <w:name w:val="Обычный1"/>
    <w:rsid w:val="00AD4FCB"/>
    <w:pPr>
      <w:snapToGrid w:val="0"/>
      <w:spacing w:after="0" w:line="240" w:lineRule="auto"/>
    </w:pPr>
    <w:rPr>
      <w:rFonts w:ascii="Times New Roman" w:eastAsia="Calibri" w:hAnsi="Times New Roman" w:cs="Times New Roman"/>
      <w:sz w:val="24"/>
      <w:szCs w:val="24"/>
      <w:lang w:eastAsia="ru-RU"/>
    </w:rPr>
  </w:style>
  <w:style w:type="paragraph" w:customStyle="1" w:styleId="Normal0">
    <w:name w:val="Normal Знак Знак"/>
    <w:rsid w:val="00AD4FCB"/>
    <w:pPr>
      <w:snapToGrid w:val="0"/>
      <w:spacing w:after="0" w:line="240" w:lineRule="auto"/>
    </w:pPr>
    <w:rPr>
      <w:rFonts w:ascii="Times New Roman" w:eastAsia="Calibri" w:hAnsi="Times New Roman" w:cs="Times New Roman"/>
      <w:sz w:val="24"/>
      <w:szCs w:val="20"/>
      <w:lang w:eastAsia="ru-RU"/>
    </w:rPr>
  </w:style>
  <w:style w:type="paragraph" w:customStyle="1" w:styleId="ConsPlusNormal">
    <w:name w:val="ConsPlusNormal"/>
    <w:link w:val="ConsPlusNormal0"/>
    <w:rsid w:val="00AD4FC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AD4FCB"/>
    <w:rPr>
      <w:rFonts w:ascii="Arial" w:eastAsia="Calibri" w:hAnsi="Arial" w:cs="Arial"/>
      <w:sz w:val="20"/>
      <w:szCs w:val="20"/>
      <w:lang w:eastAsia="ru-RU"/>
    </w:rPr>
  </w:style>
  <w:style w:type="paragraph" w:customStyle="1" w:styleId="consplusnormal1">
    <w:name w:val="consplusnormal"/>
    <w:basedOn w:val="a"/>
    <w:rsid w:val="00AD4FCB"/>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Title">
    <w:name w:val="ConsPlusTitle"/>
    <w:rsid w:val="00AD4FC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f4">
    <w:name w:val="Знак Знак Знак"/>
    <w:basedOn w:val="a"/>
    <w:rsid w:val="00AD4FCB"/>
    <w:pPr>
      <w:spacing w:before="100" w:beforeAutospacing="1" w:after="100" w:afterAutospacing="1" w:line="240" w:lineRule="auto"/>
    </w:pPr>
    <w:rPr>
      <w:rFonts w:ascii="Tahoma" w:eastAsia="Calibri" w:hAnsi="Tahoma" w:cs="Tahoma"/>
      <w:sz w:val="20"/>
      <w:szCs w:val="20"/>
      <w:lang w:val="en-US"/>
    </w:rPr>
  </w:style>
  <w:style w:type="character" w:styleId="af5">
    <w:name w:val="footnote reference"/>
    <w:uiPriority w:val="99"/>
    <w:semiHidden/>
    <w:rsid w:val="00AD4FCB"/>
    <w:rPr>
      <w:rFonts w:cs="Times New Roman"/>
      <w:vertAlign w:val="superscript"/>
    </w:rPr>
  </w:style>
  <w:style w:type="character" w:styleId="af6">
    <w:name w:val="annotation reference"/>
    <w:uiPriority w:val="99"/>
    <w:rsid w:val="00AD4FCB"/>
    <w:rPr>
      <w:sz w:val="16"/>
    </w:rPr>
  </w:style>
  <w:style w:type="character" w:customStyle="1" w:styleId="Normal1">
    <w:name w:val="Normal Знак Знак Знак Знак"/>
    <w:rsid w:val="00AD4FCB"/>
    <w:rPr>
      <w:rFonts w:cs="Times New Roman"/>
      <w:sz w:val="24"/>
      <w:lang w:val="ru-RU" w:eastAsia="ru-RU" w:bidi="ar-SA"/>
    </w:rPr>
  </w:style>
  <w:style w:type="character" w:customStyle="1" w:styleId="Normal2">
    <w:name w:val="Normal Знак"/>
    <w:rsid w:val="00AD4FCB"/>
    <w:rPr>
      <w:rFonts w:cs="Times New Roman"/>
      <w:sz w:val="24"/>
      <w:lang w:val="ru-RU" w:eastAsia="ru-RU" w:bidi="ar-SA"/>
    </w:rPr>
  </w:style>
  <w:style w:type="character" w:styleId="af7">
    <w:name w:val="Strong"/>
    <w:qFormat/>
    <w:rsid w:val="00AD4FCB"/>
    <w:rPr>
      <w:rFonts w:cs="Times New Roman"/>
      <w:b/>
      <w:bCs/>
    </w:rPr>
  </w:style>
  <w:style w:type="paragraph" w:styleId="af8">
    <w:name w:val="header"/>
    <w:basedOn w:val="a"/>
    <w:link w:val="af9"/>
    <w:uiPriority w:val="99"/>
    <w:rsid w:val="00AD4FCB"/>
    <w:pPr>
      <w:tabs>
        <w:tab w:val="center" w:pos="4677"/>
        <w:tab w:val="right" w:pos="9355"/>
      </w:tabs>
      <w:spacing w:after="0" w:line="240" w:lineRule="auto"/>
    </w:pPr>
    <w:rPr>
      <w:rFonts w:eastAsia="Calibri"/>
      <w:sz w:val="20"/>
      <w:szCs w:val="20"/>
    </w:rPr>
  </w:style>
  <w:style w:type="character" w:customStyle="1" w:styleId="af9">
    <w:name w:val="Верхний колонтитул Знак"/>
    <w:basedOn w:val="a0"/>
    <w:link w:val="af8"/>
    <w:uiPriority w:val="99"/>
    <w:rsid w:val="00AD4FCB"/>
    <w:rPr>
      <w:rFonts w:ascii="Calibri" w:eastAsia="Calibri" w:hAnsi="Calibri" w:cs="Times New Roman"/>
      <w:sz w:val="20"/>
      <w:szCs w:val="20"/>
    </w:rPr>
  </w:style>
  <w:style w:type="paragraph" w:styleId="afa">
    <w:name w:val="caption"/>
    <w:basedOn w:val="a"/>
    <w:next w:val="a"/>
    <w:qFormat/>
    <w:rsid w:val="00AD4FCB"/>
    <w:pPr>
      <w:spacing w:after="0" w:line="300" w:lineRule="exact"/>
      <w:jc w:val="center"/>
    </w:pPr>
    <w:rPr>
      <w:rFonts w:ascii="Times New Roman" w:hAnsi="Times New Roman"/>
      <w:b/>
      <w:bCs/>
      <w:spacing w:val="14"/>
      <w:sz w:val="20"/>
      <w:szCs w:val="20"/>
      <w:lang w:eastAsia="ru-RU"/>
    </w:rPr>
  </w:style>
  <w:style w:type="paragraph" w:customStyle="1" w:styleId="26">
    <w:name w:val="Обычный2"/>
    <w:rsid w:val="00AD4FCB"/>
    <w:pPr>
      <w:snapToGrid w:val="0"/>
      <w:spacing w:after="0" w:line="240" w:lineRule="auto"/>
    </w:pPr>
    <w:rPr>
      <w:rFonts w:ascii="Times New Roman" w:eastAsia="Times New Roman" w:hAnsi="Times New Roman" w:cs="Times New Roman"/>
      <w:sz w:val="24"/>
      <w:szCs w:val="24"/>
      <w:lang w:eastAsia="ru-RU"/>
    </w:rPr>
  </w:style>
  <w:style w:type="character" w:styleId="afb">
    <w:name w:val="Emphasis"/>
    <w:qFormat/>
    <w:rsid w:val="00AD4FCB"/>
    <w:rPr>
      <w:i/>
      <w:iCs/>
    </w:rPr>
  </w:style>
  <w:style w:type="paragraph" w:styleId="afc">
    <w:name w:val="List Paragraph"/>
    <w:basedOn w:val="a"/>
    <w:uiPriority w:val="34"/>
    <w:qFormat/>
    <w:rsid w:val="00AD4FCB"/>
    <w:pPr>
      <w:ind w:left="720"/>
    </w:pPr>
    <w:rPr>
      <w:rFonts w:eastAsia="Calibri"/>
    </w:rPr>
  </w:style>
  <w:style w:type="paragraph" w:customStyle="1" w:styleId="ConsPlusNonformat">
    <w:name w:val="ConsPlusNonformat"/>
    <w:rsid w:val="00AD4F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d">
    <w:name w:val="List Bullet"/>
    <w:basedOn w:val="a"/>
    <w:rsid w:val="00AD4FCB"/>
    <w:pPr>
      <w:spacing w:after="0" w:line="240" w:lineRule="auto"/>
    </w:pPr>
    <w:rPr>
      <w:rFonts w:ascii="Times New Roman" w:hAnsi="Times New Roman"/>
      <w:sz w:val="24"/>
      <w:szCs w:val="24"/>
      <w:lang w:eastAsia="ru-RU"/>
    </w:rPr>
  </w:style>
  <w:style w:type="paragraph" w:styleId="afe">
    <w:name w:val="annotation subject"/>
    <w:basedOn w:val="a8"/>
    <w:next w:val="a8"/>
    <w:link w:val="aff"/>
    <w:rsid w:val="00AD4FCB"/>
    <w:pPr>
      <w:spacing w:after="200" w:line="276" w:lineRule="auto"/>
    </w:pPr>
    <w:rPr>
      <w:rFonts w:eastAsia="Times New Roman"/>
      <w:b/>
      <w:bCs/>
      <w:lang w:eastAsia="en-US"/>
    </w:rPr>
  </w:style>
  <w:style w:type="character" w:customStyle="1" w:styleId="aff">
    <w:name w:val="Тема примечания Знак"/>
    <w:basedOn w:val="a9"/>
    <w:link w:val="afe"/>
    <w:rsid w:val="00AD4FCB"/>
    <w:rPr>
      <w:rFonts w:eastAsia="Times New Roman"/>
      <w:b/>
      <w:bCs/>
    </w:rPr>
  </w:style>
  <w:style w:type="paragraph" w:customStyle="1" w:styleId="210">
    <w:name w:val="Основной текст с отступом 21"/>
    <w:basedOn w:val="a"/>
    <w:rsid w:val="00AD4FCB"/>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f0">
    <w:name w:val="Гипертекстовая ссылка"/>
    <w:uiPriority w:val="99"/>
    <w:rsid w:val="00AD4FCB"/>
    <w:rPr>
      <w:rFonts w:cs="Times New Roman"/>
      <w:color w:val="106BBE"/>
    </w:rPr>
  </w:style>
  <w:style w:type="paragraph" w:customStyle="1" w:styleId="aff1">
    <w:name w:val="Комментарий"/>
    <w:basedOn w:val="a"/>
    <w:next w:val="a"/>
    <w:uiPriority w:val="99"/>
    <w:rsid w:val="00AD4FCB"/>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2">
    <w:name w:val="Информация об изменениях документа"/>
    <w:basedOn w:val="aff1"/>
    <w:next w:val="a"/>
    <w:uiPriority w:val="99"/>
    <w:rsid w:val="00AD4FCB"/>
    <w:rPr>
      <w:i/>
      <w:iCs/>
    </w:rPr>
  </w:style>
  <w:style w:type="paragraph" w:customStyle="1" w:styleId="14">
    <w:name w:val="Основной текст с отступом1"/>
    <w:basedOn w:val="a"/>
    <w:link w:val="BodyTextIndentChar"/>
    <w:rsid w:val="00AD4FCB"/>
    <w:pPr>
      <w:spacing w:after="120" w:line="480" w:lineRule="auto"/>
    </w:pPr>
    <w:rPr>
      <w:rFonts w:ascii="Times New Roman" w:hAnsi="Times New Roman"/>
      <w:sz w:val="24"/>
      <w:szCs w:val="24"/>
    </w:rPr>
  </w:style>
  <w:style w:type="character" w:customStyle="1" w:styleId="BodyTextIndentChar">
    <w:name w:val="Body Text Indent Char"/>
    <w:link w:val="14"/>
    <w:rsid w:val="00AD4FCB"/>
    <w:rPr>
      <w:rFonts w:ascii="Times New Roman" w:eastAsia="Times New Roman" w:hAnsi="Times New Roman" w:cs="Times New Roman"/>
      <w:sz w:val="24"/>
      <w:szCs w:val="24"/>
    </w:rPr>
  </w:style>
  <w:style w:type="character" w:customStyle="1" w:styleId="aff3">
    <w:name w:val="Знак"/>
    <w:rsid w:val="00AD4FCB"/>
    <w:rPr>
      <w:rFonts w:cs="Times New Roman"/>
      <w:sz w:val="16"/>
      <w:szCs w:val="16"/>
      <w:lang w:val="ru-RU" w:eastAsia="ru-RU"/>
    </w:rPr>
  </w:style>
  <w:style w:type="table" w:styleId="aff4">
    <w:name w:val="Table Grid"/>
    <w:basedOn w:val="a1"/>
    <w:rsid w:val="00AD4F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3">
    <w:name w:val="s13"/>
    <w:basedOn w:val="a0"/>
    <w:rsid w:val="00AD4FCB"/>
  </w:style>
  <w:style w:type="paragraph" w:styleId="aff5">
    <w:name w:val="No Spacing"/>
    <w:uiPriority w:val="1"/>
    <w:qFormat/>
    <w:rsid w:val="00AD4FCB"/>
    <w:pPr>
      <w:spacing w:after="0" w:line="240" w:lineRule="auto"/>
    </w:pPr>
    <w:rPr>
      <w:rFonts w:ascii="Calibri" w:eastAsia="Calibri" w:hAnsi="Calibri" w:cs="Times New Roman"/>
    </w:rPr>
  </w:style>
  <w:style w:type="character" w:customStyle="1" w:styleId="gwt-inlinehtml">
    <w:name w:val="gwt-inlinehtml"/>
    <w:basedOn w:val="a0"/>
    <w:rsid w:val="00AD4FCB"/>
  </w:style>
  <w:style w:type="character" w:customStyle="1" w:styleId="apple-converted-space">
    <w:name w:val="apple-converted-space"/>
    <w:basedOn w:val="a0"/>
    <w:rsid w:val="00AD4F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57122&amp;date=16.09.2020" TargetMode="External"/><Relationship Id="rId18" Type="http://schemas.openxmlformats.org/officeDocument/2006/relationships/hyperlink" Target="https://login.consultant.ru/link/?rnd=10336DA60F86D63DCDFA8D98ED087F9A&amp;req=doc&amp;base=LAW&amp;n=183496&amp;date=27.03.201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357290&amp;date=16.09.2020" TargetMode="External"/><Relationship Id="rId17" Type="http://schemas.openxmlformats.org/officeDocument/2006/relationships/hyperlink" Target="https://login.consultant.ru/link/?req=doc&amp;base=LAW&amp;n=342108&amp;date=22.09.2020&amp;dst=100088&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8856&amp;date=16.09.2020" TargetMode="External"/><Relationship Id="rId20" Type="http://schemas.openxmlformats.org/officeDocument/2006/relationships/hyperlink" Target="https://login.consultant.ru/link/?rnd=D7C74594C1694BD9BE5718E4883734C5&amp;req=query&amp;REFDOC=342034&amp;REFBASE=LAW&amp;REFPAGE=0&amp;REFTYPE=CDLT_CHILDLESS_CONTENTS_ITEM_MAIN_BACKREFS_P&amp;ts=1653715917863297016&amp;mode=backrefs&amp;REFDST=100345&amp;date=10.06.2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uslugi35.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57117&amp;date=16.09.2020"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DFCD0BC58F1901188C452263C0976EC7682B8277B42784B22C3A2DEC2AABDAEC9F86746227977ABeCmEQ" TargetMode="External"/><Relationship Id="rId4" Type="http://schemas.openxmlformats.org/officeDocument/2006/relationships/settings" Target="settings.xml"/><Relationship Id="rId9" Type="http://schemas.openxmlformats.org/officeDocument/2006/relationships/hyperlink" Target="https://kubena35.ru/" TargetMode="External"/><Relationship Id="rId14" Type="http://schemas.openxmlformats.org/officeDocument/2006/relationships/hyperlink" Target="https://login.consultant.ru/link/?rnd=F4A692818C28A32960F9C9C9E590819D&amp;req=doc&amp;base=LAW&amp;n=357125&amp;REFFIELD=134&amp;REFDST=100060&amp;REFDOC=318942&amp;REFBASE=LAW&amp;stat=refcode%3D16876%3Bindex%3D99&amp;date=22.09.20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F46D9-4910-48B3-AF74-2D6A935E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26</Pages>
  <Words>9697</Words>
  <Characters>55276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19</cp:revision>
  <cp:lastPrinted>2022-04-19T07:42:00Z</cp:lastPrinted>
  <dcterms:created xsi:type="dcterms:W3CDTF">2022-04-18T12:51:00Z</dcterms:created>
  <dcterms:modified xsi:type="dcterms:W3CDTF">2022-04-28T08:45:00Z</dcterms:modified>
</cp:coreProperties>
</file>