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29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46735" cy="71564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529" w:rsidRDefault="00791529" w:rsidP="0079152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52C3D">
        <w:rPr>
          <w:rFonts w:ascii="Times New Roman" w:hAnsi="Times New Roman" w:cs="Times New Roman"/>
          <w:b/>
          <w:sz w:val="25"/>
          <w:szCs w:val="25"/>
        </w:rPr>
        <w:t>АДМИНИСТРАЦИЯ УСТЬ-КУБИНСКОГО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52C3D">
        <w:rPr>
          <w:rFonts w:ascii="Times New Roman" w:hAnsi="Times New Roman" w:cs="Times New Roman"/>
          <w:b/>
          <w:sz w:val="25"/>
          <w:szCs w:val="25"/>
        </w:rPr>
        <w:t>МУНИЦИПАЛЬНОГО РАЙОНА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C52C3D">
        <w:rPr>
          <w:rFonts w:ascii="Times New Roman" w:hAnsi="Times New Roman" w:cs="Times New Roman"/>
          <w:b/>
          <w:sz w:val="25"/>
          <w:szCs w:val="25"/>
        </w:rPr>
        <w:t>ПОСТАНОВЛЕНИЕ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с. Устье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C52C3D" w:rsidP="0079152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от 18.04.2022                                                                                           </w:t>
      </w:r>
      <w:r w:rsidR="00EC4F52">
        <w:rPr>
          <w:rFonts w:ascii="Times New Roman" w:hAnsi="Times New Roman" w:cs="Times New Roman"/>
          <w:sz w:val="25"/>
          <w:szCs w:val="25"/>
        </w:rPr>
        <w:t xml:space="preserve">   </w:t>
      </w:r>
      <w:r w:rsidRPr="00C52C3D">
        <w:rPr>
          <w:rFonts w:ascii="Times New Roman" w:hAnsi="Times New Roman" w:cs="Times New Roman"/>
          <w:sz w:val="25"/>
          <w:szCs w:val="25"/>
        </w:rPr>
        <w:t xml:space="preserve">            № 3</w:t>
      </w:r>
      <w:r w:rsidR="00EC4F52">
        <w:rPr>
          <w:rFonts w:ascii="Times New Roman" w:hAnsi="Times New Roman" w:cs="Times New Roman"/>
          <w:sz w:val="25"/>
          <w:szCs w:val="25"/>
        </w:rPr>
        <w:t>10</w:t>
      </w:r>
    </w:p>
    <w:p w:rsidR="00C52C3D" w:rsidRPr="00C52C3D" w:rsidRDefault="00C52C3D" w:rsidP="0079152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О  комиссии по установлению стажа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руководителей  муниципальных предприятий и учреждений района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 целью усовершенствования порядка оплаты труда в муниципальных предприятиях и учреждениях района,</w:t>
      </w:r>
      <w:r w:rsidRPr="00C52C3D">
        <w:rPr>
          <w:rFonts w:ascii="Times New Roman" w:hAnsi="Times New Roman" w:cs="Times New Roman"/>
          <w:sz w:val="25"/>
          <w:szCs w:val="25"/>
        </w:rPr>
        <w:tab/>
        <w:t xml:space="preserve"> на основании ст. 43 Устава района администрация района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52C3D">
        <w:rPr>
          <w:rFonts w:ascii="Times New Roman" w:hAnsi="Times New Roman" w:cs="Times New Roman"/>
          <w:b/>
          <w:sz w:val="25"/>
          <w:szCs w:val="25"/>
        </w:rPr>
        <w:t>ПОСТАНОВЛЯЕТ:</w:t>
      </w: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1. Утвердить порядок работы комиссии по установлению стажа руководителей муниципальных предприятий и учреждений района согласно приложению 1 к настоящему постановлению.</w:t>
      </w: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 2. Утвердить состав комиссии по установлению стажа руководителей муниципальных предприятий и учреждений района</w:t>
      </w:r>
      <w:bookmarkStart w:id="0" w:name="Par89"/>
      <w:bookmarkEnd w:id="0"/>
      <w:r w:rsidRPr="00C52C3D">
        <w:rPr>
          <w:rFonts w:ascii="Times New Roman" w:hAnsi="Times New Roman" w:cs="Times New Roman"/>
          <w:sz w:val="25"/>
          <w:szCs w:val="25"/>
        </w:rPr>
        <w:t xml:space="preserve"> согласно приложению 2 к настоящему постановлению.</w:t>
      </w: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3. Утвердить перечень муниципальных предприятий и учр</w:t>
      </w:r>
      <w:r w:rsidR="00EC4F52">
        <w:rPr>
          <w:rFonts w:ascii="Times New Roman" w:hAnsi="Times New Roman" w:cs="Times New Roman"/>
          <w:sz w:val="25"/>
          <w:szCs w:val="25"/>
        </w:rPr>
        <w:t>еждений для руководителей,</w:t>
      </w:r>
      <w:r w:rsidR="00263C74" w:rsidRPr="00C52C3D">
        <w:rPr>
          <w:rFonts w:ascii="Times New Roman" w:hAnsi="Times New Roman" w:cs="Times New Roman"/>
          <w:sz w:val="25"/>
          <w:szCs w:val="25"/>
        </w:rPr>
        <w:t xml:space="preserve"> </w:t>
      </w:r>
      <w:r w:rsidRPr="00C52C3D">
        <w:rPr>
          <w:rFonts w:ascii="Times New Roman" w:hAnsi="Times New Roman" w:cs="Times New Roman"/>
          <w:sz w:val="25"/>
          <w:szCs w:val="25"/>
        </w:rPr>
        <w:t>которых стаж определяется комиссией, созданной настоящим постановлением, согласно приложению 3 к настоящему постановлению.</w:t>
      </w: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4. Признать утратившими силу следующие постановления администрации района:</w:t>
      </w: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от 23 сентября 2019 года № 910 «О комиссии по установлению стажа руководителей, их заместителей, главных бухгалтеров муниципальных предприятий и учреждений района»;</w:t>
      </w: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- от 26 августа 2020 года № 825 «О внесении изменений в постановление администрации района от 23 сентября 2019 года № 910 «О комиссии по установлению стажа руководителей, главных бухгалтеров муниципальных предприятий и учреждений района»; </w:t>
      </w: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от 25 января 2022 года № 43 «О внесении изменений в постановление администрации района от 23 сентября 2019 года № 910 «О комиссии по установлению стажа руководителей, главных бухгалтеров муниципальных предприятий и учреждений района».</w:t>
      </w:r>
    </w:p>
    <w:p w:rsidR="00791529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5. Настоящее постановление вступает в силу на следующий день после его официального опубликования.</w:t>
      </w:r>
    </w:p>
    <w:p w:rsidR="00EC4F52" w:rsidRDefault="00EC4F52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C4F52" w:rsidTr="00EC4F52">
        <w:tc>
          <w:tcPr>
            <w:tcW w:w="4785" w:type="dxa"/>
          </w:tcPr>
          <w:p w:rsidR="00EC4F52" w:rsidRPr="00EC4F52" w:rsidRDefault="00EC4F52" w:rsidP="00EC4F52">
            <w:pPr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EC4F52" w:rsidRDefault="00EC4F52" w:rsidP="00EC4F52">
            <w:pPr>
              <w:jc w:val="both"/>
              <w:rPr>
                <w:sz w:val="25"/>
                <w:szCs w:val="25"/>
                <w:lang w:val="ru-RU"/>
              </w:rPr>
            </w:pPr>
          </w:p>
          <w:p w:rsidR="00EC4F52" w:rsidRDefault="00EC4F52" w:rsidP="00EC4F52">
            <w:pPr>
              <w:jc w:val="both"/>
              <w:rPr>
                <w:sz w:val="25"/>
                <w:szCs w:val="25"/>
                <w:lang w:val="ru-RU"/>
              </w:rPr>
            </w:pPr>
          </w:p>
          <w:p w:rsidR="00EC4F52" w:rsidRDefault="00EC4F52" w:rsidP="00EC4F52">
            <w:pPr>
              <w:jc w:val="both"/>
              <w:rPr>
                <w:sz w:val="25"/>
                <w:szCs w:val="25"/>
                <w:lang w:val="ru-RU"/>
              </w:rPr>
            </w:pPr>
          </w:p>
          <w:p w:rsidR="00EC4F52" w:rsidRDefault="00EC4F52" w:rsidP="00EC4F52">
            <w:pPr>
              <w:jc w:val="both"/>
              <w:rPr>
                <w:sz w:val="25"/>
                <w:szCs w:val="25"/>
                <w:lang w:val="ru-RU"/>
              </w:rPr>
            </w:pPr>
          </w:p>
          <w:p w:rsidR="00EC4F52" w:rsidRPr="00EC4F52" w:rsidRDefault="00EC4F52" w:rsidP="00EC4F52">
            <w:pPr>
              <w:jc w:val="both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 xml:space="preserve">                                              Е.Б. Комарова</w:t>
            </w:r>
          </w:p>
        </w:tc>
      </w:tr>
    </w:tbl>
    <w:p w:rsidR="00EC4F52" w:rsidRPr="00C52C3D" w:rsidRDefault="00EC4F52" w:rsidP="00EC4F52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91529" w:rsidRPr="00C52C3D" w:rsidTr="00C52C3D">
        <w:tc>
          <w:tcPr>
            <w:tcW w:w="4785" w:type="dxa"/>
          </w:tcPr>
          <w:p w:rsidR="00C52C3D" w:rsidRPr="00C52C3D" w:rsidRDefault="00C52C3D" w:rsidP="00C52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4786" w:type="dxa"/>
          </w:tcPr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Утвержден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постановлением администрации</w:t>
            </w:r>
          </w:p>
          <w:p w:rsidR="00791529" w:rsidRPr="00C52C3D" w:rsidRDefault="00C52C3D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района от 18.04.2022 № 3</w:t>
            </w:r>
            <w:r w:rsidR="00EC4F52">
              <w:rPr>
                <w:sz w:val="25"/>
                <w:szCs w:val="25"/>
                <w:lang w:val="ru-RU"/>
              </w:rPr>
              <w:t>10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(приложение 1)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</w:p>
        </w:tc>
      </w:tr>
    </w:tbl>
    <w:p w:rsidR="00791529" w:rsidRPr="00C52C3D" w:rsidRDefault="00791529" w:rsidP="00791529">
      <w:pPr>
        <w:pStyle w:val="ConsPlusTitle"/>
        <w:jc w:val="center"/>
        <w:rPr>
          <w:b w:val="0"/>
          <w:sz w:val="25"/>
          <w:szCs w:val="25"/>
        </w:rPr>
      </w:pPr>
      <w:bookmarkStart w:id="1" w:name="Par36"/>
      <w:bookmarkEnd w:id="1"/>
    </w:p>
    <w:p w:rsidR="00791529" w:rsidRDefault="00791529" w:rsidP="00791529">
      <w:pPr>
        <w:pStyle w:val="ConsPlusTitle"/>
        <w:jc w:val="center"/>
        <w:rPr>
          <w:b w:val="0"/>
          <w:sz w:val="25"/>
          <w:szCs w:val="25"/>
        </w:rPr>
      </w:pPr>
    </w:p>
    <w:p w:rsidR="00EC4F52" w:rsidRPr="00C52C3D" w:rsidRDefault="00EC4F52" w:rsidP="00791529">
      <w:pPr>
        <w:pStyle w:val="ConsPlusTitle"/>
        <w:jc w:val="center"/>
        <w:rPr>
          <w:b w:val="0"/>
          <w:sz w:val="25"/>
          <w:szCs w:val="25"/>
        </w:rPr>
      </w:pPr>
    </w:p>
    <w:p w:rsidR="00791529" w:rsidRPr="00C52C3D" w:rsidRDefault="00791529" w:rsidP="00791529">
      <w:pPr>
        <w:pStyle w:val="ConsPlusTitle"/>
        <w:jc w:val="center"/>
        <w:rPr>
          <w:b w:val="0"/>
          <w:sz w:val="25"/>
          <w:szCs w:val="25"/>
        </w:rPr>
      </w:pPr>
      <w:r w:rsidRPr="00C52C3D">
        <w:rPr>
          <w:b w:val="0"/>
          <w:sz w:val="25"/>
          <w:szCs w:val="25"/>
        </w:rPr>
        <w:t>ПОРЯДОК</w:t>
      </w:r>
    </w:p>
    <w:p w:rsidR="00791529" w:rsidRPr="00C52C3D" w:rsidRDefault="00791529" w:rsidP="00791529">
      <w:pPr>
        <w:pStyle w:val="ConsPlusTitle"/>
        <w:jc w:val="center"/>
        <w:rPr>
          <w:b w:val="0"/>
          <w:sz w:val="25"/>
          <w:szCs w:val="25"/>
        </w:rPr>
      </w:pPr>
      <w:r w:rsidRPr="00C52C3D">
        <w:rPr>
          <w:b w:val="0"/>
          <w:sz w:val="25"/>
          <w:szCs w:val="25"/>
        </w:rPr>
        <w:t>работы комиссии по установлению стажа руководителей  муниципальных предприятий и учреждений района  (далее – Порядок)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1. Настоящий порядок устанавливает правила работы комиссии по установлению стажа руководителей  муниципальных предприятий и учреждений района, дающего право на выплату ежемесячной надбавки за стаж непрерывной работы (далее – Комиссия).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2. Стаж, дающий право на выплату ежемесячной надбавки  за стаж непрерывной работы, исчисляется в соответствии с Положениями об оплате труда в муниципальных предприятиях и учреждениях,   утвержденными  администрацией района.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3. Основанием для проведения заседания комиссии является: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а) назначение на должность руководителя муниципального предприятия или учреждения района;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б)  уточнение стажа руководителей на 1 января следующего года.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4. Документами, представляемыми в комиссию, являются: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ходатайство  органа администрации района;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копия распоряжения (приказ) о назначении на должность директора;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копия трудовой книжки;</w:t>
      </w:r>
    </w:p>
    <w:p w:rsidR="00791529" w:rsidRPr="00C52C3D" w:rsidRDefault="00224E0F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</w:t>
      </w:r>
      <w:r w:rsidR="00791529" w:rsidRPr="00C52C3D">
        <w:rPr>
          <w:rFonts w:ascii="Times New Roman" w:hAnsi="Times New Roman" w:cs="Times New Roman"/>
          <w:sz w:val="25"/>
          <w:szCs w:val="25"/>
        </w:rPr>
        <w:t>копия военного билета (для установления стажа  военной   службы в случае, если он не занесен в трудовую книжку);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иные документы, подтверждающие наличие трудового стажа.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5. Порядок работы комиссии.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Созыв заседания комиссии осуществляется председателем комиссии  не позднее дня, следующего за днем назначения на должность руководителя  муниципального  предприятия или учреждения района, в случаях  предусмотренных подпунктом «а» пункта 3 Порядка.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Созыв заседания комиссии по основанию, предусмотренному подпунктом «б» пункта 3 Порядка, проводится не позднее 30 декабря.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Заседание Комиссии считается правомочным, если на нем присутствует не менее половины ее членов.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Решение Комиссии принимается большинством голосов от числа присутствующих на заседании.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Решения Комиссии оформляются протоколом заседания комиссии, который подписывается всеми членами комиссии, присутствующими на заседании.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По результатам рассмотрения документов на основании протокола Комиссии   выдается справка по форме, установленной приложением  к настоящему Порядку.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6. Выдача справки производится не позднее дня следующего за днем заседания Комиссии.</w:t>
      </w:r>
    </w:p>
    <w:p w:rsidR="00224E0F" w:rsidRDefault="00224E0F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lastRenderedPageBreak/>
        <w:t>Справка направляется: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 один экземпляр справки выдается на руки руководителю;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-  один экземпляр в кадровую службу для включения в личное дело;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-  один экземпляр в бухгалтерскую службу. 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EC4F52" w:rsidRDefault="00EC4F52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EC4F52" w:rsidRDefault="00EC4F52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EC4F52" w:rsidRPr="00C52C3D" w:rsidRDefault="00EC4F52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91529" w:rsidRPr="00C52C3D" w:rsidTr="00C52C3D">
        <w:tc>
          <w:tcPr>
            <w:tcW w:w="4785" w:type="dxa"/>
          </w:tcPr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4786" w:type="dxa"/>
          </w:tcPr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Утвержден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постановлением администрации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района от</w:t>
            </w:r>
            <w:r w:rsidR="00C52C3D" w:rsidRPr="00C52C3D">
              <w:rPr>
                <w:sz w:val="25"/>
                <w:szCs w:val="25"/>
                <w:lang w:val="ru-RU"/>
              </w:rPr>
              <w:t xml:space="preserve"> 18.04.2022 № 3</w:t>
            </w:r>
            <w:r w:rsidR="00EC4F52">
              <w:rPr>
                <w:sz w:val="25"/>
                <w:szCs w:val="25"/>
                <w:lang w:val="ru-RU"/>
              </w:rPr>
              <w:t>10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(приложение</w:t>
            </w:r>
            <w:r w:rsidR="00224E0F" w:rsidRPr="00C52C3D">
              <w:rPr>
                <w:sz w:val="25"/>
                <w:szCs w:val="25"/>
                <w:lang w:val="ru-RU"/>
              </w:rPr>
              <w:t xml:space="preserve"> </w:t>
            </w:r>
            <w:r w:rsidRPr="00C52C3D">
              <w:rPr>
                <w:sz w:val="25"/>
                <w:szCs w:val="25"/>
                <w:lang w:val="ru-RU"/>
              </w:rPr>
              <w:t xml:space="preserve"> 2)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</w:p>
        </w:tc>
      </w:tr>
    </w:tbl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СОСТАВ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комиссии по установлению стажа руководителей, муниципальных 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предприятий и учреждений района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Фомичев С.Н., заместитель руководителя администрации района, начальник финансового управления администраци</w:t>
      </w:r>
      <w:r w:rsidR="00224E0F" w:rsidRPr="00C52C3D">
        <w:rPr>
          <w:rFonts w:ascii="Times New Roman" w:hAnsi="Times New Roman" w:cs="Times New Roman"/>
          <w:sz w:val="25"/>
          <w:szCs w:val="25"/>
        </w:rPr>
        <w:t>и района, председатель комиссии;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Комарова Е.Б., заместитель руководителя администрации района, начальник отдела культуры и молодежи администрации района, за</w:t>
      </w:r>
      <w:r w:rsidR="00224E0F" w:rsidRPr="00C52C3D">
        <w:rPr>
          <w:rFonts w:ascii="Times New Roman" w:hAnsi="Times New Roman" w:cs="Times New Roman"/>
          <w:sz w:val="25"/>
          <w:szCs w:val="25"/>
        </w:rPr>
        <w:t>меститель председателя комиссии;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C52C3D">
        <w:rPr>
          <w:rFonts w:ascii="Times New Roman" w:hAnsi="Times New Roman" w:cs="Times New Roman"/>
          <w:sz w:val="25"/>
          <w:szCs w:val="25"/>
        </w:rPr>
        <w:t>Ножихина</w:t>
      </w:r>
      <w:proofErr w:type="spellEnd"/>
      <w:r w:rsidRPr="00C52C3D">
        <w:rPr>
          <w:rFonts w:ascii="Times New Roman" w:hAnsi="Times New Roman" w:cs="Times New Roman"/>
          <w:sz w:val="25"/>
          <w:szCs w:val="25"/>
        </w:rPr>
        <w:t xml:space="preserve"> Е.Н., </w:t>
      </w:r>
      <w:proofErr w:type="spellStart"/>
      <w:r w:rsidRPr="00C52C3D">
        <w:rPr>
          <w:rFonts w:ascii="Times New Roman" w:hAnsi="Times New Roman" w:cs="Times New Roman"/>
          <w:sz w:val="25"/>
          <w:szCs w:val="25"/>
        </w:rPr>
        <w:t>документовед</w:t>
      </w:r>
      <w:proofErr w:type="spellEnd"/>
      <w:r w:rsidRPr="00C52C3D">
        <w:rPr>
          <w:rFonts w:ascii="Times New Roman" w:hAnsi="Times New Roman" w:cs="Times New Roman"/>
          <w:sz w:val="25"/>
          <w:szCs w:val="25"/>
        </w:rPr>
        <w:t xml:space="preserve"> 1 категории отдела обеспечения деятельности администрации района, секретарь  комиссии.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Члены комиссии: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Вершинина М.А., управляющий делами администрации района;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C52C3D">
        <w:rPr>
          <w:rFonts w:ascii="Times New Roman" w:hAnsi="Times New Roman" w:cs="Times New Roman"/>
          <w:sz w:val="25"/>
          <w:szCs w:val="25"/>
        </w:rPr>
        <w:t>Евстафеев</w:t>
      </w:r>
      <w:proofErr w:type="spellEnd"/>
      <w:r w:rsidRPr="00C52C3D">
        <w:rPr>
          <w:rFonts w:ascii="Times New Roman" w:hAnsi="Times New Roman" w:cs="Times New Roman"/>
          <w:sz w:val="25"/>
          <w:szCs w:val="25"/>
        </w:rPr>
        <w:t xml:space="preserve"> Л.Б., начальник управления имущественных отношений администрации района;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Сорокина Е.</w:t>
      </w:r>
      <w:proofErr w:type="gramStart"/>
      <w:r w:rsidRPr="00C52C3D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C52C3D">
        <w:rPr>
          <w:rFonts w:ascii="Times New Roman" w:hAnsi="Times New Roman" w:cs="Times New Roman"/>
          <w:sz w:val="25"/>
          <w:szCs w:val="25"/>
        </w:rPr>
        <w:t xml:space="preserve">, </w:t>
      </w:r>
      <w:proofErr w:type="gramStart"/>
      <w:r w:rsidRPr="00C52C3D">
        <w:rPr>
          <w:rFonts w:ascii="Times New Roman" w:hAnsi="Times New Roman" w:cs="Times New Roman"/>
          <w:sz w:val="25"/>
          <w:szCs w:val="25"/>
        </w:rPr>
        <w:t>начальник</w:t>
      </w:r>
      <w:proofErr w:type="gramEnd"/>
      <w:r w:rsidRPr="00C52C3D">
        <w:rPr>
          <w:rFonts w:ascii="Times New Roman" w:hAnsi="Times New Roman" w:cs="Times New Roman"/>
          <w:sz w:val="25"/>
          <w:szCs w:val="25"/>
        </w:rPr>
        <w:t xml:space="preserve">   юридического отдела администрации района;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Смирнова О.В., начальник управления образования администрации района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rPr>
          <w:rFonts w:ascii="Times New Roman" w:hAnsi="Times New Roman" w:cs="Times New Roman"/>
          <w:sz w:val="25"/>
          <w:szCs w:val="25"/>
        </w:rPr>
        <w:sectPr w:rsidR="00791529" w:rsidRPr="00C52C3D" w:rsidSect="00EC4F52">
          <w:footerReference w:type="default" r:id="rId7"/>
          <w:pgSz w:w="11906" w:h="16838"/>
          <w:pgMar w:top="709" w:right="850" w:bottom="142" w:left="1701" w:header="708" w:footer="708" w:gutter="0"/>
          <w:cols w:space="720"/>
        </w:sect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lastRenderedPageBreak/>
        <w:t xml:space="preserve">Приложение 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к Порядку работы комиссии по установлению стажа руководителей,  их заместителей, главных бухгалтеров муниципальных предприятий и учреждений района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Форма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СПРАВКА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_____________________________________________________________________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Фамилия, Имя, Отчество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_______________________________________________________________________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Дата рождения, должность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977"/>
        <w:gridCol w:w="3084"/>
      </w:tblGrid>
      <w:tr w:rsidR="00791529" w:rsidRPr="00C52C3D" w:rsidTr="00C52C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224E0F">
            <w:pPr>
              <w:spacing w:after="0" w:line="240" w:lineRule="auto"/>
              <w:ind w:firstLine="21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Период работы, включаемы</w:t>
            </w:r>
            <w:r w:rsidR="00224E0F" w:rsidRPr="00C52C3D">
              <w:rPr>
                <w:rFonts w:ascii="Times New Roman" w:hAnsi="Times New Roman" w:cs="Times New Roman"/>
                <w:sz w:val="25"/>
                <w:szCs w:val="25"/>
              </w:rPr>
              <w:t>й</w:t>
            </w: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в стаж, дающий право на выплату ежемесячной надбавки за стаж непрерывной работы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Место работы, </w:t>
            </w:r>
          </w:p>
          <w:p w:rsidR="00791529" w:rsidRPr="00C52C3D" w:rsidRDefault="00791529" w:rsidP="00C52C3D">
            <w:pPr>
              <w:spacing w:after="0" w:line="240" w:lineRule="auto"/>
              <w:ind w:firstLine="21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должность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Количество лет, месяцев, дней</w:t>
            </w:r>
            <w:r w:rsidR="00224E0F" w:rsidRPr="00C52C3D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применяемых для определения надбавки за стаж непрерывной работы</w:t>
            </w:r>
          </w:p>
        </w:tc>
      </w:tr>
      <w:tr w:rsidR="00791529" w:rsidRPr="00C52C3D" w:rsidTr="00C52C3D">
        <w:trPr>
          <w:trHeight w:val="44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</w:tr>
      <w:tr w:rsidR="00791529" w:rsidRPr="00C52C3D" w:rsidTr="00C52C3D">
        <w:trPr>
          <w:trHeight w:val="40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</w:tr>
      <w:tr w:rsidR="00791529" w:rsidRPr="00C52C3D" w:rsidTr="00C52C3D">
        <w:trPr>
          <w:trHeight w:val="42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</w:tr>
      <w:tr w:rsidR="00791529" w:rsidRPr="00C52C3D" w:rsidTr="00C52C3D">
        <w:trPr>
          <w:trHeight w:val="4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firstLine="215"/>
              <w:jc w:val="both"/>
              <w:rPr>
                <w:sz w:val="25"/>
                <w:szCs w:val="25"/>
              </w:rPr>
            </w:pPr>
          </w:p>
        </w:tc>
      </w:tr>
    </w:tbl>
    <w:p w:rsidR="00791529" w:rsidRPr="00C52C3D" w:rsidRDefault="00791529" w:rsidP="00791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Основание: Протокол заседания комиссии  </w:t>
      </w:r>
      <w:proofErr w:type="gramStart"/>
      <w:r w:rsidRPr="00C52C3D">
        <w:rPr>
          <w:rFonts w:ascii="Times New Roman" w:hAnsi="Times New Roman" w:cs="Times New Roman"/>
          <w:sz w:val="25"/>
          <w:szCs w:val="25"/>
        </w:rPr>
        <w:t>от</w:t>
      </w:r>
      <w:proofErr w:type="gramEnd"/>
      <w:r w:rsidRPr="00C52C3D">
        <w:rPr>
          <w:rFonts w:ascii="Times New Roman" w:hAnsi="Times New Roman" w:cs="Times New Roman"/>
          <w:sz w:val="25"/>
          <w:szCs w:val="25"/>
        </w:rPr>
        <w:t xml:space="preserve"> __________________ №  ______.</w:t>
      </w:r>
    </w:p>
    <w:p w:rsidR="00791529" w:rsidRPr="00C52C3D" w:rsidRDefault="00791529" w:rsidP="00791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Председатель</w:t>
      </w:r>
    </w:p>
    <w:p w:rsidR="00791529" w:rsidRPr="00C52C3D" w:rsidRDefault="00791529" w:rsidP="0079152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Секретарь</w:t>
      </w:r>
    </w:p>
    <w:p w:rsidR="00791529" w:rsidRPr="00C52C3D" w:rsidRDefault="00791529" w:rsidP="0079152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Члены комиссии: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«_____» ___________________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Экземпляр справки получи</w:t>
      </w:r>
      <w:proofErr w:type="gramStart"/>
      <w:r w:rsidRPr="00C52C3D">
        <w:rPr>
          <w:rFonts w:ascii="Times New Roman" w:hAnsi="Times New Roman" w:cs="Times New Roman"/>
          <w:sz w:val="25"/>
          <w:szCs w:val="25"/>
        </w:rPr>
        <w:t>л(</w:t>
      </w:r>
      <w:proofErr w:type="gramEnd"/>
      <w:r w:rsidRPr="00C52C3D">
        <w:rPr>
          <w:rFonts w:ascii="Times New Roman" w:hAnsi="Times New Roman" w:cs="Times New Roman"/>
          <w:sz w:val="25"/>
          <w:szCs w:val="25"/>
        </w:rPr>
        <w:t>а) ___________________________________________</w:t>
      </w:r>
    </w:p>
    <w:p w:rsidR="00791529" w:rsidRPr="00C52C3D" w:rsidRDefault="00791529" w:rsidP="00791529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 </w:t>
      </w:r>
      <w:r w:rsidRPr="00C52C3D">
        <w:rPr>
          <w:rFonts w:ascii="Times New Roman" w:hAnsi="Times New Roman" w:cs="Times New Roman"/>
          <w:sz w:val="25"/>
          <w:szCs w:val="25"/>
        </w:rPr>
        <w:tab/>
        <w:t>(дата, подпись)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rPr>
          <w:rFonts w:ascii="Times New Roman" w:hAnsi="Times New Roman" w:cs="Times New Roman"/>
          <w:sz w:val="25"/>
          <w:szCs w:val="25"/>
        </w:rPr>
        <w:sectPr w:rsidR="00791529" w:rsidRPr="00C52C3D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91529" w:rsidRPr="00C52C3D" w:rsidTr="00C52C3D">
        <w:tc>
          <w:tcPr>
            <w:tcW w:w="4785" w:type="dxa"/>
          </w:tcPr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4786" w:type="dxa"/>
          </w:tcPr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Утвержден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постановлением администрации</w:t>
            </w:r>
          </w:p>
          <w:p w:rsidR="00791529" w:rsidRPr="00C52C3D" w:rsidRDefault="00C52C3D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района от 18.04.2022 № 3</w:t>
            </w:r>
            <w:r w:rsidR="00EC4F52">
              <w:rPr>
                <w:sz w:val="25"/>
                <w:szCs w:val="25"/>
                <w:lang w:val="ru-RU"/>
              </w:rPr>
              <w:t>10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  <w:r w:rsidRPr="00C52C3D">
              <w:rPr>
                <w:sz w:val="25"/>
                <w:szCs w:val="25"/>
                <w:lang w:val="ru-RU"/>
              </w:rPr>
              <w:t>(приложение 3)</w:t>
            </w:r>
          </w:p>
          <w:p w:rsidR="00791529" w:rsidRPr="00C52C3D" w:rsidRDefault="00791529" w:rsidP="00C52C3D">
            <w:pPr>
              <w:widowControl w:val="0"/>
              <w:autoSpaceDE w:val="0"/>
              <w:autoSpaceDN w:val="0"/>
              <w:adjustRightInd w:val="0"/>
              <w:rPr>
                <w:sz w:val="25"/>
                <w:szCs w:val="25"/>
                <w:lang w:val="ru-RU"/>
              </w:rPr>
            </w:pPr>
          </w:p>
        </w:tc>
      </w:tr>
    </w:tbl>
    <w:p w:rsidR="00791529" w:rsidRPr="00C52C3D" w:rsidRDefault="00791529" w:rsidP="00791529">
      <w:pPr>
        <w:pStyle w:val="ConsPlusTitle"/>
        <w:jc w:val="center"/>
        <w:rPr>
          <w:b w:val="0"/>
          <w:sz w:val="25"/>
          <w:szCs w:val="25"/>
        </w:rPr>
      </w:pP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Перечень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>муниципальных предприятий и учреждений для  руководителей</w:t>
      </w:r>
      <w:r w:rsidR="00224E0F" w:rsidRPr="00C52C3D">
        <w:rPr>
          <w:rFonts w:ascii="Times New Roman" w:hAnsi="Times New Roman" w:cs="Times New Roman"/>
          <w:sz w:val="25"/>
          <w:szCs w:val="25"/>
        </w:rPr>
        <w:t>,</w:t>
      </w:r>
      <w:r w:rsidRPr="00C52C3D">
        <w:rPr>
          <w:rFonts w:ascii="Times New Roman" w:hAnsi="Times New Roman" w:cs="Times New Roman"/>
          <w:sz w:val="25"/>
          <w:szCs w:val="25"/>
        </w:rPr>
        <w:t xml:space="preserve">  </w:t>
      </w:r>
      <w:r w:rsidR="00224E0F" w:rsidRPr="00C52C3D">
        <w:rPr>
          <w:rFonts w:ascii="Times New Roman" w:hAnsi="Times New Roman" w:cs="Times New Roman"/>
          <w:sz w:val="25"/>
          <w:szCs w:val="25"/>
        </w:rPr>
        <w:t>которых</w:t>
      </w:r>
    </w:p>
    <w:p w:rsidR="00791529" w:rsidRPr="00C52C3D" w:rsidRDefault="00791529" w:rsidP="00791529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C52C3D">
        <w:rPr>
          <w:rFonts w:ascii="Times New Roman" w:hAnsi="Times New Roman" w:cs="Times New Roman"/>
          <w:sz w:val="25"/>
          <w:szCs w:val="25"/>
        </w:rPr>
        <w:t xml:space="preserve"> стаж определяется  комиссией</w:t>
      </w:r>
    </w:p>
    <w:p w:rsidR="00791529" w:rsidRPr="00C52C3D" w:rsidRDefault="00791529" w:rsidP="00791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9214"/>
      </w:tblGrid>
      <w:tr w:rsidR="00791529" w:rsidRPr="00C52C3D" w:rsidTr="00C52C3D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№ </w:t>
            </w:r>
            <w:proofErr w:type="spellStart"/>
            <w:proofErr w:type="gramStart"/>
            <w:r w:rsidRPr="00C52C3D">
              <w:rPr>
                <w:rFonts w:ascii="Times New Roman" w:hAnsi="Times New Roman" w:cs="Times New Roman"/>
                <w:bCs/>
                <w:sz w:val="25"/>
                <w:szCs w:val="25"/>
              </w:rPr>
              <w:t>п</w:t>
            </w:r>
            <w:proofErr w:type="spellEnd"/>
            <w:proofErr w:type="gramEnd"/>
            <w:r w:rsidRPr="00C52C3D">
              <w:rPr>
                <w:rFonts w:ascii="Times New Roman" w:hAnsi="Times New Roman" w:cs="Times New Roman"/>
                <w:bCs/>
                <w:sz w:val="25"/>
                <w:szCs w:val="25"/>
              </w:rPr>
              <w:t>/</w:t>
            </w:r>
            <w:proofErr w:type="spellStart"/>
            <w:r w:rsidRPr="00C52C3D">
              <w:rPr>
                <w:rFonts w:ascii="Times New Roman" w:hAnsi="Times New Roman" w:cs="Times New Roman"/>
                <w:bCs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176" w:firstLine="215"/>
              <w:jc w:val="center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bCs/>
                <w:sz w:val="25"/>
                <w:szCs w:val="25"/>
              </w:rPr>
              <w:t>Наименование муниципального  предприятия, учреждения района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Муниципальное учреждение </w:t>
            </w:r>
            <w:r w:rsidRPr="00C52C3D">
              <w:rPr>
                <w:rFonts w:ascii="Times New Roman" w:hAnsi="Times New Roman" w:cs="Times New Roman"/>
                <w:iCs/>
                <w:sz w:val="25"/>
                <w:szCs w:val="25"/>
              </w:rPr>
              <w:t>«Центр материально-технического обеспечения учреждений района»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Автономное учреждение 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Усть-Кубинского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района «Многофункциональный центр предоставления государственных и муниципальных услуг»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Муниципальное учреждение 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Усть-Кубинского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района «Аварийно-спасательная служба»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бюджетное учреждение дополнительного образования «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Усть-Кубинская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детская школа искусств»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учреждение культуры «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Усть-Кубинский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районный краеведческий музей»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Автономное учреждение «Центр культуры, библиотечного обслуживания и спорта 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Усть-Кубинского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района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Муниципальное казенное учреждение «Централизованная бухгалтерия 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Усть-Кубинского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района»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автономное общеобразовательное учреждение «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Усть-Кубинский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центр образования»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бюджетное общеобразовательное учреждение «Первомайская основная общеобразовательная школа»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10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общеобразовательное учреждение  «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Уфтюжская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основная общеобразовательная школа»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учреждение «Центр физической культуры и спорта»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учреждение «Центр обеспечения учреждений образования»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13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224E0F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Муниципальное предприяти</w:t>
            </w:r>
            <w:r w:rsidR="00224E0F" w:rsidRPr="00C52C3D">
              <w:rPr>
                <w:rFonts w:ascii="Times New Roman" w:hAnsi="Times New Roman" w:cs="Times New Roman"/>
                <w:sz w:val="25"/>
                <w:szCs w:val="25"/>
              </w:rPr>
              <w:t>е</w:t>
            </w: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Усть-Кубинского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района «Коммунальные системы»</w:t>
            </w:r>
          </w:p>
        </w:tc>
      </w:tr>
      <w:tr w:rsidR="00791529" w:rsidRPr="00C52C3D" w:rsidTr="00C52C3D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14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Муниципальное унитарное 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Усть-Кубинское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автотранспортное предприятие</w:t>
            </w:r>
          </w:p>
        </w:tc>
      </w:tr>
      <w:tr w:rsidR="00791529" w:rsidRPr="00C52C3D" w:rsidTr="002326B1">
        <w:trPr>
          <w:trHeight w:val="5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34" w:right="34" w:hanging="1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529" w:rsidRPr="00C52C3D" w:rsidRDefault="00791529" w:rsidP="00C52C3D">
            <w:pPr>
              <w:spacing w:after="0" w:line="240" w:lineRule="auto"/>
              <w:ind w:left="175" w:right="176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Муниципальное предприятие </w:t>
            </w:r>
            <w:proofErr w:type="spellStart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>Усть-Кубинского</w:t>
            </w:r>
            <w:proofErr w:type="spellEnd"/>
            <w:r w:rsidRPr="00C52C3D">
              <w:rPr>
                <w:rFonts w:ascii="Times New Roman" w:hAnsi="Times New Roman" w:cs="Times New Roman"/>
                <w:sz w:val="25"/>
                <w:szCs w:val="25"/>
              </w:rPr>
              <w:t xml:space="preserve"> района «Устье-Водоканал»</w:t>
            </w:r>
          </w:p>
        </w:tc>
      </w:tr>
    </w:tbl>
    <w:p w:rsidR="00791529" w:rsidRPr="00C52C3D" w:rsidRDefault="00791529" w:rsidP="0023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sectPr w:rsidR="00791529" w:rsidRPr="00C52C3D" w:rsidSect="00C52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C3D" w:rsidRDefault="00C52C3D" w:rsidP="00224E0F">
      <w:pPr>
        <w:spacing w:after="0" w:line="240" w:lineRule="auto"/>
      </w:pPr>
      <w:r>
        <w:separator/>
      </w:r>
    </w:p>
  </w:endnote>
  <w:endnote w:type="continuationSeparator" w:id="0">
    <w:p w:rsidR="00C52C3D" w:rsidRDefault="00C52C3D" w:rsidP="00224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18642"/>
      <w:docPartObj>
        <w:docPartGallery w:val="Page Numbers (Bottom of Page)"/>
        <w:docPartUnique/>
      </w:docPartObj>
    </w:sdtPr>
    <w:sdtContent>
      <w:p w:rsidR="00C52C3D" w:rsidRDefault="00C52C3D">
        <w:pPr>
          <w:pStyle w:val="a8"/>
          <w:jc w:val="right"/>
        </w:pPr>
        <w:fldSimple w:instr=" PAGE   \* MERGEFORMAT ">
          <w:r w:rsidR="00EC4F52">
            <w:rPr>
              <w:noProof/>
            </w:rPr>
            <w:t>1</w:t>
          </w:r>
        </w:fldSimple>
      </w:p>
    </w:sdtContent>
  </w:sdt>
  <w:p w:rsidR="00C52C3D" w:rsidRDefault="00C52C3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C3D" w:rsidRDefault="00C52C3D" w:rsidP="00224E0F">
      <w:pPr>
        <w:spacing w:after="0" w:line="240" w:lineRule="auto"/>
      </w:pPr>
      <w:r>
        <w:separator/>
      </w:r>
    </w:p>
  </w:footnote>
  <w:footnote w:type="continuationSeparator" w:id="0">
    <w:p w:rsidR="00C52C3D" w:rsidRDefault="00C52C3D" w:rsidP="00224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529"/>
    <w:rsid w:val="001A5934"/>
    <w:rsid w:val="00224E0F"/>
    <w:rsid w:val="002326B1"/>
    <w:rsid w:val="00263C74"/>
    <w:rsid w:val="003C31C5"/>
    <w:rsid w:val="00551453"/>
    <w:rsid w:val="00791529"/>
    <w:rsid w:val="00965094"/>
    <w:rsid w:val="00C52C3D"/>
    <w:rsid w:val="00EC4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15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791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152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224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24E0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4E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4E0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2022-04-18T09:29:00Z</cp:lastPrinted>
  <dcterms:created xsi:type="dcterms:W3CDTF">2022-04-11T06:58:00Z</dcterms:created>
  <dcterms:modified xsi:type="dcterms:W3CDTF">2022-04-18T09:30:00Z</dcterms:modified>
</cp:coreProperties>
</file>