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F63" w:rsidRDefault="002A2F63" w:rsidP="004C2FC5">
      <w:pPr>
        <w:jc w:val="center"/>
        <w:rPr>
          <w:b/>
          <w:sz w:val="26"/>
          <w:szCs w:val="26"/>
          <w:lang w:val="en-US"/>
        </w:rPr>
      </w:pPr>
      <w:r w:rsidRPr="004C2FC5">
        <w:rPr>
          <w:b/>
          <w:noProof/>
          <w:sz w:val="26"/>
          <w:szCs w:val="26"/>
        </w:rPr>
        <w:drawing>
          <wp:inline distT="0" distB="0" distL="0" distR="0">
            <wp:extent cx="516890" cy="56451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srcRect/>
                    <a:stretch>
                      <a:fillRect/>
                    </a:stretch>
                  </pic:blipFill>
                  <pic:spPr bwMode="auto">
                    <a:xfrm>
                      <a:off x="0" y="0"/>
                      <a:ext cx="516890" cy="564515"/>
                    </a:xfrm>
                    <a:prstGeom prst="rect">
                      <a:avLst/>
                    </a:prstGeom>
                    <a:noFill/>
                    <a:ln w="9525">
                      <a:noFill/>
                      <a:miter lim="800000"/>
                      <a:headEnd/>
                      <a:tailEnd/>
                    </a:ln>
                  </pic:spPr>
                </pic:pic>
              </a:graphicData>
            </a:graphic>
          </wp:inline>
        </w:drawing>
      </w:r>
    </w:p>
    <w:p w:rsidR="009A4694" w:rsidRPr="009A4694" w:rsidRDefault="009A4694" w:rsidP="004C2FC5">
      <w:pPr>
        <w:jc w:val="center"/>
        <w:rPr>
          <w:b/>
          <w:sz w:val="26"/>
          <w:szCs w:val="26"/>
          <w:lang w:val="en-US"/>
        </w:rPr>
      </w:pPr>
    </w:p>
    <w:p w:rsidR="002A2F63" w:rsidRPr="009A4694" w:rsidRDefault="002A2F63" w:rsidP="004C2FC5">
      <w:pPr>
        <w:jc w:val="center"/>
        <w:rPr>
          <w:b/>
          <w:sz w:val="30"/>
          <w:szCs w:val="30"/>
        </w:rPr>
      </w:pPr>
      <w:r w:rsidRPr="009A4694">
        <w:rPr>
          <w:b/>
          <w:sz w:val="30"/>
          <w:szCs w:val="30"/>
        </w:rPr>
        <w:t>УСТЬ-КУБИНСКИЙ МУНИЦИПАЛЬНЫЙ ОКРУГ</w:t>
      </w:r>
    </w:p>
    <w:p w:rsidR="002A2F63" w:rsidRPr="009A4694" w:rsidRDefault="002A2F63" w:rsidP="004C2FC5">
      <w:pPr>
        <w:jc w:val="center"/>
        <w:rPr>
          <w:b/>
          <w:sz w:val="30"/>
          <w:szCs w:val="30"/>
        </w:rPr>
      </w:pPr>
    </w:p>
    <w:p w:rsidR="002A2F63" w:rsidRPr="009A4694" w:rsidRDefault="002A2F63" w:rsidP="004C2FC5">
      <w:pPr>
        <w:jc w:val="center"/>
        <w:rPr>
          <w:b/>
          <w:sz w:val="30"/>
          <w:szCs w:val="30"/>
        </w:rPr>
      </w:pPr>
      <w:r w:rsidRPr="009A4694">
        <w:rPr>
          <w:b/>
          <w:sz w:val="30"/>
          <w:szCs w:val="30"/>
        </w:rPr>
        <w:t>ПРЕДСТАВИТЕЛЬНОЕ СОБРАНИЕ</w:t>
      </w:r>
    </w:p>
    <w:p w:rsidR="002A2F63" w:rsidRPr="009A4694" w:rsidRDefault="002A2F63" w:rsidP="004C2FC5">
      <w:pPr>
        <w:jc w:val="both"/>
        <w:rPr>
          <w:sz w:val="30"/>
          <w:szCs w:val="30"/>
        </w:rPr>
      </w:pPr>
    </w:p>
    <w:p w:rsidR="002A2F63" w:rsidRPr="009A4694" w:rsidRDefault="002A2F63" w:rsidP="004C2FC5">
      <w:pPr>
        <w:jc w:val="center"/>
        <w:rPr>
          <w:b/>
          <w:sz w:val="30"/>
          <w:szCs w:val="30"/>
        </w:rPr>
      </w:pPr>
      <w:r w:rsidRPr="009A4694">
        <w:rPr>
          <w:b/>
          <w:sz w:val="30"/>
          <w:szCs w:val="30"/>
        </w:rPr>
        <w:t>РЕШЕНИЕ</w:t>
      </w:r>
    </w:p>
    <w:p w:rsidR="002A2F63" w:rsidRPr="004C2FC5" w:rsidRDefault="002A2F63" w:rsidP="004C2FC5">
      <w:pPr>
        <w:jc w:val="center"/>
        <w:rPr>
          <w:b/>
          <w:sz w:val="26"/>
          <w:szCs w:val="26"/>
        </w:rPr>
      </w:pPr>
    </w:p>
    <w:p w:rsidR="002A2F63" w:rsidRPr="004C2FC5" w:rsidRDefault="002A2F63" w:rsidP="004C2FC5">
      <w:pPr>
        <w:jc w:val="center"/>
        <w:rPr>
          <w:sz w:val="26"/>
          <w:szCs w:val="26"/>
        </w:rPr>
      </w:pPr>
      <w:r w:rsidRPr="004C2FC5">
        <w:rPr>
          <w:sz w:val="26"/>
          <w:szCs w:val="26"/>
        </w:rPr>
        <w:t>с. Устье</w:t>
      </w:r>
    </w:p>
    <w:p w:rsidR="003913B8" w:rsidRPr="009A4694" w:rsidRDefault="003913B8" w:rsidP="004C2FC5">
      <w:pPr>
        <w:widowControl w:val="0"/>
        <w:autoSpaceDE w:val="0"/>
        <w:autoSpaceDN w:val="0"/>
        <w:adjustRightInd w:val="0"/>
        <w:outlineLvl w:val="0"/>
        <w:rPr>
          <w:sz w:val="26"/>
          <w:szCs w:val="26"/>
          <w:lang w:val="en-US"/>
        </w:rPr>
      </w:pPr>
    </w:p>
    <w:p w:rsidR="003913B8" w:rsidRPr="004C2FC5" w:rsidRDefault="003913B8" w:rsidP="004C2FC5">
      <w:pPr>
        <w:widowControl w:val="0"/>
        <w:tabs>
          <w:tab w:val="left" w:pos="8222"/>
        </w:tabs>
        <w:autoSpaceDE w:val="0"/>
        <w:autoSpaceDN w:val="0"/>
        <w:adjustRightInd w:val="0"/>
        <w:outlineLvl w:val="0"/>
        <w:rPr>
          <w:sz w:val="26"/>
          <w:szCs w:val="26"/>
        </w:rPr>
      </w:pPr>
      <w:r w:rsidRPr="004C2FC5">
        <w:rPr>
          <w:sz w:val="26"/>
          <w:szCs w:val="26"/>
        </w:rPr>
        <w:t xml:space="preserve">от </w:t>
      </w:r>
      <w:r w:rsidR="000A44CD">
        <w:rPr>
          <w:sz w:val="26"/>
          <w:szCs w:val="26"/>
        </w:rPr>
        <w:t>02.05.</w:t>
      </w:r>
      <w:r w:rsidR="00116529" w:rsidRPr="004C2FC5">
        <w:rPr>
          <w:sz w:val="26"/>
          <w:szCs w:val="26"/>
        </w:rPr>
        <w:t>2024</w:t>
      </w:r>
      <w:r w:rsidRPr="004C2FC5">
        <w:rPr>
          <w:sz w:val="26"/>
          <w:szCs w:val="26"/>
        </w:rPr>
        <w:tab/>
        <w:t xml:space="preserve">№ </w:t>
      </w:r>
      <w:r w:rsidR="000A44CD">
        <w:rPr>
          <w:sz w:val="26"/>
          <w:szCs w:val="26"/>
        </w:rPr>
        <w:t>41</w:t>
      </w:r>
    </w:p>
    <w:p w:rsidR="003913B8" w:rsidRPr="004C2FC5" w:rsidRDefault="003913B8" w:rsidP="004C2FC5">
      <w:pPr>
        <w:widowControl w:val="0"/>
        <w:tabs>
          <w:tab w:val="left" w:pos="8505"/>
        </w:tabs>
        <w:autoSpaceDE w:val="0"/>
        <w:autoSpaceDN w:val="0"/>
        <w:adjustRightInd w:val="0"/>
        <w:outlineLvl w:val="0"/>
        <w:rPr>
          <w:sz w:val="26"/>
          <w:szCs w:val="26"/>
        </w:rPr>
      </w:pPr>
    </w:p>
    <w:p w:rsidR="0004466F" w:rsidRPr="004C2FC5" w:rsidRDefault="0004466F" w:rsidP="004C2FC5">
      <w:pPr>
        <w:widowControl w:val="0"/>
        <w:tabs>
          <w:tab w:val="left" w:pos="8505"/>
        </w:tabs>
        <w:autoSpaceDE w:val="0"/>
        <w:autoSpaceDN w:val="0"/>
        <w:adjustRightInd w:val="0"/>
        <w:outlineLvl w:val="0"/>
        <w:rPr>
          <w:sz w:val="26"/>
          <w:szCs w:val="26"/>
        </w:rPr>
      </w:pPr>
    </w:p>
    <w:p w:rsidR="003913B8" w:rsidRPr="004C2FC5" w:rsidRDefault="009D5180" w:rsidP="004C2FC5">
      <w:pPr>
        <w:widowControl w:val="0"/>
        <w:autoSpaceDE w:val="0"/>
        <w:autoSpaceDN w:val="0"/>
        <w:adjustRightInd w:val="0"/>
        <w:ind w:left="567" w:right="566"/>
        <w:jc w:val="center"/>
        <w:outlineLvl w:val="0"/>
        <w:rPr>
          <w:sz w:val="26"/>
          <w:szCs w:val="26"/>
        </w:rPr>
      </w:pPr>
      <w:r w:rsidRPr="004C2FC5">
        <w:rPr>
          <w:sz w:val="26"/>
          <w:szCs w:val="26"/>
        </w:rPr>
        <w:t xml:space="preserve">О внесении изменений в решение Представительного Собрания округа от </w:t>
      </w:r>
      <w:r w:rsidR="00A73F5E" w:rsidRPr="004C2FC5">
        <w:rPr>
          <w:sz w:val="26"/>
          <w:szCs w:val="26"/>
        </w:rPr>
        <w:t>28</w:t>
      </w:r>
      <w:r w:rsidR="004C2FC5" w:rsidRPr="004C2FC5">
        <w:rPr>
          <w:sz w:val="26"/>
          <w:szCs w:val="26"/>
        </w:rPr>
        <w:t xml:space="preserve"> </w:t>
      </w:r>
      <w:r w:rsidR="00A73F5E" w:rsidRPr="004C2FC5">
        <w:rPr>
          <w:sz w:val="26"/>
          <w:szCs w:val="26"/>
        </w:rPr>
        <w:t>декабря</w:t>
      </w:r>
      <w:r w:rsidRPr="004C2FC5">
        <w:rPr>
          <w:sz w:val="26"/>
          <w:szCs w:val="26"/>
        </w:rPr>
        <w:t xml:space="preserve"> 2022 года № </w:t>
      </w:r>
      <w:r w:rsidR="00A73F5E" w:rsidRPr="004C2FC5">
        <w:rPr>
          <w:sz w:val="26"/>
          <w:szCs w:val="26"/>
        </w:rPr>
        <w:t>144</w:t>
      </w:r>
      <w:r w:rsidRPr="004C2FC5">
        <w:rPr>
          <w:sz w:val="26"/>
          <w:szCs w:val="26"/>
        </w:rPr>
        <w:t xml:space="preserve"> «</w:t>
      </w:r>
      <w:r w:rsidR="00A73F5E" w:rsidRPr="004C2FC5">
        <w:rPr>
          <w:sz w:val="26"/>
          <w:szCs w:val="26"/>
        </w:rPr>
        <w:t xml:space="preserve">Об утверждении Правил благоустройства территории </w:t>
      </w:r>
      <w:r w:rsidR="003913B8" w:rsidRPr="004C2FC5">
        <w:rPr>
          <w:sz w:val="26"/>
          <w:szCs w:val="26"/>
        </w:rPr>
        <w:t>Усть-Кубинского муниципального округа</w:t>
      </w:r>
      <w:r w:rsidRPr="004C2FC5">
        <w:rPr>
          <w:sz w:val="26"/>
          <w:szCs w:val="26"/>
        </w:rPr>
        <w:t>»</w:t>
      </w:r>
    </w:p>
    <w:p w:rsidR="003913B8" w:rsidRPr="004C2FC5" w:rsidRDefault="003913B8" w:rsidP="004C2FC5">
      <w:pPr>
        <w:widowControl w:val="0"/>
        <w:autoSpaceDE w:val="0"/>
        <w:autoSpaceDN w:val="0"/>
        <w:adjustRightInd w:val="0"/>
        <w:jc w:val="both"/>
        <w:outlineLvl w:val="0"/>
        <w:rPr>
          <w:sz w:val="26"/>
          <w:szCs w:val="26"/>
        </w:rPr>
      </w:pPr>
    </w:p>
    <w:p w:rsidR="003913B8" w:rsidRPr="004C2FC5" w:rsidRDefault="003913B8" w:rsidP="004C2FC5">
      <w:pPr>
        <w:widowControl w:val="0"/>
        <w:tabs>
          <w:tab w:val="left" w:pos="8505"/>
        </w:tabs>
        <w:autoSpaceDE w:val="0"/>
        <w:autoSpaceDN w:val="0"/>
        <w:adjustRightInd w:val="0"/>
        <w:outlineLvl w:val="0"/>
        <w:rPr>
          <w:sz w:val="26"/>
          <w:szCs w:val="26"/>
        </w:rPr>
      </w:pPr>
    </w:p>
    <w:p w:rsidR="003913B8" w:rsidRPr="004C2FC5" w:rsidRDefault="003913B8" w:rsidP="004C2FC5">
      <w:pPr>
        <w:autoSpaceDE w:val="0"/>
        <w:autoSpaceDN w:val="0"/>
        <w:adjustRightInd w:val="0"/>
        <w:ind w:firstLine="709"/>
        <w:jc w:val="both"/>
        <w:rPr>
          <w:sz w:val="26"/>
          <w:szCs w:val="26"/>
        </w:rPr>
      </w:pPr>
      <w:r w:rsidRPr="004C2FC5">
        <w:rPr>
          <w:sz w:val="26"/>
          <w:szCs w:val="26"/>
        </w:rPr>
        <w:t xml:space="preserve">На основании </w:t>
      </w:r>
      <w:r w:rsidR="009D5180" w:rsidRPr="004C2FC5">
        <w:rPr>
          <w:sz w:val="26"/>
          <w:szCs w:val="26"/>
        </w:rPr>
        <w:t xml:space="preserve">ст. 42 Устава округа </w:t>
      </w:r>
      <w:r w:rsidRPr="004C2FC5">
        <w:rPr>
          <w:sz w:val="26"/>
          <w:szCs w:val="26"/>
        </w:rPr>
        <w:t>Представительное Собрание округа</w:t>
      </w:r>
    </w:p>
    <w:p w:rsidR="003913B8" w:rsidRPr="004C2FC5" w:rsidRDefault="003913B8" w:rsidP="004C2FC5">
      <w:pPr>
        <w:autoSpaceDE w:val="0"/>
        <w:autoSpaceDN w:val="0"/>
        <w:adjustRightInd w:val="0"/>
        <w:jc w:val="both"/>
        <w:rPr>
          <w:b/>
          <w:sz w:val="26"/>
          <w:szCs w:val="26"/>
        </w:rPr>
      </w:pPr>
      <w:r w:rsidRPr="004C2FC5">
        <w:rPr>
          <w:b/>
          <w:sz w:val="26"/>
          <w:szCs w:val="26"/>
        </w:rPr>
        <w:t>РЕШИЛО:</w:t>
      </w:r>
    </w:p>
    <w:p w:rsidR="009D5180" w:rsidRPr="004C2FC5" w:rsidRDefault="00A55304" w:rsidP="004C2FC5">
      <w:pPr>
        <w:autoSpaceDE w:val="0"/>
        <w:autoSpaceDN w:val="0"/>
        <w:adjustRightInd w:val="0"/>
        <w:ind w:firstLine="709"/>
        <w:jc w:val="both"/>
        <w:rPr>
          <w:sz w:val="26"/>
          <w:szCs w:val="26"/>
        </w:rPr>
      </w:pPr>
      <w:r w:rsidRPr="004C2FC5">
        <w:rPr>
          <w:sz w:val="26"/>
          <w:szCs w:val="26"/>
        </w:rPr>
        <w:t xml:space="preserve">1. Внести в </w:t>
      </w:r>
      <w:r w:rsidR="00170DE1" w:rsidRPr="004C2FC5">
        <w:rPr>
          <w:sz w:val="26"/>
          <w:szCs w:val="26"/>
        </w:rPr>
        <w:t>Правила благоустройства территории Усть-Кубинского муниципального округа</w:t>
      </w:r>
      <w:r w:rsidR="00170DE1" w:rsidRPr="004C2FC5">
        <w:rPr>
          <w:color w:val="000000"/>
          <w:sz w:val="26"/>
          <w:szCs w:val="26"/>
        </w:rPr>
        <w:t>, утверждённые</w:t>
      </w:r>
      <w:r w:rsidR="00731D56" w:rsidRPr="004C2FC5">
        <w:rPr>
          <w:color w:val="000000"/>
          <w:sz w:val="26"/>
          <w:szCs w:val="26"/>
        </w:rPr>
        <w:t xml:space="preserve"> </w:t>
      </w:r>
      <w:r w:rsidRPr="004C2FC5">
        <w:rPr>
          <w:sz w:val="26"/>
          <w:szCs w:val="26"/>
        </w:rPr>
        <w:t xml:space="preserve">решением Представительного Собрания </w:t>
      </w:r>
      <w:r w:rsidR="00C61A6D" w:rsidRPr="004C2FC5">
        <w:rPr>
          <w:sz w:val="26"/>
          <w:szCs w:val="26"/>
        </w:rPr>
        <w:t xml:space="preserve">от </w:t>
      </w:r>
      <w:r w:rsidR="00170DE1" w:rsidRPr="004C2FC5">
        <w:rPr>
          <w:sz w:val="26"/>
          <w:szCs w:val="26"/>
        </w:rPr>
        <w:t>28 декабря 2022 года № 144 «Об утверждении Правил благоустройства территории  Усть-Кубинского муниципального округа»</w:t>
      </w:r>
      <w:r w:rsidR="000A44CD">
        <w:rPr>
          <w:sz w:val="26"/>
          <w:szCs w:val="26"/>
        </w:rPr>
        <w:t>,</w:t>
      </w:r>
      <w:r w:rsidR="00C17B53" w:rsidRPr="004C2FC5">
        <w:rPr>
          <w:sz w:val="26"/>
          <w:szCs w:val="26"/>
        </w:rPr>
        <w:t xml:space="preserve"> </w:t>
      </w:r>
      <w:r w:rsidR="00FD7001" w:rsidRPr="004C2FC5">
        <w:rPr>
          <w:sz w:val="26"/>
          <w:szCs w:val="26"/>
        </w:rPr>
        <w:t>следующие изменения:</w:t>
      </w:r>
    </w:p>
    <w:p w:rsidR="00170DE1" w:rsidRPr="004C2FC5" w:rsidRDefault="00C61A6D" w:rsidP="004C2FC5">
      <w:pPr>
        <w:autoSpaceDE w:val="0"/>
        <w:autoSpaceDN w:val="0"/>
        <w:adjustRightInd w:val="0"/>
        <w:ind w:firstLine="709"/>
        <w:jc w:val="both"/>
        <w:rPr>
          <w:sz w:val="26"/>
          <w:szCs w:val="26"/>
        </w:rPr>
      </w:pPr>
      <w:r w:rsidRPr="004C2FC5">
        <w:rPr>
          <w:sz w:val="26"/>
          <w:szCs w:val="26"/>
        </w:rPr>
        <w:t>1.1</w:t>
      </w:r>
      <w:r w:rsidR="00170DE1" w:rsidRPr="004C2FC5">
        <w:rPr>
          <w:sz w:val="26"/>
          <w:szCs w:val="26"/>
        </w:rPr>
        <w:t xml:space="preserve">. Пункт 1.2 дополнить абзацем </w:t>
      </w:r>
      <w:r w:rsidRPr="004C2FC5">
        <w:rPr>
          <w:sz w:val="26"/>
          <w:szCs w:val="26"/>
        </w:rPr>
        <w:t>пятым следующего содержания</w:t>
      </w:r>
      <w:r w:rsidR="00170DE1" w:rsidRPr="004C2FC5">
        <w:rPr>
          <w:sz w:val="26"/>
          <w:szCs w:val="26"/>
        </w:rPr>
        <w:t>:</w:t>
      </w:r>
    </w:p>
    <w:p w:rsidR="00032313" w:rsidRPr="004C2FC5" w:rsidRDefault="00CE46A8" w:rsidP="004C2FC5">
      <w:pPr>
        <w:autoSpaceDE w:val="0"/>
        <w:autoSpaceDN w:val="0"/>
        <w:adjustRightInd w:val="0"/>
        <w:ind w:firstLine="709"/>
        <w:contextualSpacing/>
        <w:jc w:val="both"/>
        <w:rPr>
          <w:sz w:val="26"/>
          <w:szCs w:val="26"/>
        </w:rPr>
      </w:pPr>
      <w:r w:rsidRPr="004C2FC5">
        <w:rPr>
          <w:sz w:val="26"/>
          <w:szCs w:val="26"/>
        </w:rPr>
        <w:t>«</w:t>
      </w:r>
      <w:r w:rsidR="00BD2AA7" w:rsidRPr="004C2FC5">
        <w:rPr>
          <w:sz w:val="26"/>
          <w:szCs w:val="26"/>
        </w:rPr>
        <w:t>Нормативные правовые акты Усть-Кубинского муниципального округа, локальные акты организаций, регламентирующие правила проведения строительных, ремонтных, зем</w:t>
      </w:r>
      <w:r w:rsidR="00C61A6D" w:rsidRPr="004C2FC5">
        <w:rPr>
          <w:sz w:val="26"/>
          <w:szCs w:val="26"/>
        </w:rPr>
        <w:t>ляных</w:t>
      </w:r>
      <w:r w:rsidR="00BD2AA7" w:rsidRPr="004C2FC5">
        <w:rPr>
          <w:sz w:val="26"/>
          <w:szCs w:val="26"/>
        </w:rPr>
        <w:t xml:space="preserve"> работ, а также устанавливающие требования по вопросам благоустройства, санитарного содержания, организации уборки и обеспечения чистоты и порядка на территории Усть-Кубинского муниципального округа, размещения объектов мелкорозничной торговли, рекламы и других объектов инфраструктуры не должны противоречить настоящим Правилам, а в случае необходимости должны быть приведены в соответствие с настоящими Правилами.»</w:t>
      </w:r>
    </w:p>
    <w:p w:rsidR="00BD2AA7" w:rsidRPr="004C2FC5" w:rsidRDefault="00C61A6D" w:rsidP="004C2FC5">
      <w:pPr>
        <w:autoSpaceDE w:val="0"/>
        <w:autoSpaceDN w:val="0"/>
        <w:adjustRightInd w:val="0"/>
        <w:ind w:firstLine="709"/>
        <w:contextualSpacing/>
        <w:jc w:val="both"/>
        <w:rPr>
          <w:color w:val="000000"/>
          <w:sz w:val="26"/>
          <w:szCs w:val="26"/>
        </w:rPr>
      </w:pPr>
      <w:r w:rsidRPr="004C2FC5">
        <w:rPr>
          <w:color w:val="000000"/>
          <w:sz w:val="26"/>
          <w:szCs w:val="26"/>
        </w:rPr>
        <w:t>1.2</w:t>
      </w:r>
      <w:r w:rsidR="003C75E9" w:rsidRPr="004C2FC5">
        <w:rPr>
          <w:color w:val="000000"/>
          <w:sz w:val="26"/>
          <w:szCs w:val="26"/>
        </w:rPr>
        <w:t xml:space="preserve">. Пункт 1.9 дополнить </w:t>
      </w:r>
      <w:r w:rsidRPr="004C2FC5">
        <w:rPr>
          <w:color w:val="000000"/>
          <w:sz w:val="26"/>
          <w:szCs w:val="26"/>
        </w:rPr>
        <w:t>абзацами сороковым-сорок пятым следующего содержания</w:t>
      </w:r>
      <w:r w:rsidR="003C75E9" w:rsidRPr="004C2FC5">
        <w:rPr>
          <w:color w:val="000000"/>
          <w:sz w:val="26"/>
          <w:szCs w:val="26"/>
        </w:rPr>
        <w:t>:</w:t>
      </w:r>
    </w:p>
    <w:p w:rsidR="003C75E9" w:rsidRPr="004C2FC5" w:rsidRDefault="00C61A6D" w:rsidP="004C2FC5">
      <w:pPr>
        <w:autoSpaceDE w:val="0"/>
        <w:autoSpaceDN w:val="0"/>
        <w:adjustRightInd w:val="0"/>
        <w:ind w:firstLine="709"/>
        <w:contextualSpacing/>
        <w:jc w:val="both"/>
        <w:rPr>
          <w:sz w:val="26"/>
          <w:szCs w:val="26"/>
        </w:rPr>
      </w:pPr>
      <w:r w:rsidRPr="004C2FC5">
        <w:rPr>
          <w:sz w:val="26"/>
          <w:szCs w:val="26"/>
        </w:rPr>
        <w:t>«</w:t>
      </w:r>
      <w:r w:rsidR="000A44CD">
        <w:rPr>
          <w:sz w:val="26"/>
          <w:szCs w:val="26"/>
        </w:rPr>
        <w:t>-р</w:t>
      </w:r>
      <w:r w:rsidR="003C75E9" w:rsidRPr="004C2FC5">
        <w:rPr>
          <w:sz w:val="26"/>
          <w:szCs w:val="26"/>
        </w:rPr>
        <w:t>учная уборка - уб</w:t>
      </w:r>
      <w:r w:rsidR="000A44CD">
        <w:rPr>
          <w:sz w:val="26"/>
          <w:szCs w:val="26"/>
        </w:rPr>
        <w:t>орка территории ручным способом;</w:t>
      </w:r>
    </w:p>
    <w:p w:rsidR="003C75E9" w:rsidRPr="006B5759" w:rsidRDefault="000A44CD" w:rsidP="004C2FC5">
      <w:pPr>
        <w:autoSpaceDE w:val="0"/>
        <w:autoSpaceDN w:val="0"/>
        <w:adjustRightInd w:val="0"/>
        <w:ind w:firstLine="709"/>
        <w:contextualSpacing/>
        <w:jc w:val="both"/>
        <w:rPr>
          <w:sz w:val="26"/>
          <w:szCs w:val="26"/>
        </w:rPr>
      </w:pPr>
      <w:r>
        <w:rPr>
          <w:sz w:val="26"/>
          <w:szCs w:val="26"/>
        </w:rPr>
        <w:t>- ж</w:t>
      </w:r>
      <w:r w:rsidR="003C75E9" w:rsidRPr="004C2FC5">
        <w:rPr>
          <w:sz w:val="26"/>
          <w:szCs w:val="26"/>
        </w:rPr>
        <w:t>идкие бытовые отходы - отходы, образующиеся в результате жизнедеятельности населения (приготовление пищи, вода после стирки белья, помои, фекальные отходы нецентрализованной канализации и др.), а также</w:t>
      </w:r>
      <w:r w:rsidR="003C75E9" w:rsidRPr="004C2FC5">
        <w:rPr>
          <w:b/>
          <w:sz w:val="26"/>
          <w:szCs w:val="26"/>
        </w:rPr>
        <w:t xml:space="preserve"> </w:t>
      </w:r>
      <w:r w:rsidR="003C75E9" w:rsidRPr="006B5759">
        <w:rPr>
          <w:sz w:val="26"/>
          <w:szCs w:val="26"/>
        </w:rPr>
        <w:t>жидкие отходы потребления - жидкие отходы, образующиеся в учреждениях, на предприятиях, организациях, независимо от формы собственности, непосредственно</w:t>
      </w:r>
      <w:r w:rsidRPr="006B5759">
        <w:rPr>
          <w:sz w:val="26"/>
          <w:szCs w:val="26"/>
        </w:rPr>
        <w:t xml:space="preserve"> от жизнедеятельности населения;</w:t>
      </w:r>
    </w:p>
    <w:p w:rsidR="003C75E9" w:rsidRPr="004C2FC5" w:rsidRDefault="000A44CD" w:rsidP="004C2FC5">
      <w:pPr>
        <w:tabs>
          <w:tab w:val="left" w:pos="0"/>
        </w:tabs>
        <w:ind w:firstLine="709"/>
        <w:jc w:val="both"/>
        <w:rPr>
          <w:sz w:val="26"/>
          <w:szCs w:val="26"/>
        </w:rPr>
      </w:pPr>
      <w:r>
        <w:rPr>
          <w:rStyle w:val="s10"/>
          <w:sz w:val="26"/>
          <w:szCs w:val="26"/>
        </w:rPr>
        <w:t xml:space="preserve">- </w:t>
      </w:r>
      <w:r w:rsidR="003C75E9" w:rsidRPr="004C2FC5">
        <w:rPr>
          <w:rStyle w:val="s10"/>
          <w:sz w:val="26"/>
          <w:szCs w:val="26"/>
        </w:rPr>
        <w:t>владелец животного (далее также - владелец)</w:t>
      </w:r>
      <w:r w:rsidR="003C75E9" w:rsidRPr="004C2FC5">
        <w:rPr>
          <w:sz w:val="26"/>
          <w:szCs w:val="26"/>
        </w:rPr>
        <w:t xml:space="preserve"> - физическое лицо или юридическое лицо, которым животное принадлежит на праве собственности или ином законном основании;</w:t>
      </w:r>
    </w:p>
    <w:p w:rsidR="003C75E9" w:rsidRPr="004C2FC5" w:rsidRDefault="000A44CD" w:rsidP="004C2FC5">
      <w:pPr>
        <w:tabs>
          <w:tab w:val="left" w:pos="0"/>
        </w:tabs>
        <w:ind w:firstLine="709"/>
        <w:jc w:val="both"/>
        <w:rPr>
          <w:sz w:val="26"/>
          <w:szCs w:val="26"/>
        </w:rPr>
      </w:pPr>
      <w:r>
        <w:rPr>
          <w:rStyle w:val="s10"/>
          <w:sz w:val="26"/>
          <w:szCs w:val="26"/>
        </w:rPr>
        <w:lastRenderedPageBreak/>
        <w:t xml:space="preserve">- </w:t>
      </w:r>
      <w:r w:rsidR="003C75E9" w:rsidRPr="004C2FC5">
        <w:rPr>
          <w:rStyle w:val="s10"/>
          <w:sz w:val="26"/>
          <w:szCs w:val="26"/>
        </w:rPr>
        <w:t>место содержания животного</w:t>
      </w:r>
      <w:r w:rsidR="003C75E9" w:rsidRPr="004C2FC5">
        <w:rPr>
          <w:sz w:val="26"/>
          <w:szCs w:val="26"/>
        </w:rPr>
        <w:t xml:space="preserve"> - используемые владельцем животного здание, строение, сооружение, помещение или территория, где животное содержится большую часть времени в течение суток;</w:t>
      </w:r>
    </w:p>
    <w:p w:rsidR="003C75E9" w:rsidRPr="004C2FC5" w:rsidRDefault="000A44CD" w:rsidP="004C2FC5">
      <w:pPr>
        <w:tabs>
          <w:tab w:val="left" w:pos="0"/>
        </w:tabs>
        <w:ind w:firstLine="709"/>
        <w:jc w:val="both"/>
        <w:rPr>
          <w:rStyle w:val="20"/>
        </w:rPr>
      </w:pPr>
      <w:r>
        <w:rPr>
          <w:rFonts w:eastAsia="Arial Unicode MS"/>
          <w:color w:val="000000"/>
          <w:sz w:val="26"/>
          <w:szCs w:val="26"/>
          <w:lang w:bidi="ru-RU"/>
        </w:rPr>
        <w:t xml:space="preserve">- </w:t>
      </w:r>
      <w:r w:rsidR="003C75E9" w:rsidRPr="004C2FC5">
        <w:rPr>
          <w:rFonts w:eastAsia="Arial Unicode MS"/>
          <w:color w:val="000000"/>
          <w:sz w:val="26"/>
          <w:szCs w:val="26"/>
          <w:lang w:bidi="ru-RU"/>
        </w:rPr>
        <w:t>обращение с животными - содержание</w:t>
      </w:r>
      <w:r w:rsidR="003C75E9" w:rsidRPr="004C2FC5">
        <w:rPr>
          <w:rFonts w:eastAsia="Arial Unicode MS"/>
          <w:b/>
          <w:color w:val="000000"/>
          <w:sz w:val="26"/>
          <w:szCs w:val="26"/>
          <w:lang w:bidi="ru-RU"/>
        </w:rPr>
        <w:t xml:space="preserve">, </w:t>
      </w:r>
      <w:r w:rsidR="003C75E9" w:rsidRPr="004C2FC5">
        <w:rPr>
          <w:rFonts w:eastAsia="Arial Unicode MS"/>
          <w:color w:val="000000"/>
          <w:sz w:val="26"/>
          <w:szCs w:val="26"/>
          <w:lang w:bidi="ru-RU"/>
        </w:rPr>
        <w:t xml:space="preserve">использование (применение) животных, осуществление деятельности по обращению с животными без владельцев и осуществление иной деятельности, предусмотренной </w:t>
      </w:r>
      <w:hyperlink r:id="rId7" w:anchor="/document/72139416/entry/0" w:history="1">
        <w:r w:rsidR="003C75E9" w:rsidRPr="000A44CD">
          <w:rPr>
            <w:rFonts w:eastAsia="Arial Unicode MS"/>
            <w:color w:val="0000FF"/>
            <w:sz w:val="26"/>
            <w:szCs w:val="26"/>
            <w:lang w:bidi="ru-RU"/>
          </w:rPr>
          <w:t>Федеральным законом</w:t>
        </w:r>
      </w:hyperlink>
      <w:r w:rsidR="003C75E9" w:rsidRPr="000A44CD">
        <w:rPr>
          <w:rFonts w:eastAsia="Arial Unicode MS"/>
          <w:color w:val="000000"/>
          <w:sz w:val="26"/>
          <w:szCs w:val="26"/>
          <w:lang w:bidi="ru-RU"/>
        </w:rPr>
        <w:t xml:space="preserve"> </w:t>
      </w:r>
      <w:r w:rsidR="003C75E9" w:rsidRPr="004C2FC5">
        <w:rPr>
          <w:rFonts w:eastAsia="Arial Unicode MS"/>
          <w:color w:val="000000"/>
          <w:sz w:val="26"/>
          <w:szCs w:val="26"/>
          <w:lang w:bidi="ru-RU"/>
        </w:rPr>
        <w:t>от 27 декабря 2018 года N 498-ФЗ "Об ответственном обращении с животными и о внесении изменений в отдельные законодательные акты Российской Федерации", а также совершение других действий в отношении животных, которые оказывают влияние на их жизнь и здоровье;</w:t>
      </w:r>
    </w:p>
    <w:p w:rsidR="003C75E9" w:rsidRPr="004C2FC5" w:rsidRDefault="000A44CD" w:rsidP="004C2FC5">
      <w:pPr>
        <w:tabs>
          <w:tab w:val="left" w:pos="0"/>
        </w:tabs>
        <w:ind w:firstLine="709"/>
        <w:jc w:val="both"/>
        <w:rPr>
          <w:sz w:val="26"/>
          <w:szCs w:val="26"/>
        </w:rPr>
      </w:pPr>
      <w:r>
        <w:rPr>
          <w:rStyle w:val="s10"/>
          <w:sz w:val="26"/>
          <w:szCs w:val="26"/>
        </w:rPr>
        <w:t xml:space="preserve">- </w:t>
      </w:r>
      <w:r w:rsidR="003C75E9" w:rsidRPr="004C2FC5">
        <w:rPr>
          <w:rStyle w:val="s10"/>
          <w:sz w:val="26"/>
          <w:szCs w:val="26"/>
        </w:rPr>
        <w:t>захламление территории</w:t>
      </w:r>
      <w:r w:rsidR="003C75E9" w:rsidRPr="004C2FC5">
        <w:rPr>
          <w:sz w:val="26"/>
          <w:szCs w:val="26"/>
        </w:rPr>
        <w:t xml:space="preserve"> - размещение в неустановленных местах предметов хозяйственной деятельности, твердых производ</w:t>
      </w:r>
      <w:r>
        <w:rPr>
          <w:sz w:val="26"/>
          <w:szCs w:val="26"/>
        </w:rPr>
        <w:t>ственных и коммунальных отходов.»</w:t>
      </w:r>
    </w:p>
    <w:p w:rsidR="00C61A6D" w:rsidRPr="004C2FC5" w:rsidRDefault="00C61A6D" w:rsidP="004C2FC5">
      <w:pPr>
        <w:tabs>
          <w:tab w:val="left" w:pos="0"/>
        </w:tabs>
        <w:ind w:firstLine="709"/>
        <w:jc w:val="both"/>
        <w:rPr>
          <w:rStyle w:val="20"/>
        </w:rPr>
      </w:pPr>
      <w:r w:rsidRPr="004C2FC5">
        <w:rPr>
          <w:rStyle w:val="20"/>
        </w:rPr>
        <w:t>1.</w:t>
      </w:r>
      <w:r w:rsidR="000A44CD">
        <w:rPr>
          <w:rStyle w:val="20"/>
        </w:rPr>
        <w:t xml:space="preserve">3. Пункт 2.2 </w:t>
      </w:r>
      <w:r w:rsidRPr="004C2FC5">
        <w:rPr>
          <w:rStyle w:val="20"/>
        </w:rPr>
        <w:t>дополнить абзацами</w:t>
      </w:r>
      <w:r w:rsidR="000A44CD">
        <w:rPr>
          <w:rStyle w:val="20"/>
        </w:rPr>
        <w:t xml:space="preserve"> следующего содержания</w:t>
      </w:r>
      <w:r w:rsidRPr="004C2FC5">
        <w:rPr>
          <w:rStyle w:val="20"/>
        </w:rPr>
        <w:t xml:space="preserve">: </w:t>
      </w:r>
    </w:p>
    <w:p w:rsidR="00576A74" w:rsidRPr="004C2FC5" w:rsidRDefault="00C61A6D" w:rsidP="004C2FC5">
      <w:pPr>
        <w:tabs>
          <w:tab w:val="left" w:pos="0"/>
        </w:tabs>
        <w:ind w:firstLine="709"/>
        <w:jc w:val="both"/>
        <w:rPr>
          <w:rStyle w:val="20"/>
        </w:rPr>
      </w:pPr>
      <w:r w:rsidRPr="004C2FC5">
        <w:rPr>
          <w:rStyle w:val="20"/>
        </w:rPr>
        <w:t>«-</w:t>
      </w:r>
      <w:r w:rsidR="00CE3A64" w:rsidRPr="004C2FC5">
        <w:rPr>
          <w:rStyle w:val="20"/>
        </w:rPr>
        <w:t xml:space="preserve"> размещать информацию, содержащую изображения и символы, связанные с употреблением алкоголя, иной спиртосодержащей продукции и табака;</w:t>
      </w:r>
    </w:p>
    <w:p w:rsidR="00CE3A64" w:rsidRPr="004C2FC5" w:rsidRDefault="00CE3A64" w:rsidP="004C2FC5">
      <w:pPr>
        <w:tabs>
          <w:tab w:val="left" w:pos="0"/>
        </w:tabs>
        <w:ind w:firstLine="709"/>
        <w:jc w:val="both"/>
        <w:rPr>
          <w:rStyle w:val="20"/>
        </w:rPr>
      </w:pPr>
      <w:r w:rsidRPr="004C2FC5">
        <w:rPr>
          <w:rStyle w:val="20"/>
        </w:rPr>
        <w:t>- размещать транспортные средства создавая препятствия проведению работ по механизированной уборке территорий, а так же проведению работ по очистке кровель зданий от снега, наледи и (или) удалению сосулек, деятельности специализированной организации по сбору и вывозу (транспортировке) с помощью транспортных средств мусора из мест, предназначенных для его накопления (временного складирования) в контейнерах, мусоросборниках или на специально отведенных площадках.»</w:t>
      </w:r>
    </w:p>
    <w:p w:rsidR="003C75E9" w:rsidRPr="004C2FC5" w:rsidRDefault="00D76B9B" w:rsidP="004C2FC5">
      <w:pPr>
        <w:autoSpaceDE w:val="0"/>
        <w:autoSpaceDN w:val="0"/>
        <w:adjustRightInd w:val="0"/>
        <w:ind w:firstLine="709"/>
        <w:contextualSpacing/>
        <w:jc w:val="both"/>
        <w:rPr>
          <w:color w:val="000000"/>
          <w:sz w:val="26"/>
          <w:szCs w:val="26"/>
        </w:rPr>
      </w:pPr>
      <w:r w:rsidRPr="004C2FC5">
        <w:rPr>
          <w:color w:val="000000"/>
          <w:sz w:val="26"/>
          <w:szCs w:val="26"/>
        </w:rPr>
        <w:t>1.</w:t>
      </w:r>
      <w:r w:rsidR="000A44CD">
        <w:rPr>
          <w:color w:val="000000"/>
          <w:sz w:val="26"/>
          <w:szCs w:val="26"/>
        </w:rPr>
        <w:t>4</w:t>
      </w:r>
      <w:r w:rsidR="003C75E9" w:rsidRPr="004C2FC5">
        <w:rPr>
          <w:color w:val="000000"/>
          <w:sz w:val="26"/>
          <w:szCs w:val="26"/>
        </w:rPr>
        <w:t xml:space="preserve">. </w:t>
      </w:r>
      <w:r w:rsidR="00576A74" w:rsidRPr="004C2FC5">
        <w:rPr>
          <w:color w:val="000000"/>
          <w:sz w:val="26"/>
          <w:szCs w:val="26"/>
        </w:rPr>
        <w:t xml:space="preserve">Раздел </w:t>
      </w:r>
      <w:r w:rsidRPr="004C2FC5">
        <w:rPr>
          <w:color w:val="000000"/>
          <w:sz w:val="26"/>
          <w:szCs w:val="26"/>
        </w:rPr>
        <w:t>2</w:t>
      </w:r>
      <w:r w:rsidR="00576A74" w:rsidRPr="004C2FC5">
        <w:rPr>
          <w:color w:val="000000"/>
          <w:sz w:val="26"/>
          <w:szCs w:val="26"/>
        </w:rPr>
        <w:t xml:space="preserve"> дополнить пунктом 2.3</w:t>
      </w:r>
      <w:r w:rsidRPr="004C2FC5">
        <w:rPr>
          <w:color w:val="000000"/>
          <w:sz w:val="26"/>
          <w:szCs w:val="26"/>
        </w:rPr>
        <w:t xml:space="preserve"> следующего содержания:</w:t>
      </w:r>
    </w:p>
    <w:p w:rsidR="00576A74" w:rsidRPr="004C2FC5" w:rsidRDefault="00576A74" w:rsidP="004C2FC5">
      <w:pPr>
        <w:pStyle w:val="s1"/>
        <w:spacing w:before="0" w:beforeAutospacing="0" w:after="0" w:afterAutospacing="0"/>
        <w:jc w:val="both"/>
        <w:rPr>
          <w:sz w:val="26"/>
          <w:szCs w:val="26"/>
        </w:rPr>
      </w:pPr>
      <w:r w:rsidRPr="004C2FC5">
        <w:rPr>
          <w:color w:val="000000"/>
          <w:sz w:val="26"/>
          <w:szCs w:val="26"/>
        </w:rPr>
        <w:t>«2.3.</w:t>
      </w:r>
      <w:r w:rsidRPr="004C2FC5">
        <w:rPr>
          <w:sz w:val="26"/>
          <w:szCs w:val="26"/>
        </w:rPr>
        <w:t xml:space="preserve"> Требования к содержанию территории округа и внешнему облику округа устанавливают обязанности следующих субъектов:</w:t>
      </w:r>
    </w:p>
    <w:p w:rsidR="00576A74" w:rsidRPr="004C2FC5" w:rsidRDefault="00576A74" w:rsidP="004C2FC5">
      <w:pPr>
        <w:pStyle w:val="s1"/>
        <w:spacing w:before="0" w:beforeAutospacing="0" w:after="0" w:afterAutospacing="0"/>
        <w:jc w:val="both"/>
        <w:rPr>
          <w:sz w:val="26"/>
          <w:szCs w:val="26"/>
        </w:rPr>
      </w:pPr>
      <w:r w:rsidRPr="004C2FC5">
        <w:rPr>
          <w:sz w:val="26"/>
          <w:szCs w:val="26"/>
        </w:rPr>
        <w:t>- физических, юридических лиц и индивидуальных предпринимателей - по содержанию и уборке зданий (включая жилые дома), строений, сооружений, временных объектов, включая их внешний архитектурный облик, и отведенных территорий, на которых они расположены и принадлежат им на соответствующем праве, а также прилегающих территорий в объеме, предусмотренном действующим законодательством и настоящими Правилами;</w:t>
      </w:r>
    </w:p>
    <w:p w:rsidR="00576A74" w:rsidRPr="004C2FC5" w:rsidRDefault="00576A74" w:rsidP="004C2FC5">
      <w:pPr>
        <w:pStyle w:val="s1"/>
        <w:spacing w:before="0" w:beforeAutospacing="0" w:after="0" w:afterAutospacing="0"/>
        <w:jc w:val="both"/>
        <w:rPr>
          <w:sz w:val="26"/>
          <w:szCs w:val="26"/>
        </w:rPr>
      </w:pPr>
      <w:r w:rsidRPr="004C2FC5">
        <w:rPr>
          <w:sz w:val="26"/>
          <w:szCs w:val="26"/>
        </w:rPr>
        <w:t>- собственников помещений в многоквартирном жилом доме, а в случае выбора способа управления многоквартирным домом управляющей организацией, товариществом собственников жилья иным специализированным потребительским кооперативом (далее - организации, управляющие жилищным фондом) - по содержанию и уборке многоквартирного дома и придомовой территории;</w:t>
      </w:r>
    </w:p>
    <w:p w:rsidR="00576A74" w:rsidRPr="004C2FC5" w:rsidRDefault="00576A74" w:rsidP="004C2FC5">
      <w:pPr>
        <w:pStyle w:val="s1"/>
        <w:spacing w:before="0" w:beforeAutospacing="0" w:after="0" w:afterAutospacing="0"/>
        <w:jc w:val="both"/>
        <w:rPr>
          <w:sz w:val="26"/>
          <w:szCs w:val="26"/>
        </w:rPr>
      </w:pPr>
      <w:r w:rsidRPr="004C2FC5">
        <w:rPr>
          <w:sz w:val="26"/>
          <w:szCs w:val="26"/>
        </w:rPr>
        <w:t>- физических, юридических лиц и индивидуальных предпринимателей - по содержанию конструктивных элементов инженерных коммуникаций;</w:t>
      </w:r>
    </w:p>
    <w:p w:rsidR="00576A74" w:rsidRPr="004C2FC5" w:rsidRDefault="00576A74" w:rsidP="004C2FC5">
      <w:pPr>
        <w:pStyle w:val="s1"/>
        <w:spacing w:before="0" w:beforeAutospacing="0" w:after="0" w:afterAutospacing="0"/>
        <w:jc w:val="both"/>
        <w:rPr>
          <w:sz w:val="26"/>
          <w:szCs w:val="26"/>
        </w:rPr>
      </w:pPr>
      <w:r w:rsidRPr="004C2FC5">
        <w:rPr>
          <w:sz w:val="26"/>
          <w:szCs w:val="26"/>
        </w:rPr>
        <w:t>- лиц, ведущих земляные, строительные и ремонтно-строительные работы, - по организации производства этих работ и восстановлению нарушенного в этой связи благоустройства;</w:t>
      </w:r>
    </w:p>
    <w:p w:rsidR="00576A74" w:rsidRPr="004C2FC5" w:rsidRDefault="00576A74" w:rsidP="004C2FC5">
      <w:pPr>
        <w:pStyle w:val="s1"/>
        <w:spacing w:before="0" w:beforeAutospacing="0" w:after="0" w:afterAutospacing="0"/>
        <w:jc w:val="both"/>
        <w:rPr>
          <w:sz w:val="26"/>
          <w:szCs w:val="26"/>
        </w:rPr>
      </w:pPr>
      <w:r w:rsidRPr="004C2FC5">
        <w:rPr>
          <w:sz w:val="26"/>
          <w:szCs w:val="26"/>
        </w:rPr>
        <w:t>- иных физических, юридических лиц и индивидуальных предпринимателей - по сохранению благоустройства территории округа, недопущению действий, ведущих к его нарушению».</w:t>
      </w:r>
    </w:p>
    <w:p w:rsidR="00D76B9B" w:rsidRPr="004C2FC5" w:rsidRDefault="00731D56" w:rsidP="004C2FC5">
      <w:pPr>
        <w:pStyle w:val="s1"/>
        <w:spacing w:before="0" w:beforeAutospacing="0" w:after="0" w:afterAutospacing="0"/>
        <w:rPr>
          <w:sz w:val="26"/>
          <w:szCs w:val="26"/>
        </w:rPr>
      </w:pPr>
      <w:r w:rsidRPr="004C2FC5">
        <w:rPr>
          <w:color w:val="000000"/>
          <w:sz w:val="26"/>
          <w:szCs w:val="26"/>
        </w:rPr>
        <w:tab/>
      </w:r>
      <w:r w:rsidR="00D76B9B" w:rsidRPr="004C2FC5">
        <w:rPr>
          <w:color w:val="000000"/>
          <w:sz w:val="26"/>
          <w:szCs w:val="26"/>
        </w:rPr>
        <w:t>1.</w:t>
      </w:r>
      <w:r w:rsidR="000A44CD">
        <w:rPr>
          <w:color w:val="000000"/>
          <w:sz w:val="26"/>
          <w:szCs w:val="26"/>
        </w:rPr>
        <w:t>5</w:t>
      </w:r>
      <w:r w:rsidR="00576A74" w:rsidRPr="004C2FC5">
        <w:rPr>
          <w:color w:val="000000"/>
          <w:sz w:val="26"/>
          <w:szCs w:val="26"/>
        </w:rPr>
        <w:t xml:space="preserve">. </w:t>
      </w:r>
      <w:r w:rsidR="00D76B9B" w:rsidRPr="004C2FC5">
        <w:rPr>
          <w:sz w:val="26"/>
          <w:szCs w:val="26"/>
        </w:rPr>
        <w:t xml:space="preserve">Раздел 6 изложить в следующей редакции: </w:t>
      </w:r>
    </w:p>
    <w:p w:rsidR="00D76B9B" w:rsidRPr="004C2FC5" w:rsidRDefault="00D76B9B" w:rsidP="004C2FC5">
      <w:pPr>
        <w:rPr>
          <w:sz w:val="26"/>
          <w:szCs w:val="26"/>
        </w:rPr>
      </w:pPr>
      <w:r w:rsidRPr="004C2FC5">
        <w:rPr>
          <w:sz w:val="26"/>
          <w:szCs w:val="26"/>
        </w:rPr>
        <w:t>«6.</w:t>
      </w:r>
      <w:r w:rsidR="000A44CD">
        <w:rPr>
          <w:sz w:val="26"/>
          <w:szCs w:val="26"/>
        </w:rPr>
        <w:t xml:space="preserve"> </w:t>
      </w:r>
      <w:r w:rsidRPr="004C2FC5">
        <w:rPr>
          <w:sz w:val="26"/>
          <w:szCs w:val="26"/>
        </w:rPr>
        <w:t>Содержание домашних животных и птиц</w:t>
      </w:r>
    </w:p>
    <w:p w:rsidR="00D76B9B" w:rsidRPr="004C2FC5" w:rsidRDefault="00731D56" w:rsidP="004C2FC5">
      <w:pPr>
        <w:jc w:val="both"/>
        <w:rPr>
          <w:sz w:val="26"/>
          <w:szCs w:val="26"/>
        </w:rPr>
      </w:pPr>
      <w:r w:rsidRPr="004C2FC5">
        <w:rPr>
          <w:sz w:val="26"/>
          <w:szCs w:val="26"/>
        </w:rPr>
        <w:tab/>
      </w:r>
      <w:r w:rsidR="00D76B9B" w:rsidRPr="004C2FC5">
        <w:rPr>
          <w:sz w:val="26"/>
          <w:szCs w:val="26"/>
        </w:rPr>
        <w:t>6.1. Владельцы домашних животных и птиц обязаны:</w:t>
      </w:r>
    </w:p>
    <w:p w:rsidR="00D76B9B" w:rsidRPr="004C2FC5" w:rsidRDefault="00D76B9B" w:rsidP="004C2FC5">
      <w:pPr>
        <w:jc w:val="both"/>
        <w:rPr>
          <w:sz w:val="26"/>
          <w:szCs w:val="26"/>
        </w:rPr>
      </w:pPr>
      <w:r w:rsidRPr="004C2FC5">
        <w:rPr>
          <w:sz w:val="26"/>
          <w:szCs w:val="26"/>
        </w:rPr>
        <w:lastRenderedPageBreak/>
        <w:t>- обеспечивать надлежащее содержание домашних животных и птиц в соответствии с санитарно-гигиеническими и ветеринарными требованиями. Принимать необходимые меры, обеспечивающие безопасность окружающих;</w:t>
      </w:r>
    </w:p>
    <w:p w:rsidR="00D76B9B" w:rsidRPr="004C2FC5" w:rsidRDefault="00D76B9B" w:rsidP="004C2FC5">
      <w:pPr>
        <w:jc w:val="both"/>
        <w:rPr>
          <w:sz w:val="26"/>
          <w:szCs w:val="26"/>
        </w:rPr>
      </w:pPr>
      <w:r w:rsidRPr="004C2FC5">
        <w:rPr>
          <w:sz w:val="26"/>
          <w:szCs w:val="26"/>
        </w:rPr>
        <w:t>- производить выгул домашних животных в порядке, установленном настоящими Правилами;</w:t>
      </w:r>
    </w:p>
    <w:p w:rsidR="00D76B9B" w:rsidRPr="004C2FC5" w:rsidRDefault="00D76B9B" w:rsidP="004C2FC5">
      <w:pPr>
        <w:jc w:val="both"/>
        <w:rPr>
          <w:sz w:val="26"/>
          <w:szCs w:val="26"/>
        </w:rPr>
      </w:pPr>
      <w:r w:rsidRPr="004C2FC5">
        <w:rPr>
          <w:sz w:val="26"/>
          <w:szCs w:val="26"/>
        </w:rPr>
        <w:t>- принимать меры к обеспечению тишины и покоя в ночное время в жилых помещениях;</w:t>
      </w:r>
    </w:p>
    <w:p w:rsidR="00D76B9B" w:rsidRPr="004C2FC5" w:rsidRDefault="00D76B9B" w:rsidP="004C2FC5">
      <w:pPr>
        <w:jc w:val="both"/>
        <w:rPr>
          <w:sz w:val="26"/>
          <w:szCs w:val="26"/>
        </w:rPr>
      </w:pPr>
      <w:r w:rsidRPr="004C2FC5">
        <w:rPr>
          <w:sz w:val="26"/>
          <w:szCs w:val="26"/>
        </w:rPr>
        <w:t>- не допускать нахождения домашних животных и птиц на территории и в помещениях образовательных учреждений, учреждений здравоохранения, культуры, детских площадках;</w:t>
      </w:r>
    </w:p>
    <w:p w:rsidR="00D76B9B" w:rsidRPr="004C2FC5" w:rsidRDefault="00D76B9B" w:rsidP="004C2FC5">
      <w:pPr>
        <w:jc w:val="both"/>
        <w:rPr>
          <w:sz w:val="26"/>
          <w:szCs w:val="26"/>
        </w:rPr>
      </w:pPr>
      <w:r w:rsidRPr="004C2FC5">
        <w:rPr>
          <w:sz w:val="26"/>
          <w:szCs w:val="26"/>
        </w:rPr>
        <w:t>- не допускать выбрасывания трупов домашних животных и птиц;</w:t>
      </w:r>
    </w:p>
    <w:p w:rsidR="00D76B9B" w:rsidRPr="004C2FC5" w:rsidRDefault="00D76B9B" w:rsidP="004C2FC5">
      <w:pPr>
        <w:jc w:val="both"/>
        <w:rPr>
          <w:sz w:val="26"/>
          <w:szCs w:val="26"/>
        </w:rPr>
      </w:pPr>
      <w:r w:rsidRPr="004C2FC5">
        <w:rPr>
          <w:sz w:val="26"/>
          <w:szCs w:val="26"/>
        </w:rPr>
        <w:t>- осуществлять уборку экскрементов самостоятельно.</w:t>
      </w:r>
    </w:p>
    <w:p w:rsidR="00D76B9B" w:rsidRPr="004C2FC5" w:rsidRDefault="00D76B9B" w:rsidP="004C2FC5">
      <w:pPr>
        <w:ind w:firstLine="709"/>
        <w:jc w:val="both"/>
        <w:rPr>
          <w:sz w:val="26"/>
          <w:szCs w:val="26"/>
        </w:rPr>
      </w:pPr>
      <w:r w:rsidRPr="004C2FC5">
        <w:rPr>
          <w:sz w:val="26"/>
          <w:szCs w:val="26"/>
        </w:rPr>
        <w:t>6.2. Владелец обязан содержать животное в соответствии с его биологическими особенностями и физиологическими потребностями, гуманно обращаться с ним, не оставлять без присмотра, пищи и воды, в случае заболевания животного - своевременно прибегать к ветеринарной помощи.</w:t>
      </w:r>
    </w:p>
    <w:p w:rsidR="00D76B9B" w:rsidRPr="004C2FC5" w:rsidRDefault="00D76B9B" w:rsidP="004C2FC5">
      <w:pPr>
        <w:ind w:firstLine="709"/>
        <w:jc w:val="both"/>
        <w:rPr>
          <w:sz w:val="26"/>
          <w:szCs w:val="26"/>
        </w:rPr>
      </w:pPr>
      <w:r w:rsidRPr="004C2FC5">
        <w:rPr>
          <w:sz w:val="26"/>
          <w:szCs w:val="26"/>
        </w:rPr>
        <w:t>6.3. Предельное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w:t>
      </w:r>
    </w:p>
    <w:p w:rsidR="00D76B9B" w:rsidRPr="004C2FC5" w:rsidRDefault="00D76B9B" w:rsidP="004C2FC5">
      <w:pPr>
        <w:ind w:firstLine="709"/>
        <w:jc w:val="both"/>
        <w:rPr>
          <w:sz w:val="26"/>
          <w:szCs w:val="26"/>
        </w:rPr>
      </w:pPr>
      <w:r w:rsidRPr="004C2FC5">
        <w:rPr>
          <w:sz w:val="26"/>
          <w:szCs w:val="26"/>
        </w:rPr>
        <w:t>6.4. Владелец обязан не допускать содержание домашних животных и птиц в местах общего пользования многоквартирных домов (лестничные клетки, чердаки, подвалы, коридоры и так далее), а также на балконах и лоджиях.</w:t>
      </w:r>
    </w:p>
    <w:p w:rsidR="00D76B9B" w:rsidRPr="004C2FC5" w:rsidRDefault="00D76B9B" w:rsidP="004C2FC5">
      <w:pPr>
        <w:ind w:firstLine="709"/>
        <w:jc w:val="both"/>
        <w:rPr>
          <w:sz w:val="26"/>
          <w:szCs w:val="26"/>
        </w:rPr>
      </w:pPr>
      <w:r w:rsidRPr="004C2FC5">
        <w:rPr>
          <w:sz w:val="26"/>
          <w:szCs w:val="26"/>
        </w:rPr>
        <w:t>6.5.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D76B9B" w:rsidRPr="004C2FC5" w:rsidRDefault="00D76B9B" w:rsidP="004C2FC5">
      <w:pPr>
        <w:ind w:firstLine="709"/>
        <w:jc w:val="both"/>
        <w:rPr>
          <w:sz w:val="26"/>
          <w:szCs w:val="26"/>
        </w:rPr>
      </w:pPr>
      <w:r w:rsidRPr="004C2FC5">
        <w:rPr>
          <w:sz w:val="26"/>
          <w:szCs w:val="26"/>
        </w:rPr>
        <w:t>6.6. При выгуле домашнего животного, за исключением собаки-проводника, сопровождающей инвалида по зрению, необходимо соблюдать следующие требования:</w:t>
      </w:r>
    </w:p>
    <w:p w:rsidR="00D76B9B" w:rsidRPr="004C2FC5" w:rsidRDefault="000A44CD" w:rsidP="004C2FC5">
      <w:pPr>
        <w:jc w:val="both"/>
        <w:rPr>
          <w:sz w:val="26"/>
          <w:szCs w:val="26"/>
        </w:rPr>
      </w:pPr>
      <w:r>
        <w:rPr>
          <w:sz w:val="26"/>
          <w:szCs w:val="26"/>
        </w:rPr>
        <w:tab/>
      </w:r>
      <w:r w:rsidR="00D76B9B" w:rsidRPr="004C2FC5">
        <w:rPr>
          <w:sz w:val="26"/>
          <w:szCs w:val="26"/>
        </w:rPr>
        <w:t>-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D76B9B" w:rsidRPr="004C2FC5" w:rsidRDefault="000A44CD" w:rsidP="004C2FC5">
      <w:pPr>
        <w:jc w:val="both"/>
        <w:rPr>
          <w:sz w:val="26"/>
          <w:szCs w:val="26"/>
        </w:rPr>
      </w:pPr>
      <w:r>
        <w:rPr>
          <w:sz w:val="26"/>
          <w:szCs w:val="26"/>
        </w:rPr>
        <w:tab/>
      </w:r>
      <w:r w:rsidR="00D76B9B" w:rsidRPr="004C2FC5">
        <w:rPr>
          <w:sz w:val="26"/>
          <w:szCs w:val="26"/>
        </w:rPr>
        <w:t>- обеспечивать уборку продуктов жизнедеятельности животного в местах и на территориях общего пользования;</w:t>
      </w:r>
    </w:p>
    <w:p w:rsidR="00D76B9B" w:rsidRPr="004C2FC5" w:rsidRDefault="000A44CD" w:rsidP="004C2FC5">
      <w:pPr>
        <w:jc w:val="both"/>
        <w:rPr>
          <w:sz w:val="26"/>
          <w:szCs w:val="26"/>
        </w:rPr>
      </w:pPr>
      <w:r>
        <w:rPr>
          <w:sz w:val="26"/>
          <w:szCs w:val="26"/>
        </w:rPr>
        <w:tab/>
      </w:r>
      <w:r w:rsidR="00D76B9B" w:rsidRPr="004C2FC5">
        <w:rPr>
          <w:sz w:val="26"/>
          <w:szCs w:val="26"/>
        </w:rPr>
        <w:t>- не допускать выгул ж</w:t>
      </w:r>
      <w:r>
        <w:rPr>
          <w:sz w:val="26"/>
          <w:szCs w:val="26"/>
        </w:rPr>
        <w:t>ивотного вне установленных мест.</w:t>
      </w:r>
    </w:p>
    <w:p w:rsidR="00D76B9B" w:rsidRPr="004C2FC5" w:rsidRDefault="000A44CD" w:rsidP="004C2FC5">
      <w:pPr>
        <w:jc w:val="both"/>
        <w:rPr>
          <w:sz w:val="26"/>
          <w:szCs w:val="26"/>
        </w:rPr>
      </w:pPr>
      <w:r>
        <w:rPr>
          <w:sz w:val="26"/>
          <w:szCs w:val="26"/>
        </w:rPr>
        <w:tab/>
      </w:r>
      <w:r w:rsidR="00D76B9B" w:rsidRPr="004C2FC5">
        <w:rPr>
          <w:sz w:val="26"/>
          <w:szCs w:val="26"/>
        </w:rPr>
        <w:t>6.7. Нижеуказанные требования не распространяются на выгул собак-проводников, сопровождающих инвалидов по зрению:</w:t>
      </w:r>
    </w:p>
    <w:p w:rsidR="00D76B9B" w:rsidRPr="004C2FC5" w:rsidRDefault="00D76B9B" w:rsidP="004C2FC5">
      <w:pPr>
        <w:jc w:val="both"/>
        <w:rPr>
          <w:sz w:val="26"/>
          <w:szCs w:val="26"/>
        </w:rPr>
      </w:pPr>
      <w:r w:rsidRPr="004C2FC5">
        <w:rPr>
          <w:sz w:val="26"/>
          <w:szCs w:val="26"/>
        </w:rPr>
        <w:t>- не допускать выгул домашнего животного на территории населенного пункта без сопровождения его владельца либо иного лица, осуществляющего с согласия владельца выгул домашнего животного, за исключением выгула в пределах огороженной территории, принадлежащей на законном праве владельцу домашнего животного либо иному лицу, осуществляющему выгул домашнего животного с согласия его владельца.</w:t>
      </w:r>
    </w:p>
    <w:p w:rsidR="00D76B9B" w:rsidRPr="004C2FC5" w:rsidRDefault="00D76B9B" w:rsidP="004C2FC5">
      <w:pPr>
        <w:jc w:val="both"/>
        <w:rPr>
          <w:sz w:val="26"/>
          <w:szCs w:val="26"/>
        </w:rPr>
      </w:pPr>
      <w:r w:rsidRPr="004C2FC5">
        <w:rPr>
          <w:sz w:val="26"/>
          <w:szCs w:val="26"/>
        </w:rPr>
        <w:t xml:space="preserve">- на территории населенного пункта выгул крупных собак (высотой в холке от 60 см) осуществлять в наморднике, за исключением случаев, если собака находится в пределах огороженной территории, принадлежащей на законном праве владельцу </w:t>
      </w:r>
      <w:r w:rsidRPr="004C2FC5">
        <w:rPr>
          <w:sz w:val="26"/>
          <w:szCs w:val="26"/>
        </w:rPr>
        <w:lastRenderedPageBreak/>
        <w:t>домашнего животного либо иному лицу, осуществляющему выгул домашнего животного с согласия его владельца.</w:t>
      </w:r>
    </w:p>
    <w:p w:rsidR="00D76B9B" w:rsidRPr="004C2FC5" w:rsidRDefault="00DE6077" w:rsidP="004C2FC5">
      <w:pPr>
        <w:ind w:firstLine="709"/>
        <w:jc w:val="both"/>
        <w:rPr>
          <w:sz w:val="26"/>
          <w:szCs w:val="26"/>
        </w:rPr>
      </w:pPr>
      <w:r w:rsidRPr="004C2FC5">
        <w:rPr>
          <w:sz w:val="26"/>
          <w:szCs w:val="26"/>
        </w:rPr>
        <w:t>6.</w:t>
      </w:r>
      <w:r w:rsidR="00D76B9B" w:rsidRPr="004C2FC5">
        <w:rPr>
          <w:sz w:val="26"/>
          <w:szCs w:val="26"/>
        </w:rPr>
        <w:t>8. 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rsidR="00D76B9B" w:rsidRPr="004C2FC5" w:rsidRDefault="00DE6077" w:rsidP="004C2FC5">
      <w:pPr>
        <w:ind w:firstLine="709"/>
        <w:jc w:val="both"/>
        <w:rPr>
          <w:sz w:val="26"/>
          <w:szCs w:val="26"/>
        </w:rPr>
      </w:pPr>
      <w:r w:rsidRPr="004C2FC5">
        <w:rPr>
          <w:sz w:val="26"/>
          <w:szCs w:val="26"/>
        </w:rPr>
        <w:t>6.</w:t>
      </w:r>
      <w:r w:rsidR="00D76B9B" w:rsidRPr="004C2FC5">
        <w:rPr>
          <w:sz w:val="26"/>
          <w:szCs w:val="26"/>
        </w:rPr>
        <w:t>9. Любое животное является собственностью владельца и, как всякая собственность, охраняется законом.</w:t>
      </w:r>
    </w:p>
    <w:p w:rsidR="00D76B9B" w:rsidRPr="004C2FC5" w:rsidRDefault="00DE6077" w:rsidP="004C2FC5">
      <w:pPr>
        <w:ind w:firstLine="709"/>
        <w:jc w:val="both"/>
        <w:rPr>
          <w:sz w:val="26"/>
          <w:szCs w:val="26"/>
        </w:rPr>
      </w:pPr>
      <w:r w:rsidRPr="004C2FC5">
        <w:rPr>
          <w:sz w:val="26"/>
          <w:szCs w:val="26"/>
        </w:rPr>
        <w:t>6.</w:t>
      </w:r>
      <w:r w:rsidR="00D76B9B" w:rsidRPr="004C2FC5">
        <w:rPr>
          <w:sz w:val="26"/>
          <w:szCs w:val="26"/>
        </w:rPr>
        <w:t>10. Запрещается осуществлять выпас домашних животных, сельскохозяйственных животных на землях общего пользования и их передвижение на территории округа без сопровождающих лиц.</w:t>
      </w:r>
    </w:p>
    <w:p w:rsidR="00D76B9B" w:rsidRPr="004C2FC5" w:rsidRDefault="00DE6077" w:rsidP="004C2FC5">
      <w:pPr>
        <w:ind w:firstLine="709"/>
        <w:jc w:val="both"/>
        <w:rPr>
          <w:rFonts w:eastAsia="Arial Unicode MS"/>
          <w:color w:val="000000"/>
          <w:sz w:val="26"/>
          <w:szCs w:val="26"/>
          <w:lang w:bidi="ru-RU"/>
        </w:rPr>
      </w:pPr>
      <w:r w:rsidRPr="004C2FC5">
        <w:rPr>
          <w:sz w:val="26"/>
          <w:szCs w:val="26"/>
        </w:rPr>
        <w:t>6.</w:t>
      </w:r>
      <w:r w:rsidR="00D76B9B" w:rsidRPr="004C2FC5">
        <w:rPr>
          <w:sz w:val="26"/>
          <w:szCs w:val="26"/>
        </w:rPr>
        <w:t xml:space="preserve">11. Отлов животных без владельцев осуществляет специализированная организация в соответствии с </w:t>
      </w:r>
      <w:hyperlink r:id="rId8" w:anchor="/document/73372065/entry/1000" w:history="1">
        <w:r w:rsidR="00D76B9B" w:rsidRPr="004C2FC5">
          <w:rPr>
            <w:color w:val="0000FF"/>
            <w:sz w:val="26"/>
            <w:szCs w:val="26"/>
            <w:u w:val="single"/>
          </w:rPr>
          <w:t>Порядком</w:t>
        </w:r>
      </w:hyperlink>
      <w:r w:rsidR="00D76B9B" w:rsidRPr="004C2FC5">
        <w:rPr>
          <w:sz w:val="26"/>
          <w:szCs w:val="26"/>
        </w:rPr>
        <w:t xml:space="preserve">, утвержденным </w:t>
      </w:r>
      <w:hyperlink r:id="rId9" w:anchor="/document/73372065/entry/0" w:history="1">
        <w:r w:rsidR="00D76B9B" w:rsidRPr="004C2FC5">
          <w:rPr>
            <w:color w:val="0000FF"/>
            <w:sz w:val="26"/>
            <w:szCs w:val="26"/>
            <w:u w:val="single"/>
          </w:rPr>
          <w:t>Постановлением</w:t>
        </w:r>
      </w:hyperlink>
      <w:r w:rsidR="00D76B9B" w:rsidRPr="004C2FC5">
        <w:rPr>
          <w:sz w:val="26"/>
          <w:szCs w:val="26"/>
        </w:rPr>
        <w:t xml:space="preserve"> Правительства Вологодской области от 27 декабря 2019 года N 1331 "Об утверждении порядка осуществления деятельности по обращению с животными без владельцев на территории Вологодской области".</w:t>
      </w:r>
    </w:p>
    <w:p w:rsidR="00D76B9B" w:rsidRPr="004C2FC5" w:rsidRDefault="00DE6077" w:rsidP="004C2FC5">
      <w:pPr>
        <w:ind w:firstLine="708"/>
        <w:jc w:val="both"/>
        <w:rPr>
          <w:sz w:val="26"/>
          <w:szCs w:val="26"/>
        </w:rPr>
      </w:pPr>
      <w:r w:rsidRPr="004C2FC5">
        <w:rPr>
          <w:sz w:val="26"/>
          <w:szCs w:val="26"/>
        </w:rPr>
        <w:t>6.12. Организация площадок для выгула животных</w:t>
      </w:r>
    </w:p>
    <w:p w:rsidR="00DE6077" w:rsidRPr="004C2FC5" w:rsidRDefault="00731D56" w:rsidP="004C2FC5">
      <w:pPr>
        <w:jc w:val="both"/>
        <w:rPr>
          <w:sz w:val="26"/>
          <w:szCs w:val="26"/>
        </w:rPr>
      </w:pPr>
      <w:r w:rsidRPr="004C2FC5">
        <w:rPr>
          <w:sz w:val="26"/>
          <w:szCs w:val="26"/>
        </w:rPr>
        <w:tab/>
      </w:r>
      <w:r w:rsidR="00DE6077" w:rsidRPr="004C2FC5">
        <w:rPr>
          <w:sz w:val="26"/>
          <w:szCs w:val="26"/>
        </w:rPr>
        <w:t>6.12.1. Площадки для выгула собак рекомендуется размещать на территориях общего пользования, за пределами санитарной зоны источников водоснабжения первого и второго поясов</w:t>
      </w:r>
      <w:r w:rsidR="000A44CD">
        <w:rPr>
          <w:sz w:val="26"/>
          <w:szCs w:val="26"/>
        </w:rPr>
        <w:t>.</w:t>
      </w:r>
    </w:p>
    <w:p w:rsidR="001C234F" w:rsidRPr="004C2FC5" w:rsidRDefault="00731D56" w:rsidP="004C2FC5">
      <w:pPr>
        <w:jc w:val="both"/>
        <w:rPr>
          <w:sz w:val="26"/>
          <w:szCs w:val="26"/>
        </w:rPr>
      </w:pPr>
      <w:r w:rsidRPr="004C2FC5">
        <w:rPr>
          <w:sz w:val="26"/>
          <w:szCs w:val="26"/>
        </w:rPr>
        <w:tab/>
      </w:r>
      <w:r w:rsidR="00DE6077" w:rsidRPr="004C2FC5">
        <w:rPr>
          <w:sz w:val="26"/>
          <w:szCs w:val="26"/>
        </w:rPr>
        <w:t xml:space="preserve">6.12.2. </w:t>
      </w:r>
      <w:r w:rsidR="001C234F" w:rsidRPr="004C2FC5">
        <w:rPr>
          <w:sz w:val="26"/>
          <w:szCs w:val="26"/>
        </w:rPr>
        <w:t>Размеры площадок для выгула животных (собак, кошек), размещаемые на</w:t>
      </w:r>
      <w:r w:rsidR="000A44CD">
        <w:rPr>
          <w:sz w:val="26"/>
          <w:szCs w:val="26"/>
        </w:rPr>
        <w:t xml:space="preserve"> </w:t>
      </w:r>
      <w:r w:rsidR="001C234F" w:rsidRPr="004C2FC5">
        <w:rPr>
          <w:sz w:val="26"/>
          <w:szCs w:val="26"/>
        </w:rPr>
        <w:t>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от застройки жилого или общественного назначения.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DE6077" w:rsidRPr="004C2FC5" w:rsidRDefault="00731D56" w:rsidP="004C2FC5">
      <w:pPr>
        <w:jc w:val="both"/>
        <w:rPr>
          <w:sz w:val="26"/>
          <w:szCs w:val="26"/>
        </w:rPr>
      </w:pPr>
      <w:r w:rsidRPr="004C2FC5">
        <w:rPr>
          <w:sz w:val="26"/>
          <w:szCs w:val="26"/>
        </w:rPr>
        <w:tab/>
      </w:r>
      <w:r w:rsidR="00DE6077" w:rsidRPr="004C2FC5">
        <w:rPr>
          <w:sz w:val="26"/>
          <w:szCs w:val="26"/>
        </w:rPr>
        <w:t>6.12.3.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DE6077" w:rsidRPr="004C2FC5" w:rsidRDefault="00731D56" w:rsidP="004C2FC5">
      <w:pPr>
        <w:rPr>
          <w:sz w:val="26"/>
          <w:szCs w:val="26"/>
        </w:rPr>
      </w:pPr>
      <w:r w:rsidRPr="004C2FC5">
        <w:rPr>
          <w:sz w:val="26"/>
          <w:szCs w:val="26"/>
        </w:rPr>
        <w:tab/>
      </w:r>
      <w:r w:rsidR="00DE6077" w:rsidRPr="004C2FC5">
        <w:rPr>
          <w:sz w:val="26"/>
          <w:szCs w:val="26"/>
        </w:rPr>
        <w:t>6.12.4. На территории площадки рекомендуется предусматривать информационный стенд с правилами пользования площадкой</w:t>
      </w:r>
    </w:p>
    <w:p w:rsidR="006A4400" w:rsidRPr="004C2FC5" w:rsidRDefault="000A44CD" w:rsidP="004C2FC5">
      <w:pPr>
        <w:pStyle w:val="s1"/>
        <w:spacing w:before="0" w:beforeAutospacing="0" w:after="0" w:afterAutospacing="0"/>
        <w:rPr>
          <w:sz w:val="26"/>
          <w:szCs w:val="26"/>
        </w:rPr>
      </w:pPr>
      <w:r>
        <w:rPr>
          <w:sz w:val="26"/>
          <w:szCs w:val="26"/>
        </w:rPr>
        <w:tab/>
        <w:t>1.6</w:t>
      </w:r>
      <w:r w:rsidR="00BE3D82" w:rsidRPr="004C2FC5">
        <w:rPr>
          <w:sz w:val="26"/>
          <w:szCs w:val="26"/>
        </w:rPr>
        <w:t>. Раздел 8 изложить в следующей редакции:</w:t>
      </w:r>
    </w:p>
    <w:p w:rsidR="00BE3D82" w:rsidRPr="004C2FC5" w:rsidRDefault="000A44CD" w:rsidP="000A44CD">
      <w:pPr>
        <w:rPr>
          <w:rFonts w:eastAsia="Calibri"/>
          <w:sz w:val="26"/>
          <w:szCs w:val="26"/>
          <w:lang w:eastAsia="en-US"/>
        </w:rPr>
      </w:pPr>
      <w:r>
        <w:rPr>
          <w:rFonts w:eastAsia="Calibri"/>
          <w:sz w:val="26"/>
          <w:szCs w:val="26"/>
          <w:lang w:eastAsia="en-US"/>
        </w:rPr>
        <w:tab/>
      </w:r>
      <w:r w:rsidR="00BE3D82" w:rsidRPr="004C2FC5">
        <w:rPr>
          <w:rFonts w:eastAsia="Calibri"/>
          <w:sz w:val="26"/>
          <w:szCs w:val="26"/>
          <w:lang w:eastAsia="en-US"/>
        </w:rPr>
        <w:t>«</w:t>
      </w:r>
      <w:r w:rsidR="000341AB" w:rsidRPr="004C2FC5">
        <w:rPr>
          <w:rFonts w:eastAsia="Calibri"/>
          <w:sz w:val="26"/>
          <w:szCs w:val="26"/>
          <w:lang w:eastAsia="en-US"/>
        </w:rPr>
        <w:t xml:space="preserve">8. </w:t>
      </w:r>
      <w:r w:rsidR="00BE3D82" w:rsidRPr="004C2FC5">
        <w:rPr>
          <w:rFonts w:eastAsia="Calibri"/>
          <w:sz w:val="26"/>
          <w:szCs w:val="26"/>
          <w:lang w:eastAsia="en-US"/>
        </w:rPr>
        <w:t>Дороги, улицы, инженерные коммуникации</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 xml:space="preserve">8.1.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нормативным правовым актам Российской Федерации, </w:t>
      </w:r>
      <w:r w:rsidRPr="004C2FC5">
        <w:rPr>
          <w:rFonts w:eastAsia="Calibri"/>
          <w:sz w:val="26"/>
          <w:szCs w:val="26"/>
          <w:lang w:eastAsia="en-US" w:bidi="ru-RU"/>
        </w:rPr>
        <w:lastRenderedPageBreak/>
        <w:t xml:space="preserve">нормативно-техническим документам, устанавливающим требования к автомобильным дорогам общего пользования. </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xml:space="preserve">8.2. </w:t>
      </w:r>
      <w:r w:rsidRPr="004C2FC5">
        <w:rPr>
          <w:rFonts w:eastAsia="Calibri"/>
          <w:sz w:val="26"/>
          <w:szCs w:val="26"/>
          <w:lang w:eastAsia="en-US" w:bidi="ru-RU"/>
        </w:rPr>
        <w:t>Обязательный перечень элементов благоустройства улиц и дорогвключает: твердые виды покрытия дорожного полотна или из песчано-гравийной смеси,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8.3. Ответственными за содержание  улично-дорожной сети являются:</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 xml:space="preserve">- подрядная организация, с которой в соответствии с положениями Федерального закона от </w:t>
      </w:r>
      <w:r w:rsidRPr="004C2FC5">
        <w:rPr>
          <w:rFonts w:eastAsia="Calibri"/>
          <w:sz w:val="26"/>
          <w:szCs w:val="26"/>
          <w:lang w:eastAsia="en-US"/>
        </w:rPr>
        <w:t xml:space="preserve">5 апреля 2013 года № 44-ФЗ «О контрактной системе в сфере закупок товаров, работ, услуг для обеспечения государственных и муниципальных нужд» заключен  </w:t>
      </w:r>
      <w:r w:rsidRPr="004C2FC5">
        <w:rPr>
          <w:rFonts w:eastAsia="Calibri"/>
          <w:sz w:val="26"/>
          <w:szCs w:val="26"/>
          <w:lang w:eastAsia="en-US" w:bidi="ru-RU"/>
        </w:rPr>
        <w:t>муниципальный контракт;</w:t>
      </w:r>
    </w:p>
    <w:p w:rsidR="00BE3D82" w:rsidRPr="004C2FC5" w:rsidRDefault="00BE3D82" w:rsidP="004C2FC5">
      <w:pPr>
        <w:jc w:val="both"/>
        <w:rPr>
          <w:rFonts w:eastAsia="Calibri"/>
          <w:sz w:val="26"/>
          <w:szCs w:val="26"/>
          <w:lang w:eastAsia="en-US" w:bidi="ru-RU"/>
        </w:rPr>
      </w:pPr>
      <w:r w:rsidRPr="004C2FC5">
        <w:rPr>
          <w:rFonts w:eastAsia="Calibri"/>
          <w:sz w:val="26"/>
          <w:szCs w:val="26"/>
          <w:lang w:eastAsia="en-US" w:bidi="ru-RU"/>
        </w:rPr>
        <w:t>- лица, осуществляющие строительство, реконструкцию, капитальный ремонтобъектов капитального строительства</w:t>
      </w:r>
    </w:p>
    <w:p w:rsidR="00BE3D82" w:rsidRPr="004C2FC5" w:rsidRDefault="00BE3D82" w:rsidP="004C2FC5">
      <w:pPr>
        <w:jc w:val="both"/>
        <w:rPr>
          <w:rFonts w:eastAsia="Calibri"/>
          <w:sz w:val="26"/>
          <w:szCs w:val="26"/>
          <w:lang w:eastAsia="en-US" w:bidi="ru-RU"/>
        </w:rPr>
      </w:pPr>
      <w:r w:rsidRPr="004C2FC5">
        <w:rPr>
          <w:rFonts w:eastAsia="Calibri"/>
          <w:sz w:val="26"/>
          <w:szCs w:val="26"/>
          <w:lang w:eastAsia="en-US" w:bidi="ru-RU"/>
        </w:rPr>
        <w:t>- собственник сетей инженерных коммуникаций (эксплуатирующая организация, в ведении которой они находятся) при проведении ремонтно-восстановительных работ.</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8.4. К уличному техническому оборудованию относятся люки смотровых колодцев, решетки дожде приёмных колодцев,  шкафы телефонной связи и т.п.).</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8.5. Инженерные коммуникации (сети водоснабжения, водоотведения, газоснабжения, теплоснабжения,электросети и другие) должны находиться в исправном состоянии, а прилегающая к ним территория содержаться в чистоте.</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8.6. Не допускается повреждение наземных частей смотровых идожде приёмных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8.7. Крышки люков колодцев, расположенных на проезжей части улиц итротуарах, в случае их отсутствия, повреждения или разрушения должны быть немедленно ограждены и в течение одного дня восстановлены организациями, в ведении которых находятся коммуникации.</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8.8. Организации, эксплуатирующие оборудование, обязаны содержать крышки люков смотровых и других колодцев и камер. Для этого эксплуатационные организации должны проводить периодические осмотры их состояния. Не допускается отсутствие, загрязнение или неокрашенное состояние ограждений, люков смотровых и дождеприёмных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8.9. В целях поддержания нормальных условий эксплуатации</w:t>
      </w:r>
      <w:r w:rsidR="00731D56" w:rsidRPr="004C2FC5">
        <w:rPr>
          <w:rFonts w:eastAsia="Calibri"/>
          <w:sz w:val="26"/>
          <w:szCs w:val="26"/>
          <w:lang w:eastAsia="en-US" w:bidi="ru-RU"/>
        </w:rPr>
        <w:t xml:space="preserve"> </w:t>
      </w:r>
      <w:r w:rsidRPr="004C2FC5">
        <w:rPr>
          <w:rFonts w:eastAsia="Calibri"/>
          <w:sz w:val="26"/>
          <w:szCs w:val="26"/>
          <w:lang w:eastAsia="en-US" w:bidi="ru-RU"/>
        </w:rPr>
        <w:t>сетей линейных сооружений и коммуникаций физическим и юридическим лицам запрещается:</w:t>
      </w:r>
    </w:p>
    <w:p w:rsidR="00BE3D82" w:rsidRPr="004C2FC5" w:rsidRDefault="00BE3D82" w:rsidP="004C2FC5">
      <w:pPr>
        <w:jc w:val="both"/>
        <w:rPr>
          <w:rFonts w:eastAsia="Calibri"/>
          <w:sz w:val="26"/>
          <w:szCs w:val="26"/>
          <w:lang w:eastAsia="en-US"/>
        </w:rPr>
      </w:pPr>
      <w:r w:rsidRPr="004C2FC5">
        <w:rPr>
          <w:rFonts w:eastAsia="Calibri"/>
          <w:sz w:val="26"/>
          <w:szCs w:val="26"/>
          <w:lang w:eastAsia="en-US" w:bidi="ru-RU"/>
        </w:rPr>
        <w:tab/>
        <w:t>- открывать люки колодцев и регулировать запорные устройства на магистралях</w:t>
      </w:r>
      <w:r w:rsidR="00731D56" w:rsidRPr="004C2FC5">
        <w:rPr>
          <w:rFonts w:eastAsia="Calibri"/>
          <w:sz w:val="26"/>
          <w:szCs w:val="26"/>
          <w:lang w:eastAsia="en-US" w:bidi="ru-RU"/>
        </w:rPr>
        <w:t xml:space="preserve"> </w:t>
      </w:r>
      <w:r w:rsidRPr="004C2FC5">
        <w:rPr>
          <w:rFonts w:eastAsia="Calibri"/>
          <w:sz w:val="26"/>
          <w:szCs w:val="26"/>
          <w:lang w:eastAsia="en-US" w:bidi="ru-RU"/>
        </w:rPr>
        <w:t>водопровода, канализации, теплотрасс;</w:t>
      </w:r>
    </w:p>
    <w:p w:rsidR="00BE3D82" w:rsidRPr="004C2FC5" w:rsidRDefault="00BE3D82" w:rsidP="004C2FC5">
      <w:pPr>
        <w:jc w:val="both"/>
        <w:rPr>
          <w:rFonts w:eastAsia="Calibri"/>
          <w:sz w:val="26"/>
          <w:szCs w:val="26"/>
          <w:lang w:eastAsia="en-US" w:bidi="ru-RU"/>
        </w:rPr>
      </w:pPr>
      <w:r w:rsidRPr="004C2FC5">
        <w:rPr>
          <w:rFonts w:eastAsia="Calibri"/>
          <w:sz w:val="26"/>
          <w:szCs w:val="26"/>
          <w:lang w:eastAsia="en-US"/>
        </w:rPr>
        <w:tab/>
        <w:t xml:space="preserve">- </w:t>
      </w:r>
      <w:r w:rsidRPr="004C2FC5">
        <w:rPr>
          <w:rFonts w:eastAsia="Calibri"/>
          <w:sz w:val="26"/>
          <w:szCs w:val="26"/>
          <w:lang w:eastAsia="en-US" w:bidi="ru-RU"/>
        </w:rPr>
        <w:t>производить</w:t>
      </w:r>
      <w:r w:rsidRPr="004C2FC5">
        <w:rPr>
          <w:rFonts w:eastAsia="Calibri"/>
          <w:sz w:val="26"/>
          <w:szCs w:val="26"/>
          <w:lang w:eastAsia="en-US" w:bidi="ru-RU"/>
        </w:rPr>
        <w:tab/>
        <w:t>какие-либо</w:t>
      </w:r>
      <w:r w:rsidRPr="004C2FC5">
        <w:rPr>
          <w:rFonts w:eastAsia="Calibri"/>
          <w:sz w:val="26"/>
          <w:szCs w:val="26"/>
          <w:lang w:eastAsia="en-US" w:bidi="ru-RU"/>
        </w:rPr>
        <w:tab/>
        <w:t>работы на данных сетях без разрешения</w:t>
      </w:r>
      <w:r w:rsidR="00731D56" w:rsidRPr="004C2FC5">
        <w:rPr>
          <w:rFonts w:eastAsia="Calibri"/>
          <w:sz w:val="26"/>
          <w:szCs w:val="26"/>
          <w:lang w:eastAsia="en-US" w:bidi="ru-RU"/>
        </w:rPr>
        <w:t xml:space="preserve"> </w:t>
      </w:r>
      <w:r w:rsidRPr="004C2FC5">
        <w:rPr>
          <w:rFonts w:eastAsia="Calibri"/>
          <w:sz w:val="26"/>
          <w:szCs w:val="26"/>
          <w:lang w:eastAsia="en-US" w:bidi="ru-RU"/>
        </w:rPr>
        <w:t>эксплуатирующих организаций;</w:t>
      </w:r>
    </w:p>
    <w:p w:rsidR="00BE3D82" w:rsidRPr="004C2FC5" w:rsidRDefault="00BE3D82" w:rsidP="004C2FC5">
      <w:pPr>
        <w:jc w:val="both"/>
        <w:rPr>
          <w:rFonts w:eastAsia="Calibri"/>
          <w:sz w:val="26"/>
          <w:szCs w:val="26"/>
          <w:lang w:eastAsia="en-US" w:bidi="ru-RU"/>
        </w:rPr>
      </w:pPr>
      <w:r w:rsidRPr="004C2FC5">
        <w:rPr>
          <w:rFonts w:eastAsia="Calibri"/>
          <w:sz w:val="26"/>
          <w:szCs w:val="26"/>
          <w:lang w:eastAsia="en-US"/>
        </w:rPr>
        <w:tab/>
        <w:t xml:space="preserve">- </w:t>
      </w:r>
      <w:r w:rsidRPr="004C2FC5">
        <w:rPr>
          <w:rFonts w:eastAsia="Calibri"/>
          <w:sz w:val="26"/>
          <w:szCs w:val="26"/>
          <w:lang w:eastAsia="en-US" w:bidi="ru-RU"/>
        </w:rPr>
        <w:t>возводить над уличными, дворовыми сетями постройки постоянного и</w:t>
      </w:r>
      <w:r w:rsidR="00731D56" w:rsidRPr="004C2FC5">
        <w:rPr>
          <w:rFonts w:eastAsia="Calibri"/>
          <w:sz w:val="26"/>
          <w:szCs w:val="26"/>
          <w:lang w:eastAsia="en-US" w:bidi="ru-RU"/>
        </w:rPr>
        <w:t xml:space="preserve"> </w:t>
      </w:r>
      <w:r w:rsidRPr="004C2FC5">
        <w:rPr>
          <w:rFonts w:eastAsia="Calibri"/>
          <w:sz w:val="26"/>
          <w:szCs w:val="26"/>
          <w:lang w:eastAsia="en-US" w:bidi="ru-RU"/>
        </w:rPr>
        <w:t>временного характера, заваливать трассы инженерных коммуникаций строительными материалами, мусором, дровами и т. п.;</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lastRenderedPageBreak/>
        <w:tab/>
      </w:r>
      <w:r w:rsidRPr="004C2FC5">
        <w:rPr>
          <w:rFonts w:eastAsia="Calibri"/>
          <w:sz w:val="26"/>
          <w:szCs w:val="26"/>
          <w:lang w:eastAsia="en-US" w:bidi="ru-RU"/>
        </w:rPr>
        <w:t xml:space="preserve">- складировать строительные материалы, дрова, возводить хозяйственные сараи, навесы, высаживать деревья под линиями электрическими воздушными линиями и в непосредственной близости с опорами электрических линий; </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xml:space="preserve">- </w:t>
      </w:r>
      <w:r w:rsidRPr="004C2FC5">
        <w:rPr>
          <w:rFonts w:eastAsia="Calibri"/>
          <w:sz w:val="26"/>
          <w:szCs w:val="26"/>
          <w:lang w:eastAsia="en-US" w:bidi="ru-RU"/>
        </w:rPr>
        <w:t>оставлять колодцы неплотно закрытыми и (или) закрывать разбитыми крышками;</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xml:space="preserve">- </w:t>
      </w:r>
      <w:r w:rsidRPr="004C2FC5">
        <w:rPr>
          <w:rFonts w:eastAsia="Calibri"/>
          <w:sz w:val="26"/>
          <w:szCs w:val="26"/>
          <w:lang w:eastAsia="en-US" w:bidi="ru-RU"/>
        </w:rPr>
        <w:t>при производстве земляных работ  сбивать люки и засыпать грунтом колодцы подземных коммуникаций, при асфальтировании покрывать их асфальтом.</w:t>
      </w:r>
    </w:p>
    <w:p w:rsidR="00BE3D82" w:rsidRPr="004C2FC5" w:rsidRDefault="00731D56" w:rsidP="004C2FC5">
      <w:pPr>
        <w:pStyle w:val="s1"/>
        <w:spacing w:before="0" w:beforeAutospacing="0" w:after="0" w:afterAutospacing="0"/>
        <w:rPr>
          <w:sz w:val="26"/>
          <w:szCs w:val="26"/>
        </w:rPr>
      </w:pPr>
      <w:r w:rsidRPr="004C2FC5">
        <w:rPr>
          <w:sz w:val="26"/>
          <w:szCs w:val="26"/>
        </w:rPr>
        <w:tab/>
      </w:r>
      <w:r w:rsidR="00BE3D82" w:rsidRPr="004C2FC5">
        <w:rPr>
          <w:sz w:val="26"/>
          <w:szCs w:val="26"/>
        </w:rPr>
        <w:t>1.</w:t>
      </w:r>
      <w:r w:rsidR="000A44CD">
        <w:rPr>
          <w:sz w:val="26"/>
          <w:szCs w:val="26"/>
        </w:rPr>
        <w:t>7</w:t>
      </w:r>
      <w:r w:rsidR="000341AB" w:rsidRPr="004C2FC5">
        <w:rPr>
          <w:sz w:val="26"/>
          <w:szCs w:val="26"/>
        </w:rPr>
        <w:t>. Раздел 9</w:t>
      </w:r>
      <w:r w:rsidR="00BE3D82" w:rsidRPr="004C2FC5">
        <w:rPr>
          <w:sz w:val="26"/>
          <w:szCs w:val="26"/>
        </w:rPr>
        <w:t xml:space="preserve"> изложить в следующей редакции:</w:t>
      </w:r>
    </w:p>
    <w:p w:rsidR="00BE3D82" w:rsidRPr="004C2FC5" w:rsidRDefault="000A44CD" w:rsidP="000A44CD">
      <w:pPr>
        <w:rPr>
          <w:sz w:val="26"/>
          <w:szCs w:val="26"/>
        </w:rPr>
      </w:pPr>
      <w:r>
        <w:rPr>
          <w:sz w:val="26"/>
          <w:szCs w:val="26"/>
        </w:rPr>
        <w:t>«</w:t>
      </w:r>
      <w:r w:rsidR="000341AB" w:rsidRPr="004C2FC5">
        <w:rPr>
          <w:sz w:val="26"/>
          <w:szCs w:val="26"/>
        </w:rPr>
        <w:t>9.</w:t>
      </w:r>
      <w:r w:rsidR="00BE3D82" w:rsidRPr="004C2FC5">
        <w:rPr>
          <w:sz w:val="26"/>
          <w:szCs w:val="26"/>
        </w:rPr>
        <w:t xml:space="preserve"> Уборка контейнерных площадок</w:t>
      </w:r>
    </w:p>
    <w:p w:rsidR="00BE3D82" w:rsidRPr="004C2FC5" w:rsidRDefault="000341AB" w:rsidP="004C2FC5">
      <w:pPr>
        <w:ind w:firstLine="709"/>
        <w:jc w:val="both"/>
        <w:rPr>
          <w:sz w:val="26"/>
          <w:szCs w:val="26"/>
        </w:rPr>
      </w:pPr>
      <w:r w:rsidRPr="004C2FC5">
        <w:rPr>
          <w:sz w:val="26"/>
          <w:szCs w:val="26"/>
        </w:rPr>
        <w:t>9.1.</w:t>
      </w:r>
      <w:r w:rsidR="00BE3D82" w:rsidRPr="004C2FC5">
        <w:rPr>
          <w:sz w:val="26"/>
          <w:szCs w:val="26"/>
        </w:rPr>
        <w:t xml:space="preserve">Владелец контейнерной площадки обеспечивает проведение уборки, дезинсекции и дератизации контейнерной площадки в зависимости от температуры наружного воздуха, количества контейнеров на площадке, расстояния до нормируемых объектов в соответствии с </w:t>
      </w:r>
      <w:hyperlink r:id="rId10" w:history="1">
        <w:r w:rsidR="00BE3D82" w:rsidRPr="004C2FC5">
          <w:rPr>
            <w:sz w:val="26"/>
            <w:szCs w:val="26"/>
          </w:rPr>
          <w:t>приложением № 1</w:t>
        </w:r>
      </w:hyperlink>
      <w:r w:rsidR="00BE3D82" w:rsidRPr="004C2FC5">
        <w:rPr>
          <w:sz w:val="26"/>
          <w:szCs w:val="26"/>
        </w:rPr>
        <w:t xml:space="preserve"> к Санитарным правилам и нормам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 постановлением Главного государственного санитарного врача Российской Федерации от 28 января 2021 года № 3.</w:t>
      </w:r>
    </w:p>
    <w:p w:rsidR="00BE3D82" w:rsidRPr="004C2FC5" w:rsidRDefault="000341AB" w:rsidP="004C2FC5">
      <w:pPr>
        <w:ind w:firstLine="709"/>
        <w:jc w:val="both"/>
        <w:rPr>
          <w:sz w:val="26"/>
          <w:szCs w:val="26"/>
        </w:rPr>
      </w:pPr>
      <w:r w:rsidRPr="004C2FC5">
        <w:rPr>
          <w:sz w:val="26"/>
          <w:szCs w:val="26"/>
        </w:rPr>
        <w:t>9.</w:t>
      </w:r>
      <w:r w:rsidR="00BE3D82" w:rsidRPr="004C2FC5">
        <w:rPr>
          <w:sz w:val="26"/>
          <w:szCs w:val="26"/>
        </w:rPr>
        <w:t>2. При накоплении твердых коммунальных отходов (далее – ТКО), в том числе при раздельном сборе отходов, владельцем контейнерной площадки должна быть исключена возможность попадания отходов из мусоросборников на контейнерную площадку.</w:t>
      </w:r>
    </w:p>
    <w:p w:rsidR="00BE3D82" w:rsidRPr="004C2FC5" w:rsidRDefault="00BE3D82" w:rsidP="004C2FC5">
      <w:pPr>
        <w:ind w:firstLine="709"/>
        <w:jc w:val="both"/>
        <w:rPr>
          <w:sz w:val="26"/>
          <w:szCs w:val="26"/>
        </w:rPr>
      </w:pPr>
      <w:r w:rsidRPr="004C2FC5">
        <w:rPr>
          <w:color w:val="121416"/>
          <w:sz w:val="26"/>
          <w:szCs w:val="26"/>
        </w:rPr>
        <w:t>Контейнерная площадка после погрузки ТКО в мусоровоз должна быть очищена от отходов владельцем контейнерной площадки. Оброненные (просыпавшиеся) из контейнеров во время погрузки в мусоровоз ТКО убираются региональным оператором по обращению с ТКО. Не допускается проливание жидкостей из контейнеров.</w:t>
      </w:r>
    </w:p>
    <w:p w:rsidR="00BE3D82" w:rsidRPr="004C2FC5" w:rsidRDefault="00BE3D82" w:rsidP="004C2FC5">
      <w:pPr>
        <w:ind w:firstLine="709"/>
        <w:jc w:val="both"/>
        <w:rPr>
          <w:sz w:val="26"/>
          <w:szCs w:val="26"/>
        </w:rPr>
      </w:pPr>
      <w:r w:rsidRPr="004C2FC5">
        <w:rPr>
          <w:sz w:val="26"/>
          <w:szCs w:val="26"/>
        </w:rPr>
        <w:t>Не допускается промывка контейнеров и (или) бункеров на контейнерных площадках.</w:t>
      </w:r>
    </w:p>
    <w:p w:rsidR="00BE3D82" w:rsidRPr="004C2FC5" w:rsidRDefault="00BE3D82" w:rsidP="004C2FC5">
      <w:pPr>
        <w:ind w:firstLine="709"/>
        <w:jc w:val="both"/>
        <w:rPr>
          <w:sz w:val="26"/>
          <w:szCs w:val="26"/>
        </w:rPr>
      </w:pPr>
      <w:r w:rsidRPr="004C2FC5">
        <w:rPr>
          <w:sz w:val="26"/>
          <w:szCs w:val="26"/>
        </w:rPr>
        <w:t>9.</w:t>
      </w:r>
      <w:r w:rsidR="000341AB" w:rsidRPr="004C2FC5">
        <w:rPr>
          <w:sz w:val="26"/>
          <w:szCs w:val="26"/>
        </w:rPr>
        <w:t>3.</w:t>
      </w:r>
      <w:r w:rsidR="00731D56" w:rsidRPr="004C2FC5">
        <w:rPr>
          <w:sz w:val="26"/>
          <w:szCs w:val="26"/>
        </w:rPr>
        <w:t xml:space="preserve"> </w:t>
      </w:r>
      <w:r w:rsidRPr="004C2FC5">
        <w:rPr>
          <w:sz w:val="26"/>
          <w:szCs w:val="26"/>
        </w:rPr>
        <w:t>Срок временного накопления несортированных ТКО определяется исходя из среднесуточной температуры наружного воздуха в течение 3-х суток:</w:t>
      </w:r>
    </w:p>
    <w:p w:rsidR="00BE3D82" w:rsidRPr="004C2FC5" w:rsidRDefault="00BE3D82" w:rsidP="004C2FC5">
      <w:pPr>
        <w:ind w:firstLine="709"/>
        <w:jc w:val="both"/>
        <w:rPr>
          <w:sz w:val="26"/>
          <w:szCs w:val="26"/>
        </w:rPr>
      </w:pPr>
      <w:r w:rsidRPr="004C2FC5">
        <w:rPr>
          <w:sz w:val="26"/>
          <w:szCs w:val="26"/>
        </w:rPr>
        <w:t>плюс 5 °C и выше – не более 1 суток;</w:t>
      </w:r>
    </w:p>
    <w:p w:rsidR="00BE3D82" w:rsidRPr="004C2FC5" w:rsidRDefault="00BE3D82" w:rsidP="004C2FC5">
      <w:pPr>
        <w:ind w:firstLine="709"/>
        <w:jc w:val="both"/>
        <w:rPr>
          <w:sz w:val="26"/>
          <w:szCs w:val="26"/>
        </w:rPr>
      </w:pPr>
      <w:r w:rsidRPr="004C2FC5">
        <w:rPr>
          <w:sz w:val="26"/>
          <w:szCs w:val="26"/>
        </w:rPr>
        <w:t>плюс 4 °C и ниже – не более 3 суток.</w:t>
      </w:r>
    </w:p>
    <w:p w:rsidR="00BE3D82" w:rsidRPr="004C2FC5" w:rsidRDefault="000341AB" w:rsidP="004C2FC5">
      <w:pPr>
        <w:ind w:firstLine="709"/>
        <w:jc w:val="both"/>
        <w:rPr>
          <w:sz w:val="26"/>
          <w:szCs w:val="26"/>
        </w:rPr>
      </w:pPr>
      <w:r w:rsidRPr="004C2FC5">
        <w:rPr>
          <w:sz w:val="26"/>
          <w:szCs w:val="26"/>
        </w:rPr>
        <w:t>9.4</w:t>
      </w:r>
      <w:r w:rsidR="00BE3D82" w:rsidRPr="004C2FC5">
        <w:rPr>
          <w:sz w:val="26"/>
          <w:szCs w:val="26"/>
        </w:rPr>
        <w:t>. Вывоз крупногабаритных отходов (далее – КГО) с мест их накопления осуществляется отдельно от ТКО по мере накопления КГО, но не реже 1 раза в 10 суток при температуре наружного воздуха плюс 4 °C и ниже, а при температуре плюс 5 °C и выше – не реже 1 раза в 7 суток.»</w:t>
      </w:r>
    </w:p>
    <w:p w:rsidR="000341AB" w:rsidRPr="004C2FC5" w:rsidRDefault="000341AB" w:rsidP="004C2FC5">
      <w:pPr>
        <w:ind w:firstLine="709"/>
        <w:jc w:val="both"/>
        <w:rPr>
          <w:sz w:val="26"/>
          <w:szCs w:val="26"/>
        </w:rPr>
      </w:pPr>
      <w:r w:rsidRPr="004C2FC5">
        <w:rPr>
          <w:sz w:val="26"/>
          <w:szCs w:val="26"/>
        </w:rPr>
        <w:t>9.5. В случае принятия главным государственным санитарным врачом по Вологодской области соответствующего решения возможно изменение в труднодоступных и малочисленных населенных пунктах срока временного накопления несортированных ТКО с учетом среднесуточной температуры наружного воздуха на основании санитарно-эпидемиологической оценки.</w:t>
      </w:r>
    </w:p>
    <w:p w:rsidR="00BE3D82" w:rsidRPr="004C2FC5" w:rsidRDefault="000341AB" w:rsidP="004C2FC5">
      <w:pPr>
        <w:ind w:firstLine="709"/>
        <w:jc w:val="both"/>
        <w:rPr>
          <w:sz w:val="26"/>
          <w:szCs w:val="26"/>
        </w:rPr>
      </w:pPr>
      <w:r w:rsidRPr="004C2FC5">
        <w:rPr>
          <w:sz w:val="26"/>
          <w:szCs w:val="26"/>
        </w:rPr>
        <w:t xml:space="preserve">Перечень труднодоступных и малочисленных населенных пунктов определяются в соответствии с Территориальной схемой обращения </w:t>
      </w:r>
      <w:r w:rsidR="000A44CD">
        <w:rPr>
          <w:sz w:val="26"/>
          <w:szCs w:val="26"/>
        </w:rPr>
        <w:t>с отходами Вологодской области.»</w:t>
      </w:r>
    </w:p>
    <w:p w:rsidR="00BE3D82" w:rsidRPr="004C2FC5" w:rsidRDefault="000341AB" w:rsidP="004C2FC5">
      <w:pPr>
        <w:ind w:firstLine="708"/>
        <w:rPr>
          <w:rFonts w:eastAsia="Calibri"/>
          <w:sz w:val="26"/>
          <w:szCs w:val="26"/>
          <w:lang w:eastAsia="en-US"/>
        </w:rPr>
      </w:pPr>
      <w:r w:rsidRPr="004C2FC5">
        <w:rPr>
          <w:sz w:val="26"/>
          <w:szCs w:val="26"/>
        </w:rPr>
        <w:t>1.</w:t>
      </w:r>
      <w:r w:rsidR="000A44CD">
        <w:rPr>
          <w:sz w:val="26"/>
          <w:szCs w:val="26"/>
        </w:rPr>
        <w:t>8</w:t>
      </w:r>
      <w:r w:rsidR="00D11DF3" w:rsidRPr="004C2FC5">
        <w:rPr>
          <w:sz w:val="26"/>
          <w:szCs w:val="26"/>
        </w:rPr>
        <w:t xml:space="preserve">. </w:t>
      </w:r>
      <w:r w:rsidR="00BE3D82" w:rsidRPr="004C2FC5">
        <w:rPr>
          <w:rFonts w:eastAsia="Calibri"/>
          <w:sz w:val="26"/>
          <w:szCs w:val="26"/>
          <w:lang w:eastAsia="en-US"/>
        </w:rPr>
        <w:t>Раздел 12 изложить в следующей редакции:</w:t>
      </w:r>
    </w:p>
    <w:p w:rsidR="00BE3D82" w:rsidRPr="004C2FC5" w:rsidRDefault="00BE3D82" w:rsidP="004C2FC5">
      <w:pPr>
        <w:ind w:firstLine="708"/>
        <w:rPr>
          <w:rFonts w:eastAsia="Calibri"/>
          <w:sz w:val="26"/>
          <w:szCs w:val="26"/>
          <w:lang w:eastAsia="en-US"/>
        </w:rPr>
      </w:pPr>
      <w:r w:rsidRPr="004C2FC5">
        <w:rPr>
          <w:rFonts w:eastAsia="Calibri"/>
          <w:sz w:val="26"/>
          <w:szCs w:val="26"/>
          <w:lang w:eastAsia="en-US"/>
        </w:rPr>
        <w:lastRenderedPageBreak/>
        <w:t>«12. Ограждения</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 же с учетом архитектурно-художественных требований к внешнему виду ограждений.</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12.2.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1,8-2,0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12.3. На территории населенных пунктов ограждения соседних участков индивидуальных жилых домов и иных частных домовладений, выходящие на сторону центральных дорог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12.4. Собственники и (или) иные законные владельцы обязаны содержать забор или иное ограждение в состоянии, обеспечивающем их соответствие требованиям законодательства Российской Федерации, законодательства Вологодской области и муниципальных нормативных правовых актов.</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При содержании заборов или иных ограждений должны соблюдаться требования к расположению и поддержанию привлекательности их внешнего вида.</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12.5. Требования, установленные к содержанию внешнего вида заборов и иных ограждений настоящими Правилами, применяются в части, не противоречащей законодательству в области сохранения, популяризации и охраны объектов культурного наследия (памятников истории и культуры) народов Российской Федерации.</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12.6. В целях выявления дефектов проводятся осмотры заборов и иных ограждений.</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12.7. К дефектам внешнего вида заборов и иных ограждений относятся:</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повреждение красочного покрытия (в том числе меление, растрескивание, выветривание, вздутие или сморщивание краски);</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наличие трещин, разломов;</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повреждение или разрушение кирпичной, или каменной кладки, архитектурных деталей и других элементов;</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наличие подтеков ржавчины, коррозии металлических деталей и частей;</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отклонение от вертикали, искривление и разрушение конструкций и (или) отдельных элементов;</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провисание или разрывы сетчатых элементов;</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расстройства болтовых, заклепочных, сварных, иных соединений конструкций;</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 иные дефекты внешнего вида заборов и иных ограждений.</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12.8. Собственники и (или) иные законные владельцы обязаны производить ремонт и восстановление заборов и иных ограждений, а также их очистку по мере загрязнения.</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12.9. Не допускаются отклонения в положении всего забора иного ограждения по вертикали и по горизонтали более чем на 20 мм.</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lastRenderedPageBreak/>
        <w:tab/>
        <w:t>12.10. Запрещается дальнейшая эксплуатация заборов и иных ограждений (отдельных элементов ограждения) без проведения ремонта, если общая площадь повреждения (разрушения) превышает 20% от общей площади забора и иного ограждения.</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12.11. Окраска заборов и иных ограждений производится с учетом срока службы используемых материалов и их характеристик, установленных производителем.</w:t>
      </w:r>
    </w:p>
    <w:p w:rsidR="00BE3D82" w:rsidRPr="004C2FC5" w:rsidRDefault="00BE3D82" w:rsidP="004C2FC5">
      <w:pPr>
        <w:jc w:val="both"/>
        <w:rPr>
          <w:rFonts w:eastAsia="Calibri"/>
          <w:sz w:val="26"/>
          <w:szCs w:val="26"/>
          <w:lang w:eastAsia="en-US"/>
        </w:rPr>
      </w:pPr>
      <w:r w:rsidRPr="004C2FC5">
        <w:rPr>
          <w:rFonts w:eastAsia="Calibri"/>
          <w:sz w:val="26"/>
          <w:szCs w:val="26"/>
          <w:lang w:eastAsia="en-US"/>
        </w:rPr>
        <w:tab/>
        <w:t>12.12. Металлические элементы и сварные соединения заборов и иных ограждений должны быть прокрашены атмосферостойкими красками. Окрашенные поверхности заборов и иных ограждений должны быть ровными, без помарок, пятен и поврежденных мест.</w:t>
      </w:r>
    </w:p>
    <w:p w:rsidR="00BE3D82" w:rsidRPr="000A44CD" w:rsidRDefault="00BE3D82" w:rsidP="000A44CD">
      <w:pPr>
        <w:jc w:val="both"/>
        <w:rPr>
          <w:rFonts w:eastAsia="Calibri"/>
          <w:sz w:val="26"/>
          <w:szCs w:val="26"/>
          <w:lang w:eastAsia="en-US"/>
        </w:rPr>
      </w:pPr>
      <w:r w:rsidRPr="004C2FC5">
        <w:rPr>
          <w:rFonts w:eastAsia="Calibri"/>
          <w:sz w:val="26"/>
          <w:szCs w:val="26"/>
          <w:lang w:eastAsia="en-US"/>
        </w:rPr>
        <w:tab/>
        <w:t>12.13. На калитке (входных воротах) ограждений частных домовладений устанавливается почтовый ящик для корреспонденции».</w:t>
      </w:r>
    </w:p>
    <w:p w:rsidR="000A44CD" w:rsidRDefault="000341AB" w:rsidP="000A44CD">
      <w:pPr>
        <w:ind w:firstLine="708"/>
        <w:jc w:val="both"/>
        <w:rPr>
          <w:sz w:val="26"/>
          <w:szCs w:val="26"/>
        </w:rPr>
      </w:pPr>
      <w:r w:rsidRPr="004C2FC5">
        <w:rPr>
          <w:sz w:val="26"/>
          <w:szCs w:val="26"/>
        </w:rPr>
        <w:t>1.</w:t>
      </w:r>
      <w:r w:rsidR="000A44CD">
        <w:rPr>
          <w:sz w:val="26"/>
          <w:szCs w:val="26"/>
        </w:rPr>
        <w:t>9</w:t>
      </w:r>
      <w:r w:rsidR="00846B77" w:rsidRPr="004C2FC5">
        <w:rPr>
          <w:sz w:val="26"/>
          <w:szCs w:val="26"/>
        </w:rPr>
        <w:t>. Раздел 17 изложить в следующей редакции:</w:t>
      </w:r>
    </w:p>
    <w:p w:rsidR="00846B77" w:rsidRPr="000A44CD" w:rsidRDefault="00846B77" w:rsidP="000A44CD">
      <w:pPr>
        <w:ind w:firstLine="708"/>
        <w:jc w:val="both"/>
        <w:rPr>
          <w:sz w:val="26"/>
          <w:szCs w:val="26"/>
        </w:rPr>
      </w:pPr>
      <w:r w:rsidRPr="004C2FC5">
        <w:rPr>
          <w:rFonts w:eastAsia="Calibri"/>
          <w:sz w:val="26"/>
          <w:szCs w:val="26"/>
          <w:lang w:eastAsia="en-US"/>
        </w:rPr>
        <w:t>«17. «Фасады зданий, сооружений, строений (далее – фасады)</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17.1. Внешний вид фасадов зданий и сооружений включает внешний облик, цветовое решение, конструктивные элементы фасада, отделки крыши, других конструктивных элементов (входные группы, цоколи и другое),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xml:space="preserve">17.2. Входные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  </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17.3. Объекты капитального строительства должны быть оборудованы адресными знаками. 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 Нумерация домов осуществляется в соответствии с   постановлением о присвоении адреса. Владельцы, эксплуатирующие организации и балансодержатели зданий обязаны следить за сохранностью и исправным состоянием адресных знаков. На фасаде  дома владелец обязан установить  адресный знак (номерной знак). Ответственность за исправность адресного знака несет владелец дома.</w:t>
      </w:r>
      <w:r w:rsidR="00731D56" w:rsidRPr="004C2FC5">
        <w:rPr>
          <w:rFonts w:eastAsia="Calibri"/>
          <w:sz w:val="26"/>
          <w:szCs w:val="26"/>
          <w:lang w:eastAsia="en-US"/>
        </w:rPr>
        <w:t xml:space="preserve"> </w:t>
      </w:r>
      <w:r w:rsidRPr="004C2FC5">
        <w:rPr>
          <w:rFonts w:eastAsia="Calibri"/>
          <w:sz w:val="26"/>
          <w:szCs w:val="26"/>
          <w:lang w:eastAsia="en-US"/>
        </w:rPr>
        <w:t>За установку и содержание на фасадах зданий вывесок, реклам, аншлагов, номерных знаков несут ответственность владельцы зданий.</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17.4. Собственники и (или) иные законные владельцы зданий, строений, сооружений обязаны содержать фасады в состоянии, обеспечивающем их соответствие требованиям законодательства Российской Федерации, законодательства Вологодской области и муниципальных нормативных правовых актов;</w:t>
      </w:r>
      <w:r w:rsidR="00731D56" w:rsidRPr="004C2FC5">
        <w:rPr>
          <w:rFonts w:eastAsia="Calibri"/>
          <w:sz w:val="26"/>
          <w:szCs w:val="26"/>
          <w:lang w:eastAsia="en-US"/>
        </w:rPr>
        <w:t xml:space="preserve"> </w:t>
      </w:r>
      <w:r w:rsidRPr="004C2FC5">
        <w:rPr>
          <w:rFonts w:eastAsia="Calibri"/>
          <w:sz w:val="26"/>
          <w:szCs w:val="26"/>
          <w:lang w:eastAsia="en-US"/>
        </w:rPr>
        <w:t>поддерживать существующий архитектурный облик зданий и сооружений; не допускать повреждений фасадов.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17.5. Содержание фасадов включает проведение следующих видов работ:</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проведение осмотра фасадов в целях выявления загрязнений, неисправностей, повреждений и иных дефектов;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текущий ремонт и восстановление конструктивных элементов и отделки фасадов;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обеспечение наличия и содержание в исправном состоянии водостоков, водосточных труб, сливов, размещенного на фасаде электроосвещения;</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мытье окон и витрин, вывесок и указателей;</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lastRenderedPageBreak/>
        <w:tab/>
        <w:t>- очистку от надписей, рисунков, графических изображений, объявлений, рекламной информации, афиш, плакатов и иной информационно-печатной продукции, самовольно размещенных на фасадах вне мест, специально отведенных для их размещения на фасадах таких объектов.</w:t>
      </w:r>
    </w:p>
    <w:p w:rsidR="00846B77" w:rsidRPr="004C2FC5" w:rsidRDefault="000341AB" w:rsidP="004C2FC5">
      <w:pPr>
        <w:jc w:val="both"/>
        <w:rPr>
          <w:rFonts w:eastAsia="Calibri"/>
          <w:sz w:val="26"/>
          <w:szCs w:val="26"/>
          <w:lang w:eastAsia="en-US"/>
        </w:rPr>
      </w:pPr>
      <w:r w:rsidRPr="004C2FC5">
        <w:rPr>
          <w:rFonts w:eastAsia="Calibri"/>
          <w:sz w:val="26"/>
          <w:szCs w:val="26"/>
          <w:lang w:eastAsia="en-US"/>
        </w:rPr>
        <w:tab/>
      </w:r>
      <w:r w:rsidR="00846B77" w:rsidRPr="004C2FC5">
        <w:rPr>
          <w:rFonts w:eastAsia="Calibri"/>
          <w:sz w:val="26"/>
          <w:szCs w:val="26"/>
          <w:lang w:eastAsia="en-US"/>
        </w:rPr>
        <w:t>17.6. К дефектам внешнего вида фасадов относятся:</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местные разрушения облицовки, штукатурки, фактурного и окрасочного слоев,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трещины в штукатурке,</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выкрашивание раствора из швов облицовки, кирпичной и мелкоблочной кладки,</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разрушение герметизирующих заделок стыков полносборных зданий,</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повреждение или износ металлических покрытий на выступающих частях стен,</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разрушение водосточных труб,</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мокрые и ржавые пятна, потеки и высолы,</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общее загрязнение поверхности,</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разрушение парапетов;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иные дефекты внешнего вида фасадов.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 xml:space="preserve">17.7. Проведение ремонтных работ по устранению выявленных дефектов производится не позднее двух месяцев с момента их выявления. </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17.8. При обнаружении дефектов, угрожающих безопасности для жизни и здоровья граждан, сохранности имущества физических или юридических лиц, государственного, муниципального и иного имущества, окружающей среде, жизни или здоровью животных и растений, зона или пространство, где могут находиться граждане, имущество, животные и растения, обозначаются сигнальной разметкой не позднее дня, следующего за днем обнаружения дефектов.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17.9. Окраска фасадов проводится с учетом срока службы используемых материалов и их характеристик, установленных производителем. Окрашенные поверхности фасадов должны быть ровными, без помарок, пятен и поврежденных мест. На фасадах зданий, строений, сооружений не допускается окраска фасада до восстановления разрушенных или поврежденных поверхностей и архитектурных деталей.</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17.10. Фасады зданий, строений, сооружений следует очищать и промывать, учитывая материал и характер отделки, а также состояние поверхностей стен зданий.</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17.11. Расположенные на фасадах информационные таблички, памятные доски должны поддерживаться в чистоте и исправном состоянии. Козырьки подъездов, а также кровля должны быть очищены от загрязнений, древесно-кустарниковой и сорной растительности.</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17.12. В зимнее время должна быть организована своевременная очистка кровель от снега, наледи и обледенений. Очистка крыш от снега (наледи)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крыш.</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lastRenderedPageBreak/>
        <w:tab/>
        <w:t>17.13. Для отвода воды с крыш домовладелец устанавливает водо</w:t>
      </w:r>
      <w:r w:rsidRPr="004C2FC5">
        <w:rPr>
          <w:rFonts w:eastAsia="Calibri"/>
          <w:sz w:val="26"/>
          <w:szCs w:val="26"/>
          <w:lang w:eastAsia="en-US"/>
        </w:rPr>
        <w:softHyphen/>
        <w:t>сборные желоба и организует водосток в водоотводную канаву, устроенную на своем земельном участке, на расстоянии не менее 1 метра от смежного земельного участка.</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17.14. При проведении работ на фасадах зданий, представляющих историко-архитектурную ценность, необходимо наличие специального проекта, согласованного с органами по охране памятников истории и культуры.</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17.15.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17.16.  При осуществлении работ по благоустройству прилегающих  территорий  лицо, осуществляющее указанные работы, обязано обеспечить восстановление поврежденных в процессе работ элементов фасадов.</w:t>
      </w:r>
    </w:p>
    <w:p w:rsidR="00846B77" w:rsidRPr="004C2FC5" w:rsidRDefault="00846B77" w:rsidP="004C2FC5">
      <w:pPr>
        <w:jc w:val="both"/>
        <w:rPr>
          <w:rFonts w:eastAsia="Calibri"/>
          <w:sz w:val="26"/>
          <w:szCs w:val="26"/>
          <w:lang w:eastAsia="en-US"/>
        </w:rPr>
      </w:pPr>
      <w:r w:rsidRPr="004C2FC5">
        <w:rPr>
          <w:rFonts w:eastAsia="Calibri"/>
          <w:sz w:val="26"/>
          <w:szCs w:val="26"/>
          <w:lang w:eastAsia="en-US"/>
        </w:rPr>
        <w:tab/>
        <w:t>17.7. Требования, установленные к содержанию внешнего вида фасадов настоящими Правилами, применяются в части, не противоречащей законодательству в области сохранения, популяризации и охраны объектов культурного наследия (памятников истории и культуры) народов Российской Федерации.»</w:t>
      </w:r>
    </w:p>
    <w:p w:rsidR="00846B77" w:rsidRPr="004C2FC5" w:rsidRDefault="00F30DFA" w:rsidP="004C2FC5">
      <w:pPr>
        <w:tabs>
          <w:tab w:val="left" w:pos="261"/>
        </w:tabs>
        <w:ind w:firstLine="709"/>
        <w:contextualSpacing/>
        <w:jc w:val="both"/>
        <w:rPr>
          <w:rStyle w:val="20"/>
        </w:rPr>
      </w:pPr>
      <w:r w:rsidRPr="004C2FC5">
        <w:rPr>
          <w:rStyle w:val="20"/>
        </w:rPr>
        <w:t>1.</w:t>
      </w:r>
      <w:r w:rsidR="000A44CD">
        <w:rPr>
          <w:rStyle w:val="20"/>
        </w:rPr>
        <w:t>10</w:t>
      </w:r>
      <w:r w:rsidR="00846B77" w:rsidRPr="004C2FC5">
        <w:rPr>
          <w:rStyle w:val="20"/>
        </w:rPr>
        <w:t>. Раздел 18 признать утратившим силу.</w:t>
      </w:r>
    </w:p>
    <w:p w:rsidR="00846B77" w:rsidRPr="004C2FC5" w:rsidRDefault="000A44CD" w:rsidP="004C2FC5">
      <w:pPr>
        <w:tabs>
          <w:tab w:val="left" w:pos="261"/>
        </w:tabs>
        <w:ind w:firstLine="709"/>
        <w:contextualSpacing/>
        <w:jc w:val="both"/>
        <w:rPr>
          <w:rStyle w:val="20"/>
        </w:rPr>
      </w:pPr>
      <w:r>
        <w:rPr>
          <w:rStyle w:val="20"/>
        </w:rPr>
        <w:t>1.11</w:t>
      </w:r>
      <w:r w:rsidR="00846B77" w:rsidRPr="004C2FC5">
        <w:rPr>
          <w:rStyle w:val="20"/>
        </w:rPr>
        <w:t>. Пункт 23.2 изложить в</w:t>
      </w:r>
      <w:r w:rsidR="00F30DFA" w:rsidRPr="004C2FC5">
        <w:rPr>
          <w:rStyle w:val="20"/>
        </w:rPr>
        <w:t xml:space="preserve"> следующей</w:t>
      </w:r>
      <w:r w:rsidR="00846B77" w:rsidRPr="004C2FC5">
        <w:rPr>
          <w:rStyle w:val="20"/>
        </w:rPr>
        <w:t xml:space="preserve"> редакции</w:t>
      </w:r>
      <w:r w:rsidR="00F30DFA" w:rsidRPr="004C2FC5">
        <w:rPr>
          <w:rStyle w:val="20"/>
        </w:rPr>
        <w:t>:</w:t>
      </w:r>
    </w:p>
    <w:p w:rsidR="00DE510C" w:rsidRPr="004C2FC5" w:rsidRDefault="00846B77" w:rsidP="004C2FC5">
      <w:pPr>
        <w:ind w:firstLine="709"/>
        <w:jc w:val="both"/>
        <w:rPr>
          <w:rStyle w:val="20"/>
        </w:rPr>
      </w:pPr>
      <w:r w:rsidRPr="004C2FC5">
        <w:rPr>
          <w:rStyle w:val="20"/>
        </w:rPr>
        <w:t>«23.2.Рекомендовано проводить земляные работы в период с 15 апреля по 15 ноября. В период с 15 ноября по 15 апреля могут проводится земляные работы для ликвидации аварий на коммуникациях.»</w:t>
      </w:r>
    </w:p>
    <w:p w:rsidR="00DE510C" w:rsidRPr="004C2FC5" w:rsidRDefault="00F30DFA" w:rsidP="004C2FC5">
      <w:pPr>
        <w:ind w:firstLine="709"/>
        <w:jc w:val="both"/>
        <w:rPr>
          <w:sz w:val="26"/>
          <w:szCs w:val="26"/>
        </w:rPr>
      </w:pPr>
      <w:r w:rsidRPr="004C2FC5">
        <w:rPr>
          <w:sz w:val="26"/>
          <w:szCs w:val="26"/>
        </w:rPr>
        <w:t>1.1</w:t>
      </w:r>
      <w:r w:rsidR="000A44CD">
        <w:rPr>
          <w:sz w:val="26"/>
          <w:szCs w:val="26"/>
        </w:rPr>
        <w:t>2</w:t>
      </w:r>
      <w:r w:rsidRPr="004C2FC5">
        <w:rPr>
          <w:sz w:val="26"/>
          <w:szCs w:val="26"/>
        </w:rPr>
        <w:t>. Раздел 25 дополнить пунктами</w:t>
      </w:r>
      <w:r w:rsidR="00846B77" w:rsidRPr="004C2FC5">
        <w:rPr>
          <w:sz w:val="26"/>
          <w:szCs w:val="26"/>
        </w:rPr>
        <w:t xml:space="preserve"> 25.8.</w:t>
      </w:r>
      <w:r w:rsidRPr="004C2FC5">
        <w:rPr>
          <w:sz w:val="26"/>
          <w:szCs w:val="26"/>
        </w:rPr>
        <w:t>-25.11.9</w:t>
      </w:r>
      <w:r w:rsidR="00846B77" w:rsidRPr="004C2FC5">
        <w:rPr>
          <w:sz w:val="26"/>
          <w:szCs w:val="26"/>
        </w:rPr>
        <w:t xml:space="preserve"> следующего содержания:</w:t>
      </w:r>
    </w:p>
    <w:p w:rsidR="00DE510C" w:rsidRPr="004C2FC5" w:rsidRDefault="00DE510C" w:rsidP="004C2FC5">
      <w:pPr>
        <w:ind w:firstLine="709"/>
        <w:jc w:val="both"/>
        <w:rPr>
          <w:sz w:val="26"/>
          <w:szCs w:val="26"/>
        </w:rPr>
      </w:pPr>
      <w:r w:rsidRPr="004C2FC5">
        <w:rPr>
          <w:sz w:val="26"/>
          <w:szCs w:val="26"/>
        </w:rPr>
        <w:t>«25. 8. Уборочные работы на территории Усть-Кубинского муниципального округа осуществляются в соответствии со схемой уборки территорий. Порядок разработки и утверждения схемы уборки территорий, а также доведения содержащейся в ней информации до сведения лиц, ответственных за уборку территорий, определяется органами местного самоуправления муниципальных образований области.</w:t>
      </w:r>
    </w:p>
    <w:p w:rsidR="00DE510C" w:rsidRPr="004C2FC5" w:rsidRDefault="00DE510C" w:rsidP="004C2FC5">
      <w:pPr>
        <w:ind w:firstLine="709"/>
        <w:jc w:val="both"/>
        <w:rPr>
          <w:sz w:val="26"/>
          <w:szCs w:val="26"/>
        </w:rPr>
      </w:pPr>
      <w:r w:rsidRPr="004C2FC5">
        <w:rPr>
          <w:sz w:val="26"/>
          <w:szCs w:val="26"/>
        </w:rPr>
        <w:t>Схема уборки территорий содержит:</w:t>
      </w:r>
    </w:p>
    <w:p w:rsidR="00DE510C" w:rsidRPr="004C2FC5" w:rsidRDefault="00DE510C" w:rsidP="004C2FC5">
      <w:pPr>
        <w:ind w:firstLine="709"/>
        <w:jc w:val="both"/>
        <w:rPr>
          <w:sz w:val="26"/>
          <w:szCs w:val="26"/>
        </w:rPr>
      </w:pPr>
      <w:r w:rsidRPr="004C2FC5">
        <w:rPr>
          <w:sz w:val="26"/>
          <w:szCs w:val="26"/>
        </w:rPr>
        <w:t>1) адресный перечень земельных участков (территорий);</w:t>
      </w:r>
    </w:p>
    <w:p w:rsidR="00DE510C" w:rsidRPr="004C2FC5" w:rsidRDefault="00DE510C" w:rsidP="004C2FC5">
      <w:pPr>
        <w:ind w:firstLine="709"/>
        <w:jc w:val="both"/>
        <w:rPr>
          <w:sz w:val="26"/>
          <w:szCs w:val="26"/>
        </w:rPr>
      </w:pPr>
      <w:r w:rsidRPr="004C2FC5">
        <w:rPr>
          <w:sz w:val="26"/>
          <w:szCs w:val="26"/>
        </w:rPr>
        <w:t>2) картографические данные земельных участков (территорий), с указанием лиц, ответственных за уборку конкретных территорий.</w:t>
      </w:r>
    </w:p>
    <w:p w:rsidR="00846B77" w:rsidRPr="004C2FC5" w:rsidRDefault="00DE510C" w:rsidP="004C2FC5">
      <w:pPr>
        <w:ind w:firstLine="709"/>
        <w:jc w:val="both"/>
        <w:rPr>
          <w:rStyle w:val="20"/>
          <w:color w:val="auto"/>
          <w:lang w:bidi="ar-SA"/>
        </w:rPr>
      </w:pPr>
      <w:r w:rsidRPr="004C2FC5">
        <w:rPr>
          <w:sz w:val="26"/>
          <w:szCs w:val="26"/>
        </w:rPr>
        <w:t>Схема уборки территорий составляется таким образом, чтобы исключалось наличие земельных участков (территорий), в отношении которых не определены лица, отв</w:t>
      </w:r>
      <w:r w:rsidR="00516F00" w:rsidRPr="004C2FC5">
        <w:rPr>
          <w:sz w:val="26"/>
          <w:szCs w:val="26"/>
        </w:rPr>
        <w:t>етственные за уборку территорий</w:t>
      </w:r>
    </w:p>
    <w:p w:rsidR="00DE510C" w:rsidRPr="004C2FC5" w:rsidRDefault="00DE510C" w:rsidP="004C2FC5">
      <w:pPr>
        <w:ind w:firstLine="709"/>
        <w:jc w:val="both"/>
        <w:rPr>
          <w:sz w:val="26"/>
          <w:szCs w:val="26"/>
        </w:rPr>
      </w:pPr>
      <w:r w:rsidRPr="004C2FC5">
        <w:rPr>
          <w:sz w:val="26"/>
          <w:szCs w:val="26"/>
        </w:rPr>
        <w:t>25.9. На территориях общего пользования населенных пунктов владельцами этих территорий должны быть установлены урны. Удаление отходов из урн должно обеспе</w:t>
      </w:r>
      <w:r w:rsidR="00F13FBA" w:rsidRPr="004C2FC5">
        <w:rPr>
          <w:sz w:val="26"/>
          <w:szCs w:val="26"/>
        </w:rPr>
        <w:t>чиваться не реже 1 раза в сутки</w:t>
      </w:r>
    </w:p>
    <w:p w:rsidR="00DE510C" w:rsidRPr="004C2FC5" w:rsidRDefault="00DE510C" w:rsidP="004C2FC5">
      <w:pPr>
        <w:ind w:firstLine="709"/>
        <w:jc w:val="both"/>
        <w:rPr>
          <w:sz w:val="26"/>
          <w:szCs w:val="26"/>
        </w:rPr>
      </w:pPr>
      <w:r w:rsidRPr="004C2FC5">
        <w:rPr>
          <w:sz w:val="26"/>
          <w:szCs w:val="26"/>
        </w:rPr>
        <w:t>25.10. В условиях экстремальных погодных явлений (ливневые дожди, ураганы, сильные снегопады и морозы, паводки и подтопления и т.п.), чрезвычайных ситуаций режим уборочных работ может быть установлен решением комиссии по предупреждению и ликвидации чрезвычайных ситуаций и об</w:t>
      </w:r>
      <w:r w:rsidR="00F13FBA" w:rsidRPr="004C2FC5">
        <w:rPr>
          <w:sz w:val="26"/>
          <w:szCs w:val="26"/>
        </w:rPr>
        <w:t xml:space="preserve">еспечению пожарной безопасности  </w:t>
      </w:r>
      <w:r w:rsidR="001F03B3" w:rsidRPr="004C2FC5">
        <w:rPr>
          <w:sz w:val="26"/>
          <w:szCs w:val="26"/>
        </w:rPr>
        <w:t>администрации округа.</w:t>
      </w:r>
      <w:bookmarkStart w:id="0" w:name="_GoBack"/>
      <w:bookmarkEnd w:id="0"/>
    </w:p>
    <w:p w:rsidR="00F13FBA" w:rsidRPr="004C2FC5" w:rsidRDefault="00731D56" w:rsidP="004C2FC5">
      <w:pPr>
        <w:rPr>
          <w:sz w:val="26"/>
          <w:szCs w:val="26"/>
        </w:rPr>
      </w:pPr>
      <w:r w:rsidRPr="004C2FC5">
        <w:rPr>
          <w:sz w:val="26"/>
          <w:szCs w:val="26"/>
        </w:rPr>
        <w:tab/>
      </w:r>
      <w:r w:rsidR="00F13FBA" w:rsidRPr="004C2FC5">
        <w:rPr>
          <w:sz w:val="26"/>
          <w:szCs w:val="26"/>
        </w:rPr>
        <w:t>25.11. Уборка дворовых территорий</w:t>
      </w:r>
    </w:p>
    <w:p w:rsidR="00F13FBA" w:rsidRPr="004C2FC5" w:rsidRDefault="00F13FBA" w:rsidP="004C2FC5">
      <w:pPr>
        <w:jc w:val="center"/>
        <w:rPr>
          <w:sz w:val="26"/>
          <w:szCs w:val="26"/>
        </w:rPr>
      </w:pPr>
    </w:p>
    <w:p w:rsidR="00F13FBA" w:rsidRPr="004C2FC5" w:rsidRDefault="00F13FBA" w:rsidP="004C2FC5">
      <w:pPr>
        <w:ind w:firstLine="709"/>
        <w:jc w:val="both"/>
        <w:rPr>
          <w:sz w:val="26"/>
          <w:szCs w:val="26"/>
        </w:rPr>
      </w:pPr>
      <w:r w:rsidRPr="004C2FC5">
        <w:rPr>
          <w:sz w:val="26"/>
          <w:szCs w:val="26"/>
        </w:rPr>
        <w:lastRenderedPageBreak/>
        <w:t xml:space="preserve">25.11.1 Уборка дворовых территорий должна производиться лицами, ответственными за уборку территорий </w:t>
      </w:r>
    </w:p>
    <w:p w:rsidR="00F13FBA" w:rsidRPr="004C2FC5" w:rsidRDefault="00F13FBA" w:rsidP="004C2FC5">
      <w:pPr>
        <w:ind w:firstLine="709"/>
        <w:jc w:val="both"/>
        <w:rPr>
          <w:sz w:val="26"/>
          <w:szCs w:val="26"/>
        </w:rPr>
      </w:pPr>
      <w:r w:rsidRPr="004C2FC5">
        <w:rPr>
          <w:sz w:val="26"/>
          <w:szCs w:val="26"/>
        </w:rPr>
        <w:t>25.11.2. Дворовые проезды и тротуары ежедневно убираются отсмета, пыли, мелкого бытового мусора, снега до 8 часов.</w:t>
      </w:r>
    </w:p>
    <w:p w:rsidR="00F13FBA" w:rsidRPr="004C2FC5" w:rsidRDefault="00F13FBA" w:rsidP="004C2FC5">
      <w:pPr>
        <w:ind w:firstLine="709"/>
        <w:jc w:val="both"/>
        <w:rPr>
          <w:sz w:val="26"/>
          <w:szCs w:val="26"/>
        </w:rPr>
      </w:pPr>
      <w:r w:rsidRPr="004C2FC5">
        <w:rPr>
          <w:sz w:val="26"/>
          <w:szCs w:val="26"/>
        </w:rPr>
        <w:t>25.11.3. Чистота на придомовых территориях, дворовых проездах и тротуарах, в местах массового посещения поддерживается в течение дня.</w:t>
      </w:r>
    </w:p>
    <w:p w:rsidR="00F13FBA" w:rsidRPr="004C2FC5" w:rsidRDefault="00F13FBA" w:rsidP="004C2FC5">
      <w:pPr>
        <w:ind w:firstLine="709"/>
        <w:jc w:val="both"/>
        <w:rPr>
          <w:sz w:val="26"/>
          <w:szCs w:val="26"/>
        </w:rPr>
      </w:pPr>
      <w:r w:rsidRPr="004C2FC5">
        <w:rPr>
          <w:sz w:val="26"/>
          <w:szCs w:val="26"/>
        </w:rPr>
        <w:t>25.11.4. Уборка упавших деревьев и обломленных веток с дворовых территорий, дворовых проездов и тротуаров производится незамедлительно не позднее 6 часов с момента обнаружения.</w:t>
      </w:r>
    </w:p>
    <w:p w:rsidR="00F13FBA" w:rsidRPr="004C2FC5" w:rsidRDefault="00F13FBA" w:rsidP="004C2FC5">
      <w:pPr>
        <w:ind w:firstLine="709"/>
        <w:jc w:val="both"/>
        <w:rPr>
          <w:sz w:val="26"/>
          <w:szCs w:val="26"/>
        </w:rPr>
      </w:pPr>
      <w:r w:rsidRPr="004C2FC5">
        <w:rPr>
          <w:sz w:val="26"/>
          <w:szCs w:val="26"/>
        </w:rPr>
        <w:t>25.11.5. Места, недопустимые для уборочных машин, должны убираться вручную до начала работы машин, с труднодоступных мест допускается подавать снег на полосу, убираемую машинами.</w:t>
      </w:r>
    </w:p>
    <w:p w:rsidR="00F13FBA" w:rsidRPr="004C2FC5" w:rsidRDefault="00F13FBA" w:rsidP="004C2FC5">
      <w:pPr>
        <w:ind w:firstLine="709"/>
        <w:jc w:val="both"/>
        <w:rPr>
          <w:sz w:val="26"/>
          <w:szCs w:val="26"/>
        </w:rPr>
      </w:pPr>
      <w:r w:rsidRPr="004C2FC5">
        <w:rPr>
          <w:sz w:val="26"/>
          <w:szCs w:val="26"/>
        </w:rPr>
        <w:t>25.11.6. Лица, ответственные за уборку территорий,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F13FBA" w:rsidRPr="004C2FC5" w:rsidRDefault="00F13FBA" w:rsidP="004C2FC5">
      <w:pPr>
        <w:ind w:firstLine="709"/>
        <w:jc w:val="both"/>
        <w:rPr>
          <w:sz w:val="26"/>
          <w:szCs w:val="26"/>
        </w:rPr>
      </w:pPr>
      <w:r w:rsidRPr="004C2FC5">
        <w:rPr>
          <w:sz w:val="26"/>
          <w:szCs w:val="26"/>
        </w:rPr>
        <w:t>25.11.7. На тротуарах допускается механизированная уборка на повышенных скоростях (7-8 км/ч), при условии безопасности движения пешеходов.</w:t>
      </w:r>
    </w:p>
    <w:p w:rsidR="00F13FBA" w:rsidRPr="004C2FC5" w:rsidRDefault="00F13FBA" w:rsidP="004C2FC5">
      <w:pPr>
        <w:ind w:firstLine="709"/>
        <w:jc w:val="both"/>
        <w:rPr>
          <w:sz w:val="26"/>
          <w:szCs w:val="26"/>
        </w:rPr>
      </w:pPr>
      <w:r w:rsidRPr="004C2FC5">
        <w:rPr>
          <w:sz w:val="26"/>
          <w:szCs w:val="26"/>
        </w:rPr>
        <w:t>25.11.8. Механизированную уборку придомовых территорий допускается проводить в дневное время при скоростях машин до 4 км/ч.</w:t>
      </w:r>
    </w:p>
    <w:p w:rsidR="00F13FBA" w:rsidRPr="004C2FC5" w:rsidRDefault="00F13FBA" w:rsidP="004C2FC5">
      <w:pPr>
        <w:ind w:firstLine="709"/>
        <w:jc w:val="both"/>
        <w:rPr>
          <w:sz w:val="26"/>
          <w:szCs w:val="26"/>
        </w:rPr>
      </w:pPr>
      <w:r w:rsidRPr="004C2FC5">
        <w:rPr>
          <w:sz w:val="26"/>
          <w:szCs w:val="26"/>
        </w:rPr>
        <w:t>25.11.9. Объем уборочных работ в летнее и зимнее время следует определять по площадям в зависимости от материала покрытия придомовой территории, приведенным в техническом паспорте на жилой дом (дома) и земельный участок.»</w:t>
      </w:r>
    </w:p>
    <w:p w:rsidR="00A34424" w:rsidRPr="004C2FC5" w:rsidRDefault="000A44CD" w:rsidP="000A44CD">
      <w:pPr>
        <w:rPr>
          <w:sz w:val="26"/>
          <w:szCs w:val="26"/>
        </w:rPr>
      </w:pPr>
      <w:r>
        <w:rPr>
          <w:color w:val="000000"/>
          <w:sz w:val="26"/>
          <w:szCs w:val="26"/>
          <w:lang w:bidi="ru-RU"/>
        </w:rPr>
        <w:tab/>
      </w:r>
      <w:r w:rsidR="00F13FBA" w:rsidRPr="004C2FC5">
        <w:rPr>
          <w:color w:val="000000"/>
          <w:sz w:val="26"/>
          <w:szCs w:val="26"/>
          <w:lang w:bidi="ru-RU"/>
        </w:rPr>
        <w:t>1.1</w:t>
      </w:r>
      <w:r>
        <w:rPr>
          <w:color w:val="000000"/>
          <w:sz w:val="26"/>
          <w:szCs w:val="26"/>
          <w:lang w:bidi="ru-RU"/>
        </w:rPr>
        <w:t>3</w:t>
      </w:r>
      <w:r w:rsidR="00DE510C" w:rsidRPr="004C2FC5">
        <w:rPr>
          <w:color w:val="000000"/>
          <w:sz w:val="26"/>
          <w:szCs w:val="26"/>
          <w:lang w:bidi="ru-RU"/>
        </w:rPr>
        <w:t>.</w:t>
      </w:r>
      <w:r w:rsidR="00B34D36" w:rsidRPr="004C2FC5">
        <w:rPr>
          <w:sz w:val="26"/>
          <w:szCs w:val="26"/>
        </w:rPr>
        <w:t xml:space="preserve">Раздел 26 </w:t>
      </w:r>
      <w:r w:rsidR="00A34424" w:rsidRPr="004C2FC5">
        <w:rPr>
          <w:sz w:val="26"/>
          <w:szCs w:val="26"/>
        </w:rPr>
        <w:t>изложить в следующей редакции:</w:t>
      </w:r>
    </w:p>
    <w:p w:rsidR="00A34424" w:rsidRPr="004C2FC5" w:rsidRDefault="00A34424" w:rsidP="004C2FC5">
      <w:pPr>
        <w:ind w:firstLine="709"/>
        <w:rPr>
          <w:sz w:val="26"/>
          <w:szCs w:val="26"/>
        </w:rPr>
      </w:pPr>
      <w:r w:rsidRPr="004C2FC5">
        <w:rPr>
          <w:sz w:val="26"/>
          <w:szCs w:val="26"/>
        </w:rPr>
        <w:t xml:space="preserve">«26. </w:t>
      </w:r>
      <w:r w:rsidR="00B34D36" w:rsidRPr="004C2FC5">
        <w:rPr>
          <w:sz w:val="26"/>
          <w:szCs w:val="26"/>
        </w:rPr>
        <w:t>Уборка территории в осенне-зимний период</w:t>
      </w:r>
    </w:p>
    <w:p w:rsidR="00A34424" w:rsidRPr="004C2FC5" w:rsidRDefault="00A34424" w:rsidP="004C2FC5">
      <w:pPr>
        <w:ind w:firstLine="709"/>
        <w:jc w:val="both"/>
        <w:rPr>
          <w:sz w:val="26"/>
          <w:szCs w:val="26"/>
        </w:rPr>
      </w:pPr>
      <w:r w:rsidRPr="004C2FC5">
        <w:rPr>
          <w:sz w:val="26"/>
          <w:szCs w:val="26"/>
        </w:rPr>
        <w:t>26.1. Уборка территорий в осенне-зимний период осуществляется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(далее – ГОСТ Р 50597-2017).</w:t>
      </w:r>
    </w:p>
    <w:p w:rsidR="00A34424" w:rsidRPr="004C2FC5" w:rsidRDefault="00A34424" w:rsidP="004C2FC5">
      <w:pPr>
        <w:ind w:firstLine="709"/>
        <w:jc w:val="both"/>
        <w:rPr>
          <w:sz w:val="26"/>
          <w:szCs w:val="26"/>
        </w:rPr>
      </w:pPr>
      <w:r w:rsidRPr="004C2FC5">
        <w:rPr>
          <w:sz w:val="26"/>
          <w:szCs w:val="26"/>
        </w:rPr>
        <w:t>26.2</w:t>
      </w:r>
      <w:r w:rsidR="000A44CD">
        <w:rPr>
          <w:sz w:val="26"/>
          <w:szCs w:val="26"/>
        </w:rPr>
        <w:t>.</w:t>
      </w:r>
      <w:r w:rsidRPr="004C2FC5">
        <w:rPr>
          <w:sz w:val="26"/>
          <w:szCs w:val="26"/>
        </w:rPr>
        <w:t xml:space="preserve"> Осенне-зимний период устанавливается с 16 октября по 15 апреля. Указанный период может быть скорректирован правовыми актами муниципальных образований.</w:t>
      </w:r>
    </w:p>
    <w:p w:rsidR="00A34424" w:rsidRPr="004C2FC5" w:rsidRDefault="00A34424" w:rsidP="004C2FC5">
      <w:pPr>
        <w:ind w:firstLine="709"/>
        <w:jc w:val="both"/>
        <w:rPr>
          <w:sz w:val="26"/>
          <w:szCs w:val="26"/>
        </w:rPr>
      </w:pPr>
      <w:r w:rsidRPr="004C2FC5">
        <w:rPr>
          <w:sz w:val="26"/>
          <w:szCs w:val="26"/>
        </w:rPr>
        <w:t>26.3</w:t>
      </w:r>
      <w:r w:rsidR="000A44CD">
        <w:rPr>
          <w:sz w:val="26"/>
          <w:szCs w:val="26"/>
        </w:rPr>
        <w:t>.</w:t>
      </w:r>
      <w:r w:rsidRPr="004C2FC5">
        <w:rPr>
          <w:sz w:val="26"/>
          <w:szCs w:val="26"/>
        </w:rPr>
        <w:t xml:space="preserve"> Лица, ответственные за уборку территорий, в срок до 16 октября обеспечивают готовность уборочной техники (при наличии), необходимого количества противогололедных материалов, осуществление действий, необходимых для организации вывоза снега при проведении уборочных работ в осенне-зимний период.</w:t>
      </w:r>
    </w:p>
    <w:p w:rsidR="00A34424" w:rsidRPr="004C2FC5" w:rsidRDefault="00A34424" w:rsidP="004C2FC5">
      <w:pPr>
        <w:ind w:firstLine="709"/>
        <w:jc w:val="both"/>
        <w:rPr>
          <w:sz w:val="26"/>
          <w:szCs w:val="26"/>
        </w:rPr>
      </w:pPr>
      <w:r w:rsidRPr="004C2FC5">
        <w:rPr>
          <w:sz w:val="26"/>
          <w:szCs w:val="26"/>
        </w:rPr>
        <w:t>26.4. Уборка территорий в осенне-зимний период включает:</w:t>
      </w:r>
    </w:p>
    <w:p w:rsidR="00A34424" w:rsidRPr="004C2FC5" w:rsidRDefault="00A34424" w:rsidP="004C2FC5">
      <w:pPr>
        <w:ind w:firstLine="709"/>
        <w:jc w:val="both"/>
        <w:rPr>
          <w:sz w:val="26"/>
          <w:szCs w:val="26"/>
        </w:rPr>
      </w:pPr>
      <w:r w:rsidRPr="004C2FC5">
        <w:rPr>
          <w:sz w:val="26"/>
          <w:szCs w:val="26"/>
        </w:rPr>
        <w:t>– уборку снега и снежно-ледяных образований на дорогах и тротуарах;</w:t>
      </w:r>
    </w:p>
    <w:p w:rsidR="00A34424" w:rsidRPr="004C2FC5" w:rsidRDefault="00A34424" w:rsidP="004C2FC5">
      <w:pPr>
        <w:ind w:firstLine="709"/>
        <w:jc w:val="both"/>
        <w:rPr>
          <w:sz w:val="26"/>
          <w:szCs w:val="26"/>
        </w:rPr>
      </w:pPr>
      <w:r w:rsidRPr="004C2FC5">
        <w:rPr>
          <w:sz w:val="26"/>
          <w:szCs w:val="26"/>
        </w:rPr>
        <w:t>– обработку противогололедными материалами покрытий дорог и тротуаров;</w:t>
      </w:r>
    </w:p>
    <w:p w:rsidR="00A34424" w:rsidRPr="004C2FC5" w:rsidRDefault="00A34424" w:rsidP="004C2FC5">
      <w:pPr>
        <w:ind w:firstLine="709"/>
        <w:jc w:val="both"/>
        <w:rPr>
          <w:sz w:val="26"/>
          <w:szCs w:val="26"/>
        </w:rPr>
      </w:pPr>
      <w:r w:rsidRPr="004C2FC5">
        <w:rPr>
          <w:sz w:val="26"/>
          <w:szCs w:val="26"/>
        </w:rPr>
        <w:t>– уборку снега и снежно-ледяных образований на подъездных путях к контейнерным площадкам;</w:t>
      </w:r>
    </w:p>
    <w:p w:rsidR="00A34424" w:rsidRPr="004C2FC5" w:rsidRDefault="00A34424" w:rsidP="004C2FC5">
      <w:pPr>
        <w:ind w:firstLine="709"/>
        <w:jc w:val="both"/>
        <w:rPr>
          <w:sz w:val="26"/>
          <w:szCs w:val="26"/>
        </w:rPr>
      </w:pPr>
      <w:r w:rsidRPr="004C2FC5">
        <w:rPr>
          <w:sz w:val="26"/>
          <w:szCs w:val="26"/>
        </w:rPr>
        <w:lastRenderedPageBreak/>
        <w:t>– уборку зданий, строений, сооружений (включая некапитальные строения, сооружения) от снега, льда и сосулек, в том числе находящихся на фасаде, карнизах, крышах, у водосточных труб и на других элементах фасада;</w:t>
      </w:r>
    </w:p>
    <w:p w:rsidR="00A34424" w:rsidRPr="004C2FC5" w:rsidRDefault="00A34424" w:rsidP="004C2FC5">
      <w:pPr>
        <w:ind w:firstLine="709"/>
        <w:jc w:val="both"/>
        <w:rPr>
          <w:sz w:val="26"/>
          <w:szCs w:val="26"/>
        </w:rPr>
      </w:pPr>
      <w:r w:rsidRPr="004C2FC5">
        <w:rPr>
          <w:sz w:val="26"/>
          <w:szCs w:val="26"/>
        </w:rPr>
        <w:t>– вывоз снега с территорий, складирование снега на которых запрещено.</w:t>
      </w:r>
    </w:p>
    <w:p w:rsidR="00A34424" w:rsidRPr="004C2FC5" w:rsidRDefault="00A34424" w:rsidP="004C2FC5">
      <w:pPr>
        <w:ind w:firstLine="709"/>
        <w:jc w:val="both"/>
        <w:rPr>
          <w:sz w:val="26"/>
          <w:szCs w:val="26"/>
        </w:rPr>
      </w:pPr>
      <w:r w:rsidRPr="004C2FC5">
        <w:rPr>
          <w:sz w:val="26"/>
          <w:szCs w:val="26"/>
        </w:rPr>
        <w:t>26.5. Сроки уборки снега и устранения зимней скользкости на проезжей части устанавливаются в зависимости от вида снежно-ледяных образований, категории дороги, группы улицы в соответствии с таблицей 1.</w:t>
      </w:r>
    </w:p>
    <w:p w:rsidR="00A34424" w:rsidRPr="004C2FC5" w:rsidRDefault="00A34424" w:rsidP="004C2FC5">
      <w:pPr>
        <w:ind w:firstLine="709"/>
        <w:jc w:val="both"/>
        <w:rPr>
          <w:sz w:val="26"/>
          <w:szCs w:val="26"/>
        </w:rPr>
      </w:pPr>
    </w:p>
    <w:p w:rsidR="00A34424" w:rsidRPr="004C2FC5" w:rsidRDefault="00A34424" w:rsidP="004C2FC5">
      <w:pPr>
        <w:ind w:firstLine="709"/>
        <w:jc w:val="right"/>
        <w:rPr>
          <w:sz w:val="26"/>
          <w:szCs w:val="26"/>
        </w:rPr>
      </w:pPr>
      <w:r w:rsidRPr="004C2FC5">
        <w:rPr>
          <w:sz w:val="26"/>
          <w:szCs w:val="26"/>
        </w:rPr>
        <w:t>Таблица 1</w:t>
      </w:r>
    </w:p>
    <w:p w:rsidR="00A34424" w:rsidRPr="004C2FC5" w:rsidRDefault="00A34424" w:rsidP="004C2FC5">
      <w:pPr>
        <w:ind w:firstLine="709"/>
        <w:jc w:val="right"/>
        <w:rPr>
          <w:sz w:val="26"/>
          <w:szCs w:val="26"/>
        </w:rPr>
      </w:pPr>
    </w:p>
    <w:tbl>
      <w:tblPr>
        <w:tblW w:w="0" w:type="auto"/>
        <w:tblLayout w:type="fixed"/>
        <w:tblCellMar>
          <w:top w:w="102" w:type="dxa"/>
          <w:left w:w="62" w:type="dxa"/>
          <w:bottom w:w="102" w:type="dxa"/>
          <w:right w:w="62" w:type="dxa"/>
        </w:tblCellMar>
        <w:tblLook w:val="04A0"/>
      </w:tblPr>
      <w:tblGrid>
        <w:gridCol w:w="4329"/>
        <w:gridCol w:w="1488"/>
        <w:gridCol w:w="1453"/>
        <w:gridCol w:w="2539"/>
      </w:tblGrid>
      <w:tr w:rsidR="00A34424" w:rsidRPr="004C2FC5" w:rsidTr="000341AB">
        <w:tc>
          <w:tcPr>
            <w:tcW w:w="432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Вид</w:t>
            </w:r>
          </w:p>
          <w:p w:rsidR="00A34424" w:rsidRPr="004C2FC5" w:rsidRDefault="00A34424" w:rsidP="004C2FC5">
            <w:pPr>
              <w:jc w:val="center"/>
              <w:rPr>
                <w:sz w:val="26"/>
                <w:szCs w:val="26"/>
              </w:rPr>
            </w:pPr>
            <w:r w:rsidRPr="004C2FC5">
              <w:rPr>
                <w:sz w:val="26"/>
                <w:szCs w:val="26"/>
              </w:rPr>
              <w:t>снежно-ледяных образований*</w:t>
            </w:r>
          </w:p>
        </w:tc>
        <w:tc>
          <w:tcPr>
            <w:tcW w:w="1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Категория дороги**</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Группа улиц***</w:t>
            </w:r>
          </w:p>
        </w:tc>
        <w:tc>
          <w:tcPr>
            <w:tcW w:w="25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Срок устранения****, ч, не более</w:t>
            </w:r>
          </w:p>
        </w:tc>
      </w:tr>
      <w:tr w:rsidR="00A34424" w:rsidRPr="004C2FC5" w:rsidTr="000341AB">
        <w:tc>
          <w:tcPr>
            <w:tcW w:w="432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r w:rsidRPr="004C2FC5">
              <w:rPr>
                <w:sz w:val="26"/>
                <w:szCs w:val="26"/>
              </w:rPr>
              <w:t>Рыхлый или талый снег</w:t>
            </w:r>
          </w:p>
        </w:tc>
        <w:tc>
          <w:tcPr>
            <w:tcW w:w="1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III-IV</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Д, Е</w:t>
            </w:r>
          </w:p>
        </w:tc>
        <w:tc>
          <w:tcPr>
            <w:tcW w:w="25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6</w:t>
            </w:r>
          </w:p>
        </w:tc>
      </w:tr>
      <w:tr w:rsidR="00A34424" w:rsidRPr="004C2FC5" w:rsidTr="000341AB">
        <w:tc>
          <w:tcPr>
            <w:tcW w:w="432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p>
        </w:tc>
        <w:tc>
          <w:tcPr>
            <w:tcW w:w="1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V</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w:t>
            </w:r>
          </w:p>
        </w:tc>
        <w:tc>
          <w:tcPr>
            <w:tcW w:w="25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12</w:t>
            </w:r>
          </w:p>
        </w:tc>
      </w:tr>
      <w:tr w:rsidR="00A34424" w:rsidRPr="004C2FC5" w:rsidTr="000341AB">
        <w:tc>
          <w:tcPr>
            <w:tcW w:w="4329"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r w:rsidRPr="004C2FC5">
              <w:rPr>
                <w:sz w:val="26"/>
                <w:szCs w:val="26"/>
              </w:rPr>
              <w:t>Зимняя скользкость</w:t>
            </w:r>
          </w:p>
        </w:tc>
        <w:tc>
          <w:tcPr>
            <w:tcW w:w="1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III</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Г, Д</w:t>
            </w:r>
          </w:p>
        </w:tc>
        <w:tc>
          <w:tcPr>
            <w:tcW w:w="25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5</w:t>
            </w:r>
          </w:p>
        </w:tc>
      </w:tr>
      <w:tr w:rsidR="00A34424" w:rsidRPr="004C2FC5" w:rsidTr="000341AB">
        <w:tc>
          <w:tcPr>
            <w:tcW w:w="432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p>
        </w:tc>
        <w:tc>
          <w:tcPr>
            <w:tcW w:w="1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IV</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Е</w:t>
            </w:r>
          </w:p>
        </w:tc>
        <w:tc>
          <w:tcPr>
            <w:tcW w:w="25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6</w:t>
            </w:r>
          </w:p>
        </w:tc>
      </w:tr>
      <w:tr w:rsidR="00A34424" w:rsidRPr="004C2FC5" w:rsidTr="000341AB">
        <w:tc>
          <w:tcPr>
            <w:tcW w:w="4329"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p>
        </w:tc>
        <w:tc>
          <w:tcPr>
            <w:tcW w:w="14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V</w:t>
            </w:r>
          </w:p>
        </w:tc>
        <w:tc>
          <w:tcPr>
            <w:tcW w:w="14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w:t>
            </w:r>
          </w:p>
        </w:tc>
        <w:tc>
          <w:tcPr>
            <w:tcW w:w="25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12</w:t>
            </w:r>
          </w:p>
        </w:tc>
      </w:tr>
      <w:tr w:rsidR="00A34424" w:rsidRPr="004C2FC5" w:rsidTr="000341AB">
        <w:tc>
          <w:tcPr>
            <w:tcW w:w="9809" w:type="dxa"/>
            <w:gridSpan w:val="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ind w:firstLine="283"/>
              <w:jc w:val="both"/>
              <w:rPr>
                <w:sz w:val="26"/>
                <w:szCs w:val="26"/>
              </w:rPr>
            </w:pPr>
            <w:r w:rsidRPr="004C2FC5">
              <w:rPr>
                <w:sz w:val="26"/>
                <w:szCs w:val="26"/>
              </w:rPr>
              <w:t>* Виды снежно-ледяных образований определяются в соответствии с таблицей 2.</w:t>
            </w:r>
          </w:p>
          <w:p w:rsidR="00A34424" w:rsidRPr="004C2FC5" w:rsidRDefault="00A34424" w:rsidP="004C2FC5">
            <w:pPr>
              <w:ind w:firstLine="283"/>
              <w:jc w:val="both"/>
              <w:rPr>
                <w:sz w:val="26"/>
                <w:szCs w:val="26"/>
              </w:rPr>
            </w:pPr>
            <w:r w:rsidRPr="004C2FC5">
              <w:rPr>
                <w:sz w:val="26"/>
                <w:szCs w:val="26"/>
              </w:rPr>
              <w:t>** Категории дорог приняты в соответствии с приложением к Правилам классификации автомобильных дорог в Российской Федерации и их отнесения к категориям автомобильных дорог, утвержденным постановлением Правительства Российской Федерации от 28 сентября 2009 года № 767 (далее – Правила классификации автомобильных дорог).</w:t>
            </w:r>
          </w:p>
          <w:p w:rsidR="00A34424" w:rsidRPr="004C2FC5" w:rsidRDefault="00A34424" w:rsidP="004C2FC5">
            <w:pPr>
              <w:ind w:firstLine="283"/>
              <w:jc w:val="both"/>
              <w:rPr>
                <w:sz w:val="26"/>
                <w:szCs w:val="26"/>
              </w:rPr>
            </w:pPr>
            <w:r w:rsidRPr="004C2FC5">
              <w:rPr>
                <w:sz w:val="26"/>
                <w:szCs w:val="26"/>
              </w:rPr>
              <w:t>*** Улицы подразделяются на группы по их значению в соответствии с таблицей 3.</w:t>
            </w:r>
          </w:p>
          <w:p w:rsidR="00A34424" w:rsidRPr="004C2FC5" w:rsidRDefault="00A34424" w:rsidP="004C2FC5">
            <w:pPr>
              <w:ind w:firstLine="283"/>
              <w:jc w:val="both"/>
              <w:rPr>
                <w:sz w:val="26"/>
                <w:szCs w:val="26"/>
              </w:rPr>
            </w:pPr>
            <w:r w:rsidRPr="004C2FC5">
              <w:rPr>
                <w:sz w:val="26"/>
                <w:szCs w:val="26"/>
              </w:rPr>
              <w:t>**** Срок устранения рыхлого или талого снега (снегоочистки) отсчитывается с момента окончания снегопада и (или) метели до полного его устранения, а зимней скользкости – с момента ее обнаружения.</w:t>
            </w:r>
          </w:p>
        </w:tc>
      </w:tr>
    </w:tbl>
    <w:p w:rsidR="00A34424" w:rsidRPr="004C2FC5" w:rsidRDefault="00A34424" w:rsidP="004C2FC5">
      <w:pPr>
        <w:ind w:firstLine="709"/>
        <w:jc w:val="both"/>
        <w:rPr>
          <w:sz w:val="26"/>
          <w:szCs w:val="26"/>
        </w:rPr>
      </w:pPr>
    </w:p>
    <w:p w:rsidR="00A34424" w:rsidRPr="004C2FC5" w:rsidRDefault="00A34424" w:rsidP="004C2FC5">
      <w:pPr>
        <w:ind w:firstLine="709"/>
        <w:jc w:val="right"/>
        <w:rPr>
          <w:sz w:val="26"/>
          <w:szCs w:val="26"/>
        </w:rPr>
      </w:pPr>
      <w:r w:rsidRPr="004C2FC5">
        <w:rPr>
          <w:sz w:val="26"/>
          <w:szCs w:val="26"/>
        </w:rPr>
        <w:t>Таблица 2</w:t>
      </w:r>
    </w:p>
    <w:tbl>
      <w:tblPr>
        <w:tblW w:w="0" w:type="auto"/>
        <w:tblLayout w:type="fixed"/>
        <w:tblCellMar>
          <w:top w:w="102" w:type="dxa"/>
          <w:left w:w="62" w:type="dxa"/>
          <w:bottom w:w="102" w:type="dxa"/>
          <w:right w:w="62" w:type="dxa"/>
        </w:tblCellMar>
        <w:tblLook w:val="04A0"/>
      </w:tblPr>
      <w:tblGrid>
        <w:gridCol w:w="2443"/>
        <w:gridCol w:w="7365"/>
      </w:tblGrid>
      <w:tr w:rsidR="00A34424" w:rsidRPr="004C2FC5" w:rsidTr="000341AB">
        <w:tc>
          <w:tcPr>
            <w:tcW w:w="24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Вид</w:t>
            </w:r>
          </w:p>
          <w:p w:rsidR="00A34424" w:rsidRPr="004C2FC5" w:rsidRDefault="00A34424" w:rsidP="004C2FC5">
            <w:pPr>
              <w:jc w:val="center"/>
              <w:rPr>
                <w:sz w:val="26"/>
                <w:szCs w:val="26"/>
              </w:rPr>
            </w:pPr>
            <w:r w:rsidRPr="004C2FC5">
              <w:rPr>
                <w:sz w:val="26"/>
                <w:szCs w:val="26"/>
              </w:rPr>
              <w:t>образований</w:t>
            </w:r>
          </w:p>
        </w:tc>
        <w:tc>
          <w:tcPr>
            <w:tcW w:w="7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Описание</w:t>
            </w:r>
          </w:p>
        </w:tc>
      </w:tr>
      <w:tr w:rsidR="00A34424" w:rsidRPr="004C2FC5" w:rsidTr="000341AB">
        <w:tc>
          <w:tcPr>
            <w:tcW w:w="980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outlineLvl w:val="2"/>
              <w:rPr>
                <w:sz w:val="26"/>
                <w:szCs w:val="26"/>
              </w:rPr>
            </w:pPr>
            <w:r w:rsidRPr="004C2FC5">
              <w:rPr>
                <w:sz w:val="26"/>
                <w:szCs w:val="26"/>
              </w:rPr>
              <w:t>Снег</w:t>
            </w:r>
          </w:p>
        </w:tc>
      </w:tr>
      <w:tr w:rsidR="00A34424" w:rsidRPr="004C2FC5" w:rsidTr="000341AB">
        <w:tc>
          <w:tcPr>
            <w:tcW w:w="24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rPr>
                <w:sz w:val="26"/>
                <w:szCs w:val="26"/>
              </w:rPr>
            </w:pPr>
            <w:r w:rsidRPr="004C2FC5">
              <w:rPr>
                <w:sz w:val="26"/>
                <w:szCs w:val="26"/>
              </w:rPr>
              <w:t>Рыхлый снег</w:t>
            </w:r>
          </w:p>
        </w:tc>
        <w:tc>
          <w:tcPr>
            <w:tcW w:w="7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Неуплотненный слой снега, откладывающийся на покрытии проезжей части, обочинах и тротуарах во время снегопада и метелей.</w:t>
            </w:r>
          </w:p>
        </w:tc>
      </w:tr>
      <w:tr w:rsidR="00A34424" w:rsidRPr="004C2FC5" w:rsidTr="000341AB">
        <w:tc>
          <w:tcPr>
            <w:tcW w:w="24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rPr>
                <w:sz w:val="26"/>
                <w:szCs w:val="26"/>
              </w:rPr>
            </w:pPr>
            <w:r w:rsidRPr="004C2FC5">
              <w:rPr>
                <w:sz w:val="26"/>
                <w:szCs w:val="26"/>
              </w:rPr>
              <w:t>Талый снег</w:t>
            </w:r>
          </w:p>
        </w:tc>
        <w:tc>
          <w:tcPr>
            <w:tcW w:w="7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Снег, превращенный в жидкую массу противогололедными материалами, транспортными средствами и пешеходами.</w:t>
            </w:r>
          </w:p>
        </w:tc>
      </w:tr>
      <w:tr w:rsidR="00A34424" w:rsidRPr="004C2FC5" w:rsidTr="000341AB">
        <w:tc>
          <w:tcPr>
            <w:tcW w:w="980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outlineLvl w:val="2"/>
              <w:rPr>
                <w:sz w:val="26"/>
                <w:szCs w:val="26"/>
              </w:rPr>
            </w:pPr>
            <w:r w:rsidRPr="004C2FC5">
              <w:rPr>
                <w:sz w:val="26"/>
                <w:szCs w:val="26"/>
              </w:rPr>
              <w:t>Зимняя скользкость</w:t>
            </w:r>
          </w:p>
        </w:tc>
      </w:tr>
      <w:tr w:rsidR="00A34424" w:rsidRPr="004C2FC5" w:rsidTr="000341AB">
        <w:tc>
          <w:tcPr>
            <w:tcW w:w="24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rPr>
                <w:sz w:val="26"/>
                <w:szCs w:val="26"/>
              </w:rPr>
            </w:pPr>
            <w:r w:rsidRPr="004C2FC5">
              <w:rPr>
                <w:sz w:val="26"/>
                <w:szCs w:val="26"/>
              </w:rPr>
              <w:lastRenderedPageBreak/>
              <w:t>Стекловидный лед, гололед</w:t>
            </w:r>
          </w:p>
        </w:tc>
        <w:tc>
          <w:tcPr>
            <w:tcW w:w="7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Лед на дорожном покрытии в виде гладкой пленки или шероховатой корки.</w:t>
            </w:r>
          </w:p>
        </w:tc>
      </w:tr>
      <w:tr w:rsidR="00A34424" w:rsidRPr="004C2FC5" w:rsidTr="000341AB">
        <w:tc>
          <w:tcPr>
            <w:tcW w:w="24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rPr>
                <w:sz w:val="26"/>
                <w:szCs w:val="26"/>
              </w:rPr>
            </w:pPr>
            <w:r w:rsidRPr="004C2FC5">
              <w:rPr>
                <w:sz w:val="26"/>
                <w:szCs w:val="26"/>
              </w:rPr>
              <w:t>Уплотненный снег, снежный накат</w:t>
            </w:r>
          </w:p>
        </w:tc>
        <w:tc>
          <w:tcPr>
            <w:tcW w:w="73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Слой снега, образующийся в результате его уплотнения на дорожном покрытии транспортными средствами, на посадочных площадках остановок маршрутных транспортных средств, на тротуарах –  пешеходами или механизированной уборкой.</w:t>
            </w:r>
          </w:p>
        </w:tc>
      </w:tr>
    </w:tbl>
    <w:p w:rsidR="00A34424" w:rsidRPr="004C2FC5" w:rsidRDefault="00A34424" w:rsidP="004C2FC5">
      <w:pPr>
        <w:ind w:firstLine="709"/>
        <w:jc w:val="both"/>
        <w:rPr>
          <w:sz w:val="26"/>
          <w:szCs w:val="26"/>
        </w:rPr>
      </w:pPr>
    </w:p>
    <w:p w:rsidR="00A34424" w:rsidRPr="004C2FC5" w:rsidRDefault="00A34424" w:rsidP="004C2FC5">
      <w:pPr>
        <w:ind w:firstLine="709"/>
        <w:jc w:val="right"/>
        <w:rPr>
          <w:sz w:val="26"/>
          <w:szCs w:val="26"/>
        </w:rPr>
      </w:pPr>
      <w:r w:rsidRPr="004C2FC5">
        <w:rPr>
          <w:sz w:val="26"/>
          <w:szCs w:val="26"/>
        </w:rPr>
        <w:t>Таблица 3</w:t>
      </w:r>
    </w:p>
    <w:tbl>
      <w:tblPr>
        <w:tblW w:w="0" w:type="auto"/>
        <w:tblLayout w:type="fixed"/>
        <w:tblCellMar>
          <w:top w:w="102" w:type="dxa"/>
          <w:left w:w="62" w:type="dxa"/>
          <w:bottom w:w="102" w:type="dxa"/>
          <w:right w:w="62" w:type="dxa"/>
        </w:tblCellMar>
        <w:tblLook w:val="04A0"/>
      </w:tblPr>
      <w:tblGrid>
        <w:gridCol w:w="1181"/>
        <w:gridCol w:w="8628"/>
      </w:tblGrid>
      <w:tr w:rsidR="00A34424" w:rsidRPr="004C2FC5" w:rsidTr="000341AB">
        <w:tc>
          <w:tcPr>
            <w:tcW w:w="118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Группы улиц</w:t>
            </w:r>
          </w:p>
        </w:tc>
        <w:tc>
          <w:tcPr>
            <w:tcW w:w="86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Категории дорог и улиц городов и сельских поселений*</w:t>
            </w:r>
          </w:p>
        </w:tc>
      </w:tr>
      <w:tr w:rsidR="00A34424" w:rsidRPr="004C2FC5" w:rsidTr="000341AB">
        <w:tc>
          <w:tcPr>
            <w:tcW w:w="118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Г</w:t>
            </w:r>
          </w:p>
        </w:tc>
        <w:tc>
          <w:tcPr>
            <w:tcW w:w="86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Магистральные улицы районного значения, пешеходно-транспортные, поселковые дороги</w:t>
            </w:r>
          </w:p>
        </w:tc>
      </w:tr>
      <w:tr w:rsidR="00A34424" w:rsidRPr="004C2FC5" w:rsidTr="000341AB">
        <w:tc>
          <w:tcPr>
            <w:tcW w:w="118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Д</w:t>
            </w:r>
          </w:p>
        </w:tc>
        <w:tc>
          <w:tcPr>
            <w:tcW w:w="86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Улицы и дороги местного значения (кроме парковых), главные улицы, улицы в жилой застройке основные</w:t>
            </w:r>
          </w:p>
        </w:tc>
      </w:tr>
      <w:tr w:rsidR="00A34424" w:rsidRPr="004C2FC5" w:rsidTr="000341AB">
        <w:tc>
          <w:tcPr>
            <w:tcW w:w="118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Е</w:t>
            </w:r>
          </w:p>
        </w:tc>
        <w:tc>
          <w:tcPr>
            <w:tcW w:w="86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Улицы в жилой застройке второстепенные, проезды основные, велосипедные дорожки</w:t>
            </w:r>
          </w:p>
        </w:tc>
      </w:tr>
      <w:tr w:rsidR="00A34424" w:rsidRPr="004C2FC5" w:rsidTr="000341AB">
        <w:tc>
          <w:tcPr>
            <w:tcW w:w="9809"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ind w:firstLine="283"/>
              <w:jc w:val="both"/>
              <w:rPr>
                <w:sz w:val="26"/>
                <w:szCs w:val="26"/>
              </w:rPr>
            </w:pPr>
            <w:r w:rsidRPr="004C2FC5">
              <w:rPr>
                <w:sz w:val="26"/>
                <w:szCs w:val="26"/>
              </w:rPr>
              <w:t>* Категории дорог приняты в соответствии с Правилами классификации автомобильных дорог.</w:t>
            </w:r>
          </w:p>
        </w:tc>
      </w:tr>
    </w:tbl>
    <w:p w:rsidR="00A34424" w:rsidRPr="004C2FC5" w:rsidRDefault="00A34424" w:rsidP="004C2FC5">
      <w:pPr>
        <w:ind w:firstLine="709"/>
        <w:jc w:val="both"/>
        <w:rPr>
          <w:sz w:val="26"/>
          <w:szCs w:val="26"/>
        </w:rPr>
      </w:pPr>
    </w:p>
    <w:p w:rsidR="00A34424" w:rsidRPr="004C2FC5" w:rsidRDefault="00A34424" w:rsidP="004C2FC5">
      <w:pPr>
        <w:ind w:firstLine="709"/>
        <w:jc w:val="both"/>
        <w:rPr>
          <w:sz w:val="26"/>
          <w:szCs w:val="26"/>
        </w:rPr>
      </w:pPr>
      <w:r w:rsidRPr="004C2FC5">
        <w:rPr>
          <w:sz w:val="26"/>
          <w:szCs w:val="26"/>
        </w:rPr>
        <w:t>26.6. Сроки уборки снега и устранения зимней скользкости на покрытии тротуаров, служебных проходов мостовых сооружений, пешеходных, велосипедных дорожек и на остановочных пунктах маршрутных транспортных средств устанавливаются в зависимости от вида снежно-ледяных образований и интенсивности движения пешеходов (велосипедистов) в соответствии с таблицей 4.</w:t>
      </w:r>
    </w:p>
    <w:p w:rsidR="00A34424" w:rsidRPr="004C2FC5" w:rsidRDefault="00A34424" w:rsidP="004C2FC5">
      <w:pPr>
        <w:ind w:firstLine="709"/>
        <w:jc w:val="both"/>
        <w:rPr>
          <w:sz w:val="26"/>
          <w:szCs w:val="26"/>
        </w:rPr>
      </w:pPr>
      <w:r w:rsidRPr="004C2FC5">
        <w:rPr>
          <w:sz w:val="26"/>
          <w:szCs w:val="26"/>
        </w:rPr>
        <w:t>26.7. Наличие снега и зимней скользкости не допускается после окончания работ по их устранению.</w:t>
      </w:r>
    </w:p>
    <w:p w:rsidR="00A34424" w:rsidRPr="004C2FC5" w:rsidRDefault="00A34424" w:rsidP="004C2FC5">
      <w:pPr>
        <w:jc w:val="right"/>
        <w:rPr>
          <w:sz w:val="26"/>
          <w:szCs w:val="26"/>
        </w:rPr>
      </w:pPr>
      <w:r w:rsidRPr="004C2FC5">
        <w:rPr>
          <w:sz w:val="26"/>
          <w:szCs w:val="26"/>
        </w:rPr>
        <w:t>Таблица 4</w:t>
      </w:r>
    </w:p>
    <w:p w:rsidR="00A34424" w:rsidRPr="004C2FC5" w:rsidRDefault="00A34424" w:rsidP="004C2FC5">
      <w:pPr>
        <w:jc w:val="both"/>
        <w:rPr>
          <w:sz w:val="26"/>
          <w:szCs w:val="26"/>
        </w:rPr>
      </w:pPr>
    </w:p>
    <w:tbl>
      <w:tblPr>
        <w:tblW w:w="0" w:type="auto"/>
        <w:tblLayout w:type="fixed"/>
        <w:tblCellMar>
          <w:top w:w="102" w:type="dxa"/>
          <w:left w:w="62" w:type="dxa"/>
          <w:bottom w:w="102" w:type="dxa"/>
          <w:right w:w="62" w:type="dxa"/>
        </w:tblCellMar>
        <w:tblLook w:val="04A0"/>
      </w:tblPr>
      <w:tblGrid>
        <w:gridCol w:w="4317"/>
        <w:gridCol w:w="2988"/>
        <w:gridCol w:w="2505"/>
      </w:tblGrid>
      <w:tr w:rsidR="00A34424" w:rsidRPr="004C2FC5" w:rsidTr="000341AB">
        <w:tc>
          <w:tcPr>
            <w:tcW w:w="431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Вид</w:t>
            </w:r>
          </w:p>
          <w:p w:rsidR="00A34424" w:rsidRPr="004C2FC5" w:rsidRDefault="00A34424" w:rsidP="004C2FC5">
            <w:pPr>
              <w:jc w:val="center"/>
              <w:rPr>
                <w:sz w:val="26"/>
                <w:szCs w:val="26"/>
              </w:rPr>
            </w:pPr>
            <w:r w:rsidRPr="004C2FC5">
              <w:rPr>
                <w:sz w:val="26"/>
                <w:szCs w:val="26"/>
              </w:rPr>
              <w:t>снежно-ледяных образований</w:t>
            </w:r>
          </w:p>
        </w:tc>
        <w:tc>
          <w:tcPr>
            <w:tcW w:w="29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Интенсивность движения пешеходов (велосипедистов), чел./ч</w:t>
            </w:r>
          </w:p>
        </w:tc>
        <w:tc>
          <w:tcPr>
            <w:tcW w:w="25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 xml:space="preserve">Сроки устранения*, ч, </w:t>
            </w:r>
            <w:r w:rsidRPr="004C2FC5">
              <w:rPr>
                <w:sz w:val="26"/>
                <w:szCs w:val="26"/>
              </w:rPr>
              <w:br/>
              <w:t>не более</w:t>
            </w:r>
          </w:p>
        </w:tc>
      </w:tr>
      <w:tr w:rsidR="00A34424" w:rsidRPr="004C2FC5" w:rsidTr="000341AB">
        <w:tc>
          <w:tcPr>
            <w:tcW w:w="431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Рыхлый и талый снег</w:t>
            </w:r>
          </w:p>
        </w:tc>
        <w:tc>
          <w:tcPr>
            <w:tcW w:w="29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более 250</w:t>
            </w:r>
          </w:p>
        </w:tc>
        <w:tc>
          <w:tcPr>
            <w:tcW w:w="25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1</w:t>
            </w:r>
          </w:p>
        </w:tc>
      </w:tr>
      <w:tr w:rsidR="00A34424" w:rsidRPr="004C2FC5" w:rsidTr="000341AB">
        <w:tc>
          <w:tcPr>
            <w:tcW w:w="43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p>
        </w:tc>
        <w:tc>
          <w:tcPr>
            <w:tcW w:w="29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100-250</w:t>
            </w:r>
          </w:p>
        </w:tc>
        <w:tc>
          <w:tcPr>
            <w:tcW w:w="25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2</w:t>
            </w:r>
          </w:p>
        </w:tc>
      </w:tr>
      <w:tr w:rsidR="00A34424" w:rsidRPr="004C2FC5" w:rsidTr="000341AB">
        <w:tc>
          <w:tcPr>
            <w:tcW w:w="43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p>
        </w:tc>
        <w:tc>
          <w:tcPr>
            <w:tcW w:w="29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менее 100</w:t>
            </w:r>
          </w:p>
        </w:tc>
        <w:tc>
          <w:tcPr>
            <w:tcW w:w="25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3</w:t>
            </w:r>
          </w:p>
        </w:tc>
      </w:tr>
      <w:tr w:rsidR="00A34424" w:rsidRPr="004C2FC5" w:rsidTr="000341AB">
        <w:tc>
          <w:tcPr>
            <w:tcW w:w="431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Зимняя скользкость</w:t>
            </w:r>
          </w:p>
        </w:tc>
        <w:tc>
          <w:tcPr>
            <w:tcW w:w="29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более 250</w:t>
            </w:r>
          </w:p>
        </w:tc>
        <w:tc>
          <w:tcPr>
            <w:tcW w:w="25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12</w:t>
            </w:r>
          </w:p>
        </w:tc>
      </w:tr>
      <w:tr w:rsidR="00A34424" w:rsidRPr="004C2FC5" w:rsidTr="000341AB">
        <w:tc>
          <w:tcPr>
            <w:tcW w:w="43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p>
        </w:tc>
        <w:tc>
          <w:tcPr>
            <w:tcW w:w="29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100-250</w:t>
            </w:r>
          </w:p>
        </w:tc>
        <w:tc>
          <w:tcPr>
            <w:tcW w:w="25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18</w:t>
            </w:r>
          </w:p>
        </w:tc>
      </w:tr>
      <w:tr w:rsidR="00A34424" w:rsidRPr="004C2FC5" w:rsidTr="000341AB">
        <w:tc>
          <w:tcPr>
            <w:tcW w:w="431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rPr>
                <w:sz w:val="26"/>
                <w:szCs w:val="26"/>
              </w:rPr>
            </w:pPr>
          </w:p>
        </w:tc>
        <w:tc>
          <w:tcPr>
            <w:tcW w:w="29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менее 100</w:t>
            </w:r>
          </w:p>
        </w:tc>
        <w:tc>
          <w:tcPr>
            <w:tcW w:w="25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24</w:t>
            </w:r>
          </w:p>
        </w:tc>
      </w:tr>
      <w:tr w:rsidR="00A34424" w:rsidRPr="004C2FC5" w:rsidTr="000341AB">
        <w:tc>
          <w:tcPr>
            <w:tcW w:w="981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ind w:firstLine="283"/>
              <w:jc w:val="both"/>
              <w:rPr>
                <w:sz w:val="26"/>
                <w:szCs w:val="26"/>
              </w:rPr>
            </w:pPr>
            <w:r w:rsidRPr="004C2FC5">
              <w:rPr>
                <w:sz w:val="26"/>
                <w:szCs w:val="26"/>
              </w:rPr>
              <w:lastRenderedPageBreak/>
              <w:t>* Срок устранения отсчитывается с момента окончания снегопада.</w:t>
            </w:r>
          </w:p>
        </w:tc>
      </w:tr>
    </w:tbl>
    <w:p w:rsidR="00A34424" w:rsidRPr="004C2FC5" w:rsidRDefault="00A34424" w:rsidP="004C2FC5">
      <w:pPr>
        <w:ind w:firstLine="709"/>
        <w:jc w:val="both"/>
        <w:rPr>
          <w:sz w:val="26"/>
          <w:szCs w:val="26"/>
        </w:rPr>
      </w:pPr>
    </w:p>
    <w:p w:rsidR="00A34424" w:rsidRPr="004C2FC5" w:rsidRDefault="00A34424" w:rsidP="004C2FC5">
      <w:pPr>
        <w:ind w:firstLine="709"/>
        <w:jc w:val="both"/>
        <w:rPr>
          <w:sz w:val="26"/>
          <w:szCs w:val="26"/>
        </w:rPr>
      </w:pPr>
      <w:r w:rsidRPr="004C2FC5">
        <w:rPr>
          <w:sz w:val="26"/>
          <w:szCs w:val="26"/>
        </w:rPr>
        <w:t>26.8. Во избежание наката (уплотненного снега) на дорогах и тротуарах уборка снега должна производиться с начала снегопада и продолжаться до устранения последствий снегопада, мешающих нормальным условиям.</w:t>
      </w:r>
    </w:p>
    <w:p w:rsidR="00A34424" w:rsidRPr="004C2FC5" w:rsidRDefault="00A34424" w:rsidP="004C2FC5">
      <w:pPr>
        <w:ind w:firstLine="709"/>
        <w:jc w:val="both"/>
        <w:rPr>
          <w:sz w:val="26"/>
          <w:szCs w:val="26"/>
        </w:rPr>
      </w:pPr>
      <w:r w:rsidRPr="004C2FC5">
        <w:rPr>
          <w:sz w:val="26"/>
          <w:szCs w:val="26"/>
        </w:rPr>
        <w:t>26.9. Во время снегопада и (или) метели и до окончания снегоочистки на проезжей части дорог категории III (обычные автомобильные дороги с шириной полосы движения от 3,25 до 3,5 м) допускается наличие рыхлого (талого) снега толщиной не более 1 см, на дорогах категории IV (обычные автомобильные дороги с шириной полосы движения от 3 до 3,25 м) – не более 2 см, на всехгруппах улиц – 5 см.</w:t>
      </w:r>
    </w:p>
    <w:p w:rsidR="00A34424" w:rsidRPr="004C2FC5" w:rsidRDefault="00A34424" w:rsidP="004C2FC5">
      <w:pPr>
        <w:ind w:firstLine="709"/>
        <w:jc w:val="both"/>
        <w:rPr>
          <w:sz w:val="26"/>
          <w:szCs w:val="26"/>
        </w:rPr>
      </w:pPr>
      <w:r w:rsidRPr="004C2FC5">
        <w:rPr>
          <w:sz w:val="26"/>
          <w:szCs w:val="26"/>
        </w:rPr>
        <w:t>26.10. На покрытии проезжей части возможно устройство уплотненного снежного покрова (далее – УСП) толщиной от 3 до 8 см в период зимнего содержания дорог с интенсивностью движения не более 1500 авт/сут.</w:t>
      </w:r>
    </w:p>
    <w:p w:rsidR="00A34424" w:rsidRPr="004C2FC5" w:rsidRDefault="00A34424" w:rsidP="004C2FC5">
      <w:pPr>
        <w:ind w:firstLine="709"/>
        <w:jc w:val="both"/>
        <w:rPr>
          <w:sz w:val="26"/>
          <w:szCs w:val="26"/>
        </w:rPr>
      </w:pPr>
      <w:r w:rsidRPr="004C2FC5">
        <w:rPr>
          <w:sz w:val="26"/>
          <w:szCs w:val="26"/>
        </w:rPr>
        <w:t>УСП не должен иметь дефектов и рыхлого снега, влияющих на безопасность дорожного движения, устранение которых осуществляют в сроки в соответствии с таблицей 5.</w:t>
      </w:r>
    </w:p>
    <w:p w:rsidR="00A34424" w:rsidRPr="004C2FC5" w:rsidRDefault="00A34424" w:rsidP="004C2FC5">
      <w:pPr>
        <w:ind w:firstLine="709"/>
        <w:jc w:val="both"/>
        <w:rPr>
          <w:sz w:val="26"/>
          <w:szCs w:val="26"/>
        </w:rPr>
      </w:pPr>
      <w:r w:rsidRPr="004C2FC5">
        <w:rPr>
          <w:sz w:val="26"/>
          <w:szCs w:val="26"/>
        </w:rPr>
        <w:t>Удаление УСП при наступлении среднесуточной положительной температуры воздуха должно быть осуществлено в срок не более 2 суток.</w:t>
      </w:r>
    </w:p>
    <w:p w:rsidR="00A34424" w:rsidRPr="004C2FC5" w:rsidRDefault="00A34424" w:rsidP="004C2FC5">
      <w:pPr>
        <w:ind w:firstLine="709"/>
        <w:jc w:val="right"/>
        <w:rPr>
          <w:sz w:val="26"/>
          <w:szCs w:val="26"/>
        </w:rPr>
      </w:pPr>
      <w:r w:rsidRPr="004C2FC5">
        <w:rPr>
          <w:sz w:val="26"/>
          <w:szCs w:val="26"/>
        </w:rPr>
        <w:t>Таблица 5</w:t>
      </w:r>
    </w:p>
    <w:p w:rsidR="00A34424" w:rsidRPr="004C2FC5" w:rsidRDefault="00A34424" w:rsidP="004C2FC5">
      <w:pPr>
        <w:jc w:val="both"/>
        <w:rPr>
          <w:sz w:val="26"/>
          <w:szCs w:val="26"/>
        </w:rPr>
      </w:pPr>
    </w:p>
    <w:tbl>
      <w:tblPr>
        <w:tblW w:w="0" w:type="auto"/>
        <w:tblLayout w:type="fixed"/>
        <w:tblCellMar>
          <w:top w:w="102" w:type="dxa"/>
          <w:left w:w="62" w:type="dxa"/>
          <w:bottom w:w="102" w:type="dxa"/>
          <w:right w:w="62" w:type="dxa"/>
        </w:tblCellMar>
        <w:tblLook w:val="04A0"/>
      </w:tblPr>
      <w:tblGrid>
        <w:gridCol w:w="6258"/>
        <w:gridCol w:w="1285"/>
        <w:gridCol w:w="2266"/>
      </w:tblGrid>
      <w:tr w:rsidR="00A34424" w:rsidRPr="004C2FC5" w:rsidTr="000341AB">
        <w:tc>
          <w:tcPr>
            <w:tcW w:w="62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Вид дефекта</w:t>
            </w:r>
          </w:p>
        </w:tc>
        <w:tc>
          <w:tcPr>
            <w:tcW w:w="12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Размер</w:t>
            </w:r>
          </w:p>
        </w:tc>
        <w:tc>
          <w:tcPr>
            <w:tcW w:w="226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center"/>
              <w:rPr>
                <w:sz w:val="26"/>
                <w:szCs w:val="26"/>
              </w:rPr>
            </w:pPr>
            <w:r w:rsidRPr="004C2FC5">
              <w:rPr>
                <w:sz w:val="26"/>
                <w:szCs w:val="26"/>
              </w:rPr>
              <w:t>Срок устранения, сут (не более)</w:t>
            </w:r>
          </w:p>
        </w:tc>
      </w:tr>
      <w:tr w:rsidR="00A34424" w:rsidRPr="004C2FC5" w:rsidTr="000341AB">
        <w:tc>
          <w:tcPr>
            <w:tcW w:w="62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Глубина колеи, см, более</w:t>
            </w:r>
          </w:p>
        </w:tc>
        <w:tc>
          <w:tcPr>
            <w:tcW w:w="12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3</w:t>
            </w:r>
          </w:p>
        </w:tc>
        <w:tc>
          <w:tcPr>
            <w:tcW w:w="226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2</w:t>
            </w:r>
          </w:p>
        </w:tc>
      </w:tr>
      <w:tr w:rsidR="00A34424" w:rsidRPr="004C2FC5" w:rsidTr="000341AB">
        <w:tc>
          <w:tcPr>
            <w:tcW w:w="62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Отдельные возвышения и углубления (неровности) высотой/глубиной более 4 см и площадью, м</w:t>
            </w:r>
            <w:r w:rsidRPr="004C2FC5">
              <w:rPr>
                <w:sz w:val="26"/>
                <w:szCs w:val="26"/>
                <w:vertAlign w:val="superscript"/>
              </w:rPr>
              <w:t>2</w:t>
            </w:r>
            <w:r w:rsidRPr="004C2FC5">
              <w:rPr>
                <w:sz w:val="26"/>
                <w:szCs w:val="26"/>
              </w:rPr>
              <w:t>, более</w:t>
            </w:r>
          </w:p>
        </w:tc>
        <w:tc>
          <w:tcPr>
            <w:tcW w:w="12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0,09</w:t>
            </w:r>
          </w:p>
        </w:tc>
        <w:tc>
          <w:tcPr>
            <w:tcW w:w="226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2</w:t>
            </w:r>
          </w:p>
        </w:tc>
      </w:tr>
      <w:tr w:rsidR="00A34424" w:rsidRPr="004C2FC5" w:rsidTr="000341AB">
        <w:tc>
          <w:tcPr>
            <w:tcW w:w="625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A34424" w:rsidRPr="004C2FC5" w:rsidRDefault="00A34424" w:rsidP="004C2FC5">
            <w:pPr>
              <w:jc w:val="both"/>
              <w:rPr>
                <w:sz w:val="26"/>
                <w:szCs w:val="26"/>
              </w:rPr>
            </w:pPr>
            <w:r w:rsidRPr="004C2FC5">
              <w:rPr>
                <w:sz w:val="26"/>
                <w:szCs w:val="26"/>
              </w:rPr>
              <w:t>Рыхлый свежевыпавший снег на УСП толщиной, см, более</w:t>
            </w:r>
          </w:p>
        </w:tc>
        <w:tc>
          <w:tcPr>
            <w:tcW w:w="12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8,00</w:t>
            </w:r>
          </w:p>
        </w:tc>
        <w:tc>
          <w:tcPr>
            <w:tcW w:w="226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A34424" w:rsidRPr="004C2FC5" w:rsidRDefault="00A34424" w:rsidP="004C2FC5">
            <w:pPr>
              <w:jc w:val="center"/>
              <w:rPr>
                <w:sz w:val="26"/>
                <w:szCs w:val="26"/>
              </w:rPr>
            </w:pPr>
            <w:r w:rsidRPr="004C2FC5">
              <w:rPr>
                <w:sz w:val="26"/>
                <w:szCs w:val="26"/>
              </w:rPr>
              <w:t>6</w:t>
            </w:r>
          </w:p>
        </w:tc>
      </w:tr>
    </w:tbl>
    <w:p w:rsidR="00BE3D82" w:rsidRPr="004C2FC5" w:rsidRDefault="00BE3D82" w:rsidP="004C2FC5">
      <w:pPr>
        <w:ind w:firstLine="709"/>
        <w:contextualSpacing/>
        <w:jc w:val="both"/>
        <w:rPr>
          <w:color w:val="000000"/>
          <w:sz w:val="26"/>
          <w:szCs w:val="26"/>
          <w:lang w:bidi="ru-RU"/>
        </w:rPr>
      </w:pPr>
    </w:p>
    <w:p w:rsidR="00460989" w:rsidRPr="004C2FC5" w:rsidRDefault="000A44CD" w:rsidP="000A44CD">
      <w:pPr>
        <w:rPr>
          <w:sz w:val="26"/>
          <w:szCs w:val="26"/>
        </w:rPr>
      </w:pPr>
      <w:r>
        <w:rPr>
          <w:sz w:val="26"/>
          <w:szCs w:val="26"/>
        </w:rPr>
        <w:tab/>
      </w:r>
      <w:r w:rsidR="00460989" w:rsidRPr="004C2FC5">
        <w:rPr>
          <w:sz w:val="26"/>
          <w:szCs w:val="26"/>
        </w:rPr>
        <w:t>26.1</w:t>
      </w:r>
      <w:r w:rsidR="00295613" w:rsidRPr="004C2FC5">
        <w:rPr>
          <w:sz w:val="26"/>
          <w:szCs w:val="26"/>
        </w:rPr>
        <w:t>1</w:t>
      </w:r>
      <w:r w:rsidR="00460989" w:rsidRPr="004C2FC5">
        <w:rPr>
          <w:sz w:val="26"/>
          <w:szCs w:val="26"/>
        </w:rPr>
        <w:t xml:space="preserve">. </w:t>
      </w:r>
      <w:r w:rsidR="00295613" w:rsidRPr="004C2FC5">
        <w:rPr>
          <w:sz w:val="26"/>
          <w:szCs w:val="26"/>
        </w:rPr>
        <w:t>Формирование снежных валов</w:t>
      </w:r>
    </w:p>
    <w:p w:rsidR="00460989" w:rsidRPr="004C2FC5" w:rsidRDefault="00460989" w:rsidP="004C2FC5">
      <w:pPr>
        <w:ind w:firstLine="709"/>
        <w:jc w:val="both"/>
        <w:rPr>
          <w:sz w:val="26"/>
          <w:szCs w:val="26"/>
        </w:rPr>
      </w:pPr>
      <w:r w:rsidRPr="004C2FC5">
        <w:rPr>
          <w:sz w:val="26"/>
          <w:szCs w:val="26"/>
        </w:rPr>
        <w:t>26.1</w:t>
      </w:r>
      <w:r w:rsidR="00295613" w:rsidRPr="004C2FC5">
        <w:rPr>
          <w:sz w:val="26"/>
          <w:szCs w:val="26"/>
        </w:rPr>
        <w:t>1</w:t>
      </w:r>
      <w:r w:rsidRPr="004C2FC5">
        <w:rPr>
          <w:sz w:val="26"/>
          <w:szCs w:val="26"/>
        </w:rPr>
        <w:t>.1. Снежные валы на обочинах дорог категорий III-IV (обычные автомобильные дороги с шириной полосы движения от 3 до 3,5 м) рекомендуется устраивать высотой не более 1,0 м.</w:t>
      </w:r>
    </w:p>
    <w:p w:rsidR="00460989" w:rsidRPr="004C2FC5" w:rsidRDefault="00460989" w:rsidP="004C2FC5">
      <w:pPr>
        <w:ind w:firstLine="709"/>
        <w:jc w:val="both"/>
        <w:rPr>
          <w:sz w:val="26"/>
          <w:szCs w:val="26"/>
        </w:rPr>
      </w:pPr>
      <w:r w:rsidRPr="004C2FC5">
        <w:rPr>
          <w:sz w:val="26"/>
          <w:szCs w:val="26"/>
        </w:rPr>
        <w:t>На улицах:</w:t>
      </w:r>
    </w:p>
    <w:p w:rsidR="00460989" w:rsidRPr="004C2FC5" w:rsidRDefault="00460989" w:rsidP="004C2FC5">
      <w:pPr>
        <w:ind w:firstLine="709"/>
        <w:jc w:val="both"/>
        <w:rPr>
          <w:sz w:val="26"/>
          <w:szCs w:val="26"/>
        </w:rPr>
      </w:pPr>
      <w:r w:rsidRPr="004C2FC5">
        <w:rPr>
          <w:sz w:val="26"/>
          <w:szCs w:val="26"/>
        </w:rPr>
        <w:t>– снег с проезжей части для временного размещения убирают в лотковую часть, на разделительную полосу или обочину и формируют в виде валов шириной не более 1,5 м с разрывами длиной 2,0-2,5 м;</w:t>
      </w:r>
    </w:p>
    <w:p w:rsidR="00460989" w:rsidRPr="004C2FC5" w:rsidRDefault="00460989" w:rsidP="004C2FC5">
      <w:pPr>
        <w:ind w:firstLine="709"/>
        <w:jc w:val="both"/>
        <w:rPr>
          <w:sz w:val="26"/>
          <w:szCs w:val="26"/>
        </w:rPr>
      </w:pPr>
      <w:r w:rsidRPr="004C2FC5">
        <w:rPr>
          <w:sz w:val="26"/>
          <w:szCs w:val="26"/>
        </w:rPr>
        <w:t>– устройство разрывов и очистку водосточных решеток осуществляют в течение 16 часов после окончания снегопада;</w:t>
      </w:r>
    </w:p>
    <w:p w:rsidR="00460989" w:rsidRPr="004C2FC5" w:rsidRDefault="00460989" w:rsidP="004C2FC5">
      <w:pPr>
        <w:ind w:firstLine="709"/>
        <w:jc w:val="both"/>
        <w:rPr>
          <w:sz w:val="26"/>
          <w:szCs w:val="26"/>
        </w:rPr>
      </w:pPr>
      <w:r w:rsidRPr="004C2FC5">
        <w:rPr>
          <w:sz w:val="26"/>
          <w:szCs w:val="26"/>
        </w:rPr>
        <w:t>– в лотковой части снежный вал формируют на расстоянии 0,5 м от бортового камня или барьерного ограждения для пропуска талых вод;</w:t>
      </w:r>
    </w:p>
    <w:p w:rsidR="00460989" w:rsidRPr="004C2FC5" w:rsidRDefault="00460989" w:rsidP="004C2FC5">
      <w:pPr>
        <w:ind w:firstLine="709"/>
        <w:jc w:val="both"/>
        <w:rPr>
          <w:sz w:val="26"/>
          <w:szCs w:val="26"/>
        </w:rPr>
      </w:pPr>
      <w:r w:rsidRPr="004C2FC5">
        <w:rPr>
          <w:sz w:val="26"/>
          <w:szCs w:val="26"/>
        </w:rPr>
        <w:t>– перемещение снега на бортовой камень, тротуары, газоны при формировании вала не допускается;</w:t>
      </w:r>
    </w:p>
    <w:p w:rsidR="00460989" w:rsidRPr="004C2FC5" w:rsidRDefault="00460989" w:rsidP="004C2FC5">
      <w:pPr>
        <w:ind w:firstLine="709"/>
        <w:jc w:val="both"/>
        <w:rPr>
          <w:sz w:val="26"/>
          <w:szCs w:val="26"/>
        </w:rPr>
      </w:pPr>
      <w:r w:rsidRPr="004C2FC5">
        <w:rPr>
          <w:sz w:val="26"/>
          <w:szCs w:val="26"/>
        </w:rPr>
        <w:lastRenderedPageBreak/>
        <w:t>– вывоз сформированных снежных валов с улиц групп Г, Д (магистральные улицы районного значения, пешеходно-транспортные, поселковые дороги; улицы и дороги местного значения (кроме парковых), главные улицы, улицы в жилой застройке основные) осуществляют в течение 9 дней, групп Е (улицы в жилой застройке второстепенные, проезды основные, велосипедные дорожки) – в течении 12 дней с момента окончания снегопада.</w:t>
      </w:r>
    </w:p>
    <w:p w:rsidR="00460989" w:rsidRPr="004C2FC5" w:rsidRDefault="00460989" w:rsidP="004C2FC5">
      <w:pPr>
        <w:ind w:firstLine="709"/>
        <w:jc w:val="both"/>
        <w:rPr>
          <w:sz w:val="26"/>
          <w:szCs w:val="26"/>
        </w:rPr>
      </w:pPr>
      <w:r w:rsidRPr="004C2FC5">
        <w:rPr>
          <w:sz w:val="26"/>
          <w:szCs w:val="26"/>
        </w:rPr>
        <w:t>26.1</w:t>
      </w:r>
      <w:r w:rsidR="00295613" w:rsidRPr="004C2FC5">
        <w:rPr>
          <w:sz w:val="26"/>
          <w:szCs w:val="26"/>
        </w:rPr>
        <w:t>1</w:t>
      </w:r>
      <w:r w:rsidRPr="004C2FC5">
        <w:rPr>
          <w:sz w:val="26"/>
          <w:szCs w:val="26"/>
        </w:rPr>
        <w:t>.2. Формирование снежных валов на дорогах не допускается:</w:t>
      </w:r>
    </w:p>
    <w:p w:rsidR="00460989" w:rsidRPr="004C2FC5" w:rsidRDefault="00460989" w:rsidP="004C2FC5">
      <w:pPr>
        <w:ind w:firstLine="709"/>
        <w:jc w:val="both"/>
        <w:rPr>
          <w:sz w:val="26"/>
          <w:szCs w:val="26"/>
        </w:rPr>
      </w:pPr>
      <w:r w:rsidRPr="004C2FC5">
        <w:rPr>
          <w:sz w:val="26"/>
          <w:szCs w:val="26"/>
        </w:rPr>
        <w:t xml:space="preserve">– перед железнодорожным переездом в зоне треугольника видимости с размерами сторон, определяемыми в соответствии с пунктом </w:t>
      </w:r>
      <w:hyperlink r:id="rId11" w:history="1">
        <w:r w:rsidRPr="004C2FC5">
          <w:rPr>
            <w:sz w:val="26"/>
            <w:szCs w:val="26"/>
          </w:rPr>
          <w:t>7.2</w:t>
        </w:r>
      </w:hyperlink>
      <w:r w:rsidRPr="004C2FC5">
        <w:rPr>
          <w:sz w:val="26"/>
          <w:szCs w:val="26"/>
        </w:rPr>
        <w:t xml:space="preserve"> ГОСТ Р 50597-2017, вне обочины высотой более 0,5 м;</w:t>
      </w:r>
    </w:p>
    <w:p w:rsidR="00460989" w:rsidRPr="004C2FC5" w:rsidRDefault="00460989" w:rsidP="004C2FC5">
      <w:pPr>
        <w:ind w:firstLine="709"/>
        <w:jc w:val="both"/>
        <w:rPr>
          <w:sz w:val="26"/>
          <w:szCs w:val="26"/>
        </w:rPr>
      </w:pPr>
      <w:r w:rsidRPr="004C2FC5">
        <w:rPr>
          <w:sz w:val="26"/>
          <w:szCs w:val="26"/>
        </w:rPr>
        <w:t>– перед пересечениями в одном уровне в зоне треугольника видимости с размерами сторон, определяемыми в соответствии с пунктом 7.1 ГОСТ Р 50597-2017, вне обочины высотой более 0,5 м;</w:t>
      </w:r>
    </w:p>
    <w:p w:rsidR="00460989" w:rsidRPr="004C2FC5" w:rsidRDefault="00460989" w:rsidP="004C2FC5">
      <w:pPr>
        <w:ind w:firstLine="709"/>
        <w:jc w:val="both"/>
        <w:rPr>
          <w:sz w:val="26"/>
          <w:szCs w:val="26"/>
        </w:rPr>
      </w:pPr>
      <w:r w:rsidRPr="004C2FC5">
        <w:rPr>
          <w:sz w:val="26"/>
          <w:szCs w:val="26"/>
        </w:rPr>
        <w:t>– перед пересечениями в одном уровне, железнодорожными переездами, пешеходными переходами и остановочными пунктами маршрутных транспортных средств по условиям таблицы 6 – высотой более 0,5 м;</w:t>
      </w:r>
    </w:p>
    <w:p w:rsidR="00460989" w:rsidRPr="004C2FC5" w:rsidRDefault="00460989" w:rsidP="004C2FC5">
      <w:pPr>
        <w:ind w:firstLine="709"/>
        <w:jc w:val="both"/>
        <w:rPr>
          <w:sz w:val="26"/>
          <w:szCs w:val="26"/>
        </w:rPr>
      </w:pPr>
      <w:r w:rsidRPr="004C2FC5">
        <w:rPr>
          <w:sz w:val="26"/>
          <w:szCs w:val="26"/>
        </w:rPr>
        <w:t>– на разделительной полосе шириной менее 5 м;</w:t>
      </w:r>
    </w:p>
    <w:p w:rsidR="00460989" w:rsidRPr="004C2FC5" w:rsidRDefault="00460989" w:rsidP="004C2FC5">
      <w:pPr>
        <w:ind w:firstLine="709"/>
        <w:jc w:val="both"/>
        <w:rPr>
          <w:sz w:val="26"/>
          <w:szCs w:val="26"/>
        </w:rPr>
      </w:pPr>
      <w:r w:rsidRPr="004C2FC5">
        <w:rPr>
          <w:sz w:val="26"/>
          <w:szCs w:val="26"/>
        </w:rPr>
        <w:t>– на разделительной полосе шириной 5 м и более при отсутствии ограждений – высотой более 1 м;</w:t>
      </w:r>
    </w:p>
    <w:p w:rsidR="00460989" w:rsidRPr="004C2FC5" w:rsidRDefault="00460989" w:rsidP="004C2FC5">
      <w:pPr>
        <w:ind w:firstLine="709"/>
        <w:jc w:val="both"/>
        <w:rPr>
          <w:sz w:val="26"/>
          <w:szCs w:val="26"/>
        </w:rPr>
      </w:pPr>
      <w:r w:rsidRPr="004C2FC5">
        <w:rPr>
          <w:sz w:val="26"/>
          <w:szCs w:val="26"/>
        </w:rPr>
        <w:t>– на тротуарах.</w:t>
      </w:r>
    </w:p>
    <w:p w:rsidR="00460989" w:rsidRPr="004C2FC5" w:rsidRDefault="00460989" w:rsidP="004C2FC5">
      <w:pPr>
        <w:ind w:firstLine="709"/>
        <w:jc w:val="both"/>
        <w:rPr>
          <w:sz w:val="26"/>
          <w:szCs w:val="26"/>
        </w:rPr>
      </w:pPr>
    </w:p>
    <w:p w:rsidR="00460989" w:rsidRPr="004C2FC5" w:rsidRDefault="00460989" w:rsidP="004C2FC5">
      <w:pPr>
        <w:ind w:firstLine="709"/>
        <w:jc w:val="right"/>
        <w:rPr>
          <w:sz w:val="26"/>
          <w:szCs w:val="26"/>
        </w:rPr>
      </w:pPr>
      <w:r w:rsidRPr="004C2FC5">
        <w:rPr>
          <w:sz w:val="26"/>
          <w:szCs w:val="26"/>
        </w:rPr>
        <w:t>Таблица 6</w:t>
      </w:r>
    </w:p>
    <w:tbl>
      <w:tblPr>
        <w:tblW w:w="0" w:type="auto"/>
        <w:tblLayout w:type="fixed"/>
        <w:tblCellMar>
          <w:top w:w="102" w:type="dxa"/>
          <w:left w:w="62" w:type="dxa"/>
          <w:bottom w:w="102" w:type="dxa"/>
          <w:right w:w="62" w:type="dxa"/>
        </w:tblCellMar>
        <w:tblLook w:val="04A0"/>
      </w:tblPr>
      <w:tblGrid>
        <w:gridCol w:w="1892"/>
        <w:gridCol w:w="4563"/>
        <w:gridCol w:w="3355"/>
      </w:tblGrid>
      <w:tr w:rsidR="00460989" w:rsidRPr="004C2FC5" w:rsidTr="000341AB">
        <w:tc>
          <w:tcPr>
            <w:tcW w:w="189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60989" w:rsidRPr="004C2FC5" w:rsidRDefault="00460989" w:rsidP="004C2FC5">
            <w:pPr>
              <w:jc w:val="center"/>
              <w:rPr>
                <w:sz w:val="26"/>
                <w:szCs w:val="26"/>
              </w:rPr>
            </w:pPr>
            <w:r w:rsidRPr="004C2FC5">
              <w:rPr>
                <w:sz w:val="26"/>
                <w:szCs w:val="26"/>
              </w:rPr>
              <w:t>Категория дороги</w:t>
            </w:r>
          </w:p>
        </w:tc>
        <w:tc>
          <w:tcPr>
            <w:tcW w:w="45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60989" w:rsidRPr="004C2FC5" w:rsidRDefault="00460989" w:rsidP="004C2FC5">
            <w:pPr>
              <w:jc w:val="center"/>
              <w:rPr>
                <w:sz w:val="26"/>
                <w:szCs w:val="26"/>
              </w:rPr>
            </w:pPr>
            <w:r w:rsidRPr="004C2FC5">
              <w:rPr>
                <w:sz w:val="26"/>
                <w:szCs w:val="26"/>
              </w:rPr>
              <w:t>Элемент дороги</w:t>
            </w:r>
          </w:p>
        </w:tc>
        <w:tc>
          <w:tcPr>
            <w:tcW w:w="33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60989" w:rsidRPr="004C2FC5" w:rsidRDefault="00460989" w:rsidP="004C2FC5">
            <w:pPr>
              <w:jc w:val="center"/>
              <w:rPr>
                <w:sz w:val="26"/>
                <w:szCs w:val="26"/>
              </w:rPr>
            </w:pPr>
            <w:r w:rsidRPr="004C2FC5">
              <w:rPr>
                <w:sz w:val="26"/>
                <w:szCs w:val="26"/>
              </w:rPr>
              <w:t>Расстояние до элемента дороги, м, не менее</w:t>
            </w:r>
          </w:p>
        </w:tc>
      </w:tr>
      <w:tr w:rsidR="00460989" w:rsidRPr="004C2FC5" w:rsidTr="000341AB">
        <w:tc>
          <w:tcPr>
            <w:tcW w:w="189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jc w:val="center"/>
              <w:rPr>
                <w:sz w:val="26"/>
                <w:szCs w:val="26"/>
              </w:rPr>
            </w:pPr>
            <w:r w:rsidRPr="004C2FC5">
              <w:rPr>
                <w:sz w:val="26"/>
                <w:szCs w:val="26"/>
              </w:rPr>
              <w:t>III-V</w:t>
            </w:r>
          </w:p>
        </w:tc>
        <w:tc>
          <w:tcPr>
            <w:tcW w:w="45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60989" w:rsidRPr="004C2FC5" w:rsidRDefault="00460989" w:rsidP="004C2FC5">
            <w:pPr>
              <w:rPr>
                <w:sz w:val="26"/>
                <w:szCs w:val="26"/>
              </w:rPr>
            </w:pPr>
            <w:r w:rsidRPr="004C2FC5">
              <w:rPr>
                <w:sz w:val="26"/>
                <w:szCs w:val="26"/>
              </w:rPr>
              <w:t>Железнодорожный переезд</w:t>
            </w:r>
          </w:p>
        </w:tc>
        <w:tc>
          <w:tcPr>
            <w:tcW w:w="33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jc w:val="center"/>
              <w:rPr>
                <w:sz w:val="26"/>
                <w:szCs w:val="26"/>
              </w:rPr>
            </w:pPr>
            <w:r w:rsidRPr="004C2FC5">
              <w:rPr>
                <w:sz w:val="26"/>
                <w:szCs w:val="26"/>
              </w:rPr>
              <w:t>400</w:t>
            </w:r>
          </w:p>
        </w:tc>
      </w:tr>
      <w:tr w:rsidR="00460989" w:rsidRPr="004C2FC5" w:rsidTr="000341AB">
        <w:tc>
          <w:tcPr>
            <w:tcW w:w="189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rPr>
                <w:sz w:val="26"/>
                <w:szCs w:val="26"/>
              </w:rPr>
            </w:pPr>
          </w:p>
        </w:tc>
        <w:tc>
          <w:tcPr>
            <w:tcW w:w="45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60989" w:rsidRPr="004C2FC5" w:rsidRDefault="00460989" w:rsidP="004C2FC5">
            <w:pPr>
              <w:rPr>
                <w:sz w:val="26"/>
                <w:szCs w:val="26"/>
              </w:rPr>
            </w:pPr>
            <w:r w:rsidRPr="004C2FC5">
              <w:rPr>
                <w:sz w:val="26"/>
                <w:szCs w:val="26"/>
              </w:rPr>
              <w:t>Пересечение в одном уровне</w:t>
            </w:r>
          </w:p>
        </w:tc>
        <w:tc>
          <w:tcPr>
            <w:tcW w:w="33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jc w:val="center"/>
              <w:rPr>
                <w:sz w:val="26"/>
                <w:szCs w:val="26"/>
              </w:rPr>
            </w:pPr>
            <w:r w:rsidRPr="004C2FC5">
              <w:rPr>
                <w:sz w:val="26"/>
                <w:szCs w:val="26"/>
              </w:rPr>
              <w:t>150</w:t>
            </w:r>
          </w:p>
        </w:tc>
      </w:tr>
      <w:tr w:rsidR="00460989" w:rsidRPr="004C2FC5" w:rsidTr="000341AB">
        <w:tc>
          <w:tcPr>
            <w:tcW w:w="189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rPr>
                <w:sz w:val="26"/>
                <w:szCs w:val="26"/>
              </w:rPr>
            </w:pPr>
          </w:p>
        </w:tc>
        <w:tc>
          <w:tcPr>
            <w:tcW w:w="45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60989" w:rsidRPr="004C2FC5" w:rsidRDefault="00460989" w:rsidP="004C2FC5">
            <w:pPr>
              <w:rPr>
                <w:sz w:val="26"/>
                <w:szCs w:val="26"/>
              </w:rPr>
            </w:pPr>
            <w:r w:rsidRPr="004C2FC5">
              <w:rPr>
                <w:sz w:val="26"/>
                <w:szCs w:val="26"/>
              </w:rPr>
              <w:t>Остановочный пункт маршрутных транспортных средств</w:t>
            </w:r>
          </w:p>
        </w:tc>
        <w:tc>
          <w:tcPr>
            <w:tcW w:w="33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jc w:val="center"/>
              <w:rPr>
                <w:sz w:val="26"/>
                <w:szCs w:val="26"/>
              </w:rPr>
            </w:pPr>
            <w:r w:rsidRPr="004C2FC5">
              <w:rPr>
                <w:sz w:val="26"/>
                <w:szCs w:val="26"/>
              </w:rPr>
              <w:t>20</w:t>
            </w:r>
          </w:p>
        </w:tc>
      </w:tr>
      <w:tr w:rsidR="00460989" w:rsidRPr="004C2FC5" w:rsidTr="000341AB">
        <w:tc>
          <w:tcPr>
            <w:tcW w:w="189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rPr>
                <w:sz w:val="26"/>
                <w:szCs w:val="26"/>
              </w:rPr>
            </w:pPr>
          </w:p>
        </w:tc>
        <w:tc>
          <w:tcPr>
            <w:tcW w:w="456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60989" w:rsidRPr="004C2FC5" w:rsidRDefault="00460989" w:rsidP="004C2FC5">
            <w:pPr>
              <w:rPr>
                <w:sz w:val="26"/>
                <w:szCs w:val="26"/>
              </w:rPr>
            </w:pPr>
            <w:r w:rsidRPr="004C2FC5">
              <w:rPr>
                <w:sz w:val="26"/>
                <w:szCs w:val="26"/>
              </w:rPr>
              <w:t>Пешеходный переход</w:t>
            </w:r>
          </w:p>
        </w:tc>
        <w:tc>
          <w:tcPr>
            <w:tcW w:w="335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460989" w:rsidRPr="004C2FC5" w:rsidRDefault="00460989" w:rsidP="004C2FC5">
            <w:pPr>
              <w:jc w:val="center"/>
              <w:rPr>
                <w:sz w:val="26"/>
                <w:szCs w:val="26"/>
              </w:rPr>
            </w:pPr>
            <w:r w:rsidRPr="004C2FC5">
              <w:rPr>
                <w:sz w:val="26"/>
                <w:szCs w:val="26"/>
              </w:rPr>
              <w:t>15</w:t>
            </w:r>
          </w:p>
        </w:tc>
      </w:tr>
    </w:tbl>
    <w:p w:rsidR="00460989" w:rsidRPr="004C2FC5" w:rsidRDefault="00460989" w:rsidP="004C2FC5">
      <w:pPr>
        <w:jc w:val="both"/>
        <w:rPr>
          <w:sz w:val="26"/>
          <w:szCs w:val="26"/>
        </w:rPr>
      </w:pPr>
    </w:p>
    <w:p w:rsidR="00460989" w:rsidRPr="004C2FC5" w:rsidRDefault="00460989" w:rsidP="004C2FC5">
      <w:pPr>
        <w:ind w:firstLine="709"/>
        <w:jc w:val="both"/>
        <w:rPr>
          <w:sz w:val="26"/>
          <w:szCs w:val="26"/>
        </w:rPr>
      </w:pPr>
      <w:r w:rsidRPr="004C2FC5">
        <w:rPr>
          <w:sz w:val="26"/>
          <w:szCs w:val="26"/>
        </w:rPr>
        <w:t>26.1</w:t>
      </w:r>
      <w:r w:rsidR="00295613" w:rsidRPr="004C2FC5">
        <w:rPr>
          <w:sz w:val="26"/>
          <w:szCs w:val="26"/>
        </w:rPr>
        <w:t>1</w:t>
      </w:r>
      <w:r w:rsidRPr="004C2FC5">
        <w:rPr>
          <w:sz w:val="26"/>
          <w:szCs w:val="26"/>
        </w:rPr>
        <w:t>.3. Формирование снежных валов на улицах не допускается:</w:t>
      </w:r>
    </w:p>
    <w:p w:rsidR="00460989" w:rsidRPr="004C2FC5" w:rsidRDefault="00460989" w:rsidP="004C2FC5">
      <w:pPr>
        <w:ind w:firstLine="709"/>
        <w:jc w:val="both"/>
        <w:rPr>
          <w:sz w:val="26"/>
          <w:szCs w:val="26"/>
        </w:rPr>
      </w:pPr>
      <w:r w:rsidRPr="004C2FC5">
        <w:rPr>
          <w:sz w:val="26"/>
          <w:szCs w:val="26"/>
        </w:rPr>
        <w:t>– на пересечениях улиц (дорог) в одном уровне и вблизи железнодорожных переездов в пределах треугольника видимости;</w:t>
      </w:r>
    </w:p>
    <w:p w:rsidR="00460989" w:rsidRPr="004C2FC5" w:rsidRDefault="00460989" w:rsidP="004C2FC5">
      <w:pPr>
        <w:ind w:firstLine="709"/>
        <w:jc w:val="both"/>
        <w:rPr>
          <w:sz w:val="26"/>
          <w:szCs w:val="26"/>
        </w:rPr>
      </w:pPr>
      <w:r w:rsidRPr="004C2FC5">
        <w:rPr>
          <w:sz w:val="26"/>
          <w:szCs w:val="26"/>
        </w:rPr>
        <w:t>– ближе 10 м от пешеходного перехода;</w:t>
      </w:r>
    </w:p>
    <w:p w:rsidR="00460989" w:rsidRPr="004C2FC5" w:rsidRDefault="00460989" w:rsidP="004C2FC5">
      <w:pPr>
        <w:ind w:firstLine="709"/>
        <w:jc w:val="both"/>
        <w:rPr>
          <w:sz w:val="26"/>
          <w:szCs w:val="26"/>
        </w:rPr>
      </w:pPr>
      <w:r w:rsidRPr="004C2FC5">
        <w:rPr>
          <w:sz w:val="26"/>
          <w:szCs w:val="26"/>
        </w:rPr>
        <w:t>– ближе 20 м от остановочного пункта маршрутных транспортных средств;</w:t>
      </w:r>
    </w:p>
    <w:p w:rsidR="00460989" w:rsidRPr="004C2FC5" w:rsidRDefault="00460989" w:rsidP="004C2FC5">
      <w:pPr>
        <w:ind w:firstLine="709"/>
        <w:jc w:val="both"/>
        <w:rPr>
          <w:sz w:val="26"/>
          <w:szCs w:val="26"/>
        </w:rPr>
      </w:pPr>
      <w:r w:rsidRPr="004C2FC5">
        <w:rPr>
          <w:sz w:val="26"/>
          <w:szCs w:val="26"/>
        </w:rPr>
        <w:t>– на тротуарах.</w:t>
      </w:r>
    </w:p>
    <w:p w:rsidR="00460989" w:rsidRPr="004C2FC5" w:rsidRDefault="00460989" w:rsidP="004C2FC5">
      <w:pPr>
        <w:ind w:firstLine="709"/>
        <w:jc w:val="both"/>
        <w:rPr>
          <w:sz w:val="26"/>
          <w:szCs w:val="26"/>
        </w:rPr>
      </w:pPr>
      <w:r w:rsidRPr="004C2FC5">
        <w:rPr>
          <w:sz w:val="26"/>
          <w:szCs w:val="26"/>
        </w:rPr>
        <w:t>26.1</w:t>
      </w:r>
      <w:r w:rsidR="00295613" w:rsidRPr="004C2FC5">
        <w:rPr>
          <w:sz w:val="26"/>
          <w:szCs w:val="26"/>
        </w:rPr>
        <w:t>1</w:t>
      </w:r>
      <w:r w:rsidRPr="004C2FC5">
        <w:rPr>
          <w:sz w:val="26"/>
          <w:szCs w:val="26"/>
        </w:rPr>
        <w:t>.4. Формирование снежных валов не допускается на мостовых сооружениях дорог и улиц.</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12.</w:t>
      </w:r>
      <w:r w:rsidRPr="004C2FC5">
        <w:rPr>
          <w:sz w:val="26"/>
          <w:szCs w:val="26"/>
        </w:rPr>
        <w:t xml:space="preserve"> Работа по уборке снега и зимней скользкости при необходимости должна сопровождаться посыпкой проезжей части и тротуаров противогололедными материалами (смесями). Время на обработку всей площади тротуаров не должно превышать 3 часов с начала снегопада.</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13.</w:t>
      </w:r>
      <w:r w:rsidRPr="004C2FC5">
        <w:rPr>
          <w:sz w:val="26"/>
          <w:szCs w:val="26"/>
        </w:rPr>
        <w:t xml:space="preserve"> Обработка противогололедными материалами должна производиться с начала снегопада или появления гололеда. В случае получения от метеорологической </w:t>
      </w:r>
      <w:r w:rsidRPr="004C2FC5">
        <w:rPr>
          <w:sz w:val="26"/>
          <w:szCs w:val="26"/>
        </w:rPr>
        <w:lastRenderedPageBreak/>
        <w:t>службы предупреждения об угрозе возникновения гололеда обработка проезжей части дорог, эстакад, мостовых сооружений производится до начала выпадения осадков.</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14.</w:t>
      </w:r>
      <w:r w:rsidRPr="004C2FC5">
        <w:rPr>
          <w:sz w:val="26"/>
          <w:szCs w:val="26"/>
        </w:rPr>
        <w:t xml:space="preserve"> С начала снегопада в первую очередь обрабатываются противогололедными материалами наиболее опасные для движения транспорта участки улиц – крутые спуски, повороты и подъемы, мосты, остановки пассажирского транспорта, площади. По окончании обработки наиболее опасных для движения транспорта участков необходимо приступить к сплошной обработке противогололедными материалами проезжей части дорог с твердым покрытием.</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15.</w:t>
      </w:r>
      <w:r w:rsidRPr="004C2FC5">
        <w:rPr>
          <w:sz w:val="26"/>
          <w:szCs w:val="26"/>
        </w:rPr>
        <w:t xml:space="preserve"> Для очистки дорожных покрытий допускается сочетание механизированной очистки с использованием противогололедных материалов и реагентов, разрешенных к применению в соответствии с законодательством Российской Федерации.</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16.</w:t>
      </w:r>
      <w:r w:rsidRPr="004C2FC5">
        <w:rPr>
          <w:sz w:val="26"/>
          <w:szCs w:val="26"/>
        </w:rPr>
        <w:t xml:space="preserve"> Тротуары должны обрабатываться противогололедными материалами без применения хлоридов.</w:t>
      </w:r>
    </w:p>
    <w:p w:rsidR="00460989" w:rsidRPr="004C2FC5" w:rsidRDefault="00460989" w:rsidP="004C2FC5">
      <w:pPr>
        <w:ind w:firstLine="709"/>
        <w:jc w:val="both"/>
        <w:rPr>
          <w:sz w:val="26"/>
          <w:szCs w:val="26"/>
        </w:rPr>
      </w:pPr>
      <w:r w:rsidRPr="004C2FC5">
        <w:rPr>
          <w:sz w:val="26"/>
          <w:szCs w:val="26"/>
        </w:rPr>
        <w:t>26.1</w:t>
      </w:r>
      <w:r w:rsidR="00295613" w:rsidRPr="004C2FC5">
        <w:rPr>
          <w:sz w:val="26"/>
          <w:szCs w:val="26"/>
        </w:rPr>
        <w:t>7.</w:t>
      </w:r>
      <w:r w:rsidRPr="004C2FC5">
        <w:rPr>
          <w:sz w:val="26"/>
          <w:szCs w:val="26"/>
        </w:rPr>
        <w:t xml:space="preserve"> Удаление наледей на тротуарах, дорогах, проездах, появляющихся в зимнее время в результате аварий на сетях инженерно-технического обеспечения, осуществляется правообладателями указанных сетей в сроки, предусмотренные пунктами 4.4, 4.5 настоящего Единого стандарта.</w:t>
      </w:r>
    </w:p>
    <w:p w:rsidR="00D16AC3" w:rsidRPr="004C2FC5" w:rsidRDefault="00460989" w:rsidP="004C2FC5">
      <w:pPr>
        <w:ind w:firstLine="709"/>
        <w:jc w:val="both"/>
        <w:rPr>
          <w:sz w:val="26"/>
          <w:szCs w:val="26"/>
        </w:rPr>
      </w:pPr>
      <w:r w:rsidRPr="004C2FC5">
        <w:rPr>
          <w:sz w:val="26"/>
          <w:szCs w:val="26"/>
        </w:rPr>
        <w:t>26.</w:t>
      </w:r>
      <w:r w:rsidR="00295613" w:rsidRPr="004C2FC5">
        <w:rPr>
          <w:sz w:val="26"/>
          <w:szCs w:val="26"/>
        </w:rPr>
        <w:t>18.</w:t>
      </w:r>
      <w:r w:rsidRPr="004C2FC5">
        <w:rPr>
          <w:sz w:val="26"/>
          <w:szCs w:val="26"/>
        </w:rPr>
        <w:t xml:space="preserve"> Владельцы контейнерных площадок обязаны в зимний период очищать контейнерную площадку от снега, льда по мере необходимости.</w:t>
      </w:r>
    </w:p>
    <w:p w:rsidR="00460989" w:rsidRPr="004C2FC5" w:rsidRDefault="00460989" w:rsidP="004C2FC5">
      <w:pPr>
        <w:ind w:firstLine="709"/>
        <w:rPr>
          <w:sz w:val="26"/>
          <w:szCs w:val="26"/>
        </w:rPr>
      </w:pPr>
      <w:r w:rsidRPr="004C2FC5">
        <w:rPr>
          <w:sz w:val="26"/>
          <w:szCs w:val="26"/>
        </w:rPr>
        <w:t>26.</w:t>
      </w:r>
      <w:r w:rsidR="00295613" w:rsidRPr="004C2FC5">
        <w:rPr>
          <w:sz w:val="26"/>
          <w:szCs w:val="26"/>
        </w:rPr>
        <w:t>19.</w:t>
      </w:r>
      <w:r w:rsidRPr="004C2FC5">
        <w:rPr>
          <w:sz w:val="26"/>
          <w:szCs w:val="26"/>
        </w:rPr>
        <w:t xml:space="preserve"> Очистка кровель и элементов фасадов зданий от снега, наледи и сосулек.</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19.1.</w:t>
      </w:r>
      <w:r w:rsidRPr="004C2FC5">
        <w:rPr>
          <w:sz w:val="26"/>
          <w:szCs w:val="26"/>
        </w:rPr>
        <w:t>Собственники зданий и сооружений, временных объектов, а также помещений многоквартирного дома, собственники вывесок, указателей, рекламных конструкций или уполномоченные ими лица обязаны производить своевременную очистку кровель, выступающих частей фасадов (балконов, карнизов, козырьков (слой снега не более 20 см), водосточных труб, вывесок) от снега, наледи и сосулек, исключающую создание угрозы для жизни и здоровья людей. Очистка кровель и элементов фасадов зданий от наледеобразований на сторонах, выходящих на пешеходные зоны, должна производиться немедленно по мере их образования с предварительной установкой ограждения опасных участков.</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19.2.</w:t>
      </w:r>
      <w:r w:rsidRPr="004C2FC5">
        <w:rPr>
          <w:sz w:val="26"/>
          <w:szCs w:val="26"/>
        </w:rPr>
        <w:t xml:space="preserve"> Крыши с наружным водоотводом необходимо периодически очищать от снега, не допуская его накопления более 30 см.</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19.3.</w:t>
      </w:r>
      <w:r w:rsidRPr="004C2FC5">
        <w:rPr>
          <w:sz w:val="26"/>
          <w:szCs w:val="26"/>
        </w:rPr>
        <w:t xml:space="preserve"> Очистка крыш зданий и элементов фасадов от снега, наледеобразований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 назначить дежурных, оградить места сброса снега и наледи.</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19.4.</w:t>
      </w:r>
      <w:r w:rsidR="000A44CD">
        <w:rPr>
          <w:sz w:val="26"/>
          <w:szCs w:val="26"/>
        </w:rPr>
        <w:t xml:space="preserve"> </w:t>
      </w:r>
      <w:r w:rsidRPr="004C2FC5">
        <w:rPr>
          <w:sz w:val="26"/>
          <w:szCs w:val="26"/>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19.5.</w:t>
      </w:r>
      <w:r w:rsidRPr="004C2FC5">
        <w:rPr>
          <w:sz w:val="26"/>
          <w:szCs w:val="26"/>
        </w:rPr>
        <w:t xml:space="preserve"> Уборка сброшенных снега и наледи осуществляется сразу после окончания работ по очистке кровель. Обязанность по уборке (вывозу) сброшенных снега и наледи возлагается на собственников зданий, строений, сооружений, с </w:t>
      </w:r>
      <w:r w:rsidRPr="004C2FC5">
        <w:rPr>
          <w:sz w:val="26"/>
          <w:szCs w:val="26"/>
        </w:rPr>
        <w:lastRenderedPageBreak/>
        <w:t>кровель которых был осуществлен сброс, на лиц, ответственных за содержание таких зданий, строений, сооружений.</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19.6.</w:t>
      </w:r>
      <w:r w:rsidRPr="004C2FC5">
        <w:rPr>
          <w:sz w:val="26"/>
          <w:szCs w:val="26"/>
        </w:rPr>
        <w:t xml:space="preserve"> Запрещается сбрасывать снег, лед и бытовые отходы в воронки водосточных труб.</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w:t>
      </w:r>
      <w:r w:rsidRPr="004C2FC5">
        <w:rPr>
          <w:sz w:val="26"/>
          <w:szCs w:val="26"/>
        </w:rPr>
        <w:t>7. Снегоочистка кровель зданий осуществляется при отсутствии транспортных средств в местах сброса снега и наледи.</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w:t>
      </w:r>
      <w:r w:rsidRPr="004C2FC5">
        <w:rPr>
          <w:sz w:val="26"/>
          <w:szCs w:val="26"/>
        </w:rPr>
        <w:t>8. Для предотвращения сверхнормативных нагрузок на крыши, карнизы и козырьки зданий и сооружений,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этих зданий и сооружений с соблюдением мер предосторожности: назначением дежурных, ограждением тротуаров сигнальной лентой, оснащением страховочным оборудованием лиц, работающих на высоте.</w:t>
      </w:r>
    </w:p>
    <w:p w:rsidR="00460989" w:rsidRPr="004C2FC5" w:rsidRDefault="00460989" w:rsidP="004C2FC5">
      <w:pPr>
        <w:ind w:firstLine="709"/>
        <w:jc w:val="both"/>
        <w:rPr>
          <w:sz w:val="26"/>
          <w:szCs w:val="26"/>
        </w:rPr>
      </w:pPr>
      <w:r w:rsidRPr="004C2FC5">
        <w:rPr>
          <w:sz w:val="26"/>
          <w:szCs w:val="26"/>
        </w:rPr>
        <w:t>26.</w:t>
      </w:r>
      <w:r w:rsidR="00295613" w:rsidRPr="004C2FC5">
        <w:rPr>
          <w:sz w:val="26"/>
          <w:szCs w:val="26"/>
        </w:rPr>
        <w:t>19</w:t>
      </w:r>
      <w:r w:rsidRPr="004C2FC5">
        <w:rPr>
          <w:sz w:val="26"/>
          <w:szCs w:val="26"/>
        </w:rPr>
        <w:t>.9. Дорожки и площадки парков, скверов, бульваров очищаются от снега и наледи, в случае гололеда обрабатываются противогололедными материалами.</w:t>
      </w:r>
    </w:p>
    <w:p w:rsidR="00D16AC3" w:rsidRPr="004C2FC5" w:rsidRDefault="00460989" w:rsidP="004C2FC5">
      <w:pPr>
        <w:ind w:firstLine="709"/>
        <w:jc w:val="both"/>
        <w:rPr>
          <w:sz w:val="26"/>
          <w:szCs w:val="26"/>
        </w:rPr>
      </w:pPr>
      <w:r w:rsidRPr="004C2FC5">
        <w:rPr>
          <w:sz w:val="26"/>
          <w:szCs w:val="26"/>
        </w:rPr>
        <w:t>26.</w:t>
      </w:r>
      <w:r w:rsidR="00295613" w:rsidRPr="004C2FC5">
        <w:rPr>
          <w:sz w:val="26"/>
          <w:szCs w:val="26"/>
        </w:rPr>
        <w:t>19</w:t>
      </w:r>
      <w:r w:rsidRPr="004C2FC5">
        <w:rPr>
          <w:sz w:val="26"/>
          <w:szCs w:val="26"/>
        </w:rPr>
        <w:t>.10. Вывоз снега осуществляется в специально отведенные и подготовленные места приема снега (снегосвалки, снегоплавильные камеры, площадки для вывоза снега).</w:t>
      </w:r>
    </w:p>
    <w:p w:rsidR="00295613" w:rsidRPr="004C2FC5" w:rsidRDefault="00295613" w:rsidP="004C2FC5">
      <w:pPr>
        <w:ind w:firstLine="709"/>
        <w:rPr>
          <w:sz w:val="26"/>
          <w:szCs w:val="26"/>
        </w:rPr>
      </w:pPr>
      <w:r w:rsidRPr="004C2FC5">
        <w:rPr>
          <w:sz w:val="26"/>
          <w:szCs w:val="26"/>
        </w:rPr>
        <w:t>26.</w:t>
      </w:r>
      <w:r w:rsidR="000A44CD">
        <w:rPr>
          <w:sz w:val="26"/>
          <w:szCs w:val="26"/>
        </w:rPr>
        <w:t>20</w:t>
      </w:r>
      <w:r w:rsidRPr="004C2FC5">
        <w:rPr>
          <w:sz w:val="26"/>
          <w:szCs w:val="26"/>
        </w:rPr>
        <w:t>.1</w:t>
      </w:r>
      <w:r w:rsidR="00DE467E" w:rsidRPr="004C2FC5">
        <w:rPr>
          <w:sz w:val="26"/>
          <w:szCs w:val="26"/>
        </w:rPr>
        <w:t>1</w:t>
      </w:r>
      <w:r w:rsidRPr="004C2FC5">
        <w:rPr>
          <w:sz w:val="26"/>
          <w:szCs w:val="26"/>
        </w:rPr>
        <w:t>. Уборка придомовых территорий в осенне-зимний период</w:t>
      </w:r>
    </w:p>
    <w:p w:rsidR="00295613" w:rsidRPr="004C2FC5" w:rsidRDefault="00DE467E" w:rsidP="004C2FC5">
      <w:pPr>
        <w:ind w:firstLine="709"/>
        <w:jc w:val="both"/>
        <w:rPr>
          <w:sz w:val="26"/>
          <w:szCs w:val="26"/>
        </w:rPr>
      </w:pPr>
      <w:r w:rsidRPr="004C2FC5">
        <w:rPr>
          <w:sz w:val="26"/>
          <w:szCs w:val="26"/>
        </w:rPr>
        <w:t>26.</w:t>
      </w:r>
      <w:r w:rsidR="000A44CD">
        <w:rPr>
          <w:sz w:val="26"/>
          <w:szCs w:val="26"/>
        </w:rPr>
        <w:t>20</w:t>
      </w:r>
      <w:r w:rsidR="00295613" w:rsidRPr="004C2FC5">
        <w:rPr>
          <w:sz w:val="26"/>
          <w:szCs w:val="26"/>
        </w:rPr>
        <w:t>.</w:t>
      </w:r>
      <w:r w:rsidR="000A44CD">
        <w:rPr>
          <w:sz w:val="26"/>
          <w:szCs w:val="26"/>
        </w:rPr>
        <w:t>1.</w:t>
      </w:r>
      <w:r w:rsidR="00295613" w:rsidRPr="004C2FC5">
        <w:rPr>
          <w:sz w:val="26"/>
          <w:szCs w:val="26"/>
        </w:rPr>
        <w:t xml:space="preserve"> Накапливающийся на крышах снег должен по мере необходимости сбрасываться на землю и перемещаться в прилотковую полосу, а на широких тротуарах – формироваться в валы.</w:t>
      </w:r>
    </w:p>
    <w:p w:rsidR="00295613" w:rsidRPr="004C2FC5" w:rsidRDefault="00DE467E" w:rsidP="004C2FC5">
      <w:pPr>
        <w:ind w:firstLine="709"/>
        <w:jc w:val="both"/>
        <w:rPr>
          <w:sz w:val="26"/>
          <w:szCs w:val="26"/>
        </w:rPr>
      </w:pPr>
      <w:r w:rsidRPr="004C2FC5">
        <w:rPr>
          <w:sz w:val="26"/>
          <w:szCs w:val="26"/>
        </w:rPr>
        <w:t>26.</w:t>
      </w:r>
      <w:r w:rsidR="000A44CD">
        <w:rPr>
          <w:sz w:val="26"/>
          <w:szCs w:val="26"/>
        </w:rPr>
        <w:t>20.2</w:t>
      </w:r>
      <w:r w:rsidRPr="004C2FC5">
        <w:rPr>
          <w:sz w:val="26"/>
          <w:szCs w:val="26"/>
        </w:rPr>
        <w:t>.</w:t>
      </w:r>
      <w:r w:rsidR="00295613" w:rsidRPr="004C2FC5">
        <w:rPr>
          <w:sz w:val="26"/>
          <w:szCs w:val="26"/>
        </w:rPr>
        <w:t xml:space="preserve"> Очистка покрытий при отсутствии снегопада от снега наносного происхождения должна производиться в ранние, утренние часы машинами с плужно-щеточным оборудованием, </w:t>
      </w:r>
    </w:p>
    <w:p w:rsidR="00295613" w:rsidRPr="004C2FC5" w:rsidRDefault="00DE467E" w:rsidP="004C2FC5">
      <w:pPr>
        <w:ind w:firstLine="709"/>
        <w:jc w:val="both"/>
        <w:rPr>
          <w:sz w:val="26"/>
          <w:szCs w:val="26"/>
        </w:rPr>
      </w:pPr>
      <w:r w:rsidRPr="004C2FC5">
        <w:rPr>
          <w:sz w:val="26"/>
          <w:szCs w:val="26"/>
        </w:rPr>
        <w:t>26.</w:t>
      </w:r>
      <w:r w:rsidR="000A44CD">
        <w:rPr>
          <w:sz w:val="26"/>
          <w:szCs w:val="26"/>
        </w:rPr>
        <w:t>20.3.</w:t>
      </w:r>
      <w:r w:rsidR="00295613" w:rsidRPr="004C2FC5">
        <w:rPr>
          <w:sz w:val="26"/>
          <w:szCs w:val="26"/>
        </w:rPr>
        <w:t xml:space="preserve"> Убираемый снег во дворах должен сдвигаться к местам его временного размещения.</w:t>
      </w:r>
    </w:p>
    <w:p w:rsidR="00295613" w:rsidRPr="004C2FC5" w:rsidRDefault="00DE467E" w:rsidP="004C2FC5">
      <w:pPr>
        <w:ind w:firstLine="709"/>
        <w:jc w:val="both"/>
        <w:rPr>
          <w:sz w:val="26"/>
          <w:szCs w:val="26"/>
        </w:rPr>
      </w:pPr>
      <w:r w:rsidRPr="004C2FC5">
        <w:rPr>
          <w:sz w:val="26"/>
          <w:szCs w:val="26"/>
        </w:rPr>
        <w:t>26.</w:t>
      </w:r>
      <w:r w:rsidR="000A44CD">
        <w:rPr>
          <w:sz w:val="26"/>
          <w:szCs w:val="26"/>
        </w:rPr>
        <w:t>20.4.</w:t>
      </w:r>
      <w:r w:rsidR="00295613" w:rsidRPr="004C2FC5">
        <w:rPr>
          <w:sz w:val="26"/>
          <w:szCs w:val="26"/>
        </w:rPr>
        <w:t xml:space="preserve"> Снег, собираемый во дворах, на внутриквартальных проездах и с учетом местных условий на отдельных улицах, допускается временно размещать на газонах и на свободных территориях при обеспечении сохранения зеленых насаждений.</w:t>
      </w:r>
    </w:p>
    <w:p w:rsidR="00295613" w:rsidRPr="004C2FC5" w:rsidRDefault="00DE467E" w:rsidP="004C2FC5">
      <w:pPr>
        <w:ind w:firstLine="709"/>
        <w:jc w:val="both"/>
        <w:rPr>
          <w:sz w:val="26"/>
          <w:szCs w:val="26"/>
        </w:rPr>
      </w:pPr>
      <w:r w:rsidRPr="004C2FC5">
        <w:rPr>
          <w:sz w:val="26"/>
          <w:szCs w:val="26"/>
        </w:rPr>
        <w:t>26.</w:t>
      </w:r>
      <w:r w:rsidR="000A44CD">
        <w:rPr>
          <w:sz w:val="26"/>
          <w:szCs w:val="26"/>
        </w:rPr>
        <w:t>20.5</w:t>
      </w:r>
      <w:r w:rsidRPr="004C2FC5">
        <w:rPr>
          <w:sz w:val="26"/>
          <w:szCs w:val="26"/>
        </w:rPr>
        <w:t>.</w:t>
      </w:r>
      <w:r w:rsidR="00295613" w:rsidRPr="004C2FC5">
        <w:rPr>
          <w:sz w:val="26"/>
          <w:szCs w:val="26"/>
        </w:rPr>
        <w:t xml:space="preserve"> Вывоз снега с дворовых территорий и внутридворовых проездов осуществляется в течение 3 суток с момента окончания снегопада.</w:t>
      </w:r>
    </w:p>
    <w:p w:rsidR="00295613" w:rsidRPr="004C2FC5" w:rsidRDefault="00DE467E" w:rsidP="004C2FC5">
      <w:pPr>
        <w:ind w:firstLine="709"/>
        <w:jc w:val="both"/>
        <w:rPr>
          <w:sz w:val="26"/>
          <w:szCs w:val="26"/>
        </w:rPr>
      </w:pPr>
      <w:r w:rsidRPr="004C2FC5">
        <w:rPr>
          <w:sz w:val="26"/>
          <w:szCs w:val="26"/>
        </w:rPr>
        <w:t>26.</w:t>
      </w:r>
      <w:r w:rsidR="000A44CD">
        <w:rPr>
          <w:sz w:val="26"/>
          <w:szCs w:val="26"/>
        </w:rPr>
        <w:t>20.6</w:t>
      </w:r>
      <w:r w:rsidRPr="004C2FC5">
        <w:rPr>
          <w:sz w:val="26"/>
          <w:szCs w:val="26"/>
        </w:rPr>
        <w:t>.</w:t>
      </w:r>
      <w:r w:rsidR="00295613" w:rsidRPr="004C2FC5">
        <w:rPr>
          <w:sz w:val="26"/>
          <w:szCs w:val="26"/>
        </w:rPr>
        <w:t xml:space="preserve"> Участки тротуаров и дворов, покрытые уплотненным снегом, следует убирать в кратчайшие сроки но не позднее 1 суток с момента его образования. Сгребание и уборка скола должна производиться одновременно со скалыванием или немедленно после него и временно размещаться вместе со снегом.</w:t>
      </w:r>
    </w:p>
    <w:p w:rsidR="00295613" w:rsidRPr="004C2FC5" w:rsidRDefault="00DE467E" w:rsidP="004C2FC5">
      <w:pPr>
        <w:ind w:firstLine="709"/>
        <w:jc w:val="both"/>
        <w:rPr>
          <w:sz w:val="26"/>
          <w:szCs w:val="26"/>
        </w:rPr>
      </w:pPr>
      <w:r w:rsidRPr="004C2FC5">
        <w:rPr>
          <w:sz w:val="26"/>
          <w:szCs w:val="26"/>
        </w:rPr>
        <w:t>26.</w:t>
      </w:r>
      <w:r w:rsidR="000A44CD">
        <w:rPr>
          <w:sz w:val="26"/>
          <w:szCs w:val="26"/>
        </w:rPr>
        <w:t>20.7.</w:t>
      </w:r>
      <w:r w:rsidR="00295613" w:rsidRPr="004C2FC5">
        <w:rPr>
          <w:sz w:val="26"/>
          <w:szCs w:val="26"/>
        </w:rPr>
        <w:t xml:space="preserve"> Снег при ручной уборке тротуаров и внутриквартальных (асфальтовых и брусчатых) проездов должен убираться полностью под скребок. При отсутствии усовершенствованных покрытий снег следует убирать под движок, оставляя слой снега для последующего его уплотнения.</w:t>
      </w:r>
    </w:p>
    <w:p w:rsidR="00295613" w:rsidRPr="004C2FC5" w:rsidRDefault="00DE467E" w:rsidP="004C2FC5">
      <w:pPr>
        <w:ind w:firstLine="709"/>
        <w:jc w:val="both"/>
        <w:rPr>
          <w:sz w:val="26"/>
          <w:szCs w:val="26"/>
        </w:rPr>
      </w:pPr>
      <w:r w:rsidRPr="004C2FC5">
        <w:rPr>
          <w:sz w:val="26"/>
          <w:szCs w:val="26"/>
        </w:rPr>
        <w:t>26.</w:t>
      </w:r>
      <w:r w:rsidR="000A44CD">
        <w:rPr>
          <w:sz w:val="26"/>
          <w:szCs w:val="26"/>
        </w:rPr>
        <w:t>20.8</w:t>
      </w:r>
      <w:r w:rsidRPr="004C2FC5">
        <w:rPr>
          <w:sz w:val="26"/>
          <w:szCs w:val="26"/>
        </w:rPr>
        <w:t>.</w:t>
      </w:r>
      <w:r w:rsidR="00295613" w:rsidRPr="004C2FC5">
        <w:rPr>
          <w:sz w:val="26"/>
          <w:szCs w:val="26"/>
        </w:rPr>
        <w:t xml:space="preserve"> При возникновении скользкости обработка дорожных покрытий пескосоляной смесью должна производиться по норме 0,2-0,3 кг/м при помощи распределителей.</w:t>
      </w:r>
    </w:p>
    <w:p w:rsidR="00295613" w:rsidRPr="004C2FC5" w:rsidRDefault="000A44CD" w:rsidP="004C2FC5">
      <w:pPr>
        <w:ind w:firstLine="709"/>
        <w:jc w:val="both"/>
        <w:rPr>
          <w:sz w:val="26"/>
          <w:szCs w:val="26"/>
        </w:rPr>
      </w:pPr>
      <w:r>
        <w:rPr>
          <w:sz w:val="26"/>
          <w:szCs w:val="26"/>
        </w:rPr>
        <w:t>26</w:t>
      </w:r>
      <w:r w:rsidR="00DE467E" w:rsidRPr="004C2FC5">
        <w:rPr>
          <w:sz w:val="26"/>
          <w:szCs w:val="26"/>
        </w:rPr>
        <w:t>.20.</w:t>
      </w:r>
      <w:r w:rsidR="00E07E49">
        <w:rPr>
          <w:sz w:val="26"/>
          <w:szCs w:val="26"/>
        </w:rPr>
        <w:t>9.</w:t>
      </w:r>
      <w:r w:rsidR="00295613" w:rsidRPr="004C2FC5">
        <w:rPr>
          <w:sz w:val="26"/>
          <w:szCs w:val="26"/>
        </w:rPr>
        <w:t xml:space="preserve"> Срок окончания работ по проведению обработки покрытий пескосоляной смесью не должен превышать 3 часов с начала снегопада.</w:t>
      </w:r>
    </w:p>
    <w:p w:rsidR="00295613" w:rsidRPr="004C2FC5" w:rsidRDefault="00DE467E" w:rsidP="004C2FC5">
      <w:pPr>
        <w:ind w:firstLine="709"/>
        <w:jc w:val="both"/>
        <w:rPr>
          <w:sz w:val="26"/>
          <w:szCs w:val="26"/>
        </w:rPr>
      </w:pPr>
      <w:r w:rsidRPr="004C2FC5">
        <w:rPr>
          <w:sz w:val="26"/>
          <w:szCs w:val="26"/>
        </w:rPr>
        <w:lastRenderedPageBreak/>
        <w:t>26.</w:t>
      </w:r>
      <w:r w:rsidR="00E07E49">
        <w:rPr>
          <w:sz w:val="26"/>
          <w:szCs w:val="26"/>
        </w:rPr>
        <w:t>20.10</w:t>
      </w:r>
      <w:r w:rsidRPr="004C2FC5">
        <w:rPr>
          <w:sz w:val="26"/>
          <w:szCs w:val="26"/>
        </w:rPr>
        <w:t>.</w:t>
      </w:r>
      <w:r w:rsidR="00295613" w:rsidRPr="004C2FC5">
        <w:rPr>
          <w:sz w:val="26"/>
          <w:szCs w:val="26"/>
        </w:rPr>
        <w:t xml:space="preserve"> Размягченные после обработки льдообразования должны быть сдвинуты или сметены плужно-щеточными снегоочистителями, не допуская их попадания на открытый грунт, под деревья или на газоны.</w:t>
      </w:r>
    </w:p>
    <w:p w:rsidR="00295613" w:rsidRPr="004C2FC5" w:rsidRDefault="00DE467E" w:rsidP="004C2FC5">
      <w:pPr>
        <w:ind w:firstLine="709"/>
        <w:jc w:val="both"/>
        <w:rPr>
          <w:sz w:val="26"/>
          <w:szCs w:val="26"/>
        </w:rPr>
      </w:pPr>
      <w:r w:rsidRPr="004C2FC5">
        <w:rPr>
          <w:sz w:val="26"/>
          <w:szCs w:val="26"/>
        </w:rPr>
        <w:t>26.</w:t>
      </w:r>
      <w:r w:rsidR="00E07E49">
        <w:rPr>
          <w:sz w:val="26"/>
          <w:szCs w:val="26"/>
        </w:rPr>
        <w:t>20.11.</w:t>
      </w:r>
      <w:r w:rsidR="00295613" w:rsidRPr="004C2FC5">
        <w:rPr>
          <w:sz w:val="26"/>
          <w:szCs w:val="26"/>
        </w:rPr>
        <w:t xml:space="preserve"> Лица, ответственные за уборку территорий, с наступлением весенне-летнего периода должны организовать:</w:t>
      </w:r>
    </w:p>
    <w:p w:rsidR="00295613" w:rsidRPr="004C2FC5" w:rsidRDefault="00295613" w:rsidP="004C2FC5">
      <w:pPr>
        <w:ind w:firstLine="709"/>
        <w:jc w:val="both"/>
        <w:rPr>
          <w:sz w:val="26"/>
          <w:szCs w:val="26"/>
        </w:rPr>
      </w:pPr>
      <w:r w:rsidRPr="004C2FC5">
        <w:rPr>
          <w:sz w:val="26"/>
          <w:szCs w:val="26"/>
        </w:rPr>
        <w:t>– промывку и расчистку канавок для обеспечения оттока воды в местах, где это требуется для нормального отвода талых вод;</w:t>
      </w:r>
    </w:p>
    <w:p w:rsidR="00295613" w:rsidRPr="004C2FC5" w:rsidRDefault="00295613" w:rsidP="004C2FC5">
      <w:pPr>
        <w:ind w:firstLine="709"/>
        <w:jc w:val="both"/>
        <w:rPr>
          <w:sz w:val="26"/>
          <w:szCs w:val="26"/>
        </w:rPr>
      </w:pPr>
      <w:r w:rsidRPr="004C2FC5">
        <w:rPr>
          <w:sz w:val="26"/>
          <w:szCs w:val="26"/>
        </w:rPr>
        <w:t>– систематический сгон талой воды к люкам и приемным колодцам ливневой сети;</w:t>
      </w:r>
    </w:p>
    <w:p w:rsidR="00295613" w:rsidRPr="004C2FC5" w:rsidRDefault="00295613" w:rsidP="004C2FC5">
      <w:pPr>
        <w:ind w:firstLine="709"/>
        <w:jc w:val="both"/>
        <w:rPr>
          <w:sz w:val="26"/>
          <w:szCs w:val="26"/>
        </w:rPr>
      </w:pPr>
      <w:r w:rsidRPr="004C2FC5">
        <w:rPr>
          <w:sz w:val="26"/>
          <w:szCs w:val="26"/>
        </w:rPr>
        <w:t>– общую очистку дворовых территорий после окончания таяния снега, собирая и удаляя мусор, оставшийся снег и лед.»</w:t>
      </w:r>
    </w:p>
    <w:p w:rsidR="00460989" w:rsidRPr="004C2FC5" w:rsidRDefault="00E07E49" w:rsidP="004C2FC5">
      <w:pPr>
        <w:pStyle w:val="s1"/>
        <w:spacing w:before="0" w:beforeAutospacing="0" w:after="0" w:afterAutospacing="0"/>
        <w:rPr>
          <w:sz w:val="26"/>
          <w:szCs w:val="26"/>
        </w:rPr>
      </w:pPr>
      <w:r>
        <w:rPr>
          <w:sz w:val="26"/>
          <w:szCs w:val="26"/>
        </w:rPr>
        <w:tab/>
        <w:t>1.14</w:t>
      </w:r>
      <w:r w:rsidR="00460989" w:rsidRPr="004C2FC5">
        <w:rPr>
          <w:sz w:val="26"/>
          <w:szCs w:val="26"/>
        </w:rPr>
        <w:t xml:space="preserve"> Раздел 27 изложить в следующей редакции:</w:t>
      </w:r>
    </w:p>
    <w:p w:rsidR="00460989" w:rsidRPr="004C2FC5" w:rsidRDefault="00460989" w:rsidP="004C2FC5">
      <w:pPr>
        <w:ind w:firstLine="708"/>
        <w:rPr>
          <w:sz w:val="26"/>
          <w:szCs w:val="26"/>
        </w:rPr>
      </w:pPr>
      <w:r w:rsidRPr="004C2FC5">
        <w:rPr>
          <w:sz w:val="26"/>
          <w:szCs w:val="26"/>
        </w:rPr>
        <w:t>«27. Уборка территории в весенне-летний период</w:t>
      </w:r>
    </w:p>
    <w:p w:rsidR="00460989" w:rsidRPr="004C2FC5" w:rsidRDefault="00460989" w:rsidP="004C2FC5">
      <w:pPr>
        <w:ind w:firstLine="708"/>
        <w:jc w:val="both"/>
        <w:rPr>
          <w:sz w:val="26"/>
          <w:szCs w:val="26"/>
        </w:rPr>
      </w:pPr>
      <w:r w:rsidRPr="004C2FC5">
        <w:rPr>
          <w:sz w:val="26"/>
          <w:szCs w:val="26"/>
        </w:rPr>
        <w:t>27.1. Весенне-летний период устанавливается с 16 апреля по 15 октября. Указанный период может быть скорректирован правовыми актами муниципальных образований.</w:t>
      </w:r>
    </w:p>
    <w:p w:rsidR="00460989" w:rsidRPr="004C2FC5" w:rsidRDefault="00460989" w:rsidP="004C2FC5">
      <w:pPr>
        <w:ind w:firstLine="709"/>
        <w:jc w:val="both"/>
        <w:rPr>
          <w:sz w:val="26"/>
          <w:szCs w:val="26"/>
        </w:rPr>
      </w:pPr>
      <w:r w:rsidRPr="004C2FC5">
        <w:rPr>
          <w:sz w:val="26"/>
          <w:szCs w:val="26"/>
        </w:rPr>
        <w:t>27.2. Ежегодно при переходе на уборку в весенне-летний период необходимо тщательно очистить дороги, улицы, тротуары и лотки, внутриквартальные проезды, пешеходные дорожки и площадки с усовершенствованным покрытием от наносов, а всю территорию – от накопившихся за зиму загрязнений с последующим вывозом.</w:t>
      </w:r>
    </w:p>
    <w:p w:rsidR="00460989" w:rsidRPr="004C2FC5" w:rsidRDefault="00460989" w:rsidP="004C2FC5">
      <w:pPr>
        <w:ind w:firstLine="709"/>
        <w:jc w:val="both"/>
        <w:rPr>
          <w:sz w:val="26"/>
          <w:szCs w:val="26"/>
        </w:rPr>
      </w:pPr>
      <w:r w:rsidRPr="004C2FC5">
        <w:rPr>
          <w:sz w:val="26"/>
          <w:szCs w:val="26"/>
        </w:rPr>
        <w:t>27.3. Поддерживающая уборка мест массового пребывания людей (подходы к вокзалам, территории рынков, торговые зоны, тротуары и дорожки в парках, скверах, садах, бульварах) производится в период с 7 часов до 19 часов.</w:t>
      </w:r>
    </w:p>
    <w:p w:rsidR="00460989" w:rsidRPr="004C2FC5" w:rsidRDefault="00460989" w:rsidP="004C2FC5">
      <w:pPr>
        <w:ind w:firstLine="709"/>
        <w:jc w:val="both"/>
        <w:rPr>
          <w:sz w:val="26"/>
          <w:szCs w:val="26"/>
        </w:rPr>
      </w:pPr>
      <w:r w:rsidRPr="004C2FC5">
        <w:rPr>
          <w:sz w:val="26"/>
          <w:szCs w:val="26"/>
        </w:rPr>
        <w:t>27.4. Уборка дорожных покрытий и тротуаров должна производиться с 22 часов до 7 часов (при этом необходимо применять меры, предупреждающие шум), а в случае возникновения обстоятельств непреодолимой силы (чрезвычайные ситуации, стихийные бедствия, обильные осадки) – круглосуточно, до устранения последствий обстоятельств непреодолимой силы.</w:t>
      </w:r>
    </w:p>
    <w:p w:rsidR="00460989" w:rsidRPr="004C2FC5" w:rsidRDefault="00460989" w:rsidP="004C2FC5">
      <w:pPr>
        <w:ind w:firstLine="709"/>
        <w:jc w:val="both"/>
        <w:rPr>
          <w:sz w:val="26"/>
          <w:szCs w:val="26"/>
        </w:rPr>
      </w:pPr>
      <w:r w:rsidRPr="004C2FC5">
        <w:rPr>
          <w:sz w:val="26"/>
          <w:szCs w:val="26"/>
        </w:rPr>
        <w:t>27.5. Мойка дорожных покрытий проезжей части площадей, улиц и проездов производится в ночное (с 22 часов до 7 часов) и дневное время. При мойке проезжей части не допускается выбивание струей воды смета и мусора на тротуары, газоны, посадочные площадки, павильоны остановок общественного транспорта, близко расположенные фасады зданий, объекты торговли и т.д.</w:t>
      </w:r>
    </w:p>
    <w:p w:rsidR="00460989" w:rsidRPr="004C2FC5" w:rsidRDefault="00460989" w:rsidP="004C2FC5">
      <w:pPr>
        <w:ind w:firstLine="709"/>
        <w:jc w:val="both"/>
        <w:rPr>
          <w:sz w:val="26"/>
          <w:szCs w:val="26"/>
        </w:rPr>
      </w:pPr>
      <w:r w:rsidRPr="004C2FC5">
        <w:rPr>
          <w:sz w:val="26"/>
          <w:szCs w:val="26"/>
        </w:rPr>
        <w:t xml:space="preserve">27.6. В жаркие дни (при температуре воздуха выше + 30 </w:t>
      </w:r>
      <w:r w:rsidRPr="004C2FC5">
        <w:rPr>
          <w:sz w:val="26"/>
          <w:szCs w:val="26"/>
          <w:vertAlign w:val="superscript"/>
        </w:rPr>
        <w:t>0</w:t>
      </w:r>
      <w:r w:rsidRPr="004C2FC5">
        <w:rPr>
          <w:sz w:val="26"/>
          <w:szCs w:val="26"/>
        </w:rPr>
        <w:t>С) поливка дорожных покрытий производится в период с 12 часов до 16 часов.</w:t>
      </w:r>
    </w:p>
    <w:p w:rsidR="00460989" w:rsidRPr="004C2FC5" w:rsidRDefault="00460989" w:rsidP="004C2FC5">
      <w:pPr>
        <w:ind w:firstLine="709"/>
        <w:jc w:val="both"/>
        <w:rPr>
          <w:sz w:val="26"/>
          <w:szCs w:val="26"/>
        </w:rPr>
      </w:pPr>
      <w:r w:rsidRPr="004C2FC5">
        <w:rPr>
          <w:sz w:val="26"/>
          <w:szCs w:val="26"/>
        </w:rPr>
        <w:t>27.7. Подметание дорожных покрытий улиц осуществляется с предварительным увлажнением дорожных покрытий.</w:t>
      </w:r>
    </w:p>
    <w:p w:rsidR="00460989" w:rsidRPr="004C2FC5" w:rsidRDefault="00460989" w:rsidP="004C2FC5">
      <w:pPr>
        <w:ind w:firstLine="709"/>
        <w:jc w:val="both"/>
        <w:rPr>
          <w:sz w:val="26"/>
          <w:szCs w:val="26"/>
        </w:rPr>
      </w:pPr>
      <w:r w:rsidRPr="004C2FC5">
        <w:rPr>
          <w:sz w:val="26"/>
          <w:szCs w:val="26"/>
        </w:rPr>
        <w:t>27.8. Требования к уборке дорог в весенне-летний период:</w:t>
      </w:r>
    </w:p>
    <w:p w:rsidR="00460989" w:rsidRPr="004C2FC5" w:rsidRDefault="00460989" w:rsidP="004C2FC5">
      <w:pPr>
        <w:ind w:firstLine="709"/>
        <w:jc w:val="both"/>
        <w:rPr>
          <w:sz w:val="26"/>
          <w:szCs w:val="26"/>
        </w:rPr>
      </w:pPr>
      <w:r w:rsidRPr="004C2FC5">
        <w:rPr>
          <w:sz w:val="26"/>
          <w:szCs w:val="26"/>
        </w:rPr>
        <w:t>– проезжая часть полностью очищается от всякого вида загрязнений и промывается;</w:t>
      </w:r>
    </w:p>
    <w:p w:rsidR="00460989" w:rsidRPr="004C2FC5" w:rsidRDefault="00460989" w:rsidP="004C2FC5">
      <w:pPr>
        <w:ind w:firstLine="709"/>
        <w:jc w:val="both"/>
        <w:rPr>
          <w:sz w:val="26"/>
          <w:szCs w:val="26"/>
        </w:rPr>
      </w:pPr>
      <w:r w:rsidRPr="004C2FC5">
        <w:rPr>
          <w:sz w:val="26"/>
          <w:szCs w:val="26"/>
        </w:rPr>
        <w:t>– лотковые зоны не должны иметь грунтово-песчаных наносов и загрязнений различным мусором;</w:t>
      </w:r>
    </w:p>
    <w:p w:rsidR="00460989" w:rsidRPr="004C2FC5" w:rsidRDefault="00460989" w:rsidP="004C2FC5">
      <w:pPr>
        <w:ind w:firstLine="709"/>
        <w:jc w:val="both"/>
        <w:rPr>
          <w:sz w:val="26"/>
          <w:szCs w:val="26"/>
        </w:rPr>
      </w:pPr>
      <w:r w:rsidRPr="004C2FC5">
        <w:rPr>
          <w:sz w:val="26"/>
          <w:szCs w:val="26"/>
        </w:rPr>
        <w:t>– тротуары и расположенные на них посадочные площадки остановок общественного транспорта полностью очищаются от грунтово-песчаных наносов, различного мусора, промываются.</w:t>
      </w:r>
    </w:p>
    <w:p w:rsidR="00460989" w:rsidRPr="004C2FC5" w:rsidRDefault="00460989" w:rsidP="004C2FC5">
      <w:pPr>
        <w:ind w:firstLine="709"/>
        <w:jc w:val="both"/>
        <w:rPr>
          <w:sz w:val="26"/>
          <w:szCs w:val="26"/>
        </w:rPr>
      </w:pPr>
      <w:r w:rsidRPr="004C2FC5">
        <w:rPr>
          <w:sz w:val="26"/>
          <w:szCs w:val="26"/>
        </w:rPr>
        <w:t>27.9. Обочины дорог очищаются от крупногабаритного и другого мусора.</w:t>
      </w:r>
    </w:p>
    <w:p w:rsidR="00460989" w:rsidRPr="004C2FC5" w:rsidRDefault="00460989" w:rsidP="004C2FC5">
      <w:pPr>
        <w:ind w:firstLine="709"/>
        <w:jc w:val="both"/>
        <w:rPr>
          <w:sz w:val="26"/>
          <w:szCs w:val="26"/>
        </w:rPr>
      </w:pPr>
      <w:r w:rsidRPr="004C2FC5">
        <w:rPr>
          <w:sz w:val="26"/>
          <w:szCs w:val="26"/>
        </w:rPr>
        <w:t>27.10. На обочинах дорог высота травяного покрова не должна превышать 15 см. Покос травы производится с последующим вывозом.</w:t>
      </w:r>
    </w:p>
    <w:p w:rsidR="00460989" w:rsidRPr="004C2FC5" w:rsidRDefault="00460989" w:rsidP="004C2FC5">
      <w:pPr>
        <w:ind w:firstLine="709"/>
        <w:jc w:val="both"/>
        <w:rPr>
          <w:sz w:val="26"/>
          <w:szCs w:val="26"/>
        </w:rPr>
      </w:pPr>
      <w:r w:rsidRPr="004C2FC5">
        <w:rPr>
          <w:sz w:val="26"/>
          <w:szCs w:val="26"/>
        </w:rPr>
        <w:lastRenderedPageBreak/>
        <w:t>27.11. В период листопада производится уборка опавшей листвы на газонах вдоль улиц, дворовых территориях и вывоз в установленные места. При этом запрещается сгребание листвы к комлевой части зеленых насаждений и ее складирование на контейнерных площадках.</w:t>
      </w:r>
    </w:p>
    <w:p w:rsidR="00460989" w:rsidRPr="004C2FC5" w:rsidRDefault="00460989" w:rsidP="004C2FC5">
      <w:pPr>
        <w:tabs>
          <w:tab w:val="left" w:pos="0"/>
        </w:tabs>
        <w:ind w:firstLine="709"/>
        <w:jc w:val="both"/>
        <w:rPr>
          <w:sz w:val="26"/>
          <w:szCs w:val="26"/>
        </w:rPr>
      </w:pPr>
      <w:r w:rsidRPr="004C2FC5">
        <w:rPr>
          <w:iCs/>
          <w:color w:val="010101"/>
          <w:sz w:val="26"/>
          <w:szCs w:val="26"/>
          <w:shd w:val="clear" w:color="auto" w:fill="FFFFFF"/>
        </w:rPr>
        <w:t xml:space="preserve">27.12. На земельных участках, находящихся в собственности, аренде юридических лиц (индивидуальных предпринимателей), физических лиц не должно допускаться произрастание </w:t>
      </w:r>
      <w:r w:rsidRPr="004C2FC5">
        <w:rPr>
          <w:sz w:val="26"/>
          <w:szCs w:val="26"/>
        </w:rPr>
        <w:t>сорного растения борщевик Сосновского. На территории  поселения  должна обеспечиваться обработка собственниками земельных участков  химическими и механическими способами (</w:t>
      </w:r>
      <w:r w:rsidRPr="004C2FC5">
        <w:rPr>
          <w:spacing w:val="2"/>
          <w:sz w:val="26"/>
          <w:szCs w:val="26"/>
        </w:rPr>
        <w:t xml:space="preserve">ранневесенняя обработка гербицидами отрастающих растений борщевика и повторная обработка всходов борщевика из запаса семян в почве, двукратное-трехкратное скашивание, срезание бульдозерами, перепашка и подсев трав) </w:t>
      </w:r>
      <w:r w:rsidRPr="004C2FC5">
        <w:rPr>
          <w:sz w:val="26"/>
          <w:szCs w:val="26"/>
        </w:rPr>
        <w:t>для предотвращения распространения сорного растения борщевик Сосновского .</w:t>
      </w:r>
    </w:p>
    <w:p w:rsidR="00460989" w:rsidRPr="004C2FC5" w:rsidRDefault="00460989" w:rsidP="004C2FC5">
      <w:pPr>
        <w:tabs>
          <w:tab w:val="left" w:pos="0"/>
          <w:tab w:val="left" w:pos="903"/>
        </w:tabs>
        <w:ind w:firstLine="709"/>
        <w:jc w:val="both"/>
        <w:rPr>
          <w:sz w:val="26"/>
          <w:szCs w:val="26"/>
        </w:rPr>
      </w:pPr>
      <w:r w:rsidRPr="004C2FC5">
        <w:rPr>
          <w:sz w:val="26"/>
          <w:szCs w:val="26"/>
        </w:rPr>
        <w:t>27.13</w:t>
      </w:r>
      <w:r w:rsidR="00DE467E" w:rsidRPr="004C2FC5">
        <w:rPr>
          <w:sz w:val="26"/>
          <w:szCs w:val="26"/>
        </w:rPr>
        <w:t>.</w:t>
      </w:r>
      <w:r w:rsidRPr="004C2FC5">
        <w:rPr>
          <w:sz w:val="26"/>
          <w:szCs w:val="26"/>
        </w:rPr>
        <w:t>За проведение своевременного ремонта асфальтобетонных покрытий  проездов и дорог, карманов и площадок для парковки автотранспорта, выбоин, ям, повреждений бордюрного камня и других дефектов дорожного покрытия отвечают организации осуществляющие содержание УДС.»</w:t>
      </w:r>
    </w:p>
    <w:p w:rsidR="00870BC8" w:rsidRPr="004C2FC5" w:rsidRDefault="00DE467E" w:rsidP="004C2FC5">
      <w:pPr>
        <w:ind w:firstLine="709"/>
        <w:rPr>
          <w:sz w:val="26"/>
          <w:szCs w:val="26"/>
        </w:rPr>
      </w:pPr>
      <w:r w:rsidRPr="004C2FC5">
        <w:rPr>
          <w:sz w:val="26"/>
          <w:szCs w:val="26"/>
        </w:rPr>
        <w:t>27.14.</w:t>
      </w:r>
      <w:r w:rsidR="00870BC8" w:rsidRPr="004C2FC5">
        <w:rPr>
          <w:sz w:val="26"/>
          <w:szCs w:val="26"/>
        </w:rPr>
        <w:t xml:space="preserve"> Уборка придомовых территорий в весенне-летний период</w:t>
      </w:r>
    </w:p>
    <w:p w:rsidR="00870BC8" w:rsidRPr="004C2FC5" w:rsidRDefault="00870BC8" w:rsidP="004C2FC5">
      <w:pPr>
        <w:ind w:firstLine="709"/>
        <w:jc w:val="both"/>
        <w:rPr>
          <w:sz w:val="26"/>
          <w:szCs w:val="26"/>
        </w:rPr>
      </w:pPr>
      <w:r w:rsidRPr="004C2FC5">
        <w:rPr>
          <w:sz w:val="26"/>
          <w:szCs w:val="26"/>
        </w:rPr>
        <w:t>27.</w:t>
      </w:r>
      <w:r w:rsidR="00DE467E" w:rsidRPr="004C2FC5">
        <w:rPr>
          <w:sz w:val="26"/>
          <w:szCs w:val="26"/>
        </w:rPr>
        <w:t>14.1.</w:t>
      </w:r>
      <w:r w:rsidRPr="004C2FC5">
        <w:rPr>
          <w:sz w:val="26"/>
          <w:szCs w:val="26"/>
        </w:rPr>
        <w:t xml:space="preserve"> Уборка придомовых территорий в весенне-летний период: подметание, мойка или поливка вручную или с помощью специализированной техники – должна выполняться преимущественно в ранние, утренние и поздние, вечерние часы. Мойку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w:t>
      </w:r>
    </w:p>
    <w:p w:rsidR="00870BC8" w:rsidRPr="004C2FC5" w:rsidRDefault="00870BC8" w:rsidP="004C2FC5">
      <w:pPr>
        <w:ind w:firstLine="709"/>
        <w:jc w:val="both"/>
        <w:rPr>
          <w:sz w:val="26"/>
          <w:szCs w:val="26"/>
        </w:rPr>
      </w:pPr>
      <w:r w:rsidRPr="004C2FC5">
        <w:rPr>
          <w:sz w:val="26"/>
          <w:szCs w:val="26"/>
        </w:rPr>
        <w:t>27.</w:t>
      </w:r>
      <w:r w:rsidR="00DE467E" w:rsidRPr="004C2FC5">
        <w:rPr>
          <w:sz w:val="26"/>
          <w:szCs w:val="26"/>
        </w:rPr>
        <w:t>14.</w:t>
      </w:r>
      <w:r w:rsidRPr="004C2FC5">
        <w:rPr>
          <w:sz w:val="26"/>
          <w:szCs w:val="26"/>
        </w:rPr>
        <w:t>2. Мойка тротуаров должна быть закончена до выполнения этой операции на проезжей части, для чего время уборки тротуаров должно быть увязано с графиком работы поливочно-моечных машин.</w:t>
      </w:r>
    </w:p>
    <w:p w:rsidR="00870BC8" w:rsidRPr="004C2FC5" w:rsidRDefault="00DE467E" w:rsidP="004C2FC5">
      <w:pPr>
        <w:ind w:firstLine="709"/>
        <w:jc w:val="both"/>
        <w:rPr>
          <w:sz w:val="26"/>
          <w:szCs w:val="26"/>
        </w:rPr>
      </w:pPr>
      <w:r w:rsidRPr="004C2FC5">
        <w:rPr>
          <w:sz w:val="26"/>
          <w:szCs w:val="26"/>
        </w:rPr>
        <w:t>27.14</w:t>
      </w:r>
      <w:r w:rsidR="00870BC8" w:rsidRPr="004C2FC5">
        <w:rPr>
          <w:sz w:val="26"/>
          <w:szCs w:val="26"/>
        </w:rPr>
        <w:t>.</w:t>
      </w:r>
      <w:r w:rsidRPr="004C2FC5">
        <w:rPr>
          <w:sz w:val="26"/>
          <w:szCs w:val="26"/>
        </w:rPr>
        <w:t>3.</w:t>
      </w:r>
      <w:r w:rsidR="00870BC8" w:rsidRPr="004C2FC5">
        <w:rPr>
          <w:sz w:val="26"/>
          <w:szCs w:val="26"/>
        </w:rPr>
        <w:t xml:space="preserve"> Поливка тротуаров в жаркое время дня должна производиться по мере необходимости».</w:t>
      </w:r>
    </w:p>
    <w:p w:rsidR="00A32EAA" w:rsidRPr="00F17A3B" w:rsidRDefault="00A32EAA" w:rsidP="00A32EAA">
      <w:pPr>
        <w:ind w:firstLine="709"/>
        <w:jc w:val="both"/>
        <w:rPr>
          <w:bCs/>
          <w:iCs/>
          <w:sz w:val="26"/>
          <w:szCs w:val="26"/>
        </w:rPr>
      </w:pPr>
      <w:r w:rsidRPr="00F17A3B">
        <w:rPr>
          <w:bCs/>
          <w:iCs/>
          <w:sz w:val="26"/>
          <w:szCs w:val="26"/>
        </w:rPr>
        <w:t xml:space="preserve">2. Настоящее решение вступает в силу со дня официального опубликования и распространяется на правоотношения, возникшие с 1 </w:t>
      </w:r>
      <w:r>
        <w:rPr>
          <w:bCs/>
          <w:iCs/>
          <w:sz w:val="26"/>
          <w:szCs w:val="26"/>
        </w:rPr>
        <w:t>мая</w:t>
      </w:r>
      <w:r w:rsidRPr="00F17A3B">
        <w:rPr>
          <w:bCs/>
          <w:iCs/>
          <w:sz w:val="26"/>
          <w:szCs w:val="26"/>
        </w:rPr>
        <w:t xml:space="preserve"> 202</w:t>
      </w:r>
      <w:r>
        <w:rPr>
          <w:bCs/>
          <w:iCs/>
          <w:sz w:val="26"/>
          <w:szCs w:val="26"/>
        </w:rPr>
        <w:t>4</w:t>
      </w:r>
      <w:r w:rsidRPr="00F17A3B">
        <w:rPr>
          <w:bCs/>
          <w:iCs/>
          <w:sz w:val="26"/>
          <w:szCs w:val="26"/>
        </w:rPr>
        <w:t xml:space="preserve"> года.</w:t>
      </w:r>
    </w:p>
    <w:p w:rsidR="00034582" w:rsidRPr="004C2FC5" w:rsidRDefault="00034582" w:rsidP="004C2FC5">
      <w:pPr>
        <w:widowControl w:val="0"/>
        <w:autoSpaceDE w:val="0"/>
        <w:autoSpaceDN w:val="0"/>
        <w:adjustRightInd w:val="0"/>
        <w:ind w:firstLine="709"/>
        <w:jc w:val="both"/>
        <w:rPr>
          <w:color w:val="000000"/>
          <w:sz w:val="26"/>
          <w:szCs w:val="26"/>
        </w:rPr>
      </w:pPr>
    </w:p>
    <w:p w:rsidR="00034582" w:rsidRPr="004C2FC5" w:rsidRDefault="00034582" w:rsidP="004C2FC5">
      <w:pPr>
        <w:widowControl w:val="0"/>
        <w:autoSpaceDE w:val="0"/>
        <w:autoSpaceDN w:val="0"/>
        <w:adjustRightInd w:val="0"/>
        <w:jc w:val="both"/>
        <w:rPr>
          <w:color w:val="000000"/>
          <w:sz w:val="26"/>
          <w:szCs w:val="26"/>
        </w:rPr>
      </w:pPr>
    </w:p>
    <w:p w:rsidR="00034582" w:rsidRPr="004C2FC5" w:rsidRDefault="00034582" w:rsidP="004C2FC5">
      <w:pPr>
        <w:widowControl w:val="0"/>
        <w:autoSpaceDE w:val="0"/>
        <w:autoSpaceDN w:val="0"/>
        <w:adjustRightInd w:val="0"/>
        <w:jc w:val="both"/>
        <w:rPr>
          <w:color w:val="000000"/>
          <w:sz w:val="26"/>
          <w:szCs w:val="26"/>
        </w:rPr>
      </w:pPr>
    </w:p>
    <w:p w:rsidR="001D5979" w:rsidRPr="004C2FC5" w:rsidRDefault="00034582" w:rsidP="004C2FC5">
      <w:pPr>
        <w:pStyle w:val="ConsPlusNormal"/>
        <w:tabs>
          <w:tab w:val="left" w:pos="7371"/>
        </w:tabs>
        <w:ind w:right="5527"/>
        <w:jc w:val="both"/>
        <w:rPr>
          <w:b w:val="0"/>
          <w:bCs w:val="0"/>
          <w:i w:val="0"/>
          <w:iCs w:val="0"/>
          <w:sz w:val="26"/>
          <w:szCs w:val="26"/>
        </w:rPr>
      </w:pPr>
      <w:r w:rsidRPr="004C2FC5">
        <w:rPr>
          <w:b w:val="0"/>
          <w:bCs w:val="0"/>
          <w:i w:val="0"/>
          <w:iCs w:val="0"/>
          <w:sz w:val="26"/>
          <w:szCs w:val="26"/>
        </w:rPr>
        <w:t xml:space="preserve">Председатель </w:t>
      </w:r>
    </w:p>
    <w:p w:rsidR="00034582" w:rsidRPr="004C2FC5" w:rsidRDefault="00034582" w:rsidP="004C2FC5">
      <w:pPr>
        <w:pStyle w:val="ConsPlusNormal"/>
        <w:tabs>
          <w:tab w:val="left" w:pos="7371"/>
        </w:tabs>
        <w:ind w:right="5527"/>
        <w:jc w:val="both"/>
        <w:rPr>
          <w:b w:val="0"/>
          <w:bCs w:val="0"/>
          <w:i w:val="0"/>
          <w:iCs w:val="0"/>
          <w:sz w:val="26"/>
          <w:szCs w:val="26"/>
        </w:rPr>
      </w:pPr>
      <w:r w:rsidRPr="004C2FC5">
        <w:rPr>
          <w:b w:val="0"/>
          <w:bCs w:val="0"/>
          <w:i w:val="0"/>
          <w:iCs w:val="0"/>
          <w:sz w:val="26"/>
          <w:szCs w:val="26"/>
        </w:rPr>
        <w:t>Представительного Собрания округа</w:t>
      </w:r>
      <w:r w:rsidRPr="004C2FC5">
        <w:rPr>
          <w:b w:val="0"/>
          <w:bCs w:val="0"/>
          <w:i w:val="0"/>
          <w:iCs w:val="0"/>
          <w:sz w:val="26"/>
          <w:szCs w:val="26"/>
        </w:rPr>
        <w:tab/>
      </w:r>
      <w:r w:rsidR="003802E0" w:rsidRPr="003802E0">
        <w:rPr>
          <w:b w:val="0"/>
          <w:bCs w:val="0"/>
          <w:i w:val="0"/>
          <w:iCs w:val="0"/>
          <w:sz w:val="26"/>
          <w:szCs w:val="26"/>
        </w:rPr>
        <w:t xml:space="preserve">      </w:t>
      </w:r>
      <w:r w:rsidRPr="004C2FC5">
        <w:rPr>
          <w:b w:val="0"/>
          <w:bCs w:val="0"/>
          <w:i w:val="0"/>
          <w:iCs w:val="0"/>
          <w:sz w:val="26"/>
          <w:szCs w:val="26"/>
        </w:rPr>
        <w:t>М.П. Шибаева</w:t>
      </w:r>
    </w:p>
    <w:p w:rsidR="00034582" w:rsidRPr="009A4694" w:rsidRDefault="00034582" w:rsidP="004C2FC5">
      <w:pPr>
        <w:pStyle w:val="ConsPlusNormal"/>
        <w:tabs>
          <w:tab w:val="left" w:pos="7371"/>
        </w:tabs>
        <w:rPr>
          <w:b w:val="0"/>
          <w:bCs w:val="0"/>
          <w:i w:val="0"/>
          <w:iCs w:val="0"/>
          <w:sz w:val="26"/>
          <w:szCs w:val="26"/>
        </w:rPr>
      </w:pPr>
    </w:p>
    <w:p w:rsidR="003802E0" w:rsidRPr="009A4694" w:rsidRDefault="003802E0" w:rsidP="004C2FC5">
      <w:pPr>
        <w:pStyle w:val="ConsPlusNormal"/>
        <w:tabs>
          <w:tab w:val="left" w:pos="7371"/>
        </w:tabs>
        <w:rPr>
          <w:b w:val="0"/>
          <w:bCs w:val="0"/>
          <w:i w:val="0"/>
          <w:iCs w:val="0"/>
          <w:sz w:val="26"/>
          <w:szCs w:val="26"/>
        </w:rPr>
      </w:pPr>
    </w:p>
    <w:p w:rsidR="002A2F63" w:rsidRPr="004C2FC5" w:rsidRDefault="00034582" w:rsidP="004C2FC5">
      <w:pPr>
        <w:pStyle w:val="ConsPlusNormal"/>
        <w:tabs>
          <w:tab w:val="left" w:pos="7371"/>
        </w:tabs>
        <w:rPr>
          <w:b w:val="0"/>
          <w:bCs w:val="0"/>
          <w:i w:val="0"/>
          <w:iCs w:val="0"/>
          <w:sz w:val="26"/>
          <w:szCs w:val="26"/>
        </w:rPr>
      </w:pPr>
      <w:r w:rsidRPr="004C2FC5">
        <w:rPr>
          <w:b w:val="0"/>
          <w:bCs w:val="0"/>
          <w:i w:val="0"/>
          <w:iCs w:val="0"/>
          <w:sz w:val="26"/>
          <w:szCs w:val="26"/>
        </w:rPr>
        <w:t>Глава округа</w:t>
      </w:r>
      <w:r w:rsidRPr="004C2FC5">
        <w:rPr>
          <w:b w:val="0"/>
          <w:bCs w:val="0"/>
          <w:i w:val="0"/>
          <w:iCs w:val="0"/>
          <w:sz w:val="26"/>
          <w:szCs w:val="26"/>
        </w:rPr>
        <w:tab/>
      </w:r>
      <w:r w:rsidR="003802E0" w:rsidRPr="003802E0">
        <w:rPr>
          <w:b w:val="0"/>
          <w:bCs w:val="0"/>
          <w:i w:val="0"/>
          <w:iCs w:val="0"/>
          <w:sz w:val="26"/>
          <w:szCs w:val="26"/>
        </w:rPr>
        <w:t xml:space="preserve">       </w:t>
      </w:r>
      <w:r w:rsidRPr="004C2FC5">
        <w:rPr>
          <w:b w:val="0"/>
          <w:bCs w:val="0"/>
          <w:i w:val="0"/>
          <w:iCs w:val="0"/>
          <w:sz w:val="26"/>
          <w:szCs w:val="26"/>
        </w:rPr>
        <w:t>И.В. Быков</w:t>
      </w:r>
    </w:p>
    <w:p w:rsidR="00E07E49" w:rsidRPr="003802E0" w:rsidRDefault="00E07E49" w:rsidP="004C2FC5">
      <w:pPr>
        <w:pStyle w:val="ConsPlusNormal"/>
        <w:tabs>
          <w:tab w:val="left" w:pos="7371"/>
        </w:tabs>
        <w:rPr>
          <w:b w:val="0"/>
          <w:bCs w:val="0"/>
          <w:i w:val="0"/>
          <w:iCs w:val="0"/>
          <w:sz w:val="26"/>
          <w:szCs w:val="26"/>
        </w:rPr>
      </w:pPr>
    </w:p>
    <w:p w:rsidR="003802E0" w:rsidRPr="003802E0" w:rsidRDefault="003802E0" w:rsidP="004C2FC5">
      <w:pPr>
        <w:pStyle w:val="ConsPlusNormal"/>
        <w:tabs>
          <w:tab w:val="left" w:pos="7371"/>
        </w:tabs>
        <w:rPr>
          <w:b w:val="0"/>
          <w:bCs w:val="0"/>
          <w:i w:val="0"/>
          <w:iCs w:val="0"/>
          <w:sz w:val="26"/>
          <w:szCs w:val="26"/>
        </w:rPr>
      </w:pPr>
    </w:p>
    <w:p w:rsidR="00BD2AA7" w:rsidRPr="004C2FC5" w:rsidRDefault="0081715D" w:rsidP="004C2FC5">
      <w:pPr>
        <w:pStyle w:val="ConsPlusNormal"/>
        <w:tabs>
          <w:tab w:val="left" w:pos="7371"/>
        </w:tabs>
        <w:rPr>
          <w:b w:val="0"/>
          <w:bCs w:val="0"/>
          <w:i w:val="0"/>
          <w:iCs w:val="0"/>
          <w:sz w:val="26"/>
          <w:szCs w:val="26"/>
        </w:rPr>
      </w:pPr>
      <w:r>
        <w:rPr>
          <w:b w:val="0"/>
          <w:bCs w:val="0"/>
          <w:i w:val="0"/>
          <w:iCs w:val="0"/>
          <w:sz w:val="26"/>
          <w:szCs w:val="26"/>
        </w:rPr>
        <w:t>2 мая</w:t>
      </w:r>
      <w:r w:rsidR="002A2F63" w:rsidRPr="004C2FC5">
        <w:rPr>
          <w:b w:val="0"/>
          <w:bCs w:val="0"/>
          <w:i w:val="0"/>
          <w:iCs w:val="0"/>
          <w:sz w:val="26"/>
          <w:szCs w:val="26"/>
        </w:rPr>
        <w:t xml:space="preserve"> 2024 года</w:t>
      </w:r>
    </w:p>
    <w:sectPr w:rsidR="00BD2AA7" w:rsidRPr="004C2FC5" w:rsidSect="002A2F63">
      <w:footerReference w:type="default" r:id="rId12"/>
      <w:footerReference w:type="first" r:id="rId13"/>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936" w:rsidRDefault="00AD1936" w:rsidP="006B010A">
      <w:r>
        <w:separator/>
      </w:r>
    </w:p>
  </w:endnote>
  <w:endnote w:type="continuationSeparator" w:id="1">
    <w:p w:rsidR="00AD1936" w:rsidRDefault="00AD1936" w:rsidP="006B01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92438"/>
      <w:docPartObj>
        <w:docPartGallery w:val="Page Numbers (Bottom of Page)"/>
        <w:docPartUnique/>
      </w:docPartObj>
    </w:sdtPr>
    <w:sdtContent>
      <w:p w:rsidR="000A44CD" w:rsidRDefault="00F616B4">
        <w:pPr>
          <w:pStyle w:val="a8"/>
          <w:jc w:val="center"/>
        </w:pPr>
        <w:fldSimple w:instr=" PAGE   \* MERGEFORMAT ">
          <w:r w:rsidR="009A4694">
            <w:rPr>
              <w:noProof/>
            </w:rPr>
            <w:t>2</w:t>
          </w:r>
        </w:fldSimple>
      </w:p>
    </w:sdtContent>
  </w:sdt>
  <w:p w:rsidR="000A44CD" w:rsidRDefault="000A44C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26610"/>
      <w:docPartObj>
        <w:docPartGallery w:val="Page Numbers (Bottom of Page)"/>
        <w:docPartUnique/>
      </w:docPartObj>
    </w:sdtPr>
    <w:sdtContent>
      <w:p w:rsidR="000A44CD" w:rsidRDefault="00F616B4">
        <w:pPr>
          <w:pStyle w:val="a8"/>
          <w:jc w:val="center"/>
        </w:pPr>
        <w:fldSimple w:instr=" PAGE   \* MERGEFORMAT ">
          <w:r w:rsidR="009A4694">
            <w:rPr>
              <w:noProof/>
            </w:rPr>
            <w:t>1</w:t>
          </w:r>
        </w:fldSimple>
      </w:p>
    </w:sdtContent>
  </w:sdt>
  <w:p w:rsidR="000A44CD" w:rsidRDefault="000A44C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936" w:rsidRDefault="00AD1936" w:rsidP="006B010A">
      <w:r>
        <w:separator/>
      </w:r>
    </w:p>
  </w:footnote>
  <w:footnote w:type="continuationSeparator" w:id="1">
    <w:p w:rsidR="00AD1936" w:rsidRDefault="00AD1936" w:rsidP="006B01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913B8"/>
    <w:rsid w:val="00025307"/>
    <w:rsid w:val="00032313"/>
    <w:rsid w:val="000341AB"/>
    <w:rsid w:val="00034582"/>
    <w:rsid w:val="0004466F"/>
    <w:rsid w:val="000A44CD"/>
    <w:rsid w:val="000D7508"/>
    <w:rsid w:val="00116529"/>
    <w:rsid w:val="00125007"/>
    <w:rsid w:val="001660D1"/>
    <w:rsid w:val="00170DE1"/>
    <w:rsid w:val="001C234F"/>
    <w:rsid w:val="001D5979"/>
    <w:rsid w:val="001F03B3"/>
    <w:rsid w:val="002159A7"/>
    <w:rsid w:val="002464B0"/>
    <w:rsid w:val="00295613"/>
    <w:rsid w:val="002A062D"/>
    <w:rsid w:val="002A2F63"/>
    <w:rsid w:val="002E013E"/>
    <w:rsid w:val="002E581D"/>
    <w:rsid w:val="00306145"/>
    <w:rsid w:val="003108FD"/>
    <w:rsid w:val="00316233"/>
    <w:rsid w:val="003802E0"/>
    <w:rsid w:val="003913B8"/>
    <w:rsid w:val="003C75E9"/>
    <w:rsid w:val="004359DE"/>
    <w:rsid w:val="00460989"/>
    <w:rsid w:val="00485DE9"/>
    <w:rsid w:val="004C2FC5"/>
    <w:rsid w:val="004C70FF"/>
    <w:rsid w:val="004D0C5A"/>
    <w:rsid w:val="00516F00"/>
    <w:rsid w:val="00547A78"/>
    <w:rsid w:val="005517C5"/>
    <w:rsid w:val="00576A74"/>
    <w:rsid w:val="00590653"/>
    <w:rsid w:val="005A7587"/>
    <w:rsid w:val="005C0691"/>
    <w:rsid w:val="006A4400"/>
    <w:rsid w:val="006B010A"/>
    <w:rsid w:val="006B51A7"/>
    <w:rsid w:val="006B5759"/>
    <w:rsid w:val="00731D56"/>
    <w:rsid w:val="00747AFB"/>
    <w:rsid w:val="00802B48"/>
    <w:rsid w:val="0081715D"/>
    <w:rsid w:val="00845132"/>
    <w:rsid w:val="00846B77"/>
    <w:rsid w:val="00870BC8"/>
    <w:rsid w:val="008A350E"/>
    <w:rsid w:val="008C688B"/>
    <w:rsid w:val="008E0E39"/>
    <w:rsid w:val="008F718E"/>
    <w:rsid w:val="009A4694"/>
    <w:rsid w:val="009D5180"/>
    <w:rsid w:val="00A32EAA"/>
    <w:rsid w:val="00A34424"/>
    <w:rsid w:val="00A52B46"/>
    <w:rsid w:val="00A55304"/>
    <w:rsid w:val="00A73F5E"/>
    <w:rsid w:val="00A84968"/>
    <w:rsid w:val="00AA59AE"/>
    <w:rsid w:val="00AB1190"/>
    <w:rsid w:val="00AD1936"/>
    <w:rsid w:val="00B34D36"/>
    <w:rsid w:val="00B605AF"/>
    <w:rsid w:val="00BD2AA7"/>
    <w:rsid w:val="00BE3D82"/>
    <w:rsid w:val="00C17B53"/>
    <w:rsid w:val="00C56205"/>
    <w:rsid w:val="00C61A6D"/>
    <w:rsid w:val="00C84EF5"/>
    <w:rsid w:val="00CE3A64"/>
    <w:rsid w:val="00CE46A8"/>
    <w:rsid w:val="00CF2AA3"/>
    <w:rsid w:val="00D11DF3"/>
    <w:rsid w:val="00D16AC3"/>
    <w:rsid w:val="00D32396"/>
    <w:rsid w:val="00D660D2"/>
    <w:rsid w:val="00D76B9B"/>
    <w:rsid w:val="00DA6D78"/>
    <w:rsid w:val="00DA6E09"/>
    <w:rsid w:val="00DB7F9F"/>
    <w:rsid w:val="00DE467E"/>
    <w:rsid w:val="00DE510C"/>
    <w:rsid w:val="00DE6077"/>
    <w:rsid w:val="00E07E49"/>
    <w:rsid w:val="00E377E0"/>
    <w:rsid w:val="00E917EF"/>
    <w:rsid w:val="00ED3818"/>
    <w:rsid w:val="00F13FBA"/>
    <w:rsid w:val="00F30DFA"/>
    <w:rsid w:val="00F616B4"/>
    <w:rsid w:val="00F74496"/>
    <w:rsid w:val="00F75C4E"/>
    <w:rsid w:val="00F8676F"/>
    <w:rsid w:val="00F87132"/>
    <w:rsid w:val="00FB282C"/>
    <w:rsid w:val="00FB3BA3"/>
    <w:rsid w:val="00FD70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E1"/>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5304"/>
    <w:pPr>
      <w:ind w:left="720"/>
      <w:contextualSpacing/>
    </w:pPr>
  </w:style>
  <w:style w:type="paragraph" w:customStyle="1" w:styleId="ConsPlusNormal">
    <w:name w:val="ConsPlusNormal"/>
    <w:rsid w:val="00034582"/>
    <w:pPr>
      <w:widowControl w:val="0"/>
      <w:autoSpaceDE w:val="0"/>
      <w:autoSpaceDN w:val="0"/>
    </w:pPr>
    <w:rPr>
      <w:rFonts w:ascii="Times New Roman" w:eastAsia="Times New Roman" w:hAnsi="Times New Roman" w:cs="Times New Roman"/>
      <w:b/>
      <w:bCs/>
      <w:i/>
      <w:iCs/>
      <w:sz w:val="28"/>
      <w:szCs w:val="28"/>
      <w:lang w:eastAsia="ru-RU"/>
    </w:rPr>
  </w:style>
  <w:style w:type="paragraph" w:styleId="a4">
    <w:name w:val="Balloon Text"/>
    <w:basedOn w:val="a"/>
    <w:link w:val="a5"/>
    <w:uiPriority w:val="99"/>
    <w:semiHidden/>
    <w:unhideWhenUsed/>
    <w:rsid w:val="004C70FF"/>
    <w:rPr>
      <w:rFonts w:ascii="Tahoma" w:hAnsi="Tahoma" w:cs="Tahoma"/>
      <w:sz w:val="16"/>
      <w:szCs w:val="16"/>
    </w:rPr>
  </w:style>
  <w:style w:type="character" w:customStyle="1" w:styleId="a5">
    <w:name w:val="Текст выноски Знак"/>
    <w:basedOn w:val="a0"/>
    <w:link w:val="a4"/>
    <w:uiPriority w:val="99"/>
    <w:semiHidden/>
    <w:rsid w:val="004C70FF"/>
    <w:rPr>
      <w:rFonts w:ascii="Tahoma" w:eastAsia="Times New Roman" w:hAnsi="Tahoma" w:cs="Tahoma"/>
      <w:sz w:val="16"/>
      <w:szCs w:val="16"/>
      <w:lang w:eastAsia="ru-RU"/>
    </w:rPr>
  </w:style>
  <w:style w:type="paragraph" w:styleId="a6">
    <w:name w:val="header"/>
    <w:basedOn w:val="a"/>
    <w:link w:val="a7"/>
    <w:uiPriority w:val="99"/>
    <w:semiHidden/>
    <w:unhideWhenUsed/>
    <w:rsid w:val="006B010A"/>
    <w:pPr>
      <w:tabs>
        <w:tab w:val="center" w:pos="4677"/>
        <w:tab w:val="right" w:pos="9355"/>
      </w:tabs>
    </w:pPr>
  </w:style>
  <w:style w:type="character" w:customStyle="1" w:styleId="a7">
    <w:name w:val="Верхний колонтитул Знак"/>
    <w:basedOn w:val="a0"/>
    <w:link w:val="a6"/>
    <w:uiPriority w:val="99"/>
    <w:semiHidden/>
    <w:rsid w:val="006B010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B010A"/>
    <w:pPr>
      <w:tabs>
        <w:tab w:val="center" w:pos="4677"/>
        <w:tab w:val="right" w:pos="9355"/>
      </w:tabs>
    </w:pPr>
  </w:style>
  <w:style w:type="character" w:customStyle="1" w:styleId="a9">
    <w:name w:val="Нижний колонтитул Знак"/>
    <w:basedOn w:val="a0"/>
    <w:link w:val="a8"/>
    <w:uiPriority w:val="99"/>
    <w:rsid w:val="006B010A"/>
    <w:rPr>
      <w:rFonts w:ascii="Times New Roman" w:eastAsia="Times New Roman" w:hAnsi="Times New Roman" w:cs="Times New Roman"/>
      <w:sz w:val="24"/>
      <w:szCs w:val="24"/>
      <w:lang w:eastAsia="ru-RU"/>
    </w:rPr>
  </w:style>
  <w:style w:type="character" w:customStyle="1" w:styleId="2">
    <w:name w:val="Основной текст (2)_"/>
    <w:rsid w:val="003C75E9"/>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rsid w:val="003C75E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10">
    <w:name w:val="s_10"/>
    <w:rsid w:val="003C75E9"/>
  </w:style>
  <w:style w:type="paragraph" w:customStyle="1" w:styleId="s1">
    <w:name w:val="s_1"/>
    <w:basedOn w:val="a"/>
    <w:rsid w:val="00576A7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DE1"/>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5304"/>
    <w:pPr>
      <w:ind w:left="720"/>
      <w:contextualSpacing/>
    </w:pPr>
  </w:style>
  <w:style w:type="paragraph" w:customStyle="1" w:styleId="ConsPlusNormal">
    <w:name w:val="ConsPlusNormal"/>
    <w:rsid w:val="00034582"/>
    <w:pPr>
      <w:widowControl w:val="0"/>
      <w:autoSpaceDE w:val="0"/>
      <w:autoSpaceDN w:val="0"/>
    </w:pPr>
    <w:rPr>
      <w:rFonts w:ascii="Times New Roman" w:eastAsia="Times New Roman" w:hAnsi="Times New Roman" w:cs="Times New Roman"/>
      <w:b/>
      <w:bCs/>
      <w:i/>
      <w:iCs/>
      <w:sz w:val="28"/>
      <w:szCs w:val="28"/>
      <w:lang w:eastAsia="ru-RU"/>
    </w:rPr>
  </w:style>
  <w:style w:type="paragraph" w:styleId="a4">
    <w:name w:val="Balloon Text"/>
    <w:basedOn w:val="a"/>
    <w:link w:val="a5"/>
    <w:uiPriority w:val="99"/>
    <w:semiHidden/>
    <w:unhideWhenUsed/>
    <w:rsid w:val="004C70FF"/>
    <w:rPr>
      <w:rFonts w:ascii="Tahoma" w:hAnsi="Tahoma" w:cs="Tahoma"/>
      <w:sz w:val="16"/>
      <w:szCs w:val="16"/>
    </w:rPr>
  </w:style>
  <w:style w:type="character" w:customStyle="1" w:styleId="a5">
    <w:name w:val="Текст выноски Знак"/>
    <w:basedOn w:val="a0"/>
    <w:link w:val="a4"/>
    <w:uiPriority w:val="99"/>
    <w:semiHidden/>
    <w:rsid w:val="004C70FF"/>
    <w:rPr>
      <w:rFonts w:ascii="Tahoma" w:eastAsia="Times New Roman" w:hAnsi="Tahoma" w:cs="Tahoma"/>
      <w:sz w:val="16"/>
      <w:szCs w:val="16"/>
      <w:lang w:eastAsia="ru-RU"/>
    </w:rPr>
  </w:style>
  <w:style w:type="paragraph" w:styleId="a6">
    <w:name w:val="header"/>
    <w:basedOn w:val="a"/>
    <w:link w:val="a7"/>
    <w:uiPriority w:val="99"/>
    <w:semiHidden/>
    <w:unhideWhenUsed/>
    <w:rsid w:val="006B010A"/>
    <w:pPr>
      <w:tabs>
        <w:tab w:val="center" w:pos="4677"/>
        <w:tab w:val="right" w:pos="9355"/>
      </w:tabs>
    </w:pPr>
  </w:style>
  <w:style w:type="character" w:customStyle="1" w:styleId="a7">
    <w:name w:val="Верхний колонтитул Знак"/>
    <w:basedOn w:val="a0"/>
    <w:link w:val="a6"/>
    <w:uiPriority w:val="99"/>
    <w:semiHidden/>
    <w:rsid w:val="006B010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B010A"/>
    <w:pPr>
      <w:tabs>
        <w:tab w:val="center" w:pos="4677"/>
        <w:tab w:val="right" w:pos="9355"/>
      </w:tabs>
    </w:pPr>
  </w:style>
  <w:style w:type="character" w:customStyle="1" w:styleId="a9">
    <w:name w:val="Нижний колонтитул Знак"/>
    <w:basedOn w:val="a0"/>
    <w:link w:val="a8"/>
    <w:uiPriority w:val="99"/>
    <w:rsid w:val="006B010A"/>
    <w:rPr>
      <w:rFonts w:ascii="Times New Roman" w:eastAsia="Times New Roman" w:hAnsi="Times New Roman" w:cs="Times New Roman"/>
      <w:sz w:val="24"/>
      <w:szCs w:val="24"/>
      <w:lang w:eastAsia="ru-RU"/>
    </w:rPr>
  </w:style>
  <w:style w:type="character" w:customStyle="1" w:styleId="2">
    <w:name w:val="Основной текст (2)_"/>
    <w:rsid w:val="003C75E9"/>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rsid w:val="003C75E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10">
    <w:name w:val="s_10"/>
    <w:rsid w:val="003C75E9"/>
  </w:style>
  <w:style w:type="paragraph" w:customStyle="1" w:styleId="s1">
    <w:name w:val="s_1"/>
    <w:basedOn w:val="a"/>
    <w:rsid w:val="00576A7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internet.garant.ru/" TargetMode="External"/><Relationship Id="rId12" Type="http://schemas.openxmlformats.org/officeDocument/2006/relationships/footer" Target="footer1.xm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login.consultant.ru/link/?req=doc&amp;base=LAW&amp;n=285670&amp;dst=100613"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LAW&amp;n=409735&amp;dst=100804&amp;field=134&amp;date=13.12.2023" TargetMode="External"/><Relationship Id="rId4" Type="http://schemas.openxmlformats.org/officeDocument/2006/relationships/footnotes" Target="footnote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19</Pages>
  <Words>7522</Words>
  <Characters>42878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Предсобрание</cp:lastModifiedBy>
  <cp:revision>18</cp:revision>
  <cp:lastPrinted>2024-05-06T05:31:00Z</cp:lastPrinted>
  <dcterms:created xsi:type="dcterms:W3CDTF">2024-04-19T09:41:00Z</dcterms:created>
  <dcterms:modified xsi:type="dcterms:W3CDTF">2024-05-06T05:32:00Z</dcterms:modified>
</cp:coreProperties>
</file>