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32" w:rsidRPr="001F74FF" w:rsidRDefault="00493632" w:rsidP="00493632">
      <w:pPr>
        <w:suppressAutoHyphens w:val="0"/>
        <w:spacing w:after="0" w:line="240" w:lineRule="auto"/>
        <w:ind w:left="426"/>
        <w:rPr>
          <w:rFonts w:ascii="Times New Roman" w:eastAsia="Times New Roman" w:hAnsi="Times New Roman" w:cs="Times New Roman"/>
          <w:b/>
          <w:lang w:eastAsia="ru-RU"/>
        </w:rPr>
      </w:pPr>
      <w:r w:rsidRPr="001F74F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FF"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493632" w:rsidRPr="001F74FF" w:rsidRDefault="00493632" w:rsidP="0049363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493632" w:rsidRPr="001F74FF" w:rsidRDefault="00493632" w:rsidP="0049363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УСТЬ-КУБИНСКОГО </w:t>
      </w:r>
    </w:p>
    <w:p w:rsidR="00493632" w:rsidRPr="001F74FF" w:rsidRDefault="00493632" w:rsidP="0049363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ОКРУГА</w:t>
      </w:r>
    </w:p>
    <w:p w:rsidR="00493632" w:rsidRPr="001F74FF" w:rsidRDefault="00493632" w:rsidP="0049363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93632" w:rsidRPr="001F74FF" w:rsidRDefault="00493632" w:rsidP="0049363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93632" w:rsidRPr="001F74FF" w:rsidRDefault="00493632" w:rsidP="0049363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3632" w:rsidRPr="001F74FF" w:rsidRDefault="00493632" w:rsidP="0049363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493632" w:rsidRPr="001F74FF" w:rsidRDefault="00493632" w:rsidP="0049363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632" w:rsidRPr="001F74FF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</w:t>
      </w:r>
    </w:p>
    <w:p w:rsidR="00493632" w:rsidRPr="001F74FF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632" w:rsidRPr="001F74FF" w:rsidRDefault="00493632" w:rsidP="0049363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Развитие системы </w:t>
      </w:r>
    </w:p>
    <w:p w:rsidR="00493632" w:rsidRPr="001F74FF" w:rsidRDefault="00493632" w:rsidP="0049363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образования </w:t>
      </w:r>
      <w:proofErr w:type="spellStart"/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Усть-Кубинского</w:t>
      </w:r>
      <w:proofErr w:type="spellEnd"/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округа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>-202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93632" w:rsidRPr="001F74FF" w:rsidRDefault="00493632" w:rsidP="00493632">
      <w:pPr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93632" w:rsidRPr="001F74FF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proofErr w:type="gramStart"/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Федеральным законом от 6 октября 2003 года № 131-ФЗ                   «Об общих принципах организации местного самоуправления в Российской Федерации», статьей 9 Федерального закона от 29 декабря 2012 года № 273-ФЗ «Об образовании в Российской Федерации, с целью обеспечения государственных гарантий доступности и равных возможностей получения качественного образования на территории </w:t>
      </w:r>
      <w:proofErr w:type="spellStart"/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Усть-Кубинского</w:t>
      </w:r>
      <w:proofErr w:type="spellEnd"/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округа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42 Устава округа администрация округа</w:t>
      </w:r>
      <w:proofErr w:type="gramEnd"/>
    </w:p>
    <w:p w:rsidR="00493632" w:rsidRPr="001F74FF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493632" w:rsidRPr="001F74FF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прилагаемую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программу «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Развитие системы образования </w:t>
      </w:r>
      <w:proofErr w:type="spellStart"/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Усть-Кубинского</w:t>
      </w:r>
      <w:proofErr w:type="spellEnd"/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округа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>-202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3632" w:rsidRPr="001F74FF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Признать утратившими силу следующие постановления администрации района:</w:t>
      </w:r>
    </w:p>
    <w:p w:rsidR="00493632" w:rsidRPr="001F74FF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«Об утверждении муниципальной программы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Развитие системы образования </w:t>
      </w:r>
      <w:proofErr w:type="spellStart"/>
      <w:r w:rsidRPr="00A82271">
        <w:rPr>
          <w:rFonts w:ascii="Times New Roman" w:eastAsia="Times New Roman" w:hAnsi="Times New Roman" w:cs="Times New Roman"/>
          <w:sz w:val="25"/>
          <w:szCs w:val="25"/>
        </w:rPr>
        <w:t>Усть-Кубинского</w:t>
      </w:r>
      <w:proofErr w:type="spellEnd"/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на 2018-2025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93632" w:rsidRPr="001F74FF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«О внесении изменений в постановление администрации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«Об утверждении муниципальной программы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Развитие системы образования </w:t>
      </w:r>
      <w:proofErr w:type="spellStart"/>
      <w:r w:rsidRPr="00A82271">
        <w:rPr>
          <w:rFonts w:ascii="Times New Roman" w:eastAsia="Times New Roman" w:hAnsi="Times New Roman" w:cs="Times New Roman"/>
          <w:sz w:val="25"/>
          <w:szCs w:val="25"/>
        </w:rPr>
        <w:t>Усть-Кубинского</w:t>
      </w:r>
      <w:proofErr w:type="spellEnd"/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на 2018-2025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93632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«Об утверждении муниципальной программы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Развитие системы образования </w:t>
      </w:r>
      <w:proofErr w:type="spellStart"/>
      <w:r w:rsidRPr="00A82271">
        <w:rPr>
          <w:rFonts w:ascii="Times New Roman" w:eastAsia="Times New Roman" w:hAnsi="Times New Roman" w:cs="Times New Roman"/>
          <w:sz w:val="25"/>
          <w:szCs w:val="25"/>
        </w:rPr>
        <w:t>Усть-Кубинского</w:t>
      </w:r>
      <w:proofErr w:type="spellEnd"/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на 2018-2025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«Об утверждении муниципальной программы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Развитие системы образования </w:t>
      </w:r>
      <w:proofErr w:type="spellStart"/>
      <w:r w:rsidRPr="00A82271">
        <w:rPr>
          <w:rFonts w:ascii="Times New Roman" w:eastAsia="Times New Roman" w:hAnsi="Times New Roman" w:cs="Times New Roman"/>
          <w:sz w:val="25"/>
          <w:szCs w:val="25"/>
        </w:rPr>
        <w:t>Усть-Кубинского</w:t>
      </w:r>
      <w:proofErr w:type="spellEnd"/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на 2018-2025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551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«Об утверждении муниципальной программы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Развитие системы образования </w:t>
      </w:r>
      <w:proofErr w:type="spellStart"/>
      <w:r w:rsidRPr="00A82271">
        <w:rPr>
          <w:rFonts w:ascii="Times New Roman" w:eastAsia="Times New Roman" w:hAnsi="Times New Roman" w:cs="Times New Roman"/>
          <w:sz w:val="25"/>
          <w:szCs w:val="25"/>
        </w:rPr>
        <w:t>Усть-Кубинского</w:t>
      </w:r>
      <w:proofErr w:type="spellEnd"/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на 2018-2025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786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«Об утверждении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программы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Развитие системы образования </w:t>
      </w:r>
      <w:proofErr w:type="spellStart"/>
      <w:r w:rsidRPr="00A82271">
        <w:rPr>
          <w:rFonts w:ascii="Times New Roman" w:eastAsia="Times New Roman" w:hAnsi="Times New Roman" w:cs="Times New Roman"/>
          <w:sz w:val="25"/>
          <w:szCs w:val="25"/>
        </w:rPr>
        <w:t>Усть-Кубинского</w:t>
      </w:r>
      <w:proofErr w:type="spellEnd"/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на 2018-2025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913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«Об утверждении муниципальной программы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Развитие системы образования </w:t>
      </w:r>
      <w:proofErr w:type="spellStart"/>
      <w:r w:rsidRPr="00A82271">
        <w:rPr>
          <w:rFonts w:ascii="Times New Roman" w:eastAsia="Times New Roman" w:hAnsi="Times New Roman" w:cs="Times New Roman"/>
          <w:sz w:val="25"/>
          <w:szCs w:val="25"/>
        </w:rPr>
        <w:t>Усть-Кубинского</w:t>
      </w:r>
      <w:proofErr w:type="spellEnd"/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на 2018-2025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1188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«Об утверждении муниципальной программы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Развитие системы образования </w:t>
      </w:r>
      <w:proofErr w:type="spellStart"/>
      <w:r w:rsidRPr="00A82271">
        <w:rPr>
          <w:rFonts w:ascii="Times New Roman" w:eastAsia="Times New Roman" w:hAnsi="Times New Roman" w:cs="Times New Roman"/>
          <w:sz w:val="25"/>
          <w:szCs w:val="25"/>
        </w:rPr>
        <w:t>Усть-Кубинского</w:t>
      </w:r>
      <w:proofErr w:type="spellEnd"/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на 2018-2025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1282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«Об утверждении муниципальной программы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Развитие системы образования </w:t>
      </w:r>
      <w:proofErr w:type="spellStart"/>
      <w:r w:rsidRPr="00A82271">
        <w:rPr>
          <w:rFonts w:ascii="Times New Roman" w:eastAsia="Times New Roman" w:hAnsi="Times New Roman" w:cs="Times New Roman"/>
          <w:sz w:val="25"/>
          <w:szCs w:val="25"/>
        </w:rPr>
        <w:t>Усть-Кубинского</w:t>
      </w:r>
      <w:proofErr w:type="spellEnd"/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на 2018-2025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276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«Об утверждении муниципальной программы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Развитие системы образования </w:t>
      </w:r>
      <w:proofErr w:type="spellStart"/>
      <w:r w:rsidRPr="00A82271">
        <w:rPr>
          <w:rFonts w:ascii="Times New Roman" w:eastAsia="Times New Roman" w:hAnsi="Times New Roman" w:cs="Times New Roman"/>
          <w:sz w:val="25"/>
          <w:szCs w:val="25"/>
        </w:rPr>
        <w:t>Усть-Кубинского</w:t>
      </w:r>
      <w:proofErr w:type="spellEnd"/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на 2018-2025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1141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«Об утверждении муниципальной программы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Развитие системы образования </w:t>
      </w:r>
      <w:proofErr w:type="spellStart"/>
      <w:r w:rsidRPr="00A82271">
        <w:rPr>
          <w:rFonts w:ascii="Times New Roman" w:eastAsia="Times New Roman" w:hAnsi="Times New Roman" w:cs="Times New Roman"/>
          <w:sz w:val="25"/>
          <w:szCs w:val="25"/>
        </w:rPr>
        <w:t>Усть-Кубинского</w:t>
      </w:r>
      <w:proofErr w:type="spellEnd"/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на 2018-2025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287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«Об утверждении муниципальной программы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Развитие системы образования </w:t>
      </w:r>
      <w:proofErr w:type="spellStart"/>
      <w:r w:rsidRPr="00A82271">
        <w:rPr>
          <w:rFonts w:ascii="Times New Roman" w:eastAsia="Times New Roman" w:hAnsi="Times New Roman" w:cs="Times New Roman"/>
          <w:sz w:val="25"/>
          <w:szCs w:val="25"/>
        </w:rPr>
        <w:t>Усть-Кубинского</w:t>
      </w:r>
      <w:proofErr w:type="spellEnd"/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на 2018-2025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«Об утверждении муниципальной программы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Развитие системы образования </w:t>
      </w:r>
      <w:proofErr w:type="spellStart"/>
      <w:r w:rsidRPr="00A82271">
        <w:rPr>
          <w:rFonts w:ascii="Times New Roman" w:eastAsia="Times New Roman" w:hAnsi="Times New Roman" w:cs="Times New Roman"/>
          <w:sz w:val="25"/>
          <w:szCs w:val="25"/>
        </w:rPr>
        <w:t>Усть-Кубинского</w:t>
      </w:r>
      <w:proofErr w:type="spellEnd"/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на 2018-2025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1158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«Об утверждении муниципальной программы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Развитие системы образования </w:t>
      </w:r>
      <w:proofErr w:type="spellStart"/>
      <w:r w:rsidRPr="00A82271">
        <w:rPr>
          <w:rFonts w:ascii="Times New Roman" w:eastAsia="Times New Roman" w:hAnsi="Times New Roman" w:cs="Times New Roman"/>
          <w:sz w:val="25"/>
          <w:szCs w:val="25"/>
        </w:rPr>
        <w:t>Усть-Кубинского</w:t>
      </w:r>
      <w:proofErr w:type="spellEnd"/>
      <w:r w:rsidRPr="00A8227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на 2018-2025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3632" w:rsidRPr="001F74FF" w:rsidRDefault="00493632" w:rsidP="00493632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Настоящее постановление вступает в силу со дня его подп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исания и подлежит официальному опубликованию.</w:t>
      </w:r>
    </w:p>
    <w:p w:rsidR="00493632" w:rsidRPr="001F74FF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632" w:rsidRPr="001F74FF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632" w:rsidRPr="001F74FF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округа                                                                                                     И.В. Быков</w:t>
      </w:r>
    </w:p>
    <w:p w:rsidR="00493632" w:rsidRPr="001F74FF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632" w:rsidRDefault="00493632" w:rsidP="00493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2" w:rsidRDefault="00493632" w:rsidP="00493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2" w:rsidRDefault="00493632" w:rsidP="00493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2" w:rsidRDefault="00493632" w:rsidP="00493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2" w:rsidRDefault="00493632" w:rsidP="00493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2" w:rsidRDefault="00493632" w:rsidP="00493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2" w:rsidRDefault="00493632" w:rsidP="00493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2" w:rsidRDefault="00493632" w:rsidP="00493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2" w:rsidRDefault="00493632" w:rsidP="00493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2" w:rsidRDefault="00493632" w:rsidP="00493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2" w:rsidRDefault="00493632" w:rsidP="00493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2" w:rsidRPr="00493632" w:rsidRDefault="00493632" w:rsidP="00493632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493632">
        <w:rPr>
          <w:rFonts w:ascii="Times New Roman" w:hAnsi="Times New Roman" w:cs="Times New Roman"/>
          <w:sz w:val="25"/>
          <w:szCs w:val="25"/>
        </w:rPr>
        <w:lastRenderedPageBreak/>
        <w:t xml:space="preserve">Утверждена </w:t>
      </w:r>
    </w:p>
    <w:p w:rsidR="00493632" w:rsidRPr="00493632" w:rsidRDefault="00493632" w:rsidP="00493632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493632">
        <w:rPr>
          <w:rFonts w:ascii="Times New Roman" w:hAnsi="Times New Roman" w:cs="Times New Roman"/>
          <w:sz w:val="25"/>
          <w:szCs w:val="25"/>
        </w:rPr>
        <w:t>постановлением администрации округа</w:t>
      </w:r>
    </w:p>
    <w:p w:rsidR="00493632" w:rsidRPr="00493632" w:rsidRDefault="00493632" w:rsidP="0049363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49363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от</w:t>
      </w:r>
      <w:r>
        <w:rPr>
          <w:rFonts w:ascii="Times New Roman" w:hAnsi="Times New Roman" w:cs="Times New Roman"/>
          <w:sz w:val="25"/>
          <w:szCs w:val="25"/>
        </w:rPr>
        <w:t xml:space="preserve"> ________</w:t>
      </w:r>
      <w:r w:rsidRPr="00493632">
        <w:rPr>
          <w:rFonts w:ascii="Times New Roman" w:hAnsi="Times New Roman" w:cs="Times New Roman"/>
          <w:sz w:val="25"/>
          <w:szCs w:val="25"/>
        </w:rPr>
        <w:t xml:space="preserve"> № </w:t>
      </w:r>
    </w:p>
    <w:p w:rsidR="00493632" w:rsidRPr="00493632" w:rsidRDefault="00493632" w:rsidP="0049363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49363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(приложение)</w:t>
      </w:r>
    </w:p>
    <w:p w:rsidR="00493632" w:rsidRPr="0020203F" w:rsidRDefault="00493632" w:rsidP="0049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632" w:rsidRPr="00493632" w:rsidRDefault="00493632" w:rsidP="00493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632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493632" w:rsidRPr="00493632" w:rsidRDefault="00493632" w:rsidP="00493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632">
        <w:rPr>
          <w:rFonts w:ascii="Times New Roman" w:hAnsi="Times New Roman" w:cs="Times New Roman"/>
          <w:sz w:val="24"/>
          <w:szCs w:val="24"/>
        </w:rPr>
        <w:t xml:space="preserve">  «РАЗВИТИЕ СИСТЕМЫ ОБРАЗОВАНИЯ УСТЬ-КУБИНСКОГО  МУНИЦИПАЛЬНОГО ОКРУГА НА 2023 – 2027 ГОДЫ»</w:t>
      </w:r>
    </w:p>
    <w:p w:rsidR="00493632" w:rsidRPr="00493632" w:rsidRDefault="00493632" w:rsidP="00493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632">
        <w:rPr>
          <w:rFonts w:ascii="Times New Roman" w:hAnsi="Times New Roman" w:cs="Times New Roman"/>
          <w:sz w:val="24"/>
          <w:szCs w:val="24"/>
        </w:rPr>
        <w:t>Паспорт программы</w:t>
      </w:r>
    </w:p>
    <w:tbl>
      <w:tblPr>
        <w:tblW w:w="9926" w:type="dxa"/>
        <w:tblInd w:w="-320" w:type="dxa"/>
        <w:tblLayout w:type="fixed"/>
        <w:tblLook w:val="0000"/>
      </w:tblPr>
      <w:tblGrid>
        <w:gridCol w:w="2129"/>
        <w:gridCol w:w="7797"/>
      </w:tblGrid>
      <w:tr w:rsidR="00493632" w:rsidRPr="0020203F" w:rsidTr="001D0A2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493632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Pr="0020203F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 (далее — управление образования)</w:t>
            </w:r>
          </w:p>
        </w:tc>
      </w:tr>
      <w:tr w:rsidR="00493632" w:rsidRPr="0020203F" w:rsidTr="001D0A2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493632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Pr="0020203F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3632" w:rsidRPr="0020203F" w:rsidTr="001D0A2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493632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Pr="00B961D6" w:rsidRDefault="00493632" w:rsidP="001D0A20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Усть-Кубинского</w:t>
            </w:r>
            <w:proofErr w:type="spellEnd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округа; </w:t>
            </w:r>
          </w:p>
          <w:p w:rsidR="00493632" w:rsidRPr="00B961D6" w:rsidRDefault="00493632" w:rsidP="001D0A20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Управление финансов администрации </w:t>
            </w:r>
            <w:proofErr w:type="spellStart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Усть-Кубинского</w:t>
            </w:r>
            <w:proofErr w:type="spellEnd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округа;</w:t>
            </w:r>
          </w:p>
          <w:p w:rsidR="00493632" w:rsidRPr="00B961D6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Управление имущественных отношений администрации </w:t>
            </w:r>
            <w:proofErr w:type="spellStart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Усть-Кубинского</w:t>
            </w:r>
            <w:proofErr w:type="spellEnd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493632" w:rsidRPr="00B961D6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D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Усть-Кубинского</w:t>
            </w:r>
            <w:proofErr w:type="spellEnd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961D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632" w:rsidRPr="00B961D6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1D6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Усть-Кубинского</w:t>
            </w:r>
            <w:proofErr w:type="spellEnd"/>
            <w:r w:rsidRPr="00B961D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632" w:rsidRPr="0020203F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61D6">
              <w:rPr>
                <w:rFonts w:ascii="Times New Roman" w:hAnsi="Times New Roman" w:cs="Times New Roman"/>
                <w:sz w:val="24"/>
                <w:szCs w:val="24"/>
              </w:rPr>
              <w:t>униципальное учреждение «Центр обеспечения учреждений образования»</w:t>
            </w:r>
          </w:p>
        </w:tc>
      </w:tr>
      <w:tr w:rsidR="00493632" w:rsidRPr="0020203F" w:rsidTr="001D0A2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493632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Подпрограмма 1 «Развитие дошкольного, общего и дополнительного образования </w:t>
            </w:r>
            <w:proofErr w:type="spellStart"/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Усть-Кубинского</w:t>
            </w:r>
            <w:proofErr w:type="spellEnd"/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округа»</w:t>
            </w:r>
          </w:p>
          <w:p w:rsidR="00493632" w:rsidRPr="00611232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1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2 «Одаренные дети»;</w:t>
            </w:r>
          </w:p>
          <w:p w:rsidR="00493632" w:rsidRPr="0020203F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«Обеспечение мерами социальной поддержки отдельных категорий граждан»;</w:t>
            </w:r>
          </w:p>
          <w:p w:rsidR="00493632" w:rsidRPr="0020203F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«Развитие материально-технической  базы и обеспечение комплексной безопасности образовательных организаций </w:t>
            </w:r>
            <w:proofErr w:type="spellStart"/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Усть-Кубинского</w:t>
            </w:r>
            <w:proofErr w:type="spellEnd"/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округа»;</w:t>
            </w:r>
          </w:p>
          <w:p w:rsidR="00493632" w:rsidRPr="0020203F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«Развитие сети и содействие созданию в </w:t>
            </w:r>
            <w:proofErr w:type="spellStart"/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Усть-Кубинском</w:t>
            </w:r>
            <w:proofErr w:type="spellEnd"/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муниципальном округе (исходя из прогнозируемой потребности) новых мест в общеобразовательных организациях».</w:t>
            </w:r>
          </w:p>
        </w:tc>
      </w:tr>
      <w:tr w:rsidR="00493632" w:rsidRPr="0020203F" w:rsidTr="001D0A2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493632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Pr="0020203F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 подготовленной личности, отвечающей требованиям современного общества и экономики.</w:t>
            </w:r>
          </w:p>
        </w:tc>
      </w:tr>
      <w:tr w:rsidR="00493632" w:rsidRPr="0020203F" w:rsidTr="001D0A2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493632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доступности качественного дошкольного, общего и дополнительного образования, соответствующего требованиям развития экономики области и </w:t>
            </w:r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4"/>
              </w:rPr>
              <w:t>, современным потребностям общества и каждого гражданина;</w:t>
            </w:r>
          </w:p>
          <w:p w:rsidR="00493632" w:rsidRPr="00DD13D7" w:rsidRDefault="00493632" w:rsidP="001D0A2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DD13D7">
              <w:t>- обеспечение современных требований к условиям обучения обучающихся в общеобразовательных организациях;</w:t>
            </w:r>
          </w:p>
          <w:p w:rsidR="00493632" w:rsidRPr="0020203F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0203F">
              <w:rPr>
                <w:rFonts w:ascii="Times New Roman" w:hAnsi="Times New Roman" w:cs="Times New Roman"/>
                <w:sz w:val="24"/>
                <w:szCs w:val="24"/>
              </w:rPr>
              <w:t>- обеспечение защиты прав и законных интересов граждан через оказание мер социальной поддержки в рамках реализации права на получение образования;</w:t>
            </w:r>
          </w:p>
          <w:p w:rsidR="00493632" w:rsidRPr="0020203F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F">
              <w:rPr>
                <w:rFonts w:ascii="Times New Roman" w:hAnsi="Times New Roman" w:cs="Times New Roman"/>
                <w:sz w:val="24"/>
                <w:szCs w:val="24"/>
              </w:rPr>
              <w:t>- развитие материально-технической базы и п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овышение уровня  защиты зданий и сооружений </w:t>
            </w:r>
            <w:r w:rsidRPr="002020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493632" w:rsidRPr="0020203F" w:rsidTr="001D0A2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493632" w:rsidRDefault="00493632" w:rsidP="001D0A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</w:p>
          <w:p w:rsidR="00493632" w:rsidRPr="00493632" w:rsidRDefault="00493632" w:rsidP="001D0A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(показатели)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Pr="00214DDD" w:rsidRDefault="00493632" w:rsidP="001D0A2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14DDD">
              <w:lastRenderedPageBreak/>
              <w:t xml:space="preserve">- удельный вес численности обучающихся в образовательных организациях общего образования в соответствии с федеральными </w:t>
            </w:r>
            <w:r w:rsidRPr="00214DDD">
              <w:lastRenderedPageBreak/>
              <w:t xml:space="preserve">государственными образовательными стандартами в общей </w:t>
            </w:r>
            <w:proofErr w:type="gramStart"/>
            <w:r w:rsidRPr="00214DDD">
              <w:t>численности</w:t>
            </w:r>
            <w:proofErr w:type="gramEnd"/>
            <w:r w:rsidRPr="00214DDD">
              <w:t xml:space="preserve"> обучающихся в образовательных организациях общего образования;</w:t>
            </w:r>
          </w:p>
          <w:p w:rsidR="00493632" w:rsidRPr="00214DDD" w:rsidRDefault="00493632" w:rsidP="001D0A2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14DDD">
              <w:t>- доля детей, обучающихся в 5-11 классах, вовлеченных в мероприятия по выявлению и сопровождению одаренных детей;</w:t>
            </w:r>
          </w:p>
          <w:p w:rsidR="00493632" w:rsidRPr="00214DDD" w:rsidRDefault="00493632" w:rsidP="001D0A2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14DDD">
              <w:t>- охват детей начальным общим, основным общим и средним общим образованием в общей численности обучающихся общеобразовательных организаций;</w:t>
            </w:r>
          </w:p>
          <w:p w:rsidR="00493632" w:rsidRPr="00214DDD" w:rsidRDefault="00493632" w:rsidP="001D0A20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14DDD">
              <w:t>- доступность дошкольного образования для детей в возрасте от 3 до 7 лет;</w:t>
            </w:r>
          </w:p>
          <w:p w:rsidR="00493632" w:rsidRPr="00214DDD" w:rsidRDefault="00493632" w:rsidP="001D0A20">
            <w:pPr>
              <w:widowControl w:val="0"/>
              <w:tabs>
                <w:tab w:val="left" w:pos="249"/>
                <w:tab w:val="left" w:pos="32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DD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обучающихся, родителей (законных представителей), получающих меры социальной поддержки в рамках реализации права на получение образования,</w:t>
            </w:r>
            <w:r w:rsidRPr="00214DDD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право на предоставление мер социальной поддержки;</w:t>
            </w:r>
          </w:p>
          <w:p w:rsidR="00493632" w:rsidRPr="00214DDD" w:rsidRDefault="00493632" w:rsidP="001D0A20">
            <w:pPr>
              <w:widowControl w:val="0"/>
              <w:tabs>
                <w:tab w:val="left" w:pos="249"/>
                <w:tab w:val="left" w:pos="32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4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 численности обучающихся муниципальных 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</w:tr>
      <w:tr w:rsidR="00493632" w:rsidRPr="0020203F" w:rsidTr="001D0A20">
        <w:trPr>
          <w:trHeight w:val="38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493632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Pr="0020203F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3F">
              <w:rPr>
                <w:rFonts w:ascii="Times New Roman" w:hAnsi="Times New Roman" w:cs="Times New Roman"/>
                <w:sz w:val="24"/>
                <w:szCs w:val="24"/>
              </w:rPr>
              <w:t>2023 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годы</w:t>
            </w:r>
          </w:p>
        </w:tc>
      </w:tr>
      <w:tr w:rsidR="00493632" w:rsidRPr="0020203F" w:rsidTr="001D0A2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493632" w:rsidRDefault="00493632" w:rsidP="001D0A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Pr="006651E9" w:rsidRDefault="00493632" w:rsidP="001D0A20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2023 - 2027 годах составит  570828,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493632" w:rsidRPr="006651E9" w:rsidRDefault="00493632" w:rsidP="001D0A20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счет средств федерального бюджета– 27081,3 тыс. рублей;</w:t>
            </w:r>
          </w:p>
          <w:p w:rsidR="00493632" w:rsidRPr="006651E9" w:rsidRDefault="00493632" w:rsidP="001D0A20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счёт средств областного бюджета– 364584,9 тыс. рублей;</w:t>
            </w:r>
          </w:p>
          <w:p w:rsidR="00493632" w:rsidRDefault="00493632" w:rsidP="001D0A20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счет средств бюджета </w:t>
            </w:r>
            <w:r w:rsidRPr="006651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179162,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</w:p>
          <w:p w:rsidR="00493632" w:rsidRPr="006651E9" w:rsidRDefault="00493632" w:rsidP="001D0A20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по годам:</w:t>
            </w:r>
          </w:p>
          <w:p w:rsidR="00493632" w:rsidRPr="006651E9" w:rsidRDefault="00493632" w:rsidP="001D0A20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184795,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493632" w:rsidRPr="006651E9" w:rsidRDefault="00493632" w:rsidP="001D0A20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190619,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493632" w:rsidRPr="006651E9" w:rsidRDefault="00493632" w:rsidP="001D0A20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195413,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493632" w:rsidRPr="006651E9" w:rsidRDefault="00493632" w:rsidP="001D0A20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 тыс. рублей;</w:t>
            </w:r>
          </w:p>
          <w:p w:rsidR="00493632" w:rsidRPr="00E647AB" w:rsidRDefault="00493632" w:rsidP="001D0A20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тыс. рублей.</w:t>
            </w:r>
          </w:p>
          <w:p w:rsidR="00493632" w:rsidRPr="0020203F" w:rsidRDefault="00493632" w:rsidP="001D0A20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32" w:rsidRPr="0020203F" w:rsidTr="001D0A20">
        <w:trPr>
          <w:trHeight w:val="50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493632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Pr="007D56CC" w:rsidRDefault="00493632" w:rsidP="001D0A2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7D56CC">
              <w:t xml:space="preserve">- увеличение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7D56CC">
              <w:t>численности</w:t>
            </w:r>
            <w:proofErr w:type="gramEnd"/>
            <w:r w:rsidRPr="007D56CC">
              <w:t xml:space="preserve"> обучающихся в образовательных организациях общего образования до 100%;</w:t>
            </w:r>
          </w:p>
          <w:p w:rsidR="00493632" w:rsidRPr="007D56CC" w:rsidRDefault="00493632" w:rsidP="001D0A2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7D56CC">
              <w:t>- увеличение доли детей, обучающихся в 5-11 классах, вовлеченных в мероприятия по выявлению и сопровождению одаренных детей, до 22%;</w:t>
            </w:r>
          </w:p>
          <w:p w:rsidR="00493632" w:rsidRPr="007D56CC" w:rsidRDefault="00493632" w:rsidP="001D0A2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7D56CC">
              <w:t>- обеспечение охвата не менее 95% детей начальным общим, основным общим и средним общим образованием в общей численности обучающихся общеобразовательных организаций;</w:t>
            </w:r>
          </w:p>
          <w:p w:rsidR="00493632" w:rsidRPr="007D56CC" w:rsidRDefault="00493632" w:rsidP="001D0A2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7D56CC">
              <w:t xml:space="preserve">- обеспечение доступности дошкольного образования для детей в возрасте от </w:t>
            </w:r>
            <w:r>
              <w:t>1,5</w:t>
            </w:r>
            <w:r w:rsidRPr="007D56CC">
              <w:t xml:space="preserve"> до 7 лет ежегодно на уровне 100%;</w:t>
            </w:r>
          </w:p>
          <w:p w:rsidR="00493632" w:rsidRPr="0020203F" w:rsidRDefault="00493632" w:rsidP="001D0A20">
            <w:pPr>
              <w:widowControl w:val="0"/>
              <w:tabs>
                <w:tab w:val="left" w:pos="249"/>
                <w:tab w:val="left" w:pos="32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3F">
              <w:rPr>
                <w:rFonts w:ascii="Times New Roman" w:hAnsi="Times New Roman" w:cs="Times New Roman"/>
                <w:sz w:val="24"/>
                <w:szCs w:val="24"/>
              </w:rPr>
              <w:t>-  обеспечение защиты прав и законных интересов граждан через оказание мер социальной поддержки в рамках реализации права на получение образования для 100% граждан, имеющих право на предоставление мер социальной поддержки;</w:t>
            </w:r>
          </w:p>
          <w:p w:rsidR="00493632" w:rsidRDefault="00493632" w:rsidP="001D0A20">
            <w:pPr>
              <w:widowControl w:val="0"/>
              <w:tabs>
                <w:tab w:val="left" w:pos="249"/>
                <w:tab w:val="left" w:pos="32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203F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безопасных условий для пребывания детей в образовательных учреждениях </w:t>
            </w:r>
            <w:proofErr w:type="spellStart"/>
            <w:r w:rsidRPr="0020203F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020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</w:p>
          <w:p w:rsidR="00493632" w:rsidRPr="00214DDD" w:rsidRDefault="00493632" w:rsidP="001D0A20">
            <w:pPr>
              <w:widowControl w:val="0"/>
              <w:tabs>
                <w:tab w:val="left" w:pos="249"/>
                <w:tab w:val="left" w:pos="32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численности обучающихся муниципальных образовательных организаций, которым предоставлена возможность обучаться в соответствии с основными современными требованиями, в общей </w:t>
            </w:r>
            <w:proofErr w:type="gramStart"/>
            <w:r w:rsidRPr="00214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214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на уровне 90%.</w:t>
            </w:r>
          </w:p>
        </w:tc>
      </w:tr>
    </w:tbl>
    <w:p w:rsidR="00493632" w:rsidRPr="00E647AB" w:rsidRDefault="00493632" w:rsidP="004936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7AB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E647AB">
        <w:rPr>
          <w:rFonts w:ascii="Times New Roman" w:hAnsi="Times New Roman" w:cs="Times New Roman"/>
          <w:sz w:val="24"/>
          <w:szCs w:val="24"/>
        </w:rPr>
        <w:t>. Общая характеристика сферы реализации Программы</w:t>
      </w:r>
      <w:r w:rsidRPr="00E647A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93632" w:rsidRPr="00582A23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632" w:rsidRPr="00582A23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23">
        <w:rPr>
          <w:rFonts w:ascii="Times New Roman" w:eastAsia="Times New Roman" w:hAnsi="Times New Roman" w:cs="Times New Roman"/>
          <w:sz w:val="24"/>
          <w:szCs w:val="24"/>
        </w:rPr>
        <w:t xml:space="preserve">Основными характеристиками текущего состояния сферы образования </w:t>
      </w:r>
      <w:r w:rsidRPr="00582A23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 w:rsidRPr="00582A23">
        <w:rPr>
          <w:rFonts w:ascii="Times New Roman" w:eastAsia="Times New Roman" w:hAnsi="Times New Roman" w:cs="Times New Roman"/>
          <w:sz w:val="24"/>
          <w:szCs w:val="24"/>
        </w:rPr>
        <w:t xml:space="preserve"> являются доступность образовательных услуг для детей и молодежи </w:t>
      </w:r>
      <w:r w:rsidRPr="00582A23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 w:rsidRPr="00582A23">
        <w:rPr>
          <w:rFonts w:ascii="Times New Roman" w:eastAsia="Times New Roman" w:hAnsi="Times New Roman" w:cs="Times New Roman"/>
          <w:sz w:val="24"/>
          <w:szCs w:val="24"/>
        </w:rPr>
        <w:t>, качество услуг, предоставляемых образовательными организациями различных уровней образования, кадровый состав педагогических работников.</w:t>
      </w:r>
    </w:p>
    <w:p w:rsidR="00493632" w:rsidRPr="00582A23" w:rsidRDefault="00493632" w:rsidP="00493632">
      <w:pPr>
        <w:widowControl w:val="0"/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округе с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формирована оптимальная структура сети учреждений общего и дополнительного образования, которая при эффективном использовании ресурсов способна обеспечить доступность качественного образования.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образования включает в себя</w:t>
      </w:r>
      <w:r w:rsidRPr="00B961D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образовательных учреждени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 том числе 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основны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е школы и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средн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яя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а (базовая школа).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582A23">
        <w:rPr>
          <w:rFonts w:ascii="Times New Roman" w:hAnsi="Times New Roman" w:cs="Times New Roman"/>
          <w:color w:val="000000"/>
          <w:sz w:val="24"/>
          <w:szCs w:val="24"/>
        </w:rPr>
        <w:t>Одно учреждение, подведомственное управлению образования, занимается обеспечением деятельности учреждений образования.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Подвоз организован для 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115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 школ.</w:t>
      </w:r>
      <w:r w:rsidRPr="00B961D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 </w:t>
      </w:r>
    </w:p>
    <w:p w:rsidR="00493632" w:rsidRPr="00B961D6" w:rsidRDefault="00493632" w:rsidP="004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61D6">
        <w:rPr>
          <w:rFonts w:ascii="Times New Roman" w:hAnsi="Times New Roman" w:cs="Times New Roman"/>
          <w:color w:val="FF0000"/>
          <w:sz w:val="24"/>
          <w:lang w:eastAsia="en-US"/>
        </w:rPr>
        <w:t xml:space="preserve">        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системе образования работает 240 человек, из них педагогических работников - 118 человек. Необходимо совершенствование системы оплаты труда педагогического и административно-управленческого персонала в учреждениях образования, учитывающей качество и результативность их деятельности, стимулирующей профессиональное развитие, поддержание средней заработной платы педагогических работников системы образования в соответствии с Указами Президента 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оссийской 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едерации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93632" w:rsidRPr="00B961D6" w:rsidRDefault="00493632" w:rsidP="00493632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реализации программ дошкольного образования в 202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являются 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школы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групп),  получают дошкольную образовательную услугу 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1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ru-RU"/>
        </w:rPr>
        <w:t>,5 года до 8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Pr="00B961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доступности дошкольного образования составляет 100%. </w:t>
      </w:r>
      <w:r w:rsidRPr="00B961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Актуальный спрос на предоставление услуг по дошкольному образованию для детей в возрасте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месяцев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отсутствует. В соответствии с Указом Президента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мая 2012 года № 599 «О мерах по реализации государственной политики в области образования и науки» всем детям в возрасте от 3 до 7 лет, претендующим на получение дошкольного образования, предоставлено место в образовательных учреждениях, реализующих основную общеобразовательную программу дошкольного образования.</w:t>
      </w:r>
      <w:r w:rsidRPr="00B961D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632" w:rsidRPr="00C5643C" w:rsidRDefault="00493632" w:rsidP="00493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961D6">
        <w:rPr>
          <w:rFonts w:ascii="Times New Roman" w:eastAsia="Times New Roman" w:hAnsi="Times New Roman" w:cs="Times New Roman"/>
          <w:sz w:val="24"/>
          <w:lang w:eastAsia="ru-RU"/>
        </w:rPr>
        <w:t xml:space="preserve">       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онтингент обучающихся общеобразовательных учреждений в 202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 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ru-RU"/>
        </w:rPr>
        <w:t>670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обучающихся в 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ru-RU"/>
        </w:rPr>
        <w:t>54 классах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-комплектах. 100% учеников 1-11 классов округа</w:t>
      </w:r>
      <w:r w:rsidRPr="00B961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обучаются в соответствии с федеральными государственными образовательными стандартами (далее - ФГОС).</w:t>
      </w:r>
      <w:r w:rsidRPr="00B961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564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961D6">
        <w:rPr>
          <w:rFonts w:ascii="Times New Roman" w:eastAsia="Times New Roman" w:hAnsi="Times New Roman" w:cs="Times New Roman"/>
          <w:sz w:val="24"/>
          <w:lang w:eastAsia="ru-RU"/>
        </w:rPr>
        <w:t>редн</w:t>
      </w:r>
      <w:r w:rsidRPr="00C5643C">
        <w:rPr>
          <w:rFonts w:ascii="Times New Roman" w:eastAsia="Times New Roman" w:hAnsi="Times New Roman" w:cs="Times New Roman"/>
          <w:sz w:val="24"/>
          <w:lang w:eastAsia="ru-RU"/>
        </w:rPr>
        <w:t>яя</w:t>
      </w:r>
      <w:r w:rsidRPr="00B961D6">
        <w:rPr>
          <w:rFonts w:ascii="Times New Roman" w:eastAsia="Times New Roman" w:hAnsi="Times New Roman" w:cs="Times New Roman"/>
          <w:sz w:val="24"/>
          <w:lang w:eastAsia="ru-RU"/>
        </w:rPr>
        <w:t xml:space="preserve"> школ</w:t>
      </w:r>
      <w:r w:rsidRPr="00C5643C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Pr="00B961D6">
        <w:rPr>
          <w:rFonts w:ascii="Times New Roman" w:eastAsia="Times New Roman" w:hAnsi="Times New Roman" w:cs="Times New Roman"/>
          <w:sz w:val="24"/>
          <w:lang w:eastAsia="ru-RU"/>
        </w:rPr>
        <w:t xml:space="preserve"> на старшей ступени организуют профильное обучение. </w:t>
      </w:r>
    </w:p>
    <w:p w:rsidR="00493632" w:rsidRPr="00C5643C" w:rsidRDefault="00493632" w:rsidP="004936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5643C">
        <w:rPr>
          <w:rFonts w:ascii="Times New Roman" w:hAnsi="Times New Roman" w:cs="Times New Roman"/>
          <w:sz w:val="24"/>
          <w:szCs w:val="24"/>
          <w:lang w:eastAsia="en-US"/>
        </w:rPr>
        <w:t>На протяжении 2-х лет школьники  округа показывают 100% успеваемость при прохождении государственной итоговой аттестации за 9 класс, как по обязательным предметам, так и по предметам по выбору</w:t>
      </w:r>
      <w:r w:rsidRPr="00C5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получили аттестат об общем образовании. </w:t>
      </w:r>
    </w:p>
    <w:p w:rsidR="00493632" w:rsidRPr="00C5643C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C5643C">
        <w:rPr>
          <w:rFonts w:ascii="Times New Roman" w:hAnsi="Times New Roman" w:cs="Times New Roman"/>
          <w:sz w:val="24"/>
          <w:szCs w:val="24"/>
          <w:lang w:eastAsia="en-US"/>
        </w:rPr>
        <w:t xml:space="preserve"> 2022 году все </w:t>
      </w:r>
      <w:proofErr w:type="spellStart"/>
      <w:r w:rsidRPr="00C5643C">
        <w:rPr>
          <w:rFonts w:ascii="Times New Roman" w:hAnsi="Times New Roman" w:cs="Times New Roman"/>
          <w:sz w:val="24"/>
          <w:szCs w:val="24"/>
          <w:lang w:eastAsia="en-US"/>
        </w:rPr>
        <w:t>одиннадцатиклассники</w:t>
      </w:r>
      <w:proofErr w:type="spellEnd"/>
      <w:r w:rsidRPr="00C5643C">
        <w:rPr>
          <w:rFonts w:ascii="Times New Roman" w:hAnsi="Times New Roman" w:cs="Times New Roman"/>
          <w:sz w:val="24"/>
          <w:szCs w:val="24"/>
          <w:lang w:eastAsia="en-US"/>
        </w:rPr>
        <w:t xml:space="preserve"> преодолели минимальный порог  по русскому языку и по математике. Снизилось по сравнению с 2021 годом в 3 раза число выпускников, не преодолевших минимальный порог.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C564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медалисты подтвердили итоговые отметки результатами экзаменов, признаки необъективности не выявлены.</w:t>
      </w:r>
    </w:p>
    <w:p w:rsidR="00493632" w:rsidRPr="00B961D6" w:rsidRDefault="00493632" w:rsidP="00493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61D6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        </w:t>
      </w:r>
      <w:r w:rsidRPr="00B961D6">
        <w:rPr>
          <w:rFonts w:ascii="Times New Roman" w:hAnsi="Times New Roman" w:cs="Times New Roman"/>
          <w:sz w:val="24"/>
          <w:szCs w:val="24"/>
          <w:lang w:eastAsia="en-US"/>
        </w:rPr>
        <w:t xml:space="preserve">В системе школьного образования взят курс на повышение качества образования через повышение квалификации педагогических и руководящих работников, повышение мотивации к обучению обучающихся через участие во Всероссийской олимпиаде школьников, конкурсном движении. Наметилась положительная тенденция по усилению воспитательного потенциала образовательных учреждений через включение школьников в деятельность общественных организаций, создаваемых в рамках Российского движения </w:t>
      </w:r>
      <w:r w:rsidRPr="00582A23">
        <w:rPr>
          <w:rFonts w:ascii="Times New Roman" w:hAnsi="Times New Roman" w:cs="Times New Roman"/>
          <w:sz w:val="24"/>
          <w:szCs w:val="24"/>
          <w:lang w:eastAsia="en-US"/>
        </w:rPr>
        <w:t>детей и молодежи</w:t>
      </w:r>
      <w:r w:rsidRPr="00B961D6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493632" w:rsidRPr="00B961D6" w:rsidRDefault="00493632" w:rsidP="0049363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61D6">
        <w:rPr>
          <w:rFonts w:ascii="Times New Roman" w:eastAsia="Times New Roman" w:hAnsi="Times New Roman" w:cs="Times New Roman"/>
          <w:sz w:val="24"/>
          <w:lang w:eastAsia="zh-CN"/>
        </w:rPr>
        <w:t xml:space="preserve">        </w:t>
      </w:r>
      <w:r w:rsidRPr="00B961D6">
        <w:rPr>
          <w:rFonts w:ascii="Times New Roman" w:hAnsi="Times New Roman" w:cs="Times New Roman"/>
          <w:sz w:val="24"/>
          <w:szCs w:val="24"/>
          <w:lang w:eastAsia="en-US"/>
        </w:rPr>
        <w:t xml:space="preserve">Развивается система дополнительного образования на базе общеобразовательных учреждений как с целью профилактики правонарушений несовершеннолетних, так и с целью </w:t>
      </w:r>
      <w:proofErr w:type="spellStart"/>
      <w:r w:rsidRPr="00B961D6">
        <w:rPr>
          <w:rFonts w:ascii="Times New Roman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B961D6">
        <w:rPr>
          <w:rFonts w:ascii="Times New Roman" w:hAnsi="Times New Roman" w:cs="Times New Roman"/>
          <w:sz w:val="24"/>
          <w:szCs w:val="24"/>
          <w:lang w:eastAsia="en-US"/>
        </w:rPr>
        <w:t xml:space="preserve"> составляющей.</w:t>
      </w:r>
    </w:p>
    <w:p w:rsidR="00493632" w:rsidRPr="00582A23" w:rsidRDefault="00493632" w:rsidP="00493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B961D6">
        <w:rPr>
          <w:rFonts w:ascii="Times New Roman" w:hAnsi="Times New Roman" w:cs="Times New Roman"/>
          <w:sz w:val="24"/>
          <w:szCs w:val="24"/>
          <w:lang w:eastAsia="en-US"/>
        </w:rPr>
        <w:t xml:space="preserve">       Программы дополнительного образования детей реализуют все образовательные учреждения. У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>чреждени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реализуются все направленности дополнительного образования: художественная, техническая, </w:t>
      </w:r>
      <w:proofErr w:type="spellStart"/>
      <w:proofErr w:type="gramStart"/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>естественно-научная</w:t>
      </w:r>
      <w:proofErr w:type="spellEnd"/>
      <w:proofErr w:type="gramEnd"/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>, социально-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педагогическая, туристско-краеведческая, физкультурно-спортивная.</w:t>
      </w:r>
      <w:r w:rsidRPr="00B961D6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Pr="00B961D6">
        <w:rPr>
          <w:rFonts w:ascii="Times New Roman" w:hAnsi="Times New Roman" w:cs="Times New Roman"/>
          <w:sz w:val="24"/>
          <w:szCs w:val="24"/>
          <w:lang w:eastAsia="en-US"/>
        </w:rPr>
        <w:t xml:space="preserve">  Охват дополнительным образованием составляет  7</w:t>
      </w:r>
      <w:r w:rsidRPr="00582A23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B961D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582A23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B961D6">
        <w:rPr>
          <w:rFonts w:ascii="Times New Roman" w:hAnsi="Times New Roman" w:cs="Times New Roman"/>
          <w:sz w:val="24"/>
          <w:szCs w:val="24"/>
          <w:lang w:eastAsia="en-US"/>
        </w:rPr>
        <w:t xml:space="preserve"> % от общего количества детей и молодежи в возрасте от 5 до 18 лет.</w:t>
      </w:r>
      <w:r w:rsidRPr="00582A2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>В 202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году охват сертификатами ПФДО составил 3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>% от контингента детей и молодежи в возрасте от 5 до 18 лет.</w:t>
      </w:r>
      <w:r w:rsidRPr="00B961D6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</w:p>
    <w:p w:rsidR="00493632" w:rsidRPr="00B961D6" w:rsidRDefault="00493632" w:rsidP="0049363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Среди школьников активно развивается школьное самоуправление, волонтерское движение, движение </w:t>
      </w:r>
      <w:proofErr w:type="spellStart"/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>юнармии</w:t>
      </w:r>
      <w:proofErr w:type="spellEnd"/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юные инспектора дорожного движения,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деятельность педагогических отрядов, </w:t>
      </w:r>
      <w:proofErr w:type="spellStart"/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медиоцентры</w:t>
      </w:r>
      <w:proofErr w:type="spellEnd"/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т.д. </w:t>
      </w:r>
    </w:p>
    <w:p w:rsidR="00493632" w:rsidRPr="00B961D6" w:rsidRDefault="00493632" w:rsidP="00493632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61D6">
        <w:rPr>
          <w:rFonts w:ascii="Times New Roman" w:eastAsia="Times New Roman" w:hAnsi="Times New Roman" w:cs="Bookman Old Style"/>
          <w:sz w:val="24"/>
          <w:lang w:eastAsia="zh-CN"/>
        </w:rPr>
        <w:t xml:space="preserve">         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целью обеспечения психолого-педагогического сопровождения обучающихся в образовательном процессе, профилактики правонарушений и преступлений среди несовершеннолетних в каждом образовательном учреждении созданы </w:t>
      </w:r>
      <w:r w:rsidRPr="00582A23">
        <w:rPr>
          <w:rFonts w:ascii="Times New Roman" w:eastAsia="+mn-ea" w:hAnsi="Times New Roman" w:cs="Times New Roman"/>
          <w:kern w:val="24"/>
          <w:sz w:val="24"/>
          <w:szCs w:val="24"/>
        </w:rPr>
        <w:t xml:space="preserve">службы сопровождения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Центре образования (базовая школа)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служба медиации. </w:t>
      </w:r>
    </w:p>
    <w:p w:rsidR="00493632" w:rsidRPr="00B961D6" w:rsidRDefault="00493632" w:rsidP="00493632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Успешно реализуется процесс информатизации общего образования: все школы подключены к высокоскоростной сети Интернет и используют ее ресурсы, во всех школах имеются компьютерные классы, все школы имеют </w:t>
      </w:r>
      <w:proofErr w:type="spellStart"/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>мультимедийные</w:t>
      </w:r>
      <w:proofErr w:type="spellEnd"/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установки и активно используют их в образовательном процессе. С 2014 года образовательные учреждения работают в ГИС «Образование», предоставляя населению следующие муниципальные услуги в электронном виде: предоставление информации о текущей успеваемости учащегося, ведение электронного дневника и электронного журнала успеваемости в общеобразовательных учреждениях; зачисление в образовательное учреждение; предоставление места в дошкольном образовательном учреждении.</w:t>
      </w:r>
    </w:p>
    <w:p w:rsidR="00493632" w:rsidRPr="00B961D6" w:rsidRDefault="00493632" w:rsidP="0049363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Lucida Sans Unicode" w:hAnsi="Times New Roman" w:cs="Bookman Old Style"/>
          <w:color w:val="FF0000"/>
          <w:kern w:val="1"/>
          <w:sz w:val="24"/>
          <w:lang w:eastAsia="zh-CN" w:bidi="hi-IN"/>
        </w:rPr>
      </w:pPr>
      <w:r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 xml:space="preserve">По состоянию на 1 сентября </w:t>
      </w:r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>2022</w:t>
      </w:r>
      <w:r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 xml:space="preserve"> года</w:t>
      </w:r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 xml:space="preserve"> в школах обучается </w:t>
      </w:r>
      <w:r w:rsidRPr="00ED2E82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>19</w:t>
      </w:r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 xml:space="preserve"> </w:t>
      </w:r>
      <w:r w:rsidRPr="00ED2E82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>детей</w:t>
      </w:r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 xml:space="preserve">-инвалидов (из них на индивидуальном </w:t>
      </w:r>
      <w:proofErr w:type="gramStart"/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>обучении</w:t>
      </w:r>
      <w:proofErr w:type="gramEnd"/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 xml:space="preserve"> на дому </w:t>
      </w:r>
      <w:r w:rsidRPr="00ED2E82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>5</w:t>
      </w:r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 xml:space="preserve"> человек) и </w:t>
      </w:r>
      <w:r w:rsidRPr="00ED2E82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>134</w:t>
      </w:r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 xml:space="preserve"> </w:t>
      </w:r>
      <w:r w:rsidRPr="00ED2E82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>челов</w:t>
      </w:r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>ек</w:t>
      </w:r>
      <w:r w:rsidRPr="00ED2E82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>а</w:t>
      </w:r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 xml:space="preserve"> с ограниченными возможностями здоровья по адаптированной программе.</w:t>
      </w:r>
      <w:r w:rsidRPr="00B961D6">
        <w:rPr>
          <w:rFonts w:ascii="Times New Roman" w:eastAsia="Lucida Sans Unicode" w:hAnsi="Times New Roman" w:cs="Bookman Old Style"/>
          <w:color w:val="FF0000"/>
          <w:kern w:val="1"/>
          <w:sz w:val="24"/>
          <w:lang w:eastAsia="zh-CN" w:bidi="hi-IN"/>
        </w:rPr>
        <w:t xml:space="preserve"> </w:t>
      </w:r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 xml:space="preserve">Посещают детские сады </w:t>
      </w:r>
      <w:r w:rsidRPr="00ED2E82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>15</w:t>
      </w:r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 xml:space="preserve"> ребенка-инвалида и дети с ограниченными возможностями здоровья (далее – ОВЗ), </w:t>
      </w:r>
      <w:r w:rsidRPr="00ED2E82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>1</w:t>
      </w:r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 xml:space="preserve"> из них находится на индивидуальном </w:t>
      </w:r>
      <w:proofErr w:type="gramStart"/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>обучении</w:t>
      </w:r>
      <w:proofErr w:type="gramEnd"/>
      <w:r w:rsidRPr="00B961D6">
        <w:rPr>
          <w:rFonts w:ascii="Times New Roman" w:eastAsia="Lucida Sans Unicode" w:hAnsi="Times New Roman" w:cs="Bookman Old Style"/>
          <w:kern w:val="1"/>
          <w:sz w:val="24"/>
          <w:lang w:eastAsia="zh-CN" w:bidi="hi-IN"/>
        </w:rPr>
        <w:t xml:space="preserve"> на дому.</w:t>
      </w:r>
      <w:r w:rsidRPr="00B961D6">
        <w:rPr>
          <w:rFonts w:ascii="Times New Roman" w:eastAsia="Lucida Sans Unicode" w:hAnsi="Times New Roman" w:cs="Bookman Old Style"/>
          <w:color w:val="FF0000"/>
          <w:kern w:val="1"/>
          <w:sz w:val="24"/>
          <w:lang w:eastAsia="zh-CN" w:bidi="hi-IN"/>
        </w:rPr>
        <w:t xml:space="preserve"> </w:t>
      </w:r>
    </w:p>
    <w:p w:rsidR="00493632" w:rsidRPr="00B961D6" w:rsidRDefault="00493632" w:rsidP="0049363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B961D6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Для обучения детей-инвалидов и детей с ОВЗ в общеобразовательных учреждениях открыты специальные классы, разработаны адаптированные программы, созданы специальные группы на занятия физической культурой. Педагоги, работающие по адаптированным программам, проходят специальные образовательные курсы, обучено 100% педагогов, работающих по данным программам. </w:t>
      </w:r>
    </w:p>
    <w:p w:rsidR="00493632" w:rsidRPr="00582A23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Округ</w:t>
      </w:r>
      <w:r w:rsidRPr="00582A2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принимает участие в национальном проекте «Образование» с 2019 года. </w:t>
      </w:r>
      <w:r w:rsidRPr="00582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проекта «Современная школа»:</w:t>
      </w:r>
    </w:p>
    <w:p w:rsidR="00493632" w:rsidRPr="00582A23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функционирует </w:t>
      </w:r>
      <w:r w:rsidRPr="00582A23">
        <w:rPr>
          <w:rFonts w:ascii="Times New Roman" w:hAnsi="Times New Roman" w:cs="Times New Roman"/>
          <w:bCs/>
          <w:sz w:val="24"/>
          <w:szCs w:val="24"/>
          <w:lang w:eastAsia="en-US"/>
        </w:rPr>
        <w:t>1 консультационный пункт в рамках мероприятия «Поддержка семей, имеющих детей»</w:t>
      </w:r>
      <w:r w:rsidRPr="00582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8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проведено 300 консультаций в очном и дистанционном режиме, оказана помощь в воспитании, обучении и развитии детей 170-ти семьям, в 2022 – году работа продолжается в плановом порядке (выполнено 100%  плана – оказано 678 консультаций). Количество консультантов, участвующих в проекте, увеличилось на 3 человека в 2022 году и составило 6 человек.  </w:t>
      </w:r>
    </w:p>
    <w:p w:rsidR="00493632" w:rsidRPr="00582A23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82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- 2 школы открыли Центры «Точка роста». Все п</w:t>
      </w:r>
      <w:r w:rsidRPr="00582A2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едагогические работники прошли повышение квалификации для работы в Центре «Точка роста» (МАОУ «</w:t>
      </w:r>
      <w:proofErr w:type="spellStart"/>
      <w:r w:rsidRPr="00582A2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Усть-Кубинский</w:t>
      </w:r>
      <w:proofErr w:type="spellEnd"/>
      <w:r w:rsidRPr="00582A2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центр образования» и МОУ «</w:t>
      </w:r>
      <w:proofErr w:type="spellStart"/>
      <w:r w:rsidRPr="00582A2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Уфтюжская</w:t>
      </w:r>
      <w:proofErr w:type="spellEnd"/>
      <w:r w:rsidRPr="00582A2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ООШ»).</w:t>
      </w:r>
    </w:p>
    <w:p w:rsidR="00493632" w:rsidRPr="00582A23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82A2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с 1сентября 2022 года в районе реализуется региональный проект «Цифровая образовательная среда», в проект вошел </w:t>
      </w:r>
      <w:proofErr w:type="spellStart"/>
      <w:r w:rsidRPr="00582A23">
        <w:rPr>
          <w:rFonts w:ascii="Times New Roman" w:eastAsia="+mn-ea" w:hAnsi="Times New Roman" w:cs="Times New Roman"/>
          <w:kern w:val="24"/>
          <w:sz w:val="24"/>
          <w:szCs w:val="24"/>
          <w:lang w:eastAsia="en-US"/>
        </w:rPr>
        <w:t>Усть-Кубинский</w:t>
      </w:r>
      <w:proofErr w:type="spellEnd"/>
      <w:r w:rsidRPr="00582A23">
        <w:rPr>
          <w:rFonts w:ascii="Times New Roman" w:eastAsia="+mn-ea" w:hAnsi="Times New Roman" w:cs="Times New Roman"/>
          <w:kern w:val="24"/>
          <w:sz w:val="24"/>
          <w:szCs w:val="24"/>
          <w:lang w:eastAsia="en-US"/>
        </w:rPr>
        <w:t xml:space="preserve"> центр образования</w:t>
      </w:r>
      <w:r w:rsidRPr="00582A23">
        <w:rPr>
          <w:rFonts w:ascii="Times New Roman" w:hAnsi="Times New Roman" w:cs="Times New Roman"/>
          <w:bCs/>
          <w:sz w:val="24"/>
          <w:szCs w:val="24"/>
          <w:lang w:eastAsia="en-US"/>
        </w:rPr>
        <w:t>, в 2024 году в проект войдет еще 1 школа.</w:t>
      </w:r>
      <w:r w:rsidRPr="00582A2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493632" w:rsidRPr="00582A23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A2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- 3 школы приняли участие в реализации проекта «Патриотическое воспитание граждан». Все образовательные организации   </w:t>
      </w:r>
      <w:r w:rsidRPr="00582A23">
        <w:rPr>
          <w:rFonts w:ascii="Times New Roman" w:hAnsi="Times New Roman" w:cs="Times New Roman"/>
          <w:sz w:val="24"/>
          <w:szCs w:val="24"/>
          <w:lang w:eastAsia="en-US"/>
        </w:rPr>
        <w:t>оснащены государственной символикой Российской Федерации.</w:t>
      </w:r>
    </w:p>
    <w:p w:rsidR="00493632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B961D6">
        <w:rPr>
          <w:rFonts w:ascii="Times New Roman" w:eastAsia="Times New Roman" w:hAnsi="Times New Roman" w:cs="Times New Roman"/>
          <w:sz w:val="24"/>
          <w:lang w:eastAsia="zh-CN"/>
        </w:rPr>
        <w:t xml:space="preserve">В 2021-2022 учебном году в рамках Федерального проекта «Патриотическое воспитание граждан Российской Федерации» в </w:t>
      </w:r>
      <w:r w:rsidRPr="00C03EBD">
        <w:rPr>
          <w:rFonts w:ascii="Times New Roman" w:eastAsia="Times New Roman" w:hAnsi="Times New Roman" w:cs="Times New Roman"/>
          <w:sz w:val="24"/>
          <w:lang w:eastAsia="zh-CN"/>
        </w:rPr>
        <w:t>1</w:t>
      </w:r>
      <w:r w:rsidRPr="00B961D6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proofErr w:type="spellStart"/>
      <w:r w:rsidRPr="00B961D6">
        <w:rPr>
          <w:rFonts w:ascii="Times New Roman" w:eastAsia="Times New Roman" w:hAnsi="Times New Roman" w:cs="Times New Roman"/>
          <w:sz w:val="24"/>
          <w:lang w:eastAsia="zh-CN"/>
        </w:rPr>
        <w:t>пилотн</w:t>
      </w:r>
      <w:r>
        <w:rPr>
          <w:rFonts w:ascii="Times New Roman" w:eastAsia="Times New Roman" w:hAnsi="Times New Roman" w:cs="Times New Roman"/>
          <w:sz w:val="24"/>
          <w:lang w:eastAsia="zh-CN"/>
        </w:rPr>
        <w:t>ой</w:t>
      </w:r>
      <w:proofErr w:type="spellEnd"/>
      <w:r w:rsidRPr="00B961D6">
        <w:rPr>
          <w:rFonts w:ascii="Times New Roman" w:eastAsia="Times New Roman" w:hAnsi="Times New Roman" w:cs="Times New Roman"/>
          <w:sz w:val="24"/>
          <w:lang w:eastAsia="zh-CN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lang w:eastAsia="zh-CN"/>
        </w:rPr>
        <w:t>е</w:t>
      </w:r>
      <w:r w:rsidRPr="00B961D6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eastAsia="zh-CN"/>
        </w:rPr>
        <w:t>Усть-Кубинского</w:t>
      </w:r>
      <w:proofErr w:type="spellEnd"/>
      <w:r w:rsidRPr="00B961D6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zh-CN"/>
        </w:rPr>
        <w:t>округа</w:t>
      </w:r>
      <w:r w:rsidRPr="00B961D6">
        <w:rPr>
          <w:rFonts w:ascii="Times New Roman" w:eastAsia="Times New Roman" w:hAnsi="Times New Roman" w:cs="Times New Roman"/>
          <w:sz w:val="24"/>
          <w:lang w:eastAsia="zh-CN"/>
        </w:rPr>
        <w:t xml:space="preserve"> был</w:t>
      </w:r>
      <w:r>
        <w:rPr>
          <w:rFonts w:ascii="Times New Roman" w:eastAsia="Times New Roman" w:hAnsi="Times New Roman" w:cs="Times New Roman"/>
          <w:sz w:val="24"/>
          <w:lang w:eastAsia="zh-CN"/>
        </w:rPr>
        <w:t>а</w:t>
      </w:r>
      <w:r w:rsidRPr="00B961D6">
        <w:rPr>
          <w:rFonts w:ascii="Times New Roman" w:eastAsia="Times New Roman" w:hAnsi="Times New Roman" w:cs="Times New Roman"/>
          <w:sz w:val="24"/>
          <w:lang w:eastAsia="zh-CN"/>
        </w:rPr>
        <w:t xml:space="preserve"> внедрен</w:t>
      </w:r>
      <w:r>
        <w:rPr>
          <w:rFonts w:ascii="Times New Roman" w:eastAsia="Times New Roman" w:hAnsi="Times New Roman" w:cs="Times New Roman"/>
          <w:sz w:val="24"/>
          <w:lang w:eastAsia="zh-CN"/>
        </w:rPr>
        <w:t>а</w:t>
      </w:r>
      <w:r w:rsidRPr="00B961D6">
        <w:rPr>
          <w:rFonts w:ascii="Times New Roman" w:eastAsia="Times New Roman" w:hAnsi="Times New Roman" w:cs="Times New Roman"/>
          <w:sz w:val="24"/>
          <w:lang w:eastAsia="zh-CN"/>
        </w:rPr>
        <w:t xml:space="preserve"> ставк</w:t>
      </w:r>
      <w:r>
        <w:rPr>
          <w:rFonts w:ascii="Times New Roman" w:eastAsia="Times New Roman" w:hAnsi="Times New Roman" w:cs="Times New Roman"/>
          <w:sz w:val="24"/>
          <w:lang w:eastAsia="zh-CN"/>
        </w:rPr>
        <w:t>а</w:t>
      </w:r>
      <w:r w:rsidRPr="00B961D6">
        <w:rPr>
          <w:rFonts w:ascii="Times New Roman" w:eastAsia="Times New Roman" w:hAnsi="Times New Roman" w:cs="Times New Roman"/>
          <w:sz w:val="24"/>
          <w:lang w:eastAsia="zh-CN"/>
        </w:rPr>
        <w:t xml:space="preserve"> советника директора школы по воспитанию и работе с детскими объединениями, целью деятельности которых является активизация детских и молодежных общественных объединений. С 1 сентября 2022 года ставки советников введены в </w:t>
      </w:r>
      <w:r>
        <w:rPr>
          <w:rFonts w:ascii="Times New Roman" w:eastAsia="Times New Roman" w:hAnsi="Times New Roman" w:cs="Times New Roman"/>
          <w:sz w:val="24"/>
          <w:lang w:eastAsia="zh-CN"/>
        </w:rPr>
        <w:t>2</w:t>
      </w:r>
      <w:r w:rsidRPr="00B961D6">
        <w:rPr>
          <w:rFonts w:ascii="Times New Roman" w:eastAsia="Times New Roman" w:hAnsi="Times New Roman" w:cs="Times New Roman"/>
          <w:sz w:val="24"/>
          <w:lang w:eastAsia="zh-CN"/>
        </w:rPr>
        <w:t xml:space="preserve"> школах </w:t>
      </w:r>
      <w:r>
        <w:rPr>
          <w:rFonts w:ascii="Times New Roman" w:eastAsia="Times New Roman" w:hAnsi="Times New Roman" w:cs="Times New Roman"/>
          <w:sz w:val="24"/>
          <w:lang w:eastAsia="zh-CN"/>
        </w:rPr>
        <w:t>округа</w:t>
      </w:r>
      <w:r w:rsidRPr="00B961D6">
        <w:rPr>
          <w:rFonts w:ascii="Times New Roman" w:eastAsia="Times New Roman" w:hAnsi="Times New Roman" w:cs="Times New Roman"/>
          <w:sz w:val="24"/>
          <w:lang w:eastAsia="zh-CN"/>
        </w:rPr>
        <w:t>.</w:t>
      </w:r>
    </w:p>
    <w:p w:rsidR="00493632" w:rsidRPr="004C0761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07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 рамках регионального проекта «</w:t>
      </w:r>
      <w:proofErr w:type="spellStart"/>
      <w:r w:rsidRPr="004C07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Градсоветы</w:t>
      </w:r>
      <w:proofErr w:type="spellEnd"/>
      <w:r w:rsidRPr="004C07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Общее дело» с 2018 по 2022 годы капитально отремонтированы 5 объектов образовательных организаций: </w:t>
      </w:r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МАОУ «</w:t>
      </w:r>
      <w:proofErr w:type="spellStart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>Усть-Кубинский</w:t>
      </w:r>
      <w:proofErr w:type="spellEnd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центр образования», капитальный ремонт 4 зданий и МБОУ «</w:t>
      </w:r>
      <w:proofErr w:type="gramStart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>Перв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о</w:t>
      </w:r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>майская</w:t>
      </w:r>
      <w:proofErr w:type="gramEnd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ООШ», ремонт 1 здания. </w:t>
      </w:r>
      <w:r w:rsidRPr="004C07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позволило создать комфортную образовательную среду и создать условия для получения  качественного образования.</w:t>
      </w:r>
    </w:p>
    <w:p w:rsidR="00493632" w:rsidRPr="004C0761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zh-CN"/>
        </w:rPr>
      </w:pPr>
      <w:r w:rsidRPr="00B961D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zh-CN"/>
        </w:rPr>
        <w:t>Реализация мероприятий по созданию в общеобразовательных организациях, расположенных в сельской местности, условий для занятий физической культурой и спортом началась в 20</w:t>
      </w:r>
      <w:r w:rsidRPr="004C076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zh-CN"/>
        </w:rPr>
        <w:t>21</w:t>
      </w:r>
      <w:r w:rsidRPr="00B961D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zh-CN"/>
        </w:rPr>
        <w:t xml:space="preserve"> году</w:t>
      </w:r>
      <w:r w:rsidRPr="004C076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zh-CN"/>
        </w:rPr>
        <w:t>.</w:t>
      </w:r>
      <w:r w:rsidRPr="004C0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 </w:t>
      </w:r>
      <w:r w:rsidRPr="004C076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ремонт</w:t>
      </w:r>
      <w:r w:rsidRPr="004C0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спортзалов </w:t>
      </w:r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>МАОУ «</w:t>
      </w:r>
      <w:proofErr w:type="spellStart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>Усть-Кубинский</w:t>
      </w:r>
      <w:proofErr w:type="spellEnd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центр образования» </w:t>
      </w:r>
      <w:r w:rsidRPr="004C0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большого и гимнастического в здании школы в с. Устье, ул. Зеленая, д.7А и спортивного зала в здании школы </w:t>
      </w:r>
      <w:proofErr w:type="gramStart"/>
      <w:r w:rsidRPr="004C0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C0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Устье, ул. Октябрьская, д.12. </w:t>
      </w:r>
      <w:r w:rsidRPr="00B961D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zh-CN"/>
        </w:rPr>
        <w:t>С целью укрепления здоровья, вовлечения детей в систематические занятия физкультурой и спортом во всех школах округа созданы спортивные клубы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zh-CN"/>
        </w:rPr>
        <w:t>.</w:t>
      </w:r>
    </w:p>
    <w:p w:rsidR="00493632" w:rsidRPr="00B961D6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61D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zh-CN"/>
        </w:rPr>
        <w:t xml:space="preserve"> </w:t>
      </w:r>
      <w:r w:rsidRPr="00B961D6">
        <w:rPr>
          <w:rFonts w:ascii="Times New Roman" w:hAnsi="Times New Roman" w:cs="Times New Roman"/>
          <w:sz w:val="24"/>
          <w:szCs w:val="24"/>
          <w:lang w:eastAsia="en-US"/>
        </w:rPr>
        <w:t xml:space="preserve">Доступность школьного образования обеспечивают </w:t>
      </w:r>
      <w:r w:rsidRPr="004C0761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B961D6">
        <w:rPr>
          <w:rFonts w:ascii="Times New Roman" w:hAnsi="Times New Roman" w:cs="Times New Roman"/>
          <w:sz w:val="24"/>
          <w:szCs w:val="24"/>
          <w:lang w:eastAsia="en-US"/>
        </w:rPr>
        <w:t xml:space="preserve"> школьных автобусов, </w:t>
      </w:r>
      <w:r w:rsidRPr="00B961D6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организован подвоз на занятия </w:t>
      </w:r>
      <w:r w:rsidRPr="004C0761">
        <w:rPr>
          <w:rFonts w:ascii="Times New Roman" w:eastAsia="Times New Roman" w:hAnsi="Times New Roman" w:cs="Times New Roman"/>
          <w:bCs/>
          <w:sz w:val="24"/>
          <w:szCs w:val="24"/>
        </w:rPr>
        <w:t>115</w:t>
      </w:r>
      <w:r w:rsidRPr="00B961D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 в </w:t>
      </w:r>
      <w:r w:rsidRPr="004C076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961D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образовательных учреждений из </w:t>
      </w:r>
      <w:r w:rsidRPr="004C0761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B961D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населенных пунктов. </w:t>
      </w:r>
    </w:p>
    <w:p w:rsidR="00493632" w:rsidRPr="00B961D6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61D6">
        <w:rPr>
          <w:rFonts w:ascii="Times New Roman" w:eastAsia="Times New Roman" w:hAnsi="Times New Roman" w:cs="Times New Roman"/>
          <w:bCs/>
          <w:sz w:val="24"/>
          <w:szCs w:val="24"/>
        </w:rPr>
        <w:t>Все автобусы соответствуют требованиям по перевозкам организованных групп детей, срок эксплуатации менее 10 лет.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2019 году</w:t>
      </w:r>
      <w:r w:rsidRPr="00B961D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замену был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B961D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B961D6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школьны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B961D6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автобус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B961D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>МАОУ «</w:t>
      </w:r>
      <w:proofErr w:type="spellStart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>Усть-Кубинский</w:t>
      </w:r>
      <w:proofErr w:type="spellEnd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центр образования» и МОУ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en-US"/>
        </w:rPr>
        <w:t>Уфтюжская</w:t>
      </w:r>
      <w:proofErr w:type="spellEnd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ООШ»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в </w:t>
      </w:r>
      <w:r w:rsidRPr="00B961D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B961D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>МАОУ «</w:t>
      </w:r>
      <w:proofErr w:type="spellStart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>Усть-Кубинский</w:t>
      </w:r>
      <w:proofErr w:type="spellEnd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центр образования» и МБОУ «</w:t>
      </w:r>
      <w:proofErr w:type="spellStart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>Первмайская</w:t>
      </w:r>
      <w:proofErr w:type="spellEnd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ООШ»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в 2023 году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>МАОУ «</w:t>
      </w:r>
      <w:proofErr w:type="spellStart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>Усть-Кубинский</w:t>
      </w:r>
      <w:proofErr w:type="spellEnd"/>
      <w:r w:rsidRPr="004C076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центр образования»</w:t>
      </w:r>
      <w:r w:rsidRPr="00B961D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493632" w:rsidRPr="00B961D6" w:rsidRDefault="00493632" w:rsidP="00493632">
      <w:pPr>
        <w:widowControl w:val="0"/>
        <w:suppressAutoHyphens w:val="0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FF0000"/>
          <w:lang w:eastAsia="zh-CN"/>
        </w:rPr>
      </w:pP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 обучающиеся начальных классов обеспечены горячим питанием.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Льготное питание предоставляется </w:t>
      </w:r>
      <w:proofErr w:type="gramStart"/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5-11 классов (</w:t>
      </w:r>
      <w:r w:rsidRPr="00C5643C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C564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C56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Pr="00C5643C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адаптированным основным общеобразовательным программам обеспечены бесплатным двухразовым питанием. Всего льготным и бесплатным питанием охвачено </w:t>
      </w:r>
      <w:r w:rsidRPr="00C5643C">
        <w:rPr>
          <w:rFonts w:ascii="Times New Roman" w:eastAsia="Times New Roman" w:hAnsi="Times New Roman" w:cs="Times New Roman"/>
          <w:sz w:val="24"/>
          <w:szCs w:val="24"/>
          <w:lang w:eastAsia="ru-RU"/>
        </w:rPr>
        <w:t>544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школ, что составляет </w:t>
      </w:r>
      <w:r w:rsidRPr="00C5643C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4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контингента учеников.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школах </w:t>
      </w:r>
      <w:r w:rsidRPr="00C5643C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округа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разработана программа  «Культура здорового питания», в рамках которой обучающиеся постигают основы правильного питания.</w:t>
      </w:r>
    </w:p>
    <w:p w:rsidR="00493632" w:rsidRPr="00B961D6" w:rsidRDefault="00493632" w:rsidP="00493632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961D6">
        <w:rPr>
          <w:rFonts w:ascii="Bookman Old Style" w:eastAsia="Times New Roman" w:hAnsi="Bookman Old Style" w:cs="Bookman Old Style"/>
          <w:spacing w:val="2"/>
          <w:shd w:val="clear" w:color="auto" w:fill="FFFFFF"/>
          <w:lang w:eastAsia="zh-CN"/>
        </w:rPr>
        <w:t xml:space="preserve">           </w:t>
      </w:r>
      <w:r w:rsidRPr="00B961D6">
        <w:rPr>
          <w:rFonts w:ascii="Times New Roman" w:eastAsia="Times New Roman" w:hAnsi="Times New Roman" w:cs="Times New Roman"/>
          <w:sz w:val="24"/>
          <w:szCs w:val="24"/>
          <w:lang w:eastAsia="zh-CN"/>
        </w:rPr>
        <w:t>Несмотря на ряд положительных результатов, имеются некоторые проблемы, на решение которых должны быть направлены мероприятия муниципальной программы. Требует дальнейшего укрепления материально-техническая база сельских образовательных учреждений. Необходимо проведение мероприятий по решению проблем кадрового обеспечения муниципальной системы образования: привлечение молодых специалистов, обеспечение повышение квалификации руководящего и педагогического состава, а также необходимо еще более активизировать воспитательную работу через исполнение программ социализации и воспитания школьников, созданных в каждом образовательном учреждении и проведение мероприятий.</w:t>
      </w:r>
    </w:p>
    <w:p w:rsidR="00493632" w:rsidRPr="00E647AB" w:rsidRDefault="00493632" w:rsidP="00493632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7AB">
        <w:rPr>
          <w:rFonts w:ascii="Times New Roman" w:hAnsi="Times New Roman" w:cs="Times New Roman"/>
          <w:sz w:val="24"/>
          <w:szCs w:val="24"/>
        </w:rPr>
        <w:t>Настоящая Программа, которая представляет собой совокупность подпрограмм, охватывает практически весь спектр проблем муниципальной системы образования. Выполнение программных мероприятий создаст условия для успешного функционирования муниципальной системы образования и позволит осуществить комплексный подхо</w:t>
      </w:r>
      <w:r>
        <w:rPr>
          <w:rFonts w:ascii="Times New Roman" w:hAnsi="Times New Roman" w:cs="Times New Roman"/>
          <w:sz w:val="24"/>
          <w:szCs w:val="24"/>
        </w:rPr>
        <w:t>д к модернизации образования</w:t>
      </w:r>
      <w:r w:rsidRPr="00E647AB">
        <w:rPr>
          <w:rFonts w:ascii="Times New Roman" w:hAnsi="Times New Roman" w:cs="Times New Roman"/>
          <w:sz w:val="24"/>
          <w:szCs w:val="24"/>
        </w:rPr>
        <w:t xml:space="preserve">. Качественная подготовка выпускников общеобразовательных школ в перспективе окажет благоприятное влияние на развитие народнохозяйственного комплекса и бюджетной сферы </w:t>
      </w:r>
      <w:proofErr w:type="spellStart"/>
      <w:r w:rsidRPr="00E647AB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E647AB">
        <w:rPr>
          <w:rFonts w:ascii="Times New Roman" w:hAnsi="Times New Roman" w:cs="Times New Roman"/>
          <w:sz w:val="24"/>
          <w:szCs w:val="24"/>
        </w:rPr>
        <w:t xml:space="preserve"> </w:t>
      </w:r>
      <w:r w:rsidRPr="00E647AB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 w:rsidRPr="00E647AB">
        <w:rPr>
          <w:rFonts w:ascii="Times New Roman" w:hAnsi="Times New Roman" w:cs="Times New Roman"/>
          <w:sz w:val="24"/>
          <w:szCs w:val="24"/>
        </w:rPr>
        <w:t>.</w:t>
      </w:r>
    </w:p>
    <w:p w:rsidR="00493632" w:rsidRPr="00E647AB" w:rsidRDefault="00493632" w:rsidP="00493632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E647AB" w:rsidRDefault="00493632" w:rsidP="00493632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47AB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Ц</w:t>
      </w:r>
      <w:r w:rsidRPr="00E647AB">
        <w:rPr>
          <w:rFonts w:ascii="Times New Roman" w:hAnsi="Times New Roman" w:cs="Times New Roman"/>
          <w:sz w:val="24"/>
          <w:szCs w:val="24"/>
        </w:rPr>
        <w:t>ели, задачи, сроки реализации Программы</w:t>
      </w:r>
    </w:p>
    <w:p w:rsidR="002716E2" w:rsidRDefault="00493632" w:rsidP="00493632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Bookman Old Style" w:hAnsi="Times New Roman" w:cs="Times New Roman"/>
          <w:bCs/>
          <w:iCs/>
          <w:sz w:val="24"/>
          <w:szCs w:val="24"/>
          <w:lang w:eastAsia="zh-CN"/>
        </w:rPr>
      </w:pPr>
      <w:r w:rsidRPr="00C564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Приоритеты развития в сфере образования  определены в следующих нормативных правовых актах и документ</w:t>
      </w:r>
      <w:r w:rsidR="00271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ах стратегического планирования </w:t>
      </w:r>
      <w:proofErr w:type="gramStart"/>
      <w:r w:rsidRPr="00C564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proofErr w:type="gramEnd"/>
      <w:r w:rsidR="00271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  <w:r w:rsidRPr="00C5643C">
        <w:rPr>
          <w:rFonts w:ascii="Times New Roman" w:eastAsia="Bookman Old Style" w:hAnsi="Times New Roman" w:cs="Times New Roman"/>
          <w:bCs/>
          <w:iCs/>
          <w:sz w:val="24"/>
          <w:szCs w:val="24"/>
          <w:lang w:eastAsia="zh-CN"/>
        </w:rPr>
        <w:t xml:space="preserve"> </w:t>
      </w:r>
    </w:p>
    <w:p w:rsidR="002716E2" w:rsidRDefault="002716E2" w:rsidP="00493632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Bookman Old Style" w:hAnsi="Times New Roman" w:cs="Times New Roman"/>
          <w:bCs/>
          <w:iCs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Федеральном 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законе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 от 29декабря </w:t>
      </w:r>
      <w:r w:rsidR="00493632"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2012</w:t>
      </w: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года</w:t>
      </w:r>
      <w:r w:rsidR="00493632"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№ 273-ФЗ «Об образ</w:t>
      </w: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овании в Российской Федерации»;</w:t>
      </w:r>
    </w:p>
    <w:p w:rsidR="002716E2" w:rsidRDefault="002716E2" w:rsidP="00493632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-</w:t>
      </w:r>
      <w:proofErr w:type="gramStart"/>
      <w:r w:rsidR="00493632"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постановлении</w:t>
      </w:r>
      <w:proofErr w:type="gramEnd"/>
      <w:r w:rsidR="00493632"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Правительства Р</w:t>
      </w: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оссийской </w:t>
      </w:r>
      <w:r w:rsidR="00493632"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Ф</w:t>
      </w: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едерации от 26 декабря </w:t>
      </w:r>
      <w:r w:rsidR="00493632"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2017</w:t>
      </w: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года</w:t>
      </w:r>
      <w:r w:rsidR="00493632"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№ 1642 «Об утверждении государственной программы Российской Фе</w:t>
      </w: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дерации «Развитие образования»;</w:t>
      </w:r>
    </w:p>
    <w:p w:rsidR="002716E2" w:rsidRDefault="002716E2" w:rsidP="00493632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-</w:t>
      </w:r>
      <w:proofErr w:type="gramStart"/>
      <w:r w:rsidR="00493632"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постановлении</w:t>
      </w:r>
      <w:proofErr w:type="gramEnd"/>
      <w:r w:rsidR="00493632"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Правительст</w:t>
      </w: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ва Вологодской области от 28 января </w:t>
      </w:r>
      <w:r w:rsidR="00493632"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2019</w:t>
      </w: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года</w:t>
      </w:r>
      <w:r w:rsidR="00493632"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№74  «Об утверждении государственной программы «Развитие образования Вологод</w:t>
      </w: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ской области на 2021-2025 годы»;</w:t>
      </w:r>
      <w:r w:rsidR="00493632"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</w:p>
    <w:p w:rsidR="000D7803" w:rsidRDefault="00493632" w:rsidP="00493632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Стратегии  развития воспитания в Российской Федерации на период до 2025 года, утвержденной  распоряжением Правительства Р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оссийской 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Ф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едерации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от 29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мая 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2015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года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№ 996-р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;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</w:p>
    <w:p w:rsidR="000D7803" w:rsidRDefault="00493632" w:rsidP="00493632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Концепции развития дополнительного образования детей до 2030 года, утвержденной распоряжением  Правительства Р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оссийской 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Ф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едерации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от 31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марта 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2022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года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№ 678-р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;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</w:p>
    <w:p w:rsidR="000D7803" w:rsidRDefault="00493632" w:rsidP="000D7803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Концепции общенациональной  системы выявления и развития молодых талантов, утвержденной  Президентом Р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оссийской 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Ф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едерации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3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апреля 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2012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года № Пр-827;</w:t>
      </w:r>
    </w:p>
    <w:p w:rsidR="000D7803" w:rsidRDefault="00493632" w:rsidP="000D7803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Стратегии развития информационного общества в Российской Федерации на 2017-2030 годы, утвержденной Указом Президента Р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оссийской 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Ф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едерации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от 9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мая 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2017</w:t>
      </w:r>
      <w:r w:rsidR="000D780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года № 203;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</w:p>
    <w:p w:rsidR="00654B1D" w:rsidRDefault="00493632" w:rsidP="000D7803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Федеральными государственными  образовательными стандартами  начального общего, основного общег</w:t>
      </w:r>
      <w:r w:rsidR="00654B1D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о и среднего общего образования;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</w:p>
    <w:p w:rsidR="00493632" w:rsidRPr="00C5643C" w:rsidRDefault="00493632" w:rsidP="000D7803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письмом</w:t>
      </w:r>
      <w:r w:rsidR="00654B1D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Министерства Просвещения Российской Федерации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от 14</w:t>
      </w:r>
      <w:r w:rsidR="00654B1D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января 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2020</w:t>
      </w:r>
      <w:r w:rsidR="00654B1D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года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№ МР-5/02 «Методические рекомендации по вопросам внедрения </w:t>
      </w:r>
      <w:r w:rsidR="00654B1D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Ц</w:t>
      </w:r>
      <w:r w:rsidRPr="00C5643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елевой модели цифровой образовательной среды в субъектах Российской Федерации». </w:t>
      </w:r>
    </w:p>
    <w:p w:rsidR="00493632" w:rsidRPr="00C5643C" w:rsidRDefault="00493632" w:rsidP="00493632">
      <w:pPr>
        <w:widowControl w:val="0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4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Приоритеты в сфере образования: </w:t>
      </w:r>
    </w:p>
    <w:p w:rsidR="00493632" w:rsidRPr="00C5643C" w:rsidRDefault="00493632" w:rsidP="00493632">
      <w:pPr>
        <w:widowControl w:val="0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43C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единство обучения и воспитания в рамках реализации нового федерального государственного образовательного стандарта общего образования (ФГОС);</w:t>
      </w:r>
    </w:p>
    <w:p w:rsidR="00493632" w:rsidRPr="00C5643C" w:rsidRDefault="00493632" w:rsidP="00493632">
      <w:pPr>
        <w:widowControl w:val="0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4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патриотическое воспитание подрастающего поколения,  </w:t>
      </w:r>
      <w:r w:rsidRPr="00C5643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 символам России, государственным праздникам, историческому и природному наследию и памятникам, традициям разных народов, проживающих в стране;</w:t>
      </w:r>
    </w:p>
    <w:p w:rsidR="00493632" w:rsidRPr="00C5643C" w:rsidRDefault="00493632" w:rsidP="00493632">
      <w:pPr>
        <w:widowControl w:val="0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43C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повышение доступности качественного дошкольного, общего и дополнительного образования детей через внедрение цифровых образовательных технологий и сетевых форм реализации образовательных программ;</w:t>
      </w:r>
    </w:p>
    <w:p w:rsidR="00493632" w:rsidRPr="00C5643C" w:rsidRDefault="00493632" w:rsidP="00493632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43C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модернизация сферы образования в направлении большей открытости, больших возможностей для инициативы и активности получателей образовательных услуг, включая обучающихся, их семьи, работодателей через вовлечение их как в управление образовательным процессом, так и непосредственно в образовательную деятельность;</w:t>
      </w:r>
    </w:p>
    <w:p w:rsidR="00493632" w:rsidRPr="00C5643C" w:rsidRDefault="00493632" w:rsidP="00493632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43C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реализация программ воспитания и социализации, программ наставничества, программ культуры правильного питания, создание условий для повышения качества организации школьного питания;</w:t>
      </w:r>
    </w:p>
    <w:p w:rsidR="00493632" w:rsidRPr="00C5643C" w:rsidRDefault="00493632" w:rsidP="00493632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zh-CN"/>
        </w:rPr>
      </w:pPr>
      <w:r w:rsidRPr="00C564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создание условий для беспрепятственного входа и выхода из образовательного учреждения, предоставление возможности самостоятельного передвижения детей-инвалидов по образовательному учреждению;</w:t>
      </w:r>
    </w:p>
    <w:p w:rsidR="00493632" w:rsidRPr="00C5643C" w:rsidRDefault="00493632" w:rsidP="00493632">
      <w:pPr>
        <w:widowControl w:val="0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zh-CN"/>
        </w:rPr>
      </w:pPr>
      <w:r w:rsidRPr="00C5643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zh-CN"/>
        </w:rPr>
        <w:t>реализация мероприятий по созданию условий для занятий физической культурой и спортом;</w:t>
      </w:r>
    </w:p>
    <w:p w:rsidR="00493632" w:rsidRPr="00C5643C" w:rsidRDefault="00493632" w:rsidP="00493632">
      <w:pPr>
        <w:widowControl w:val="0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43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zh-CN"/>
        </w:rPr>
        <w:t>укрепление материально-технической базы образовательных учреждений, создание современных условий обучения.</w:t>
      </w:r>
    </w:p>
    <w:p w:rsidR="00493632" w:rsidRPr="00C5643C" w:rsidRDefault="00493632" w:rsidP="00493632">
      <w:pPr>
        <w:widowControl w:val="0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4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Целью муниципальной программы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203F">
        <w:rPr>
          <w:rFonts w:ascii="Times New Roman" w:eastAsia="Times New Roman" w:hAnsi="Times New Roman" w:cs="Times New Roman"/>
          <w:sz w:val="24"/>
          <w:szCs w:val="24"/>
        </w:rPr>
        <w:t>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 подготовленной личности, отвечающей требованиям современного общества и экономики</w:t>
      </w:r>
      <w:proofErr w:type="gramStart"/>
      <w:r w:rsidRPr="002020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643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493632" w:rsidRPr="00C5643C" w:rsidRDefault="00493632" w:rsidP="00493632">
      <w:pPr>
        <w:widowControl w:val="0"/>
        <w:suppressAutoHyphens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43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Задачами муниципальной программы являются:</w:t>
      </w:r>
    </w:p>
    <w:p w:rsidR="00493632" w:rsidRDefault="00493632" w:rsidP="0049363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43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</w:t>
      </w:r>
      <w:r w:rsidRPr="00202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20203F">
        <w:rPr>
          <w:rFonts w:ascii="Times New Roman" w:eastAsia="Times New Roman" w:hAnsi="Times New Roman" w:cs="Times New Roman"/>
          <w:sz w:val="24"/>
          <w:szCs w:val="24"/>
        </w:rPr>
        <w:t xml:space="preserve"> доступности качественного дошкольного, общего и дополнительного образования, соответствующего требованиям развития экономики области и </w:t>
      </w:r>
      <w:r w:rsidRPr="0020203F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 w:rsidRPr="0020203F">
        <w:rPr>
          <w:rFonts w:ascii="Times New Roman" w:eastAsia="Times New Roman" w:hAnsi="Times New Roman" w:cs="Times New Roman"/>
          <w:sz w:val="24"/>
          <w:szCs w:val="24"/>
        </w:rPr>
        <w:t>, современным потребностям общества и каждого гражданина;</w:t>
      </w:r>
    </w:p>
    <w:p w:rsidR="00493632" w:rsidRPr="00DD13D7" w:rsidRDefault="00493632" w:rsidP="00493632">
      <w:pPr>
        <w:pStyle w:val="s16"/>
        <w:shd w:val="clear" w:color="auto" w:fill="FFFFFF"/>
        <w:spacing w:before="0" w:beforeAutospacing="0" w:after="0" w:afterAutospacing="0"/>
        <w:ind w:firstLine="709"/>
        <w:jc w:val="both"/>
      </w:pPr>
      <w:r w:rsidRPr="00DD13D7">
        <w:t>обеспечение современных требований к условиям обучения обучающихся в общеобразовательных организациях;</w:t>
      </w:r>
    </w:p>
    <w:p w:rsidR="00493632" w:rsidRPr="0020203F" w:rsidRDefault="00493632" w:rsidP="0049363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0203F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граждан через оказание мер социальной поддержки в рамках реализации права на получение образования;</w:t>
      </w:r>
    </w:p>
    <w:p w:rsidR="00493632" w:rsidRDefault="00493632" w:rsidP="0049363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>развитие материально-технической базы и п</w:t>
      </w:r>
      <w:r w:rsidRPr="0020203F">
        <w:rPr>
          <w:rFonts w:ascii="Times New Roman" w:eastAsia="Times New Roman" w:hAnsi="Times New Roman" w:cs="Times New Roman"/>
          <w:sz w:val="24"/>
          <w:szCs w:val="24"/>
        </w:rPr>
        <w:t xml:space="preserve">овышение уровня  защиты зданий и сооружений </w:t>
      </w:r>
      <w:r w:rsidRPr="0020203F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Pr="0020203F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632" w:rsidRPr="00C5643C" w:rsidRDefault="00493632" w:rsidP="00493632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43C">
        <w:rPr>
          <w:rFonts w:ascii="Times New Roman" w:eastAsia="Times New Roman" w:hAnsi="Times New Roman" w:cs="Times New Roman"/>
          <w:sz w:val="24"/>
          <w:szCs w:val="24"/>
          <w:lang w:eastAsia="zh-CN"/>
        </w:rPr>
        <w:t>Сроки реализации муниципальной программы: 2023 - 202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564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годы.</w:t>
      </w:r>
    </w:p>
    <w:p w:rsidR="00493632" w:rsidRPr="00C5643C" w:rsidRDefault="00493632" w:rsidP="00493632">
      <w:pPr>
        <w:widowControl w:val="0"/>
        <w:suppressAutoHyphens w:val="0"/>
        <w:spacing w:after="0" w:line="240" w:lineRule="auto"/>
        <w:jc w:val="both"/>
        <w:textAlignment w:val="baseline"/>
        <w:rPr>
          <w:rFonts w:ascii="Bookman Old Style" w:eastAsia="Times New Roman" w:hAnsi="Bookman Old Style" w:cs="Bookman Old Style"/>
          <w:color w:val="FF0000"/>
          <w:lang w:eastAsia="zh-CN"/>
        </w:rPr>
      </w:pPr>
    </w:p>
    <w:p w:rsidR="00493632" w:rsidRPr="00E647AB" w:rsidRDefault="00493632" w:rsidP="004936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E647AB">
        <w:rPr>
          <w:rFonts w:ascii="Times New Roman" w:hAnsi="Times New Roman" w:cs="Times New Roman"/>
          <w:sz w:val="24"/>
          <w:szCs w:val="24"/>
        </w:rPr>
        <w:t>. Обоснование выделения и включения в состав Программы подпрограмм, их обобщенная характеристика</w:t>
      </w:r>
    </w:p>
    <w:p w:rsidR="00493632" w:rsidRPr="00E647AB" w:rsidRDefault="00493632" w:rsidP="004936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E647AB" w:rsidRDefault="00493632" w:rsidP="004936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7AB">
        <w:rPr>
          <w:rFonts w:ascii="Times New Roman" w:hAnsi="Times New Roman" w:cs="Times New Roman"/>
          <w:sz w:val="24"/>
          <w:szCs w:val="24"/>
        </w:rPr>
        <w:t xml:space="preserve">Программа включает в себя </w:t>
      </w:r>
      <w:r w:rsidR="00685719">
        <w:rPr>
          <w:rFonts w:ascii="Times New Roman" w:hAnsi="Times New Roman" w:cs="Times New Roman"/>
          <w:sz w:val="24"/>
          <w:szCs w:val="24"/>
        </w:rPr>
        <w:t>пять</w:t>
      </w:r>
      <w:r w:rsidRPr="00E647AB">
        <w:rPr>
          <w:rFonts w:ascii="Times New Roman" w:hAnsi="Times New Roman" w:cs="Times New Roman"/>
          <w:sz w:val="24"/>
          <w:szCs w:val="24"/>
        </w:rPr>
        <w:t xml:space="preserve"> подпрограмм, содержащих основные мероприятия, направленные на решение поставленных задач, а также на реализацию поручений Президента Российской Федерации и Правительства Российской Федерации:</w:t>
      </w:r>
    </w:p>
    <w:p w:rsidR="00493632" w:rsidRDefault="00493632" w:rsidP="004936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47A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Подпрограмма 1 «Развитие дошкольного, общего и дополнительного образования </w:t>
      </w:r>
      <w:proofErr w:type="spellStart"/>
      <w:r w:rsidRPr="00E647AB">
        <w:rPr>
          <w:rFonts w:ascii="Times New Roman" w:eastAsia="Times New Roman" w:hAnsi="Times New Roman" w:cs="Times New Roman"/>
          <w:iCs/>
          <w:sz w:val="24"/>
          <w:szCs w:val="24"/>
        </w:rPr>
        <w:t>Усть-Кубинского</w:t>
      </w:r>
      <w:proofErr w:type="spellEnd"/>
      <w:r w:rsidRPr="00E647AB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</w:t>
      </w:r>
      <w:r w:rsidRPr="00E647AB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 w:rsidRPr="00E647AB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493632" w:rsidRPr="00E647AB" w:rsidRDefault="00493632" w:rsidP="0049363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611232">
        <w:rPr>
          <w:rFonts w:ascii="Times New Roman" w:hAnsi="Times New Roman" w:cs="Times New Roman"/>
          <w:bCs/>
          <w:iCs/>
          <w:sz w:val="24"/>
          <w:szCs w:val="24"/>
        </w:rPr>
        <w:t>Подпрограмма 2 «Одаренные дети»;</w:t>
      </w:r>
    </w:p>
    <w:p w:rsidR="00493632" w:rsidRPr="00E647AB" w:rsidRDefault="00493632" w:rsidP="004936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647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Подпрограмма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E647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«Обеспечение мерами социальной поддержки отдельных категорий граждан»;</w:t>
      </w:r>
    </w:p>
    <w:p w:rsidR="00493632" w:rsidRPr="00E647AB" w:rsidRDefault="00493632" w:rsidP="004936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647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Подпрограмма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E647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«Развитие материально-технической базы и обеспечение комплексной безопасности образовательных организаций </w:t>
      </w:r>
      <w:proofErr w:type="spellStart"/>
      <w:r w:rsidRPr="00E647AB">
        <w:rPr>
          <w:rFonts w:ascii="Times New Roman" w:eastAsia="Times New Roman" w:hAnsi="Times New Roman" w:cs="Times New Roman"/>
          <w:bCs/>
          <w:iCs/>
          <w:sz w:val="24"/>
          <w:szCs w:val="24"/>
        </w:rPr>
        <w:t>Усть-Кубинского</w:t>
      </w:r>
      <w:proofErr w:type="spellEnd"/>
      <w:r w:rsidRPr="00E647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муниципального </w:t>
      </w:r>
      <w:r w:rsidRPr="00E647AB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 w:rsidRPr="00E647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»; </w:t>
      </w:r>
    </w:p>
    <w:p w:rsidR="00493632" w:rsidRPr="00E647AB" w:rsidRDefault="00493632" w:rsidP="004936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7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Подпрограмма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E647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«Развитие сети и содействие созданию в </w:t>
      </w:r>
      <w:proofErr w:type="spellStart"/>
      <w:r w:rsidRPr="00E647AB">
        <w:rPr>
          <w:rFonts w:ascii="Times New Roman" w:eastAsia="Times New Roman" w:hAnsi="Times New Roman" w:cs="Times New Roman"/>
          <w:bCs/>
          <w:iCs/>
          <w:sz w:val="24"/>
          <w:szCs w:val="24"/>
        </w:rPr>
        <w:t>Усть-Кубинском</w:t>
      </w:r>
      <w:proofErr w:type="spellEnd"/>
      <w:r w:rsidRPr="00E647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муниципальном </w:t>
      </w:r>
      <w:r w:rsidRPr="00E647AB">
        <w:rPr>
          <w:rFonts w:ascii="Times New Roman" w:hAnsi="Times New Roman" w:cs="Times New Roman"/>
          <w:bCs/>
          <w:iCs/>
          <w:sz w:val="24"/>
          <w:szCs w:val="24"/>
        </w:rPr>
        <w:t>округе</w:t>
      </w:r>
      <w:r w:rsidRPr="00E647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(исходя из прогнозируемой потребности) новых мест в общеобразовательных организациях».</w:t>
      </w:r>
    </w:p>
    <w:p w:rsidR="00493632" w:rsidRPr="00E647AB" w:rsidRDefault="00493632" w:rsidP="004936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7AB">
        <w:rPr>
          <w:rFonts w:ascii="Times New Roman" w:hAnsi="Times New Roman" w:cs="Times New Roman"/>
          <w:sz w:val="24"/>
          <w:szCs w:val="24"/>
        </w:rPr>
        <w:t xml:space="preserve">Включение перечисленных подпрограмм в муниципальную программу связано с особенностями муниципальной системы образования и ключевыми задачами, направленными на обеспечение повышения качества образования. </w:t>
      </w:r>
    </w:p>
    <w:p w:rsidR="00493632" w:rsidRPr="00E647AB" w:rsidRDefault="00493632" w:rsidP="004936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Default="00493632" w:rsidP="004936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647AB">
        <w:rPr>
          <w:rFonts w:ascii="Times New Roman" w:hAnsi="Times New Roman" w:cs="Times New Roman"/>
          <w:bCs/>
          <w:sz w:val="24"/>
          <w:szCs w:val="24"/>
        </w:rPr>
        <w:t>Целевые показатели достижения целей и решения задач Программы, прогноз конечных результатов реализации Программы</w:t>
      </w:r>
    </w:p>
    <w:p w:rsidR="00493632" w:rsidRDefault="00493632" w:rsidP="00493632">
      <w:pPr>
        <w:widowControl w:val="0"/>
        <w:suppressAutoHyphens w:val="0"/>
        <w:spacing w:after="0" w:line="240" w:lineRule="exact"/>
        <w:ind w:firstLine="709"/>
        <w:jc w:val="both"/>
        <w:textAlignment w:val="baseline"/>
        <w:rPr>
          <w:rFonts w:ascii="Bookman Old Style" w:eastAsia="Times New Roman" w:hAnsi="Bookman Old Style" w:cs="Bookman Old Style"/>
          <w:lang w:eastAsia="zh-CN"/>
        </w:rPr>
      </w:pPr>
    </w:p>
    <w:p w:rsidR="00493632" w:rsidRDefault="00493632" w:rsidP="00493632">
      <w:pPr>
        <w:widowControl w:val="0"/>
        <w:suppressAutoHyphens w:val="0"/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5CF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D2E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 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целевых </w:t>
      </w:r>
      <w:r w:rsidRPr="00ED2E8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показателях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(индикаторах)</w:t>
      </w:r>
      <w:r w:rsidRPr="00ED2E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муниципальной программы приведены в приложении 1 к муниципальной программе.</w:t>
      </w:r>
    </w:p>
    <w:p w:rsidR="00493632" w:rsidRDefault="00493632" w:rsidP="00493632">
      <w:pPr>
        <w:widowControl w:val="0"/>
        <w:suppressAutoHyphens w:val="0"/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Сведения о порядке сбора информации и методике расчета целевых </w:t>
      </w:r>
      <w:r w:rsidRPr="00ED2E8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ей</w:t>
      </w:r>
      <w:r w:rsidRPr="00A805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D2E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муниципальной программы приведены в приложении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ED2E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муниципальной программе.</w:t>
      </w:r>
    </w:p>
    <w:p w:rsidR="00493632" w:rsidRPr="00ED2E82" w:rsidRDefault="00493632" w:rsidP="00493632">
      <w:pPr>
        <w:widowControl w:val="0"/>
        <w:suppressAutoHyphens w:val="0"/>
        <w:spacing w:after="0" w:line="240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ED2E82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ожидаемые конечные результаты муниципальной программы следующие:</w:t>
      </w:r>
    </w:p>
    <w:p w:rsidR="00493632" w:rsidRPr="007D56CC" w:rsidRDefault="00493632" w:rsidP="00493632">
      <w:pPr>
        <w:pStyle w:val="s16"/>
        <w:shd w:val="clear" w:color="auto" w:fill="FFFFFF"/>
        <w:spacing w:before="0" w:beforeAutospacing="0" w:after="0" w:afterAutospacing="0"/>
        <w:ind w:firstLine="709"/>
        <w:jc w:val="both"/>
      </w:pPr>
      <w:r w:rsidRPr="007D56CC">
        <w:t xml:space="preserve">- увеличение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</w:r>
      <w:proofErr w:type="gramStart"/>
      <w:r w:rsidRPr="007D56CC">
        <w:t>численности</w:t>
      </w:r>
      <w:proofErr w:type="gramEnd"/>
      <w:r w:rsidRPr="007D56CC">
        <w:t xml:space="preserve"> обучающихся в образовательных организациях общего образования до 100%;</w:t>
      </w:r>
    </w:p>
    <w:p w:rsidR="00493632" w:rsidRPr="007D56CC" w:rsidRDefault="00493632" w:rsidP="00493632">
      <w:pPr>
        <w:pStyle w:val="s16"/>
        <w:shd w:val="clear" w:color="auto" w:fill="FFFFFF"/>
        <w:spacing w:before="0" w:beforeAutospacing="0" w:after="0" w:afterAutospacing="0"/>
        <w:ind w:firstLine="709"/>
        <w:jc w:val="both"/>
      </w:pPr>
      <w:r w:rsidRPr="007D56CC">
        <w:t>- увеличение доли детей, обучающихся в 5-11 классах, вовлеченных в мероприятия по выявлению и сопровождению одаренных детей, до 22%;</w:t>
      </w:r>
    </w:p>
    <w:p w:rsidR="00493632" w:rsidRPr="007D56CC" w:rsidRDefault="00493632" w:rsidP="00493632">
      <w:pPr>
        <w:pStyle w:val="s16"/>
        <w:shd w:val="clear" w:color="auto" w:fill="FFFFFF"/>
        <w:spacing w:before="0" w:beforeAutospacing="0" w:after="0" w:afterAutospacing="0"/>
        <w:ind w:firstLine="709"/>
        <w:jc w:val="both"/>
      </w:pPr>
      <w:r w:rsidRPr="007D56CC">
        <w:t>- обеспечение охвата не менее 95% детей начальным общим, основным общим и средним общим образованием в общей численности обучающихся общеобразовательных организаций;</w:t>
      </w:r>
    </w:p>
    <w:p w:rsidR="00493632" w:rsidRPr="007D56CC" w:rsidRDefault="00493632" w:rsidP="00493632">
      <w:pPr>
        <w:pStyle w:val="s16"/>
        <w:shd w:val="clear" w:color="auto" w:fill="FFFFFF"/>
        <w:spacing w:before="0" w:beforeAutospacing="0" w:after="0" w:afterAutospacing="0"/>
        <w:ind w:firstLine="709"/>
        <w:jc w:val="both"/>
      </w:pPr>
      <w:r w:rsidRPr="007D56CC">
        <w:t xml:space="preserve">- обеспечение доступности дошкольного образования для детей в возрасте от </w:t>
      </w:r>
      <w:r>
        <w:t>1,5</w:t>
      </w:r>
      <w:r w:rsidRPr="007D56CC">
        <w:t xml:space="preserve"> до 7 лет ежегодно на уровне 100%;</w:t>
      </w:r>
    </w:p>
    <w:p w:rsidR="00493632" w:rsidRPr="0020203F" w:rsidRDefault="00493632" w:rsidP="00493632">
      <w:pPr>
        <w:widowControl w:val="0"/>
        <w:tabs>
          <w:tab w:val="left" w:pos="249"/>
          <w:tab w:val="left" w:pos="32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>-  обеспечение защиты прав и законных интересов граждан через оказание мер социальной поддержки в рамках реализации права на получение образования для 100% граждан, имеющих право на предоставление мер социальной поддержки;</w:t>
      </w:r>
    </w:p>
    <w:p w:rsidR="00493632" w:rsidRDefault="00493632" w:rsidP="004936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безопасных условий для пребывания детей в образовательных учреждениях </w:t>
      </w:r>
      <w:proofErr w:type="spellStart"/>
      <w:r w:rsidRPr="0020203F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20203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20203F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93632" w:rsidRDefault="00493632" w:rsidP="004936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632" w:rsidRPr="00E647AB" w:rsidRDefault="00493632" w:rsidP="004936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E647AB" w:rsidRDefault="00493632" w:rsidP="00493632">
      <w:pPr>
        <w:pStyle w:val="af0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47AB">
        <w:rPr>
          <w:rFonts w:ascii="Times New Roman" w:hAnsi="Times New Roman" w:cs="Times New Roman"/>
          <w:bCs/>
          <w:sz w:val="24"/>
          <w:szCs w:val="24"/>
        </w:rPr>
        <w:t>IV</w:t>
      </w:r>
      <w:r w:rsidRPr="00E647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E647AB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Финансовое обеспечение реализации Программы за счет средств </w:t>
      </w:r>
    </w:p>
    <w:p w:rsidR="00493632" w:rsidRPr="00E647AB" w:rsidRDefault="00493632" w:rsidP="00493632">
      <w:pPr>
        <w:pStyle w:val="af0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47AB">
        <w:rPr>
          <w:rFonts w:ascii="Times New Roman" w:hAnsi="Times New Roman" w:cs="Times New Roman"/>
          <w:sz w:val="24"/>
          <w:szCs w:val="24"/>
          <w:lang w:val="ru-RU"/>
        </w:rPr>
        <w:t>областного и муниципального бюджетов</w:t>
      </w:r>
    </w:p>
    <w:p w:rsidR="00493632" w:rsidRPr="00E647AB" w:rsidRDefault="00493632" w:rsidP="00493632">
      <w:pPr>
        <w:pStyle w:val="af0"/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93632" w:rsidRPr="006651E9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Общий объем финансирования Программы в 2021 - 2027 годах составит 570828,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6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тыс. рублей, в том числе:</w:t>
      </w:r>
    </w:p>
    <w:p w:rsidR="00493632" w:rsidRPr="006651E9" w:rsidRDefault="00493632" w:rsidP="00493632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за счет средств федерального бюджета –  27081,3 тыс. рублей;</w:t>
      </w:r>
    </w:p>
    <w:p w:rsidR="00493632" w:rsidRPr="006651E9" w:rsidRDefault="00493632" w:rsidP="00493632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за счёт средств областного бюджета –  364584,9 тыс. рублей;</w:t>
      </w:r>
    </w:p>
    <w:p w:rsidR="00493632" w:rsidRPr="006651E9" w:rsidRDefault="00493632" w:rsidP="00493632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за счет средств бюджета </w:t>
      </w:r>
      <w:r w:rsidRPr="006651E9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 w:rsidRPr="0066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179162,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6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тыс. рублей</w:t>
      </w:r>
      <w:r w:rsidRPr="00665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632" w:rsidRPr="006651E9" w:rsidRDefault="00493632" w:rsidP="00493632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6651E9" w:rsidRDefault="00493632" w:rsidP="00493632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Общий объем финансирования Программы по годам:</w:t>
      </w:r>
    </w:p>
    <w:p w:rsidR="00493632" w:rsidRPr="006651E9" w:rsidRDefault="00493632" w:rsidP="00493632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2023 год – 184795,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6651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493632" w:rsidRPr="006651E9" w:rsidRDefault="00493632" w:rsidP="00493632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2024 год – 190619,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6651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493632" w:rsidRPr="006651E9" w:rsidRDefault="00493632" w:rsidP="00493632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2025 год – 195413,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6651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493632" w:rsidRPr="006651E9" w:rsidRDefault="00493632" w:rsidP="00493632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2026 год – 0,00 тыс. рублей;</w:t>
      </w:r>
    </w:p>
    <w:p w:rsidR="00493632" w:rsidRPr="00E647AB" w:rsidRDefault="00493632" w:rsidP="00493632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2027 год – 0,00 тыс. рублей.</w:t>
      </w:r>
    </w:p>
    <w:p w:rsidR="00493632" w:rsidRPr="00E647AB" w:rsidRDefault="00493632" w:rsidP="00493632">
      <w:pPr>
        <w:suppressAutoHyphens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7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Распределение средств по исполнителям Программы, информация о прогнозной (справочной) оценке расходов федерального, областного и местного бюджетов, внебюджетных источников на реализацию целей и задач Программы приведены в приложении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E64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47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3632" w:rsidRPr="00E647AB" w:rsidRDefault="00493632" w:rsidP="0049363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7AB">
        <w:rPr>
          <w:rFonts w:ascii="Times New Roman" w:hAnsi="Times New Roman" w:cs="Times New Roman"/>
          <w:bCs/>
          <w:sz w:val="24"/>
          <w:szCs w:val="24"/>
        </w:rPr>
        <w:t>2. Расчет финансового обеспечения мероприятий Программы осуществлялся с учетом изменения прогнозной численности обучающихся в результате реализации мероприятий Программы, обеспечения повышения оплаты труда педагогических работников образовательных организаций, а также индексации иных расходов на образование в соответствии с прогнозными значениями индекса-дефлятора.</w:t>
      </w:r>
    </w:p>
    <w:p w:rsidR="00493632" w:rsidRPr="00A805CF" w:rsidRDefault="00493632" w:rsidP="00493632">
      <w:pPr>
        <w:pStyle w:val="af0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647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Распределение бюджетных ассигнований по подпрограммам Программы в целом </w:t>
      </w:r>
      <w:r w:rsidRPr="00A805CF">
        <w:rPr>
          <w:rFonts w:ascii="Times New Roman" w:hAnsi="Times New Roman" w:cs="Times New Roman"/>
          <w:bCs/>
          <w:sz w:val="24"/>
          <w:szCs w:val="24"/>
          <w:lang w:val="ru-RU"/>
        </w:rPr>
        <w:t>соответствует сложившимся объемам областных и муниципальных обязательств по соответствующим направлениям расходования средств.</w:t>
      </w:r>
    </w:p>
    <w:p w:rsidR="00493632" w:rsidRPr="00A805CF" w:rsidRDefault="00493632" w:rsidP="00493632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5CF">
        <w:rPr>
          <w:rFonts w:ascii="Times New Roman" w:hAnsi="Times New Roman" w:cs="Times New Roman"/>
          <w:bCs/>
          <w:sz w:val="24"/>
          <w:szCs w:val="24"/>
        </w:rPr>
        <w:t xml:space="preserve">3. Прогнозная </w:t>
      </w:r>
      <w:r w:rsidRPr="00A8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(справочная) оценка объемов привлечения средств федерального бюджета, областного бюджета, бюджетов государственных внебюджетных фондов, физических и юридических лиц на реализацию целей муниципальной программы приведены в приложении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A805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программе.</w:t>
      </w:r>
      <w:r w:rsidRPr="00A805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3632" w:rsidRDefault="00493632" w:rsidP="004936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632" w:rsidRDefault="00493632" w:rsidP="004936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632" w:rsidRPr="00E647AB" w:rsidRDefault="00493632" w:rsidP="00493632">
      <w:pPr>
        <w:pStyle w:val="af0"/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93632" w:rsidRPr="00F02190" w:rsidRDefault="00493632" w:rsidP="00493632">
      <w:pPr>
        <w:pStyle w:val="af0"/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  <w:sectPr w:rsidR="00493632" w:rsidRPr="00F02190" w:rsidSect="00493632">
          <w:footerReference w:type="default" r:id="rId9"/>
          <w:pgSz w:w="11906" w:h="16838"/>
          <w:pgMar w:top="1134" w:right="850" w:bottom="567" w:left="1701" w:header="720" w:footer="0" w:gutter="0"/>
          <w:cols w:space="720"/>
          <w:docGrid w:linePitch="360"/>
        </w:sectPr>
      </w:pPr>
    </w:p>
    <w:p w:rsidR="00493632" w:rsidRPr="00685719" w:rsidRDefault="00493632" w:rsidP="00493632">
      <w:pPr>
        <w:pStyle w:val="af0"/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 </w:t>
      </w:r>
    </w:p>
    <w:p w:rsidR="00493632" w:rsidRPr="00685719" w:rsidRDefault="00493632" w:rsidP="00493632">
      <w:pPr>
        <w:pStyle w:val="af0"/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</w:t>
      </w:r>
      <w:r w:rsidR="00685719" w:rsidRPr="006857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муниципальной </w:t>
      </w: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Программе</w:t>
      </w:r>
    </w:p>
    <w:p w:rsidR="00493632" w:rsidRPr="00CE3FCC" w:rsidRDefault="00493632" w:rsidP="00493632">
      <w:pPr>
        <w:pStyle w:val="af0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</w:p>
    <w:tbl>
      <w:tblPr>
        <w:tblW w:w="3828" w:type="dxa"/>
        <w:tblInd w:w="10314" w:type="dxa"/>
        <w:tblLook w:val="04A0"/>
      </w:tblPr>
      <w:tblGrid>
        <w:gridCol w:w="3828"/>
      </w:tblGrid>
      <w:tr w:rsidR="00493632" w:rsidRPr="00A95D47" w:rsidTr="001D0A20">
        <w:tc>
          <w:tcPr>
            <w:tcW w:w="3828" w:type="dxa"/>
            <w:shd w:val="clear" w:color="auto" w:fill="auto"/>
          </w:tcPr>
          <w:p w:rsidR="00493632" w:rsidRPr="00A95D47" w:rsidRDefault="00493632" w:rsidP="001D0A20">
            <w:pPr>
              <w:suppressAutoHyphens w:val="0"/>
              <w:spacing w:after="0" w:line="240" w:lineRule="auto"/>
              <w:ind w:left="-1242" w:firstLine="14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632" w:rsidRPr="00685719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93632" w:rsidRPr="00A95D47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показателях  (индикаторах) муниципальной программы</w:t>
      </w:r>
    </w:p>
    <w:p w:rsidR="00493632" w:rsidRPr="00A95D47" w:rsidRDefault="00493632" w:rsidP="00493632">
      <w:pPr>
        <w:suppressAutoHyphens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4"/>
        <w:gridCol w:w="1680"/>
        <w:gridCol w:w="7"/>
        <w:gridCol w:w="2297"/>
        <w:gridCol w:w="1389"/>
        <w:gridCol w:w="1361"/>
        <w:gridCol w:w="1469"/>
        <w:gridCol w:w="1422"/>
        <w:gridCol w:w="1276"/>
        <w:gridCol w:w="1559"/>
        <w:gridCol w:w="1559"/>
      </w:tblGrid>
      <w:tr w:rsidR="00493632" w:rsidRPr="0054489B" w:rsidTr="001D0A20">
        <w:tc>
          <w:tcPr>
            <w:tcW w:w="5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N</w:t>
            </w:r>
          </w:p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задача, направленная на достижение цели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показателя (индикатора)</w:t>
            </w:r>
          </w:p>
        </w:tc>
      </w:tr>
      <w:tr w:rsidR="00493632" w:rsidRPr="0054489B" w:rsidTr="001D0A20">
        <w:tc>
          <w:tcPr>
            <w:tcW w:w="58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оценочное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</w:t>
            </w:r>
          </w:p>
        </w:tc>
      </w:tr>
      <w:tr w:rsidR="00493632" w:rsidRPr="0054489B" w:rsidTr="001D0A20">
        <w:tc>
          <w:tcPr>
            <w:tcW w:w="58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2022 год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493632" w:rsidRPr="0054489B" w:rsidTr="001D0A20">
        <w:tc>
          <w:tcPr>
            <w:tcW w:w="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93632" w:rsidRPr="0054489B" w:rsidTr="001D0A20">
        <w:trPr>
          <w:trHeight w:val="319"/>
        </w:trPr>
        <w:tc>
          <w:tcPr>
            <w:tcW w:w="130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(цели): </w:t>
            </w: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 подготовленной личности, отвечающей требованиям современного общества и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632" w:rsidRPr="0054489B" w:rsidTr="001D0A20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доступности качественного дошкольного, общего и дополнительного образования, соответствующего требованиям развития экономики области и </w:t>
            </w:r>
            <w:r w:rsidRPr="005448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округа</w:t>
            </w: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</w:rPr>
              <w:t>, современным потребностям общества и каждого гражданина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Охват детей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3632" w:rsidRPr="0054489B" w:rsidTr="001D0A20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3632" w:rsidRPr="0054489B" w:rsidTr="001D0A20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стандартами в общей </w:t>
            </w:r>
            <w:proofErr w:type="gramStart"/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54489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образовательных организациях общего образования;</w:t>
            </w:r>
          </w:p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3632" w:rsidRPr="0054489B" w:rsidTr="001D0A20">
        <w:trPr>
          <w:trHeight w:val="227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Обеспечение современных требований к условиям обучения обучающихся в общеобразовательных организациях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54489B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доля детей, обучающихся в 5-11 классах, вовлеченных в мероприятия по выявлению и сопровождению одаренных детей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493632" w:rsidRPr="0054489B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54489B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54489B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54489B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54489B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93632" w:rsidRPr="0054489B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93632" w:rsidRPr="0054489B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493632" w:rsidRPr="0054489B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Обеспечение защиты прав и законных интересов граждан через оказание мер социальной поддержки в рамках реализации права на получение образования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обучающихся, родителей (законных представителей), получающих меры социальной поддержки в рамках реализации права на получение образования,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 xml:space="preserve"> имеющих право на предоставление мер социальной поддержки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3632" w:rsidRPr="0054489B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и п</w:t>
            </w: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овышение уровня  защиты зданий и сооружений 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организаций </w:t>
            </w:r>
            <w:r w:rsidRPr="005448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удельный вес  численности обучающихся муниципальных 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</w:tbl>
    <w:p w:rsidR="00685719" w:rsidRDefault="00685719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bookmarkStart w:id="0" w:name="_Hlk132564939"/>
    </w:p>
    <w:p w:rsidR="00493632" w:rsidRPr="00685719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2</w:t>
      </w:r>
    </w:p>
    <w:p w:rsidR="00493632" w:rsidRPr="00685719" w:rsidRDefault="00685719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к муниципальной</w:t>
      </w:r>
      <w:r w:rsidR="00493632" w:rsidRPr="006857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Программе</w:t>
      </w:r>
    </w:p>
    <w:bookmarkEnd w:id="0"/>
    <w:p w:rsidR="00493632" w:rsidRPr="00CE3FCC" w:rsidRDefault="00493632" w:rsidP="00493632">
      <w:pPr>
        <w:pStyle w:val="af0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</w:p>
    <w:p w:rsidR="00493632" w:rsidRPr="00685719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93632" w:rsidRPr="00685719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сбора информации и методике  расчета целевых показателей (индикаторов)</w:t>
      </w:r>
    </w:p>
    <w:p w:rsidR="00493632" w:rsidRPr="00685719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программы (подпрограммы муниципальной  программы)</w:t>
      </w:r>
    </w:p>
    <w:p w:rsidR="00493632" w:rsidRPr="0083182C" w:rsidRDefault="00493632" w:rsidP="00493632">
      <w:pPr>
        <w:suppressAutoHyphens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18"/>
        <w:gridCol w:w="1325"/>
        <w:gridCol w:w="1618"/>
        <w:gridCol w:w="1728"/>
        <w:gridCol w:w="2259"/>
        <w:gridCol w:w="1589"/>
        <w:gridCol w:w="1812"/>
        <w:gridCol w:w="2628"/>
      </w:tblGrid>
      <w:tr w:rsidR="00493632" w:rsidRPr="0083182C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целевого показателя (индикатора)(1)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Показатели, используемые в формуле(4)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182C">
              <w:rPr>
                <w:rFonts w:ascii="Times New Roman" w:eastAsia="Times New Roman" w:hAnsi="Times New Roman" w:cs="Times New Roman"/>
                <w:lang w:eastAsia="ru-RU"/>
              </w:rPr>
              <w:t>Ответственный за сбор данных по целевому показателю (индикатору)(6)</w:t>
            </w:r>
            <w:proofErr w:type="gramEnd"/>
          </w:p>
        </w:tc>
      </w:tr>
      <w:tr w:rsidR="00493632" w:rsidRPr="0083182C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93632" w:rsidRPr="0083182C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доля детей, охваченных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pStyle w:val="afb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89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Y</w:t>
            </w:r>
            <m:oMath>
              <m:r>
                <w:rPr>
                  <w:rFonts w:ascii="Cambria Math" w:hAnsi="Cambria Math" w:cs="Times New Roman"/>
                  <w:color w:val="000000"/>
                  <w:kern w:val="24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kern w:val="24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kern w:val="24"/>
                      <w:sz w:val="20"/>
                      <w:szCs w:val="20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kern w:val="24"/>
                      <w:sz w:val="20"/>
                      <w:szCs w:val="20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kern w:val="24"/>
                  <w:sz w:val="20"/>
                  <w:szCs w:val="20"/>
                  <w:lang w:val="en-US"/>
                </w:rPr>
                <m:t>*100</m:t>
              </m:r>
            </m:oMath>
          </w:p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82466" w:rsidRDefault="00493632" w:rsidP="001D0A2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282466">
              <w:rPr>
                <w:rFonts w:ascii="Times New Roman" w:hAnsi="Times New Roman" w:cs="Times New Roman"/>
                <w:sz w:val="20"/>
                <w:szCs w:val="20"/>
              </w:rPr>
              <w:t>X - количество детей охваченных начальным общим, основным общим и средним общим образованием (чел.);</w:t>
            </w:r>
          </w:p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N - общее количество детей, которые должны быть охвачены начальным общим, основным общим и средним общим образованием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="00685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округа</w:t>
            </w:r>
          </w:p>
        </w:tc>
      </w:tr>
      <w:tr w:rsidR="00493632" w:rsidRPr="0083182C" w:rsidTr="001D0A20">
        <w:trPr>
          <w:trHeight w:val="712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оступность дошкольного образования для детей в возрасте от 3 до 7 лет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детей в возрасте от 3 до 7 лет, получающих услуги дошкольного образования в текущем году, в суммарной численности детей от 3 до 7 лет, получающих услуги дошкольного образования в текущем году, и численности детей от 3 до 7 лет, находящихся в очереди на получение дошкольного образования в текущем году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  <w:proofErr w:type="gramEnd"/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показатель за год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pStyle w:val="afb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89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Y</w:t>
            </w:r>
            <m:oMath>
              <m:r>
                <w:rPr>
                  <w:rFonts w:ascii="Cambria Math" w:hAnsi="Cambria Math" w:cs="Times New Roman"/>
                  <w:color w:val="000000"/>
                  <w:kern w:val="24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kern w:val="24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kern w:val="24"/>
                      <w:sz w:val="20"/>
                      <w:szCs w:val="20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kern w:val="24"/>
                      <w:sz w:val="20"/>
                      <w:szCs w:val="20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kern w:val="24"/>
                  <w:sz w:val="20"/>
                  <w:szCs w:val="20"/>
                  <w:lang w:val="en-US"/>
                </w:rPr>
                <m:t>*100</m:t>
              </m:r>
            </m:oMath>
          </w:p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 - численность детей в возрасте от 3 до 7 лет, получающих услуги дошкольного образования в текущем году (чел.);</w:t>
            </w:r>
          </w:p>
          <w:p w:rsidR="00493632" w:rsidRPr="0083182C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численность детей в возрасте от 3 до 7 лет, получающих услуги дошкольного образования в текущем году, и численность детей от 3 до 7 лет, находящихся в очереди на получение дошкольного образования в текущем году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</w:tcPr>
          <w:p w:rsidR="00493632" w:rsidRPr="0083182C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="00685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округа</w:t>
            </w:r>
          </w:p>
        </w:tc>
      </w:tr>
      <w:tr w:rsidR="00493632" w:rsidRPr="0083182C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 xml:space="preserve">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общей </w:t>
            </w:r>
            <w:proofErr w:type="gramStart"/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54489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образовательных организациях общего образования;</w:t>
            </w:r>
          </w:p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 xml:space="preserve">дельный вес численности обучающихся общеобразовательных организаций, обучающихся по федеральным государственным образовательным стандартам, в 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общей численности обучающихся общеобразовательных организаций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48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годовая</w:t>
            </w:r>
            <w:proofErr w:type="gramEnd"/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, показатель на дату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pStyle w:val="afb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89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Y</w:t>
            </w:r>
            <m:oMath>
              <m:r>
                <w:rPr>
                  <w:rFonts w:ascii="Cambria Math" w:hAnsi="Cambria Math" w:cs="Times New Roman"/>
                  <w:color w:val="000000"/>
                  <w:kern w:val="24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kern w:val="24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kern w:val="24"/>
                      <w:sz w:val="20"/>
                      <w:szCs w:val="20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kern w:val="24"/>
                      <w:sz w:val="20"/>
                      <w:szCs w:val="20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kern w:val="24"/>
                  <w:sz w:val="20"/>
                  <w:szCs w:val="20"/>
                  <w:lang w:val="en-US"/>
                </w:rPr>
                <m:t>*100</m:t>
              </m:r>
            </m:oMath>
          </w:p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82466" w:rsidRDefault="00493632" w:rsidP="001D0A2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282466">
              <w:rPr>
                <w:rFonts w:ascii="Times New Roman" w:hAnsi="Times New Roman" w:cs="Times New Roman"/>
                <w:sz w:val="20"/>
                <w:szCs w:val="20"/>
              </w:rPr>
              <w:t>Y - количество обучающихся общеобразовательных организаций, которые обучаются по ФГОС (чел.);</w:t>
            </w:r>
          </w:p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 xml:space="preserve">N - общее количество обучающихся общеобразовательных 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="00685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округа</w:t>
            </w:r>
          </w:p>
        </w:tc>
      </w:tr>
      <w:tr w:rsidR="00493632" w:rsidRPr="0083182C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оля детей, обучающихся в 5-11 классах, вовлеченных в мероприятия по выявлению и сопровождению одаренных детей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дельный вес детей, 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обучающихся в 5-11 классах, вовлеченных в мероприятия по выявлению и сопровождению одаренных детей</w:t>
            </w: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общей численности </w:t>
            </w:r>
            <w:proofErr w:type="gramStart"/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proofErr w:type="gramEnd"/>
            <w:r w:rsidRPr="0054489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5-11 классах в ОО</w:t>
            </w: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  <w:proofErr w:type="gramEnd"/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показатель на дату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pStyle w:val="afb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89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Y</w:t>
            </w:r>
            <m:oMath>
              <m:r>
                <w:rPr>
                  <w:rFonts w:ascii="Cambria Math" w:hAnsi="Cambria Math" w:cs="Times New Roman"/>
                  <w:color w:val="000000"/>
                  <w:kern w:val="24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kern w:val="24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kern w:val="24"/>
                      <w:sz w:val="20"/>
                      <w:szCs w:val="20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kern w:val="24"/>
                      <w:sz w:val="20"/>
                      <w:szCs w:val="20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kern w:val="24"/>
                  <w:sz w:val="20"/>
                  <w:szCs w:val="20"/>
                  <w:lang w:val="en-US"/>
                </w:rPr>
                <m:t>*100</m:t>
              </m:r>
            </m:oMath>
          </w:p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- численность детей 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обучающихся в 5-11 классах, вовлеченных в мероприятия по выявлению и сопровождению одаренных детей</w:t>
            </w: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(чел.);</w:t>
            </w:r>
          </w:p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- общая численность детей 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>обучающихся в 5-11 классах</w:t>
            </w: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ОО 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93632" w:rsidRPr="0054489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="00685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округа</w:t>
            </w:r>
          </w:p>
        </w:tc>
      </w:tr>
      <w:tr w:rsidR="00493632" w:rsidRPr="0083182C" w:rsidTr="001D0A20">
        <w:trPr>
          <w:trHeight w:val="758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</w:rPr>
              <w:t>оля обучающихся, родителей (законных представителей), получающих меры социальной поддержки в рамках реализации права на получение образования,</w:t>
            </w:r>
            <w:r w:rsidRPr="0054489B">
              <w:rPr>
                <w:rFonts w:ascii="Times New Roman" w:hAnsi="Times New Roman" w:cs="Times New Roman"/>
                <w:sz w:val="20"/>
                <w:szCs w:val="20"/>
              </w:rPr>
              <w:t xml:space="preserve"> имеющих право на предоставление мер социальной поддержки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численности обучающихся, родителей (законных представителей), </w:t>
            </w:r>
            <w:r w:rsidRPr="005448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получающих меры социальной поддержки в текущем году в  рамках реализации права на получение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  <w:proofErr w:type="gramEnd"/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показатель на дату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1D1BD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D2">
              <w:rPr>
                <w:rFonts w:ascii="Times New Roman" w:eastAsia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pt;margin-top:2.2pt;width:48pt;height:3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" filled="f" stroked="f">
                  <v:path arrowok="t"/>
                  <v:textbox style="mso-next-textbox:#_x0000_s1026" inset="0,0,0,0">
                    <w:txbxContent>
                      <w:p w:rsidR="001D0A20" w:rsidRDefault="001D0A20" w:rsidP="00493632">
                        <w:pPr>
                          <w:pStyle w:val="afb"/>
                          <w:spacing w:before="0" w:after="0"/>
                          <w:rPr>
                            <w:sz w:val="24"/>
                            <w:szCs w:val="24"/>
                          </w:rPr>
                        </w:pPr>
                        <w:r w:rsidRPr="00A76001">
                          <w:rPr>
                            <w:rFonts w:ascii="Calibri" w:hAnsi="Calibri" w:cs="Times New Roman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Y</w:t>
                        </w:r>
                        <w:r w:rsidR="001D1BD2" w:rsidRPr="001C7FA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1C7FAC">
                          <w:rPr>
                            <w:sz w:val="24"/>
                            <w:szCs w:val="24"/>
                          </w:rPr>
                          <w:instrText xml:space="preserve"> QUOTE </w:instrText>
                        </w:r>
                        <w:r w:rsidR="001D1BD2" w:rsidRPr="001D1BD2">
                          <w:rPr>
                            <w:position w:val="-13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9" type="#_x0000_t75" style="width:41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stylePaneFormatFilter w:val=&quot;0000&quot;/&gt;&lt;w:defaultTabStop w:val=&quot;708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4C73&quot;/&gt;&lt;wsp:rsid wsp:val=&quot;00001C80&quot;/&gt;&lt;wsp:rsid wsp:val=&quot;0001206B&quot;/&gt;&lt;wsp:rsid wsp:val=&quot;0001365E&quot;/&gt;&lt;wsp:rsid wsp:val=&quot;0001612E&quot;/&gt;&lt;wsp:rsid wsp:val=&quot;00016C04&quot;/&gt;&lt;wsp:rsid wsp:val=&quot;00016F20&quot;/&gt;&lt;wsp:rsid wsp:val=&quot;00024647&quot;/&gt;&lt;wsp:rsid wsp:val=&quot;0002646D&quot;/&gt;&lt;wsp:rsid wsp:val=&quot;00027394&quot;/&gt;&lt;wsp:rsid wsp:val=&quot;00036F03&quot;/&gt;&lt;wsp:rsid wsp:val=&quot;000371FB&quot;/&gt;&lt;wsp:rsid wsp:val=&quot;00042503&quot;/&gt;&lt;wsp:rsid wsp:val=&quot;0005481E&quot;/&gt;&lt;wsp:rsid wsp:val=&quot;000555BD&quot;/&gt;&lt;wsp:rsid wsp:val=&quot;000645CB&quot;/&gt;&lt;wsp:rsid wsp:val=&quot;00071796&quot;/&gt;&lt;wsp:rsid wsp:val=&quot;000775D4&quot;/&gt;&lt;wsp:rsid wsp:val=&quot;00081088&quot;/&gt;&lt;wsp:rsid wsp:val=&quot;0008127E&quot;/&gt;&lt;wsp:rsid wsp:val=&quot;00091A26&quot;/&gt;&lt;wsp:rsid wsp:val=&quot;000961EF&quot;/&gt;&lt;wsp:rsid wsp:val=&quot;000A0E09&quot;/&gt;&lt;wsp:rsid wsp:val=&quot;000B49B0&quot;/&gt;&lt;wsp:rsid wsp:val=&quot;000B609A&quot;/&gt;&lt;wsp:rsid wsp:val=&quot;000C0917&quot;/&gt;&lt;wsp:rsid wsp:val=&quot;000D11A6&quot;/&gt;&lt;wsp:rsid wsp:val=&quot;000D1442&quot;/&gt;&lt;wsp:rsid wsp:val=&quot;000D3CED&quot;/&gt;&lt;wsp:rsid wsp:val=&quot;000D4462&quot;/&gt;&lt;wsp:rsid wsp:val=&quot;000D6B0C&quot;/&gt;&lt;wsp:rsid wsp:val=&quot;000D6D9F&quot;/&gt;&lt;wsp:rsid wsp:val=&quot;000D7194&quot;/&gt;&lt;wsp:rsid wsp:val=&quot;000D7460&quot;/&gt;&lt;wsp:rsid wsp:val=&quot;000E6344&quot;/&gt;&lt;wsp:rsid wsp:val=&quot;000F2F84&quot;/&gt;&lt;wsp:rsid wsp:val=&quot;000F5F2F&quot;/&gt;&lt;wsp:rsid wsp:val=&quot;000F69C2&quot;/&gt;&lt;wsp:rsid wsp:val=&quot;0010065D&quot;/&gt;&lt;wsp:rsid wsp:val=&quot;00101C57&quot;/&gt;&lt;wsp:rsid wsp:val=&quot;00106183&quot;/&gt;&lt;wsp:rsid wsp:val=&quot;00121F09&quot;/&gt;&lt;wsp:rsid wsp:val=&quot;00131A30&quot;/&gt;&lt;wsp:rsid wsp:val=&quot;00133416&quot;/&gt;&lt;wsp:rsid wsp:val=&quot;001341D8&quot;/&gt;&lt;wsp:rsid wsp:val=&quot;00137D3A&quot;/&gt;&lt;wsp:rsid wsp:val=&quot;001440A4&quot;/&gt;&lt;wsp:rsid wsp:val=&quot;00154B96&quot;/&gt;&lt;wsp:rsid wsp:val=&quot;00160ED8&quot;/&gt;&lt;wsp:rsid wsp:val=&quot;001610E0&quot;/&gt;&lt;wsp:rsid wsp:val=&quot;001611B8&quot;/&gt;&lt;wsp:rsid wsp:val=&quot;001620A6&quot;/&gt;&lt;wsp:rsid wsp:val=&quot;00163022&quot;/&gt;&lt;wsp:rsid wsp:val=&quot;00171C24&quot;/&gt;&lt;wsp:rsid wsp:val=&quot;0017767F&quot;/&gt;&lt;wsp:rsid wsp:val=&quot;00180449&quot;/&gt;&lt;wsp:rsid wsp:val=&quot;00186A35&quot;/&gt;&lt;wsp:rsid wsp:val=&quot;00186B52&quot;/&gt;&lt;wsp:rsid wsp:val=&quot;00192698&quot;/&gt;&lt;wsp:rsid wsp:val=&quot;001A16D7&quot;/&gt;&lt;wsp:rsid wsp:val=&quot;001A22CA&quot;/&gt;&lt;wsp:rsid wsp:val=&quot;001A2839&quot;/&gt;&lt;wsp:rsid wsp:val=&quot;001B05F7&quot;/&gt;&lt;wsp:rsid wsp:val=&quot;001C61BB&quot;/&gt;&lt;wsp:rsid wsp:val=&quot;001C7FAC&quot;/&gt;&lt;wsp:rsid wsp:val=&quot;001D4668&quot;/&gt;&lt;wsp:rsid wsp:val=&quot;001E09BB&quot;/&gt;&lt;wsp:rsid wsp:val=&quot;001E329A&quot;/&gt;&lt;wsp:rsid wsp:val=&quot;001F5AAC&quot;/&gt;&lt;wsp:rsid wsp:val=&quot;00201FAE&quot;/&gt;&lt;wsp:rsid wsp:val=&quot;002175CA&quot;/&gt;&lt;wsp:rsid wsp:val=&quot;00220DF4&quot;/&gt;&lt;wsp:rsid wsp:val=&quot;00223430&quot;/&gt;&lt;wsp:rsid wsp:val=&quot;0022360F&quot;/&gt;&lt;wsp:rsid wsp:val=&quot;00225D04&quot;/&gt;&lt;wsp:rsid wsp:val=&quot;00230F01&quot;/&gt;&lt;wsp:rsid wsp:val=&quot;002327BD&quot;/&gt;&lt;wsp:rsid wsp:val=&quot;002367F5&quot;/&gt;&lt;wsp:rsid wsp:val=&quot;00236F06&quot;/&gt;&lt;wsp:rsid wsp:val=&quot;0024363F&quot;/&gt;&lt;wsp:rsid wsp:val=&quot;00246AA2&quot;/&gt;&lt;wsp:rsid wsp:val=&quot;002472F0&quot;/&gt;&lt;wsp:rsid wsp:val=&quot;0025294B&quot;/&gt;&lt;wsp:rsid wsp:val=&quot;00253246&quot;/&gt;&lt;wsp:rsid wsp:val=&quot;002540F1&quot;/&gt;&lt;wsp:rsid wsp:val=&quot;00255DE7&quot;/&gt;&lt;wsp:rsid wsp:val=&quot;0027070E&quot;/&gt;&lt;wsp:rsid wsp:val=&quot;00270BEE&quot;/&gt;&lt;wsp:rsid wsp:val=&quot;002746A6&quot;/&gt;&lt;wsp:rsid wsp:val=&quot;002756CD&quot;/&gt;&lt;wsp:rsid wsp:val=&quot;00276473&quot;/&gt;&lt;wsp:rsid wsp:val=&quot;00281063&quot;/&gt;&lt;wsp:rsid wsp:val=&quot;0028308E&quot;/&gt;&lt;wsp:rsid wsp:val=&quot;00285052&quot;/&gt;&lt;wsp:rsid wsp:val=&quot;0029088D&quot;/&gt;&lt;wsp:rsid wsp:val=&quot;00292337&quot;/&gt;&lt;wsp:rsid wsp:val=&quot;00293219&quot;/&gt;&lt;wsp:rsid wsp:val=&quot;00297616&quot;/&gt;&lt;wsp:rsid wsp:val=&quot;002A35C1&quot;/&gt;&lt;wsp:rsid wsp:val=&quot;002A608E&quot;/&gt;&lt;wsp:rsid wsp:val=&quot;002A7B1C&quot;/&gt;&lt;wsp:rsid wsp:val=&quot;002B049F&quot;/&gt;&lt;wsp:rsid wsp:val=&quot;002C0FE0&quot;/&gt;&lt;wsp:rsid wsp:val=&quot;002C29F3&quot;/&gt;&lt;wsp:rsid wsp:val=&quot;002D02C0&quot;/&gt;&lt;wsp:rsid wsp:val=&quot;002D5B73&quot;/&gt;&lt;wsp:rsid wsp:val=&quot;002D7C92&quot;/&gt;&lt;wsp:rsid wsp:val=&quot;002E44A6&quot;/&gt;&lt;wsp:rsid wsp:val=&quot;002E4D66&quot;/&gt;&lt;wsp:rsid wsp:val=&quot;002E4FB8&quot;/&gt;&lt;wsp:rsid wsp:val=&quot;002F4CC0&quot;/&gt;&lt;wsp:rsid wsp:val=&quot;002F58B3&quot;/&gt;&lt;wsp:rsid wsp:val=&quot;00304309&quot;/&gt;&lt;wsp:rsid wsp:val=&quot;003044C2&quot;/&gt;&lt;wsp:rsid wsp:val=&quot;0030605E&quot;/&gt;&lt;wsp:rsid wsp:val=&quot;0030622D&quot;/&gt;&lt;wsp:rsid wsp:val=&quot;00310689&quot;/&gt;&lt;wsp:rsid wsp:val=&quot;003144CD&quot;/&gt;&lt;wsp:rsid wsp:val=&quot;00315163&quot;/&gt;&lt;wsp:rsid wsp:val=&quot;003162D4&quot;/&gt;&lt;wsp:rsid wsp:val=&quot;00320501&quot;/&gt;&lt;wsp:rsid wsp:val=&quot;00321829&quot;/&gt;&lt;wsp:rsid wsp:val=&quot;00322032&quot;/&gt;&lt;wsp:rsid wsp:val=&quot;003266B9&quot;/&gt;&lt;wsp:rsid wsp:val=&quot;00327EAE&quot;/&gt;&lt;wsp:rsid wsp:val=&quot;003453F0&quot;/&gt;&lt;wsp:rsid wsp:val=&quot;003502C2&quot;/&gt;&lt;wsp:rsid wsp:val=&quot;00350589&quot;/&gt;&lt;wsp:rsid wsp:val=&quot;00351816&quot;/&gt;&lt;wsp:rsid wsp:val=&quot;0035322A&quot;/&gt;&lt;wsp:rsid wsp:val=&quot;00354FEC&quot;/&gt;&lt;wsp:rsid wsp:val=&quot;00361E8C&quot;/&gt;&lt;wsp:rsid wsp:val=&quot;00363DAF&quot;/&gt;&lt;wsp:rsid wsp:val=&quot;00367291&quot;/&gt;&lt;wsp:rsid wsp:val=&quot;00367F5A&quot;/&gt;&lt;wsp:rsid wsp:val=&quot;003713C4&quot;/&gt;&lt;wsp:rsid wsp:val=&quot;00377DEC&quot;/&gt;&lt;wsp:rsid wsp:val=&quot;003815CB&quot;/&gt;&lt;wsp:rsid wsp:val=&quot;00383AF1&quot;/&gt;&lt;wsp:rsid wsp:val=&quot;0038508D&quot;/&gt;&lt;wsp:rsid wsp:val=&quot;003905C3&quot;/&gt;&lt;wsp:rsid wsp:val=&quot;003913A1&quot;/&gt;&lt;wsp:rsid wsp:val=&quot;00394F50&quot;/&gt;&lt;wsp:rsid wsp:val=&quot;00395296&quot;/&gt;&lt;wsp:rsid wsp:val=&quot;003A164B&quot;/&gt;&lt;wsp:rsid wsp:val=&quot;003A3C9A&quot;/&gt;&lt;wsp:rsid wsp:val=&quot;003A4FEF&quot;/&gt;&lt;wsp:rsid wsp:val=&quot;003B38E7&quot;/&gt;&lt;wsp:rsid wsp:val=&quot;003C18CD&quot;/&gt;&lt;wsp:rsid wsp:val=&quot;003C75C7&quot;/&gt;&lt;wsp:rsid wsp:val=&quot;003C7BAA&quot;/&gt;&lt;wsp:rsid wsp:val=&quot;003D0DF5&quot;/&gt;&lt;wsp:rsid wsp:val=&quot;003D4469&quot;/&gt;&lt;wsp:rsid wsp:val=&quot;003D4DC6&quot;/&gt;&lt;wsp:rsid wsp:val=&quot;003D6933&quot;/&gt;&lt;wsp:rsid wsp:val=&quot;003D6E89&quot;/&gt;&lt;wsp:rsid wsp:val=&quot;003D78BA&quot;/&gt;&lt;wsp:rsid wsp:val=&quot;003E0F2F&quot;/&gt;&lt;wsp:rsid wsp:val=&quot;003E35F0&quot;/&gt;&lt;wsp:rsid wsp:val=&quot;003F463C&quot;/&gt;&lt;wsp:rsid wsp:val=&quot;00403523&quot;/&gt;&lt;wsp:rsid wsp:val=&quot;00406CF4&quot;/&gt;&lt;wsp:rsid wsp:val=&quot;00411F1A&quot;/&gt;&lt;wsp:rsid wsp:val=&quot;0041307D&quot;/&gt;&lt;wsp:rsid wsp:val=&quot;004159CE&quot;/&gt;&lt;wsp:rsid wsp:val=&quot;00415C11&quot;/&gt;&lt;wsp:rsid wsp:val=&quot;00415DB3&quot;/&gt;&lt;wsp:rsid wsp:val=&quot;00426743&quot;/&gt;&lt;wsp:rsid wsp:val=&quot;00427119&quot;/&gt;&lt;wsp:rsid wsp:val=&quot;00430C7F&quot;/&gt;&lt;wsp:rsid wsp:val=&quot;004363E3&quot;/&gt;&lt;wsp:rsid wsp:val=&quot;00440E3D&quot;/&gt;&lt;wsp:rsid wsp:val=&quot;00443B7F&quot;/&gt;&lt;wsp:rsid wsp:val=&quot;004507B2&quot;/&gt;&lt;wsp:rsid wsp:val=&quot;00451FE2&quot;/&gt;&lt;wsp:rsid wsp:val=&quot;004573C0&quot;/&gt;&lt;wsp:rsid wsp:val=&quot;004611D8&quot;/&gt;&lt;wsp:rsid wsp:val=&quot;0046324F&quot;/&gt;&lt;wsp:rsid wsp:val=&quot;00465393&quot;/&gt;&lt;wsp:rsid wsp:val=&quot;004655F3&quot;/&gt;&lt;wsp:rsid wsp:val=&quot;004672D8&quot;/&gt;&lt;wsp:rsid wsp:val=&quot;00467C2E&quot;/&gt;&lt;wsp:rsid wsp:val=&quot;00483471&quot;/&gt;&lt;wsp:rsid wsp:val=&quot;0048418A&quot;/&gt;&lt;wsp:rsid wsp:val=&quot;00490BA2&quot;/&gt;&lt;wsp:rsid wsp:val=&quot;0049165E&quot;/&gt;&lt;wsp:rsid wsp:val=&quot;004A0DAF&quot;/&gt;&lt;wsp:rsid wsp:val=&quot;004A42BD&quot;/&gt;&lt;wsp:rsid wsp:val=&quot;004A5481&quot;/&gt;&lt;wsp:rsid wsp:val=&quot;004A623D&quot;/&gt;&lt;wsp:rsid wsp:val=&quot;004A6D66&quot;/&gt;&lt;wsp:rsid wsp:val=&quot;004B0383&quot;/&gt;&lt;wsp:rsid wsp:val=&quot;004B24C4&quot;/&gt;&lt;wsp:rsid wsp:val=&quot;004C4574&quot;/&gt;&lt;wsp:rsid wsp:val=&quot;004C4B5A&quot;/&gt;&lt;wsp:rsid wsp:val=&quot;004C68FD&quot;/&gt;&lt;wsp:rsid wsp:val=&quot;004C7598&quot;/&gt;&lt;wsp:rsid wsp:val=&quot;004D10EC&quot;/&gt;&lt;wsp:rsid wsp:val=&quot;004D179A&quot;/&gt;&lt;wsp:rsid wsp:val=&quot;004E1BF0&quot;/&gt;&lt;wsp:rsid wsp:val=&quot;004E2EAA&quot;/&gt;&lt;wsp:rsid wsp:val=&quot;004E5418&quot;/&gt;&lt;wsp:rsid wsp:val=&quot;004F3434&quot;/&gt;&lt;wsp:rsid wsp:val=&quot;004F4355&quot;/&gt;&lt;wsp:rsid wsp:val=&quot;004F4E63&quot;/&gt;&lt;wsp:rsid wsp:val=&quot;004F5EDA&quot;/&gt;&lt;wsp:rsid wsp:val=&quot;004F61DB&quot;/&gt;&lt;wsp:rsid wsp:val=&quot;00500F46&quot;/&gt;&lt;wsp:rsid wsp:val=&quot;00504CAD&quot;/&gt;&lt;wsp:rsid wsp:val=&quot;00507A72&quot;/&gt;&lt;wsp:rsid wsp:val=&quot;00507FE6&quot;/&gt;&lt;wsp:rsid wsp:val=&quot;00514BDC&quot;/&gt;&lt;wsp:rsid wsp:val=&quot;00516DB2&quot;/&gt;&lt;wsp:rsid wsp:val=&quot;00521ADE&quot;/&gt;&lt;wsp:rsid wsp:val=&quot;005309D3&quot;/&gt;&lt;wsp:rsid wsp:val=&quot;00531B3E&quot;/&gt;&lt;wsp:rsid wsp:val=&quot;00534586&quot;/&gt;&lt;wsp:rsid wsp:val=&quot;00541236&quot;/&gt;&lt;wsp:rsid wsp:val=&quot;00541A7B&quot;/&gt;&lt;wsp:rsid wsp:val=&quot;00544A3D&quot;/&gt;&lt;wsp:rsid wsp:val=&quot;00553A66&quot;/&gt;&lt;wsp:rsid wsp:val=&quot;00555BBB&quot;/&gt;&lt;wsp:rsid wsp:val=&quot;00560659&quot;/&gt;&lt;wsp:rsid wsp:val=&quot;00565F7B&quot;/&gt;&lt;wsp:rsid wsp:val=&quot;005727D7&quot;/&gt;&lt;wsp:rsid wsp:val=&quot;00572F78&quot;/&gt;&lt;wsp:rsid wsp:val=&quot;00574262&quot;/&gt;&lt;wsp:rsid wsp:val=&quot;0057518E&quot;/&gt;&lt;wsp:rsid wsp:val=&quot;00576BB4&quot;/&gt;&lt;wsp:rsid wsp:val=&quot;00581F43&quot;/&gt;&lt;wsp:rsid wsp:val=&quot;0059016B&quot;/&gt;&lt;wsp:rsid wsp:val=&quot;00590FB1&quot;/&gt;&lt;wsp:rsid wsp:val=&quot;00593EA1&quot;/&gt;&lt;wsp:rsid wsp:val=&quot;00594DFF&quot;/&gt;&lt;wsp:rsid wsp:val=&quot;005953FD&quot;/&gt;&lt;wsp:rsid wsp:val=&quot;00595D97&quot;/&gt;&lt;wsp:rsid wsp:val=&quot;00597B92&quot;/&gt;&lt;wsp:rsid wsp:val=&quot;005A00AB&quot;/&gt;&lt;wsp:rsid wsp:val=&quot;005A0C5D&quot;/&gt;&lt;wsp:rsid wsp:val=&quot;005B1241&quot;/&gt;&lt;wsp:rsid wsp:val=&quot;005B1832&quot;/&gt;&lt;wsp:rsid wsp:val=&quot;005B227C&quot;/&gt;&lt;wsp:rsid wsp:val=&quot;005B3C31&quot;/&gt;&lt;wsp:rsid wsp:val=&quot;005B5C32&quot;/&gt;&lt;wsp:rsid wsp:val=&quot;005C46F5&quot;/&gt;&lt;wsp:rsid wsp:val=&quot;005C640E&quot;/&gt;&lt;wsp:rsid wsp:val=&quot;005C670F&quot;/&gt;&lt;wsp:rsid wsp:val=&quot;005D40E3&quot;/&gt;&lt;wsp:rsid wsp:val=&quot;005E7DC0&quot;/&gt;&lt;wsp:rsid wsp:val=&quot;005F1C34&quot;/&gt;&lt;wsp:rsid wsp:val=&quot;005F1C8D&quot;/&gt;&lt;wsp:rsid wsp:val=&quot;005F68CB&quot;/&gt;&lt;wsp:rsid wsp:val=&quot;00600716&quot;/&gt;&lt;wsp:rsid wsp:val=&quot;00601C8B&quot;/&gt;&lt;wsp:rsid wsp:val=&quot;006034F6&quot;/&gt;&lt;wsp:rsid wsp:val=&quot;00606270&quot;/&gt;&lt;wsp:rsid wsp:val=&quot;00610C29&quot;/&gt;&lt;wsp:rsid wsp:val=&quot;00612948&quot;/&gt;&lt;wsp:rsid wsp:val=&quot;0061631C&quot;/&gt;&lt;wsp:rsid wsp:val=&quot;00617A2C&quot;/&gt;&lt;wsp:rsid wsp:val=&quot;00635F28&quot;/&gt;&lt;wsp:rsid wsp:val=&quot;00643041&quot;/&gt;&lt;wsp:rsid wsp:val=&quot;006434C4&quot;/&gt;&lt;wsp:rsid wsp:val=&quot;00645C8D&quot;/&gt;&lt;wsp:rsid wsp:val=&quot;00645F35&quot;/&gt;&lt;wsp:rsid wsp:val=&quot;0064782C&quot;/&gt;&lt;wsp:rsid wsp:val=&quot;00652792&quot;/&gt;&lt;wsp:rsid wsp:val=&quot;006549E2&quot;/&gt;&lt;wsp:rsid wsp:val=&quot;0066223F&quot;/&gt;&lt;wsp:rsid wsp:val=&quot;00662909&quot;/&gt;&lt;wsp:rsid wsp:val=&quot;006671D8&quot;/&gt;&lt;wsp:rsid wsp:val=&quot;0067567A&quot;/&gt;&lt;wsp:rsid wsp:val=&quot;006770E0&quot;/&gt;&lt;wsp:rsid wsp:val=&quot;00680DE6&quot;/&gt;&lt;wsp:rsid wsp:val=&quot;00682192&quot;/&gt;&lt;wsp:rsid wsp:val=&quot;00692A03&quot;/&gt;&lt;wsp:rsid wsp:val=&quot;00697B61&quot;/&gt;&lt;wsp:rsid wsp:val=&quot;006A026C&quot;/&gt;&lt;wsp:rsid wsp:val=&quot;006A1FE0&quot;/&gt;&lt;wsp:rsid wsp:val=&quot;006A4756&quot;/&gt;&lt;wsp:rsid wsp:val=&quot;006A517F&quot;/&gt;&lt;wsp:rsid wsp:val=&quot;006A6E64&quot;/&gt;&lt;wsp:rsid wsp:val=&quot;006B0D74&quot;/&gt;&lt;wsp:rsid wsp:val=&quot;006B4581&quot;/&gt;&lt;wsp:rsid wsp:val=&quot;006B7CC4&quot;/&gt;&lt;wsp:rsid wsp:val=&quot;006C5834&quot;/&gt;&lt;wsp:rsid wsp:val=&quot;006C5B88&quot;/&gt;&lt;wsp:rsid wsp:val=&quot;006D491D&quot;/&gt;&lt;wsp:rsid wsp:val=&quot;006D4CA2&quot;/&gt;&lt;wsp:rsid wsp:val=&quot;006D6438&quot;/&gt;&lt;wsp:rsid wsp:val=&quot;006E1060&quot;/&gt;&lt;wsp:rsid wsp:val=&quot;006E1682&quot;/&gt;&lt;wsp:rsid wsp:val=&quot;006E36C5&quot;/&gt;&lt;wsp:rsid wsp:val=&quot;006F024E&quot;/&gt;&lt;wsp:rsid wsp:val=&quot;006F4786&quot;/&gt;&lt;wsp:rsid wsp:val=&quot;00700E1C&quot;/&gt;&lt;wsp:rsid wsp:val=&quot;00701AC6&quot;/&gt;&lt;wsp:rsid wsp:val=&quot;00703A4C&quot;/&gt;&lt;wsp:rsid wsp:val=&quot;007042EE&quot;/&gt;&lt;wsp:rsid wsp:val=&quot;00705044&quot;/&gt;&lt;wsp:rsid wsp:val=&quot;00705C8B&quot;/&gt;&lt;wsp:rsid wsp:val=&quot;00706053&quot;/&gt;&lt;wsp:rsid wsp:val=&quot;00724DED&quot;/&gt;&lt;wsp:rsid wsp:val=&quot;007313BD&quot;/&gt;&lt;wsp:rsid wsp:val=&quot;0074219C&quot;/&gt;&lt;wsp:rsid wsp:val=&quot;0074255A&quot;/&gt;&lt;wsp:rsid wsp:val=&quot;00743C39&quot;/&gt;&lt;wsp:rsid wsp:val=&quot;00745263&quot;/&gt;&lt;wsp:rsid wsp:val=&quot;007460F6&quot;/&gt;&lt;wsp:rsid wsp:val=&quot;00747E2F&quot;/&gt;&lt;wsp:rsid wsp:val=&quot;00756E84&quot;/&gt;&lt;wsp:rsid wsp:val=&quot;00756ECA&quot;/&gt;&lt;wsp:rsid wsp:val=&quot;007616E4&quot;/&gt;&lt;wsp:rsid wsp:val=&quot;00765DF4&quot;/&gt;&lt;wsp:rsid wsp:val=&quot;00767B46&quot;/&gt;&lt;wsp:rsid wsp:val=&quot;00772030&quot;/&gt;&lt;wsp:rsid wsp:val=&quot;0077495C&quot;/&gt;&lt;wsp:rsid wsp:val=&quot;00776BA9&quot;/&gt;&lt;wsp:rsid wsp:val=&quot;00777135&quot;/&gt;&lt;wsp:rsid wsp:val=&quot;0078185F&quot;/&gt;&lt;wsp:rsid wsp:val=&quot;007871DD&quot;/&gt;&lt;wsp:rsid wsp:val=&quot;0079505F&quot;/&gt;&lt;wsp:rsid wsp:val=&quot;007A2863&quot;/&gt;&lt;wsp:rsid wsp:val=&quot;007A4189&quot;/&gt;&lt;wsp:rsid wsp:val=&quot;007B5A7C&quot;/&gt;&lt;wsp:rsid wsp:val=&quot;007C185D&quot;/&gt;&lt;wsp:rsid wsp:val=&quot;007C2065&quot;/&gt;&lt;wsp:rsid wsp:val=&quot;007C3991&quot;/&gt;&lt;wsp:rsid wsp:val=&quot;007C402F&quot;/&gt;&lt;wsp:rsid wsp:val=&quot;007C62BE&quot;/&gt;&lt;wsp:rsid wsp:val=&quot;007D1DF6&quot;/&gt;&lt;wsp:rsid wsp:val=&quot;007D6F5D&quot;/&gt;&lt;wsp:rsid wsp:val=&quot;007E30CD&quot;/&gt;&lt;wsp:rsid wsp:val=&quot;007E7A66&quot;/&gt;&lt;wsp:rsid wsp:val=&quot;00805CF0&quot;/&gt;&lt;wsp:rsid wsp:val=&quot;008060D8&quot;/&gt;&lt;wsp:rsid wsp:val=&quot;00807A84&quot;/&gt;&lt;wsp:rsid wsp:val=&quot;008144BD&quot;/&gt;&lt;wsp:rsid wsp:val=&quot;00815294&quot;/&gt;&lt;wsp:rsid wsp:val=&quot;00826E68&quot;/&gt;&lt;wsp:rsid wsp:val=&quot;00827B5C&quot;/&gt;&lt;wsp:rsid wsp:val=&quot;00830D9B&quot;/&gt;&lt;wsp:rsid wsp:val=&quot;008318A9&quot;/&gt;&lt;wsp:rsid wsp:val=&quot;00834521&quot;/&gt;&lt;wsp:rsid wsp:val=&quot;00836DCE&quot;/&gt;&lt;wsp:rsid wsp:val=&quot;00837A9F&quot;/&gt;&lt;wsp:rsid wsp:val=&quot;008446D3&quot;/&gt;&lt;wsp:rsid wsp:val=&quot;00844831&quot;/&gt;&lt;wsp:rsid wsp:val=&quot;00844DD3&quot;/&gt;&lt;wsp:rsid wsp:val=&quot;0086771E&quot;/&gt;&lt;wsp:rsid wsp:val=&quot;008707F4&quot;/&gt;&lt;wsp:rsid wsp:val=&quot;0087225B&quot;/&gt;&lt;wsp:rsid wsp:val=&quot;00873C0F&quot;/&gt;&lt;wsp:rsid wsp:val=&quot;008752CD&quot;/&gt;&lt;wsp:rsid wsp:val=&quot;0087558D&quot;/&gt;&lt;wsp:rsid wsp:val=&quot;008824C6&quot;/&gt;&lt;wsp:rsid wsp:val=&quot;00885845&quot;/&gt;&lt;wsp:rsid wsp:val=&quot;008868D3&quot;/&gt;&lt;wsp:rsid wsp:val=&quot;00886E24&quot;/&gt;&lt;wsp:rsid wsp:val=&quot;00887E8E&quot;/&gt;&lt;wsp:rsid wsp:val=&quot;00890BFB&quot;/&gt;&lt;wsp:rsid wsp:val=&quot;00890FAC&quot;/&gt;&lt;wsp:rsid wsp:val=&quot;00897BF5&quot;/&gt;&lt;wsp:rsid wsp:val=&quot;008A4791&quot;/&gt;&lt;wsp:rsid wsp:val=&quot;008A5467&quot;/&gt;&lt;wsp:rsid wsp:val=&quot;008A76ED&quot;/&gt;&lt;wsp:rsid wsp:val=&quot;008B3754&quot;/&gt;&lt;wsp:rsid wsp:val=&quot;008C39F3&quot;/&gt;&lt;wsp:rsid wsp:val=&quot;008C5E49&quot;/&gt;&lt;wsp:rsid wsp:val=&quot;008C6A47&quot;/&gt;&lt;wsp:rsid wsp:val=&quot;008C722C&quot;/&gt;&lt;wsp:rsid wsp:val=&quot;008D15AE&quot;/&gt;&lt;wsp:rsid wsp:val=&quot;008D15D7&quot;/&gt;&lt;wsp:rsid wsp:val=&quot;008D69CC&quot;/&gt;&lt;wsp:rsid wsp:val=&quot;008E4454&quot;/&gt;&lt;wsp:rsid wsp:val=&quot;008E761B&quot;/&gt;&lt;wsp:rsid wsp:val=&quot;008F2038&quot;/&gt;&lt;wsp:rsid wsp:val=&quot;008F2927&quot;/&gt;&lt;wsp:rsid wsp:val=&quot;008F4CDB&quot;/&gt;&lt;wsp:rsid wsp:val=&quot;008F745E&quot;/&gt;&lt;wsp:rsid wsp:val=&quot;008F7FBE&quot;/&gt;&lt;wsp:rsid wsp:val=&quot;00900203&quot;/&gt;&lt;wsp:rsid wsp:val=&quot;00903A26&quot;/&gt;&lt;wsp:rsid wsp:val=&quot;009056F6&quot;/&gt;&lt;wsp:rsid wsp:val=&quot;00907720&quot;/&gt;&lt;wsp:rsid wsp:val=&quot;00914F45&quot;/&gt;&lt;wsp:rsid wsp:val=&quot;009203E2&quot;/&gt;&lt;wsp:rsid wsp:val=&quot;00920833&quot;/&gt;&lt;wsp:rsid wsp:val=&quot;009214C3&quot;/&gt;&lt;wsp:rsid wsp:val=&quot;009227C6&quot;/&gt;&lt;wsp:rsid wsp:val=&quot;00926B9B&quot;/&gt;&lt;wsp:rsid wsp:val=&quot;00927FB3&quot;/&gt;&lt;wsp:rsid wsp:val=&quot;0093238D&quot;/&gt;&lt;wsp:rsid wsp:val=&quot;00943EDA&quot;/&gt;&lt;wsp:rsid wsp:val=&quot;0094496A&quot;/&gt;&lt;wsp:rsid wsp:val=&quot;00945FDD&quot;/&gt;&lt;wsp:rsid wsp:val=&quot;009477D0&quot;/&gt;&lt;wsp:rsid wsp:val=&quot;00956E87&quot;/&gt;&lt;wsp:rsid wsp:val=&quot;0096005C&quot;/&gt;&lt;wsp:rsid wsp:val=&quot;00972B45&quot;/&gt;&lt;wsp:rsid wsp:val=&quot;009751B1&quot;/&gt;&lt;wsp:rsid wsp:val=&quot;0097559F&quot;/&gt;&lt;wsp:rsid wsp:val=&quot;00983666&quot;/&gt;&lt;wsp:rsid wsp:val=&quot;00992B4D&quot;/&gt;&lt;wsp:rsid wsp:val=&quot;009A15AF&quot;/&gt;&lt;wsp:rsid wsp:val=&quot;009A1F63&quot;/&gt;&lt;wsp:rsid wsp:val=&quot;009B0315&quot;/&gt;&lt;wsp:rsid wsp:val=&quot;009B224D&quot;/&gt;&lt;wsp:rsid wsp:val=&quot;009B2518&quot;/&gt;&lt;wsp:rsid wsp:val=&quot;009C0D7A&quot;/&gt;&lt;wsp:rsid wsp:val=&quot;009C7F32&quot;/&gt;&lt;wsp:rsid wsp:val=&quot;009D0D27&quot;/&gt;&lt;wsp:rsid wsp:val=&quot;009D44D7&quot;/&gt;&lt;wsp:rsid wsp:val=&quot;009D772A&quot;/&gt;&lt;wsp:rsid wsp:val=&quot;009E121E&quot;/&gt;&lt;wsp:rsid wsp:val=&quot;009E32EB&quot;/&gt;&lt;wsp:rsid wsp:val=&quot;009E3FE4&quot;/&gt;&lt;wsp:rsid wsp:val=&quot;009E5FB5&quot;/&gt;&lt;wsp:rsid wsp:val=&quot;009F35B0&quot;/&gt;&lt;wsp:rsid wsp:val=&quot;009F3801&quot;/&gt;&lt;wsp:rsid wsp:val=&quot;00A0160F&quot;/&gt;&lt;wsp:rsid wsp:val=&quot;00A0433D&quot;/&gt;&lt;wsp:rsid wsp:val=&quot;00A101AD&quot;/&gt;&lt;wsp:rsid wsp:val=&quot;00A21AA0&quot;/&gt;&lt;wsp:rsid wsp:val=&quot;00A27168&quot;/&gt;&lt;wsp:rsid wsp:val=&quot;00A312BD&quot;/&gt;&lt;wsp:rsid wsp:val=&quot;00A31324&quot;/&gt;&lt;wsp:rsid wsp:val=&quot;00A3147E&quot;/&gt;&lt;wsp:rsid wsp:val=&quot;00A337BD&quot;/&gt;&lt;wsp:rsid wsp:val=&quot;00A35F2C&quot;/&gt;&lt;wsp:rsid wsp:val=&quot;00A4119F&quot;/&gt;&lt;wsp:rsid wsp:val=&quot;00A43EA9&quot;/&gt;&lt;wsp:rsid wsp:val=&quot;00A44EF0&quot;/&gt;&lt;wsp:rsid wsp:val=&quot;00A46102&quot;/&gt;&lt;wsp:rsid wsp:val=&quot;00A472DE&quot;/&gt;&lt;wsp:rsid wsp:val=&quot;00A54FF3&quot;/&gt;&lt;wsp:rsid wsp:val=&quot;00A56486&quot;/&gt;&lt;wsp:rsid wsp:val=&quot;00A600AA&quot;/&gt;&lt;wsp:rsid wsp:val=&quot;00A672A9&quot;/&gt;&lt;wsp:rsid wsp:val=&quot;00A74753&quot;/&gt;&lt;wsp:rsid wsp:val=&quot;00A7512E&quot;/&gt;&lt;wsp:rsid wsp:val=&quot;00A76001&quot;/&gt;&lt;wsp:rsid wsp:val=&quot;00A827B9&quot;/&gt;&lt;wsp:rsid wsp:val=&quot;00A919C6&quot;/&gt;&lt;wsp:rsid wsp:val=&quot;00A93DA0&quot;/&gt;&lt;wsp:rsid wsp:val=&quot;00A9545A&quot;/&gt;&lt;wsp:rsid wsp:val=&quot;00AA5E18&quot;/&gt;&lt;wsp:rsid wsp:val=&quot;00AB0084&quot;/&gt;&lt;wsp:rsid wsp:val=&quot;00AB0B96&quot;/&gt;&lt;wsp:rsid wsp:val=&quot;00AB166C&quot;/&gt;&lt;wsp:rsid wsp:val=&quot;00AD325C&quot;/&gt;&lt;wsp:rsid wsp:val=&quot;00AD593B&quot;/&gt;&lt;wsp:rsid wsp:val=&quot;00AD7AC1&quot;/&gt;&lt;wsp:rsid wsp:val=&quot;00AE210E&quot;/&gt;&lt;wsp:rsid wsp:val=&quot;00AE4C00&quot;/&gt;&lt;wsp:rsid wsp:val=&quot;00AE62BE&quot;/&gt;&lt;wsp:rsid wsp:val=&quot;00AE696A&quot;/&gt;&lt;wsp:rsid wsp:val=&quot;00AF066C&quot;/&gt;&lt;wsp:rsid wsp:val=&quot;00AF1675&quot;/&gt;&lt;wsp:rsid wsp:val=&quot;00AF2299&quot;/&gt;&lt;wsp:rsid wsp:val=&quot;00AF3F40&quot;/&gt;&lt;wsp:rsid wsp:val=&quot;00AF4427&quot;/&gt;&lt;wsp:rsid wsp:val=&quot;00AF48A4&quot;/&gt;&lt;wsp:rsid wsp:val=&quot;00AF676E&quot;/&gt;&lt;wsp:rsid wsp:val=&quot;00AF7705&quot;/&gt;&lt;wsp:rsid wsp:val=&quot;00B07FC1&quot;/&gt;&lt;wsp:rsid wsp:val=&quot;00B10344&quot;/&gt;&lt;wsp:rsid wsp:val=&quot;00B111E3&quot;/&gt;&lt;wsp:rsid wsp:val=&quot;00B12582&quot;/&gt;&lt;wsp:rsid wsp:val=&quot;00B12C85&quot;/&gt;&lt;wsp:rsid wsp:val=&quot;00B132B9&quot;/&gt;&lt;wsp:rsid wsp:val=&quot;00B14B1C&quot;/&gt;&lt;wsp:rsid wsp:val=&quot;00B14DD4&quot;/&gt;&lt;wsp:rsid wsp:val=&quot;00B15A74&quot;/&gt;&lt;wsp:rsid wsp:val=&quot;00B207D7&quot;/&gt;&lt;wsp:rsid wsp:val=&quot;00B3258E&quot;/&gt;&lt;wsp:rsid wsp:val=&quot;00B32A2C&quot;/&gt;&lt;wsp:rsid wsp:val=&quot;00B35C3F&quot;/&gt;&lt;wsp:rsid wsp:val=&quot;00B430FB&quot;/&gt;&lt;wsp:rsid wsp:val=&quot;00B43A8E&quot;/&gt;&lt;wsp:rsid wsp:val=&quot;00B54603&quot;/&gt;&lt;wsp:rsid wsp:val=&quot;00B54706&quot;/&gt;&lt;wsp:rsid wsp:val=&quot;00B54834&quot;/&gt;&lt;wsp:rsid wsp:val=&quot;00B548BD&quot;/&gt;&lt;wsp:rsid wsp:val=&quot;00B5702D&quot;/&gt;&lt;wsp:rsid wsp:val=&quot;00B63221&quot;/&gt;&lt;wsp:rsid wsp:val=&quot;00B70558&quot;/&gt;&lt;wsp:rsid wsp:val=&quot;00B7060D&quot;/&gt;&lt;wsp:rsid wsp:val=&quot;00B70E9C&quot;/&gt;&lt;wsp:rsid wsp:val=&quot;00B76594&quot;/&gt;&lt;wsp:rsid wsp:val=&quot;00B8157D&quot;/&gt;&lt;wsp:rsid wsp:val=&quot;00B82DB2&quot;/&gt;&lt;wsp:rsid wsp:val=&quot;00B842FE&quot;/&gt;&lt;wsp:rsid wsp:val=&quot;00B843C1&quot;/&gt;&lt;wsp:rsid wsp:val=&quot;00B90019&quot;/&gt;&lt;wsp:rsid wsp:val=&quot;00B9056A&quot;/&gt;&lt;wsp:rsid wsp:val=&quot;00B9189E&quot;/&gt;&lt;wsp:rsid wsp:val=&quot;00BA1944&quot;/&gt;&lt;wsp:rsid wsp:val=&quot;00BA3401&quot;/&gt;&lt;wsp:rsid wsp:val=&quot;00BB7CB4&quot;/&gt;&lt;wsp:rsid wsp:val=&quot;00BC4247&quot;/&gt;&lt;wsp:rsid wsp:val=&quot;00BC606A&quot;/&gt;&lt;wsp:rsid wsp:val=&quot;00BD163A&quot;/&gt;&lt;wsp:rsid wsp:val=&quot;00BD4055&quot;/&gt;&lt;wsp:rsid wsp:val=&quot;00BD6A4B&quot;/&gt;&lt;wsp:rsid wsp:val=&quot;00BF5227&quot;/&gt;&lt;wsp:rsid wsp:val=&quot;00BF574D&quot;/&gt;&lt;wsp:rsid wsp:val=&quot;00C07924&quot;/&gt;&lt;wsp:rsid wsp:val=&quot;00C11691&quot;/&gt;&lt;wsp:rsid wsp:val=&quot;00C152C9&quot;/&gt;&lt;wsp:rsid wsp:val=&quot;00C22411&quot;/&gt;&lt;wsp:rsid wsp:val=&quot;00C27763&quot;/&gt;&lt;wsp:rsid wsp:val=&quot;00C31643&quot;/&gt;&lt;wsp:rsid wsp:val=&quot;00C31C98&quot;/&gt;&lt;wsp:rsid wsp:val=&quot;00C441C9&quot;/&gt;&lt;wsp:rsid wsp:val=&quot;00C45B97&quot;/&gt;&lt;wsp:rsid wsp:val=&quot;00C4629B&quot;/&gt;&lt;wsp:rsid wsp:val=&quot;00C531B7&quot;/&gt;&lt;wsp:rsid wsp:val=&quot;00C5418A&quot;/&gt;&lt;wsp:rsid wsp:val=&quot;00C5482B&quot;/&gt;&lt;wsp:rsid wsp:val=&quot;00C55DBE&quot;/&gt;&lt;wsp:rsid wsp:val=&quot;00C562EF&quot;/&gt;&lt;wsp:rsid wsp:val=&quot;00C644B1&quot;/&gt;&lt;wsp:rsid wsp:val=&quot;00C64803&quot;/&gt;&lt;wsp:rsid wsp:val=&quot;00C65764&quot;/&gt;&lt;wsp:rsid wsp:val=&quot;00C725DA&quot;/&gt;&lt;wsp:rsid wsp:val=&quot;00C7456F&quot;/&gt;&lt;wsp:rsid wsp:val=&quot;00C7460E&quot;/&gt;&lt;wsp:rsid wsp:val=&quot;00C80881&quot;/&gt;&lt;wsp:rsid wsp:val=&quot;00C856ED&quot;/&gt;&lt;wsp:rsid wsp:val=&quot;00C9001C&quot;/&gt;&lt;wsp:rsid wsp:val=&quot;00C91E69&quot;/&gt;&lt;wsp:rsid wsp:val=&quot;00C9464A&quot;/&gt;&lt;wsp:rsid wsp:val=&quot;00C97550&quot;/&gt;&lt;wsp:rsid wsp:val=&quot;00CA05C9&quot;/&gt;&lt;wsp:rsid wsp:val=&quot;00CA1FB2&quot;/&gt;&lt;wsp:rsid wsp:val=&quot;00CA2A96&quot;/&gt;&lt;wsp:rsid wsp:val=&quot;00CA5D35&quot;/&gt;&lt;wsp:rsid wsp:val=&quot;00CA74E1&quot;/&gt;&lt;wsp:rsid wsp:val=&quot;00CA78DD&quot;/&gt;&lt;wsp:rsid wsp:val=&quot;00CB4898&quot;/&gt;&lt;wsp:rsid wsp:val=&quot;00CB7B35&quot;/&gt;&lt;wsp:rsid wsp:val=&quot;00CC2330&quot;/&gt;&lt;wsp:rsid wsp:val=&quot;00CC4CCD&quot;/&gt;&lt;wsp:rsid wsp:val=&quot;00CC5322&quot;/&gt;&lt;wsp:rsid wsp:val=&quot;00CC78CD&quot;/&gt;&lt;wsp:rsid wsp:val=&quot;00CD28BC&quot;/&gt;&lt;wsp:rsid wsp:val=&quot;00CD73E0&quot;/&gt;&lt;wsp:rsid wsp:val=&quot;00CE0128&quot;/&gt;&lt;wsp:rsid wsp:val=&quot;00CE04DD&quot;/&gt;&lt;wsp:rsid wsp:val=&quot;00CE2592&quot;/&gt;&lt;wsp:rsid wsp:val=&quot;00CE2C86&quot;/&gt;&lt;wsp:rsid wsp:val=&quot;00CE3FCC&quot;/&gt;&lt;wsp:rsid wsp:val=&quot;00CE7ECF&quot;/&gt;&lt;wsp:rsid wsp:val=&quot;00CF0686&quot;/&gt;&lt;wsp:rsid wsp:val=&quot;00CF219C&quot;/&gt;&lt;wsp:rsid wsp:val=&quot;00CF2807&quot;/&gt;&lt;wsp:rsid wsp:val=&quot;00D00C58&quot;/&gt;&lt;wsp:rsid wsp:val=&quot;00D05D62&quot;/&gt;&lt;wsp:rsid wsp:val=&quot;00D06CC1&quot;/&gt;&lt;wsp:rsid wsp:val=&quot;00D11B65&quot;/&gt;&lt;wsp:rsid wsp:val=&quot;00D156E5&quot;/&gt;&lt;wsp:rsid wsp:val=&quot;00D177E6&quot;/&gt;&lt;wsp:rsid wsp:val=&quot;00D2550C&quot;/&gt;&lt;wsp:rsid wsp:val=&quot;00D32A5B&quot;/&gt;&lt;wsp:rsid wsp:val=&quot;00D332C8&quot;/&gt;&lt;wsp:rsid wsp:val=&quot;00D35923&quot;/&gt;&lt;wsp:rsid wsp:val=&quot;00D36B47&quot;/&gt;&lt;wsp:rsid wsp:val=&quot;00D37CCB&quot;/&gt;&lt;wsp:rsid wsp:val=&quot;00D4497B&quot;/&gt;&lt;wsp:rsid wsp:val=&quot;00D5180A&quot;/&gt;&lt;wsp:rsid wsp:val=&quot;00D56BEF&quot;/&gt;&lt;wsp:rsid wsp:val=&quot;00D56F3A&quot;/&gt;&lt;wsp:rsid wsp:val=&quot;00D57071&quot;/&gt;&lt;wsp:rsid wsp:val=&quot;00D60B25&quot;/&gt;&lt;wsp:rsid wsp:val=&quot;00D62C46&quot;/&gt;&lt;wsp:rsid wsp:val=&quot;00D62C9C&quot;/&gt;&lt;wsp:rsid wsp:val=&quot;00D63E55&quot;/&gt;&lt;wsp:rsid wsp:val=&quot;00D64AAA&quot;/&gt;&lt;wsp:rsid wsp:val=&quot;00D72E32&quot;/&gt;&lt;wsp:rsid wsp:val=&quot;00D73C7E&quot;/&gt;&lt;wsp:rsid wsp:val=&quot;00D76D20&quot;/&gt;&lt;wsp:rsid wsp:val=&quot;00D770D1&quot;/&gt;&lt;wsp:rsid wsp:val=&quot;00D775BA&quot;/&gt;&lt;wsp:rsid wsp:val=&quot;00D77FA2&quot;/&gt;&lt;wsp:rsid wsp:val=&quot;00D831A8&quot;/&gt;&lt;wsp:rsid wsp:val=&quot;00D948F6&quot;/&gt;&lt;wsp:rsid wsp:val=&quot;00D95C28&quot;/&gt;&lt;wsp:rsid wsp:val=&quot;00DA0642&quot;/&gt;&lt;wsp:rsid wsp:val=&quot;00DA4C3B&quot;/&gt;&lt;wsp:rsid wsp:val=&quot;00DA5F0E&quot;/&gt;&lt;wsp:rsid wsp:val=&quot;00DA7854&quot;/&gt;&lt;wsp:rsid wsp:val=&quot;00DB01B7&quot;/&gt;&lt;wsp:rsid wsp:val=&quot;00DB3129&quot;/&gt;&lt;wsp:rsid wsp:val=&quot;00DB5CF3&quot;/&gt;&lt;wsp:rsid wsp:val=&quot;00DC03AF&quot;/&gt;&lt;wsp:rsid wsp:val=&quot;00DC0526&quot;/&gt;&lt;wsp:rsid wsp:val=&quot;00DC2D5D&quot;/&gt;&lt;wsp:rsid wsp:val=&quot;00DD12CE&quot;/&gt;&lt;wsp:rsid wsp:val=&quot;00DD1363&quot;/&gt;&lt;wsp:rsid wsp:val=&quot;00DD5668&quot;/&gt;&lt;wsp:rsid wsp:val=&quot;00DD60B4&quot;/&gt;&lt;wsp:rsid wsp:val=&quot;00DE7081&quot;/&gt;&lt;wsp:rsid wsp:val=&quot;00DE77B2&quot;/&gt;&lt;wsp:rsid wsp:val=&quot;00DE7BB0&quot;/&gt;&lt;wsp:rsid wsp:val=&quot;00DF14F0&quot;/&gt;&lt;wsp:rsid wsp:val=&quot;00DF254D&quot;/&gt;&lt;wsp:rsid wsp:val=&quot;00DF405E&quot;/&gt;&lt;wsp:rsid wsp:val=&quot;00DF4246&quot;/&gt;&lt;wsp:rsid wsp:val=&quot;00DF477E&quot;/&gt;&lt;wsp:rsid wsp:val=&quot;00DF63EB&quot;/&gt;&lt;wsp:rsid wsp:val=&quot;00DF7CFA&quot;/&gt;&lt;wsp:rsid wsp:val=&quot;00E0053F&quot;/&gt;&lt;wsp:rsid wsp:val=&quot;00E014CC&quot;/&gt;&lt;wsp:rsid wsp:val=&quot;00E01627&quot;/&gt;&lt;wsp:rsid wsp:val=&quot;00E15FB2&quot;/&gt;&lt;wsp:rsid wsp:val=&quot;00E16CA3&quot;/&gt;&lt;wsp:rsid wsp:val=&quot;00E171E2&quot;/&gt;&lt;wsp:rsid wsp:val=&quot;00E201CA&quot;/&gt;&lt;wsp:rsid wsp:val=&quot;00E25159&quot;/&gt;&lt;wsp:rsid wsp:val=&quot;00E267C3&quot;/&gt;&lt;wsp:rsid wsp:val=&quot;00E34280&quot;/&gt;&lt;wsp:rsid wsp:val=&quot;00E36AA0&quot;/&gt;&lt;wsp:rsid wsp:val=&quot;00E400AC&quot;/&gt;&lt;wsp:rsid wsp:val=&quot;00E410CC&quot;/&gt;&lt;wsp:rsid wsp:val=&quot;00E419BC&quot;/&gt;&lt;wsp:rsid wsp:val=&quot;00E428E5&quot;/&gt;&lt;wsp:rsid wsp:val=&quot;00E43F1D&quot;/&gt;&lt;wsp:rsid wsp:val=&quot;00E44595&quot;/&gt;&lt;wsp:rsid wsp:val=&quot;00E46CAD&quot;/&gt;&lt;wsp:rsid wsp:val=&quot;00E5119B&quot;/&gt;&lt;wsp:rsid wsp:val=&quot;00E5318C&quot;/&gt;&lt;wsp:rsid wsp:val=&quot;00E5573A&quot;/&gt;&lt;wsp:rsid wsp:val=&quot;00E55875&quot;/&gt;&lt;wsp:rsid wsp:val=&quot;00E5789A&quot;/&gt;&lt;wsp:rsid wsp:val=&quot;00E6155B&quot;/&gt;&lt;wsp:rsid wsp:val=&quot;00E627E3&quot;/&gt;&lt;wsp:rsid wsp:val=&quot;00E63B5D&quot;/&gt;&lt;wsp:rsid wsp:val=&quot;00E67651&quot;/&gt;&lt;wsp:rsid wsp:val=&quot;00E76A25&quot;/&gt;&lt;wsp:rsid wsp:val=&quot;00E76DFF&quot;/&gt;&lt;wsp:rsid wsp:val=&quot;00E8160A&quot;/&gt;&lt;wsp:rsid wsp:val=&quot;00E83FBD&quot;/&gt;&lt;wsp:rsid wsp:val=&quot;00E8757C&quot;/&gt;&lt;wsp:rsid wsp:val=&quot;00E90E45&quot;/&gt;&lt;wsp:rsid wsp:val=&quot;00E92EFF&quot;/&gt;&lt;wsp:rsid wsp:val=&quot;00E96CF5&quot;/&gt;&lt;wsp:rsid wsp:val=&quot;00EA0F90&quot;/&gt;&lt;wsp:rsid wsp:val=&quot;00EA168A&quot;/&gt;&lt;wsp:rsid wsp:val=&quot;00EA3A0A&quot;/&gt;&lt;wsp:rsid wsp:val=&quot;00EA486B&quot;/&gt;&lt;wsp:rsid wsp:val=&quot;00EB3CAC&quot;/&gt;&lt;wsp:rsid wsp:val=&quot;00EB5B21&quot;/&gt;&lt;wsp:rsid wsp:val=&quot;00EB5D1A&quot;/&gt;&lt;wsp:rsid wsp:val=&quot;00EC6B5C&quot;/&gt;&lt;wsp:rsid wsp:val=&quot;00ED5325&quot;/&gt;&lt;wsp:rsid wsp:val=&quot;00ED5769&quot;/&gt;&lt;wsp:rsid wsp:val=&quot;00ED5B61&quot;/&gt;&lt;wsp:rsid wsp:val=&quot;00EE3841&quot;/&gt;&lt;wsp:rsid wsp:val=&quot;00EE4562&quot;/&gt;&lt;wsp:rsid wsp:val=&quot;00EE48BB&quot;/&gt;&lt;wsp:rsid wsp:val=&quot;00EE6D01&quot;/&gt;&lt;wsp:rsid wsp:val=&quot;00EF039A&quot;/&gt;&lt;wsp:rsid wsp:val=&quot;00EF6C69&quot;/&gt;&lt;wsp:rsid wsp:val=&quot;00F01C64&quot;/&gt;&lt;wsp:rsid wsp:val=&quot;00F04C73&quot;/&gt;&lt;wsp:rsid wsp:val=&quot;00F060F9&quot;/&gt;&lt;wsp:rsid wsp:val=&quot;00F11C63&quot;/&gt;&lt;wsp:rsid wsp:val=&quot;00F12818&quot;/&gt;&lt;wsp:rsid wsp:val=&quot;00F160C6&quot;/&gt;&lt;wsp:rsid wsp:val=&quot;00F168B0&quot;/&gt;&lt;wsp:rsid wsp:val=&quot;00F17249&quot;/&gt;&lt;wsp:rsid wsp:val=&quot;00F211AC&quot;/&gt;&lt;wsp:rsid wsp:val=&quot;00F24AD7&quot;/&gt;&lt;wsp:rsid wsp:val=&quot;00F2765F&quot;/&gt;&lt;wsp:rsid wsp:val=&quot;00F43126&quot;/&gt;&lt;wsp:rsid wsp:val=&quot;00F450EB&quot;/&gt;&lt;wsp:rsid wsp:val=&quot;00F512F5&quot;/&gt;&lt;wsp:rsid wsp:val=&quot;00F5323A&quot;/&gt;&lt;wsp:rsid wsp:val=&quot;00F53C94&quot;/&gt;&lt;wsp:rsid wsp:val=&quot;00F56014&quot;/&gt;&lt;wsp:rsid wsp:val=&quot;00F63778&quot;/&gt;&lt;wsp:rsid wsp:val=&quot;00F63A0E&quot;/&gt;&lt;wsp:rsid wsp:val=&quot;00F671E6&quot;/&gt;&lt;wsp:rsid wsp:val=&quot;00F67CC2&quot;/&gt;&lt;wsp:rsid wsp:val=&quot;00F75B2B&quot;/&gt;&lt;wsp:rsid wsp:val=&quot;00F8057C&quot;/&gt;&lt;wsp:rsid wsp:val=&quot;00F80AC6&quot;/&gt;&lt;wsp:rsid wsp:val=&quot;00F8263C&quot;/&gt;&lt;wsp:rsid wsp:val=&quot;00F97FE1&quot;/&gt;&lt;wsp:rsid wsp:val=&quot;00FA0919&quot;/&gt;&lt;wsp:rsid wsp:val=&quot;00FA2618&quot;/&gt;&lt;wsp:rsid wsp:val=&quot;00FA282D&quot;/&gt;&lt;wsp:rsid wsp:val=&quot;00FA29E1&quot;/&gt;&lt;wsp:rsid wsp:val=&quot;00FA351F&quot;/&gt;&lt;wsp:rsid wsp:val=&quot;00FA3A45&quot;/&gt;&lt;wsp:rsid wsp:val=&quot;00FA6304&quot;/&gt;&lt;wsp:rsid wsp:val=&quot;00FA7EB6&quot;/&gt;&lt;wsp:rsid wsp:val=&quot;00FA7EFF&quot;/&gt;&lt;wsp:rsid wsp:val=&quot;00FB34F8&quot;/&gt;&lt;wsp:rsid wsp:val=&quot;00FB3738&quot;/&gt;&lt;wsp:rsid wsp:val=&quot;00FC4327&quot;/&gt;&lt;wsp:rsid wsp:val=&quot;00FC5655&quot;/&gt;&lt;wsp:rsid wsp:val=&quot;00FD5F76&quot;/&gt;&lt;wsp:rsid wsp:val=&quot;00FD6784&quot;/&gt;&lt;wsp:rsid wsp:val=&quot;00FD74DD&quot;/&gt;&lt;wsp:rsid wsp:val=&quot;00FE2CF7&quot;/&gt;&lt;wsp:rsid wsp:val=&quot;00FE2DB7&quot;/&gt;&lt;wsp:rsid wsp:val=&quot;00FF00C3&quot;/&gt;&lt;wsp:rsid wsp:val=&quot;00FF0A80&quot;/&gt;&lt;wsp:rsid wsp:val=&quot;00FF3743&quot;/&gt;&lt;wsp:rsid wsp:val=&quot;00FF5932&quot;/&gt;&lt;wsp:rsid wsp:val=&quot;00FF7580&quot;/&gt;&lt;/wsp:rsids&gt;&lt;/w:docPr&gt;&lt;w:body&gt;&lt;wx:sect&gt;&lt;w:p wsp:rsidR=&quot;00000000&quot; wsp:rsidRDefault=&quot;00815294&quot; wsp:rsidP=&quot;00815294&quot;&gt;&lt;m:oMathPara&gt;&lt;m:oMath&gt;&lt;m:r&gt;&lt;w:rPr&gt;&lt;w:rFonts w:ascii=&quot;Cambria Math&quot; w:h-ansi=&quot;Cambria Math&quot; w:cs=&quot;Times New Roman&quot;/&gt;&lt;wx:font wx:val=&quot;Cambria Math&quot;/&gt;&lt;w:i/&gt;&lt;w:color w:val=&quot;000000&quot;/&gt;&lt;w:kern w:val=&quot;24&quot;/&gt;&lt;w:sz w:val=&quot;20&quot;/&gt;&lt;w:sz-cs w:val=&quot;20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20&quot;/&gt;&lt;w:sz-cs w:val=&quot;20&quot;/&gt;&lt;w:lang w:val=&quot;EN-US&quot;/&gt;&lt;/w:rPr&gt;&lt;/m:ctrlPr&gt;&lt;/m:fPr&gt;&lt;m:num&gt;&lt;m:r&gt;&lt;w:rPr&gt;&lt;w:rFonts w:ascii=&quot;Cambria Math&quot; w:h-ansi=&quot;Cambria Math&quot; w:cs=&quot;Times New Roman&quot;/&gt;&lt;wx:font wx:val=&quot;Cambria Math&quot;/&gt;&lt;w:i/&gt;&lt;w:color w:val=&quot;000000&quot;/&gt;&lt;w:kern w:val=&quot;24&quot;/&gt;&lt;w:sz w:val=&quot;20&quot;/&gt;&lt;w:sz-cs w:val=&quot;20&quot;/&gt;&lt;w:lang w:val=&quot;EN-US&quot;/&gt;&lt;/w:rPr&gt;&lt;m:t&gt;X&lt;/m:t&gt;&lt;/m:r&gt;&lt;/m:num&gt;&lt;m:den&gt;&lt;m:r&gt;&lt;w:rPr&gt;&lt;w:rFonts w:ascii=&quot;Cambria Math&quot; w:h-ansi=&quot;Cambria Math&quot; w:cs=&quot;Times New Roman&quot;/&gt;&lt;wx:font wx:val=&quot;Cambria Math&quot;/&gt;&lt;w:i/&gt;&lt;w:color w:val=&quot;000000&quot;/&gt;&lt;w:kern w:val=&quot;24&quot;/&gt;&lt;w:sz w:val=&quot;20&quot;/&gt;&lt;w:sz-cs w:val=&quot;20&quot;/&gt;&lt;w:lang w:val=&quot;EN-US&quot;/&gt;&lt;/w:rPr&gt;&lt;m:t&gt;N&lt;/m:t&gt;&lt;/m:r&gt;&lt;/m:den&gt;&lt;/m:f&gt;&lt;m:r&gt;&lt;w:rPr&gt;&lt;w:rFonts w:ascii=&quot;Cambria Math&quot; w:h-ansi=&quot;Cambria Math&quot; w:cs=&quot;Times New Roman&quot;/&gt;&lt;wx:font wx:val=&quot;Cambria Math&quot;/&gt;&lt;w:i/&gt;&lt;w:color w:val=&quot;000000&quot;/&gt;&lt;w:kern w:val=&quot;24&quot;/&gt;&lt;w:sz w:val=&quot;20&quot;/&gt;&lt;w:sz-cs w:val=&quot;20&quot;/&gt;&lt;w:lang w:val=&quot;EN-US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      <v:imagedata r:id="rId10" o:title="" chromakey="white"/>
                            </v:shape>
                          </w:pict>
                        </w:r>
                        <w:r w:rsidRPr="001C7FAC">
                          <w:rPr>
                            <w:sz w:val="24"/>
                            <w:szCs w:val="24"/>
                          </w:rPr>
                          <w:instrText xml:space="preserve"> </w:instrText>
                        </w:r>
                        <w:r w:rsidR="001D1BD2" w:rsidRPr="001C7FA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1D1BD2" w:rsidRPr="001D1BD2">
                          <w:rPr>
                            <w:position w:val="-13"/>
                          </w:rPr>
                          <w:pict>
                            <v:shape id="_x0000_i1030" type="#_x0000_t75" style="width:41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stylePaneFormatFilter w:val=&quot;0000&quot;/&gt;&lt;w:defaultTabStop w:val=&quot;708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4C73&quot;/&gt;&lt;wsp:rsid wsp:val=&quot;00001C80&quot;/&gt;&lt;wsp:rsid wsp:val=&quot;0001206B&quot;/&gt;&lt;wsp:rsid wsp:val=&quot;0001365E&quot;/&gt;&lt;wsp:rsid wsp:val=&quot;0001612E&quot;/&gt;&lt;wsp:rsid wsp:val=&quot;00016C04&quot;/&gt;&lt;wsp:rsid wsp:val=&quot;00016F20&quot;/&gt;&lt;wsp:rsid wsp:val=&quot;00024647&quot;/&gt;&lt;wsp:rsid wsp:val=&quot;0002646D&quot;/&gt;&lt;wsp:rsid wsp:val=&quot;00027394&quot;/&gt;&lt;wsp:rsid wsp:val=&quot;00036F03&quot;/&gt;&lt;wsp:rsid wsp:val=&quot;000371FB&quot;/&gt;&lt;wsp:rsid wsp:val=&quot;00042503&quot;/&gt;&lt;wsp:rsid wsp:val=&quot;0005481E&quot;/&gt;&lt;wsp:rsid wsp:val=&quot;000555BD&quot;/&gt;&lt;wsp:rsid wsp:val=&quot;000645CB&quot;/&gt;&lt;wsp:rsid wsp:val=&quot;00071796&quot;/&gt;&lt;wsp:rsid wsp:val=&quot;000775D4&quot;/&gt;&lt;wsp:rsid wsp:val=&quot;00081088&quot;/&gt;&lt;wsp:rsid wsp:val=&quot;0008127E&quot;/&gt;&lt;wsp:rsid wsp:val=&quot;00091A26&quot;/&gt;&lt;wsp:rsid wsp:val=&quot;000961EF&quot;/&gt;&lt;wsp:rsid wsp:val=&quot;000A0E09&quot;/&gt;&lt;wsp:rsid wsp:val=&quot;000B49B0&quot;/&gt;&lt;wsp:rsid wsp:val=&quot;000B609A&quot;/&gt;&lt;wsp:rsid wsp:val=&quot;000C0917&quot;/&gt;&lt;wsp:rsid wsp:val=&quot;000D11A6&quot;/&gt;&lt;wsp:rsid wsp:val=&quot;000D1442&quot;/&gt;&lt;wsp:rsid wsp:val=&quot;000D3CED&quot;/&gt;&lt;wsp:rsid wsp:val=&quot;000D4462&quot;/&gt;&lt;wsp:rsid wsp:val=&quot;000D6B0C&quot;/&gt;&lt;wsp:rsid wsp:val=&quot;000D6D9F&quot;/&gt;&lt;wsp:rsid wsp:val=&quot;000D7194&quot;/&gt;&lt;wsp:rsid wsp:val=&quot;000D7460&quot;/&gt;&lt;wsp:rsid wsp:val=&quot;000E6344&quot;/&gt;&lt;wsp:rsid wsp:val=&quot;000F2F84&quot;/&gt;&lt;wsp:rsid wsp:val=&quot;000F5F2F&quot;/&gt;&lt;wsp:rsid wsp:val=&quot;000F69C2&quot;/&gt;&lt;wsp:rsid wsp:val=&quot;0010065D&quot;/&gt;&lt;wsp:rsid wsp:val=&quot;00101C57&quot;/&gt;&lt;wsp:rsid wsp:val=&quot;00106183&quot;/&gt;&lt;wsp:rsid wsp:val=&quot;00121F09&quot;/&gt;&lt;wsp:rsid wsp:val=&quot;00131A30&quot;/&gt;&lt;wsp:rsid wsp:val=&quot;00133416&quot;/&gt;&lt;wsp:rsid wsp:val=&quot;001341D8&quot;/&gt;&lt;wsp:rsid wsp:val=&quot;00137D3A&quot;/&gt;&lt;wsp:rsid wsp:val=&quot;001440A4&quot;/&gt;&lt;wsp:rsid wsp:val=&quot;00154B96&quot;/&gt;&lt;wsp:rsid wsp:val=&quot;00160ED8&quot;/&gt;&lt;wsp:rsid wsp:val=&quot;001610E0&quot;/&gt;&lt;wsp:rsid wsp:val=&quot;001611B8&quot;/&gt;&lt;wsp:rsid wsp:val=&quot;001620A6&quot;/&gt;&lt;wsp:rsid wsp:val=&quot;00163022&quot;/&gt;&lt;wsp:rsid wsp:val=&quot;00171C24&quot;/&gt;&lt;wsp:rsid wsp:val=&quot;0017767F&quot;/&gt;&lt;wsp:rsid wsp:val=&quot;00180449&quot;/&gt;&lt;wsp:rsid wsp:val=&quot;00186A35&quot;/&gt;&lt;wsp:rsid wsp:val=&quot;00186B52&quot;/&gt;&lt;wsp:rsid wsp:val=&quot;00192698&quot;/&gt;&lt;wsp:rsid wsp:val=&quot;001A16D7&quot;/&gt;&lt;wsp:rsid wsp:val=&quot;001A22CA&quot;/&gt;&lt;wsp:rsid wsp:val=&quot;001A2839&quot;/&gt;&lt;wsp:rsid wsp:val=&quot;001B05F7&quot;/&gt;&lt;wsp:rsid wsp:val=&quot;001C61BB&quot;/&gt;&lt;wsp:rsid wsp:val=&quot;001C7FAC&quot;/&gt;&lt;wsp:rsid wsp:val=&quot;001D4668&quot;/&gt;&lt;wsp:rsid wsp:val=&quot;001E09BB&quot;/&gt;&lt;wsp:rsid wsp:val=&quot;001E329A&quot;/&gt;&lt;wsp:rsid wsp:val=&quot;001F5AAC&quot;/&gt;&lt;wsp:rsid wsp:val=&quot;00201FAE&quot;/&gt;&lt;wsp:rsid wsp:val=&quot;002175CA&quot;/&gt;&lt;wsp:rsid wsp:val=&quot;00220DF4&quot;/&gt;&lt;wsp:rsid wsp:val=&quot;00223430&quot;/&gt;&lt;wsp:rsid wsp:val=&quot;0022360F&quot;/&gt;&lt;wsp:rsid wsp:val=&quot;00225D04&quot;/&gt;&lt;wsp:rsid wsp:val=&quot;00230F01&quot;/&gt;&lt;wsp:rsid wsp:val=&quot;002327BD&quot;/&gt;&lt;wsp:rsid wsp:val=&quot;002367F5&quot;/&gt;&lt;wsp:rsid wsp:val=&quot;00236F06&quot;/&gt;&lt;wsp:rsid wsp:val=&quot;0024363F&quot;/&gt;&lt;wsp:rsid wsp:val=&quot;00246AA2&quot;/&gt;&lt;wsp:rsid wsp:val=&quot;002472F0&quot;/&gt;&lt;wsp:rsid wsp:val=&quot;0025294B&quot;/&gt;&lt;wsp:rsid wsp:val=&quot;00253246&quot;/&gt;&lt;wsp:rsid wsp:val=&quot;002540F1&quot;/&gt;&lt;wsp:rsid wsp:val=&quot;00255DE7&quot;/&gt;&lt;wsp:rsid wsp:val=&quot;0027070E&quot;/&gt;&lt;wsp:rsid wsp:val=&quot;00270BEE&quot;/&gt;&lt;wsp:rsid wsp:val=&quot;002746A6&quot;/&gt;&lt;wsp:rsid wsp:val=&quot;002756CD&quot;/&gt;&lt;wsp:rsid wsp:val=&quot;00276473&quot;/&gt;&lt;wsp:rsid wsp:val=&quot;00281063&quot;/&gt;&lt;wsp:rsid wsp:val=&quot;0028308E&quot;/&gt;&lt;wsp:rsid wsp:val=&quot;00285052&quot;/&gt;&lt;wsp:rsid wsp:val=&quot;0029088D&quot;/&gt;&lt;wsp:rsid wsp:val=&quot;00292337&quot;/&gt;&lt;wsp:rsid wsp:val=&quot;00293219&quot;/&gt;&lt;wsp:rsid wsp:val=&quot;00297616&quot;/&gt;&lt;wsp:rsid wsp:val=&quot;002A35C1&quot;/&gt;&lt;wsp:rsid wsp:val=&quot;002A608E&quot;/&gt;&lt;wsp:rsid wsp:val=&quot;002A7B1C&quot;/&gt;&lt;wsp:rsid wsp:val=&quot;002B049F&quot;/&gt;&lt;wsp:rsid wsp:val=&quot;002C0FE0&quot;/&gt;&lt;wsp:rsid wsp:val=&quot;002C29F3&quot;/&gt;&lt;wsp:rsid wsp:val=&quot;002D02C0&quot;/&gt;&lt;wsp:rsid wsp:val=&quot;002D5B73&quot;/&gt;&lt;wsp:rsid wsp:val=&quot;002D7C92&quot;/&gt;&lt;wsp:rsid wsp:val=&quot;002E44A6&quot;/&gt;&lt;wsp:rsid wsp:val=&quot;002E4D66&quot;/&gt;&lt;wsp:rsid wsp:val=&quot;002E4FB8&quot;/&gt;&lt;wsp:rsid wsp:val=&quot;002F4CC0&quot;/&gt;&lt;wsp:rsid wsp:val=&quot;002F58B3&quot;/&gt;&lt;wsp:rsid wsp:val=&quot;00304309&quot;/&gt;&lt;wsp:rsid wsp:val=&quot;003044C2&quot;/&gt;&lt;wsp:rsid wsp:val=&quot;0030605E&quot;/&gt;&lt;wsp:rsid wsp:val=&quot;0030622D&quot;/&gt;&lt;wsp:rsid wsp:val=&quot;00310689&quot;/&gt;&lt;wsp:rsid wsp:val=&quot;003144CD&quot;/&gt;&lt;wsp:rsid wsp:val=&quot;00315163&quot;/&gt;&lt;wsp:rsid wsp:val=&quot;003162D4&quot;/&gt;&lt;wsp:rsid wsp:val=&quot;00320501&quot;/&gt;&lt;wsp:rsid wsp:val=&quot;00321829&quot;/&gt;&lt;wsp:rsid wsp:val=&quot;00322032&quot;/&gt;&lt;wsp:rsid wsp:val=&quot;003266B9&quot;/&gt;&lt;wsp:rsid wsp:val=&quot;00327EAE&quot;/&gt;&lt;wsp:rsid wsp:val=&quot;003453F0&quot;/&gt;&lt;wsp:rsid wsp:val=&quot;003502C2&quot;/&gt;&lt;wsp:rsid wsp:val=&quot;00350589&quot;/&gt;&lt;wsp:rsid wsp:val=&quot;00351816&quot;/&gt;&lt;wsp:rsid wsp:val=&quot;0035322A&quot;/&gt;&lt;wsp:rsid wsp:val=&quot;00354FEC&quot;/&gt;&lt;wsp:rsid wsp:val=&quot;00361E8C&quot;/&gt;&lt;wsp:rsid wsp:val=&quot;00363DAF&quot;/&gt;&lt;wsp:rsid wsp:val=&quot;00367291&quot;/&gt;&lt;wsp:rsid wsp:val=&quot;00367F5A&quot;/&gt;&lt;wsp:rsid wsp:val=&quot;003713C4&quot;/&gt;&lt;wsp:rsid wsp:val=&quot;00377DEC&quot;/&gt;&lt;wsp:rsid wsp:val=&quot;003815CB&quot;/&gt;&lt;wsp:rsid wsp:val=&quot;00383AF1&quot;/&gt;&lt;wsp:rsid wsp:val=&quot;0038508D&quot;/&gt;&lt;wsp:rsid wsp:val=&quot;003905C3&quot;/&gt;&lt;wsp:rsid wsp:val=&quot;003913A1&quot;/&gt;&lt;wsp:rsid wsp:val=&quot;00394F50&quot;/&gt;&lt;wsp:rsid wsp:val=&quot;00395296&quot;/&gt;&lt;wsp:rsid wsp:val=&quot;003A164B&quot;/&gt;&lt;wsp:rsid wsp:val=&quot;003A3C9A&quot;/&gt;&lt;wsp:rsid wsp:val=&quot;003A4FEF&quot;/&gt;&lt;wsp:rsid wsp:val=&quot;003B38E7&quot;/&gt;&lt;wsp:rsid wsp:val=&quot;003C18CD&quot;/&gt;&lt;wsp:rsid wsp:val=&quot;003C75C7&quot;/&gt;&lt;wsp:rsid wsp:val=&quot;003C7BAA&quot;/&gt;&lt;wsp:rsid wsp:val=&quot;003D0DF5&quot;/&gt;&lt;wsp:rsid wsp:val=&quot;003D4469&quot;/&gt;&lt;wsp:rsid wsp:val=&quot;003D4DC6&quot;/&gt;&lt;wsp:rsid wsp:val=&quot;003D6933&quot;/&gt;&lt;wsp:rsid wsp:val=&quot;003D6E89&quot;/&gt;&lt;wsp:rsid wsp:val=&quot;003D78BA&quot;/&gt;&lt;wsp:rsid wsp:val=&quot;003E0F2F&quot;/&gt;&lt;wsp:rsid wsp:val=&quot;003E35F0&quot;/&gt;&lt;wsp:rsid wsp:val=&quot;003F463C&quot;/&gt;&lt;wsp:rsid wsp:val=&quot;00403523&quot;/&gt;&lt;wsp:rsid wsp:val=&quot;00406CF4&quot;/&gt;&lt;wsp:rsid wsp:val=&quot;00411F1A&quot;/&gt;&lt;wsp:rsid wsp:val=&quot;0041307D&quot;/&gt;&lt;wsp:rsid wsp:val=&quot;004159CE&quot;/&gt;&lt;wsp:rsid wsp:val=&quot;00415C11&quot;/&gt;&lt;wsp:rsid wsp:val=&quot;00415DB3&quot;/&gt;&lt;wsp:rsid wsp:val=&quot;00426743&quot;/&gt;&lt;wsp:rsid wsp:val=&quot;00427119&quot;/&gt;&lt;wsp:rsid wsp:val=&quot;00430C7F&quot;/&gt;&lt;wsp:rsid wsp:val=&quot;004363E3&quot;/&gt;&lt;wsp:rsid wsp:val=&quot;00440E3D&quot;/&gt;&lt;wsp:rsid wsp:val=&quot;00443B7F&quot;/&gt;&lt;wsp:rsid wsp:val=&quot;004507B2&quot;/&gt;&lt;wsp:rsid wsp:val=&quot;00451FE2&quot;/&gt;&lt;wsp:rsid wsp:val=&quot;004573C0&quot;/&gt;&lt;wsp:rsid wsp:val=&quot;004611D8&quot;/&gt;&lt;wsp:rsid wsp:val=&quot;0046324F&quot;/&gt;&lt;wsp:rsid wsp:val=&quot;00465393&quot;/&gt;&lt;wsp:rsid wsp:val=&quot;004655F3&quot;/&gt;&lt;wsp:rsid wsp:val=&quot;004672D8&quot;/&gt;&lt;wsp:rsid wsp:val=&quot;00467C2E&quot;/&gt;&lt;wsp:rsid wsp:val=&quot;00483471&quot;/&gt;&lt;wsp:rsid wsp:val=&quot;0048418A&quot;/&gt;&lt;wsp:rsid wsp:val=&quot;00490BA2&quot;/&gt;&lt;wsp:rsid wsp:val=&quot;0049165E&quot;/&gt;&lt;wsp:rsid wsp:val=&quot;004A0DAF&quot;/&gt;&lt;wsp:rsid wsp:val=&quot;004A42BD&quot;/&gt;&lt;wsp:rsid wsp:val=&quot;004A5481&quot;/&gt;&lt;wsp:rsid wsp:val=&quot;004A623D&quot;/&gt;&lt;wsp:rsid wsp:val=&quot;004A6D66&quot;/&gt;&lt;wsp:rsid wsp:val=&quot;004B0383&quot;/&gt;&lt;wsp:rsid wsp:val=&quot;004B24C4&quot;/&gt;&lt;wsp:rsid wsp:val=&quot;004C4574&quot;/&gt;&lt;wsp:rsid wsp:val=&quot;004C4B5A&quot;/&gt;&lt;wsp:rsid wsp:val=&quot;004C68FD&quot;/&gt;&lt;wsp:rsid wsp:val=&quot;004C7598&quot;/&gt;&lt;wsp:rsid wsp:val=&quot;004D10EC&quot;/&gt;&lt;wsp:rsid wsp:val=&quot;004D179A&quot;/&gt;&lt;wsp:rsid wsp:val=&quot;004E1BF0&quot;/&gt;&lt;wsp:rsid wsp:val=&quot;004E2EAA&quot;/&gt;&lt;wsp:rsid wsp:val=&quot;004E5418&quot;/&gt;&lt;wsp:rsid wsp:val=&quot;004F3434&quot;/&gt;&lt;wsp:rsid wsp:val=&quot;004F4355&quot;/&gt;&lt;wsp:rsid wsp:val=&quot;004F4E63&quot;/&gt;&lt;wsp:rsid wsp:val=&quot;004F5EDA&quot;/&gt;&lt;wsp:rsid wsp:val=&quot;004F61DB&quot;/&gt;&lt;wsp:rsid wsp:val=&quot;00500F46&quot;/&gt;&lt;wsp:rsid wsp:val=&quot;00504CAD&quot;/&gt;&lt;wsp:rsid wsp:val=&quot;00507A72&quot;/&gt;&lt;wsp:rsid wsp:val=&quot;00507FE6&quot;/&gt;&lt;wsp:rsid wsp:val=&quot;00514BDC&quot;/&gt;&lt;wsp:rsid wsp:val=&quot;00516DB2&quot;/&gt;&lt;wsp:rsid wsp:val=&quot;00521ADE&quot;/&gt;&lt;wsp:rsid wsp:val=&quot;005309D3&quot;/&gt;&lt;wsp:rsid wsp:val=&quot;00531B3E&quot;/&gt;&lt;wsp:rsid wsp:val=&quot;00534586&quot;/&gt;&lt;wsp:rsid wsp:val=&quot;00541236&quot;/&gt;&lt;wsp:rsid wsp:val=&quot;00541A7B&quot;/&gt;&lt;wsp:rsid wsp:val=&quot;00544A3D&quot;/&gt;&lt;wsp:rsid wsp:val=&quot;00553A66&quot;/&gt;&lt;wsp:rsid wsp:val=&quot;00555BBB&quot;/&gt;&lt;wsp:rsid wsp:val=&quot;00560659&quot;/&gt;&lt;wsp:rsid wsp:val=&quot;00565F7B&quot;/&gt;&lt;wsp:rsid wsp:val=&quot;005727D7&quot;/&gt;&lt;wsp:rsid wsp:val=&quot;00572F78&quot;/&gt;&lt;wsp:rsid wsp:val=&quot;00574262&quot;/&gt;&lt;wsp:rsid wsp:val=&quot;0057518E&quot;/&gt;&lt;wsp:rsid wsp:val=&quot;00576BB4&quot;/&gt;&lt;wsp:rsid wsp:val=&quot;00581F43&quot;/&gt;&lt;wsp:rsid wsp:val=&quot;0059016B&quot;/&gt;&lt;wsp:rsid wsp:val=&quot;00590FB1&quot;/&gt;&lt;wsp:rsid wsp:val=&quot;00593EA1&quot;/&gt;&lt;wsp:rsid wsp:val=&quot;00594DFF&quot;/&gt;&lt;wsp:rsid wsp:val=&quot;005953FD&quot;/&gt;&lt;wsp:rsid wsp:val=&quot;00595D97&quot;/&gt;&lt;wsp:rsid wsp:val=&quot;00597B92&quot;/&gt;&lt;wsp:rsid wsp:val=&quot;005A00AB&quot;/&gt;&lt;wsp:rsid wsp:val=&quot;005A0C5D&quot;/&gt;&lt;wsp:rsid wsp:val=&quot;005B1241&quot;/&gt;&lt;wsp:rsid wsp:val=&quot;005B1832&quot;/&gt;&lt;wsp:rsid wsp:val=&quot;005B227C&quot;/&gt;&lt;wsp:rsid wsp:val=&quot;005B3C31&quot;/&gt;&lt;wsp:rsid wsp:val=&quot;005B5C32&quot;/&gt;&lt;wsp:rsid wsp:val=&quot;005C46F5&quot;/&gt;&lt;wsp:rsid wsp:val=&quot;005C640E&quot;/&gt;&lt;wsp:rsid wsp:val=&quot;005C670F&quot;/&gt;&lt;wsp:rsid wsp:val=&quot;005D40E3&quot;/&gt;&lt;wsp:rsid wsp:val=&quot;005E7DC0&quot;/&gt;&lt;wsp:rsid wsp:val=&quot;005F1C34&quot;/&gt;&lt;wsp:rsid wsp:val=&quot;005F1C8D&quot;/&gt;&lt;wsp:rsid wsp:val=&quot;005F68CB&quot;/&gt;&lt;wsp:rsid wsp:val=&quot;00600716&quot;/&gt;&lt;wsp:rsid wsp:val=&quot;00601C8B&quot;/&gt;&lt;wsp:rsid wsp:val=&quot;006034F6&quot;/&gt;&lt;wsp:rsid wsp:val=&quot;00606270&quot;/&gt;&lt;wsp:rsid wsp:val=&quot;00610C29&quot;/&gt;&lt;wsp:rsid wsp:val=&quot;00612948&quot;/&gt;&lt;wsp:rsid wsp:val=&quot;0061631C&quot;/&gt;&lt;wsp:rsid wsp:val=&quot;00617A2C&quot;/&gt;&lt;wsp:rsid wsp:val=&quot;00635F28&quot;/&gt;&lt;wsp:rsid wsp:val=&quot;00643041&quot;/&gt;&lt;wsp:rsid wsp:val=&quot;006434C4&quot;/&gt;&lt;wsp:rsid wsp:val=&quot;00645C8D&quot;/&gt;&lt;wsp:rsid wsp:val=&quot;00645F35&quot;/&gt;&lt;wsp:rsid wsp:val=&quot;0064782C&quot;/&gt;&lt;wsp:rsid wsp:val=&quot;00652792&quot;/&gt;&lt;wsp:rsid wsp:val=&quot;006549E2&quot;/&gt;&lt;wsp:rsid wsp:val=&quot;0066223F&quot;/&gt;&lt;wsp:rsid wsp:val=&quot;00662909&quot;/&gt;&lt;wsp:rsid wsp:val=&quot;006671D8&quot;/&gt;&lt;wsp:rsid wsp:val=&quot;0067567A&quot;/&gt;&lt;wsp:rsid wsp:val=&quot;006770E0&quot;/&gt;&lt;wsp:rsid wsp:val=&quot;00680DE6&quot;/&gt;&lt;wsp:rsid wsp:val=&quot;00682192&quot;/&gt;&lt;wsp:rsid wsp:val=&quot;00692A03&quot;/&gt;&lt;wsp:rsid wsp:val=&quot;00697B61&quot;/&gt;&lt;wsp:rsid wsp:val=&quot;006A026C&quot;/&gt;&lt;wsp:rsid wsp:val=&quot;006A1FE0&quot;/&gt;&lt;wsp:rsid wsp:val=&quot;006A4756&quot;/&gt;&lt;wsp:rsid wsp:val=&quot;006A517F&quot;/&gt;&lt;wsp:rsid wsp:val=&quot;006A6E64&quot;/&gt;&lt;wsp:rsid wsp:val=&quot;006B0D74&quot;/&gt;&lt;wsp:rsid wsp:val=&quot;006B4581&quot;/&gt;&lt;wsp:rsid wsp:val=&quot;006B7CC4&quot;/&gt;&lt;wsp:rsid wsp:val=&quot;006C5834&quot;/&gt;&lt;wsp:rsid wsp:val=&quot;006C5B88&quot;/&gt;&lt;wsp:rsid wsp:val=&quot;006D491D&quot;/&gt;&lt;wsp:rsid wsp:val=&quot;006D4CA2&quot;/&gt;&lt;wsp:rsid wsp:val=&quot;006D6438&quot;/&gt;&lt;wsp:rsid wsp:val=&quot;006E1060&quot;/&gt;&lt;wsp:rsid wsp:val=&quot;006E1682&quot;/&gt;&lt;wsp:rsid wsp:val=&quot;006E36C5&quot;/&gt;&lt;wsp:rsid wsp:val=&quot;006F024E&quot;/&gt;&lt;wsp:rsid wsp:val=&quot;006F4786&quot;/&gt;&lt;wsp:rsid wsp:val=&quot;00700E1C&quot;/&gt;&lt;wsp:rsid wsp:val=&quot;00701AC6&quot;/&gt;&lt;wsp:rsid wsp:val=&quot;00703A4C&quot;/&gt;&lt;wsp:rsid wsp:val=&quot;007042EE&quot;/&gt;&lt;wsp:rsid wsp:val=&quot;00705044&quot;/&gt;&lt;wsp:rsid wsp:val=&quot;00705C8B&quot;/&gt;&lt;wsp:rsid wsp:val=&quot;00706053&quot;/&gt;&lt;wsp:rsid wsp:val=&quot;00724DED&quot;/&gt;&lt;wsp:rsid wsp:val=&quot;007313BD&quot;/&gt;&lt;wsp:rsid wsp:val=&quot;0074219C&quot;/&gt;&lt;wsp:rsid wsp:val=&quot;0074255A&quot;/&gt;&lt;wsp:rsid wsp:val=&quot;00743C39&quot;/&gt;&lt;wsp:rsid wsp:val=&quot;00745263&quot;/&gt;&lt;wsp:rsid wsp:val=&quot;007460F6&quot;/&gt;&lt;wsp:rsid wsp:val=&quot;00747E2F&quot;/&gt;&lt;wsp:rsid wsp:val=&quot;00756E84&quot;/&gt;&lt;wsp:rsid wsp:val=&quot;00756ECA&quot;/&gt;&lt;wsp:rsid wsp:val=&quot;007616E4&quot;/&gt;&lt;wsp:rsid wsp:val=&quot;00765DF4&quot;/&gt;&lt;wsp:rsid wsp:val=&quot;00767B46&quot;/&gt;&lt;wsp:rsid wsp:val=&quot;00772030&quot;/&gt;&lt;wsp:rsid wsp:val=&quot;0077495C&quot;/&gt;&lt;wsp:rsid wsp:val=&quot;00776BA9&quot;/&gt;&lt;wsp:rsid wsp:val=&quot;00777135&quot;/&gt;&lt;wsp:rsid wsp:val=&quot;0078185F&quot;/&gt;&lt;wsp:rsid wsp:val=&quot;007871DD&quot;/&gt;&lt;wsp:rsid wsp:val=&quot;0079505F&quot;/&gt;&lt;wsp:rsid wsp:val=&quot;007A2863&quot;/&gt;&lt;wsp:rsid wsp:val=&quot;007A4189&quot;/&gt;&lt;wsp:rsid wsp:val=&quot;007B5A7C&quot;/&gt;&lt;wsp:rsid wsp:val=&quot;007C185D&quot;/&gt;&lt;wsp:rsid wsp:val=&quot;007C2065&quot;/&gt;&lt;wsp:rsid wsp:val=&quot;007C3991&quot;/&gt;&lt;wsp:rsid wsp:val=&quot;007C402F&quot;/&gt;&lt;wsp:rsid wsp:val=&quot;007C62BE&quot;/&gt;&lt;wsp:rsid wsp:val=&quot;007D1DF6&quot;/&gt;&lt;wsp:rsid wsp:val=&quot;007D6F5D&quot;/&gt;&lt;wsp:rsid wsp:val=&quot;007E30CD&quot;/&gt;&lt;wsp:rsid wsp:val=&quot;007E7A66&quot;/&gt;&lt;wsp:rsid wsp:val=&quot;00805CF0&quot;/&gt;&lt;wsp:rsid wsp:val=&quot;008060D8&quot;/&gt;&lt;wsp:rsid wsp:val=&quot;00807A84&quot;/&gt;&lt;wsp:rsid wsp:val=&quot;008144BD&quot;/&gt;&lt;wsp:rsid wsp:val=&quot;00815294&quot;/&gt;&lt;wsp:rsid wsp:val=&quot;00826E68&quot;/&gt;&lt;wsp:rsid wsp:val=&quot;00827B5C&quot;/&gt;&lt;wsp:rsid wsp:val=&quot;00830D9B&quot;/&gt;&lt;wsp:rsid wsp:val=&quot;008318A9&quot;/&gt;&lt;wsp:rsid wsp:val=&quot;00834521&quot;/&gt;&lt;wsp:rsid wsp:val=&quot;00836DCE&quot;/&gt;&lt;wsp:rsid wsp:val=&quot;00837A9F&quot;/&gt;&lt;wsp:rsid wsp:val=&quot;008446D3&quot;/&gt;&lt;wsp:rsid wsp:val=&quot;00844831&quot;/&gt;&lt;wsp:rsid wsp:val=&quot;00844DD3&quot;/&gt;&lt;wsp:rsid wsp:val=&quot;0086771E&quot;/&gt;&lt;wsp:rsid wsp:val=&quot;008707F4&quot;/&gt;&lt;wsp:rsid wsp:val=&quot;0087225B&quot;/&gt;&lt;wsp:rsid wsp:val=&quot;00873C0F&quot;/&gt;&lt;wsp:rsid wsp:val=&quot;008752CD&quot;/&gt;&lt;wsp:rsid wsp:val=&quot;0087558D&quot;/&gt;&lt;wsp:rsid wsp:val=&quot;008824C6&quot;/&gt;&lt;wsp:rsid wsp:val=&quot;00885845&quot;/&gt;&lt;wsp:rsid wsp:val=&quot;008868D3&quot;/&gt;&lt;wsp:rsid wsp:val=&quot;00886E24&quot;/&gt;&lt;wsp:rsid wsp:val=&quot;00887E8E&quot;/&gt;&lt;wsp:rsid wsp:val=&quot;00890BFB&quot;/&gt;&lt;wsp:rsid wsp:val=&quot;00890FAC&quot;/&gt;&lt;wsp:rsid wsp:val=&quot;00897BF5&quot;/&gt;&lt;wsp:rsid wsp:val=&quot;008A4791&quot;/&gt;&lt;wsp:rsid wsp:val=&quot;008A5467&quot;/&gt;&lt;wsp:rsid wsp:val=&quot;008A76ED&quot;/&gt;&lt;wsp:rsid wsp:val=&quot;008B3754&quot;/&gt;&lt;wsp:rsid wsp:val=&quot;008C39F3&quot;/&gt;&lt;wsp:rsid wsp:val=&quot;008C5E49&quot;/&gt;&lt;wsp:rsid wsp:val=&quot;008C6A47&quot;/&gt;&lt;wsp:rsid wsp:val=&quot;008C722C&quot;/&gt;&lt;wsp:rsid wsp:val=&quot;008D15AE&quot;/&gt;&lt;wsp:rsid wsp:val=&quot;008D15D7&quot;/&gt;&lt;wsp:rsid wsp:val=&quot;008D69CC&quot;/&gt;&lt;wsp:rsid wsp:val=&quot;008E4454&quot;/&gt;&lt;wsp:rsid wsp:val=&quot;008E761B&quot;/&gt;&lt;wsp:rsid wsp:val=&quot;008F2038&quot;/&gt;&lt;wsp:rsid wsp:val=&quot;008F2927&quot;/&gt;&lt;wsp:rsid wsp:val=&quot;008F4CDB&quot;/&gt;&lt;wsp:rsid wsp:val=&quot;008F745E&quot;/&gt;&lt;wsp:rsid wsp:val=&quot;008F7FBE&quot;/&gt;&lt;wsp:rsid wsp:val=&quot;00900203&quot;/&gt;&lt;wsp:rsid wsp:val=&quot;00903A26&quot;/&gt;&lt;wsp:rsid wsp:val=&quot;009056F6&quot;/&gt;&lt;wsp:rsid wsp:val=&quot;00907720&quot;/&gt;&lt;wsp:rsid wsp:val=&quot;00914F45&quot;/&gt;&lt;wsp:rsid wsp:val=&quot;009203E2&quot;/&gt;&lt;wsp:rsid wsp:val=&quot;00920833&quot;/&gt;&lt;wsp:rsid wsp:val=&quot;009214C3&quot;/&gt;&lt;wsp:rsid wsp:val=&quot;009227C6&quot;/&gt;&lt;wsp:rsid wsp:val=&quot;00926B9B&quot;/&gt;&lt;wsp:rsid wsp:val=&quot;00927FB3&quot;/&gt;&lt;wsp:rsid wsp:val=&quot;0093238D&quot;/&gt;&lt;wsp:rsid wsp:val=&quot;00943EDA&quot;/&gt;&lt;wsp:rsid wsp:val=&quot;0094496A&quot;/&gt;&lt;wsp:rsid wsp:val=&quot;00945FDD&quot;/&gt;&lt;wsp:rsid wsp:val=&quot;009477D0&quot;/&gt;&lt;wsp:rsid wsp:val=&quot;00956E87&quot;/&gt;&lt;wsp:rsid wsp:val=&quot;0096005C&quot;/&gt;&lt;wsp:rsid wsp:val=&quot;00972B45&quot;/&gt;&lt;wsp:rsid wsp:val=&quot;009751B1&quot;/&gt;&lt;wsp:rsid wsp:val=&quot;0097559F&quot;/&gt;&lt;wsp:rsid wsp:val=&quot;00983666&quot;/&gt;&lt;wsp:rsid wsp:val=&quot;00992B4D&quot;/&gt;&lt;wsp:rsid wsp:val=&quot;009A15AF&quot;/&gt;&lt;wsp:rsid wsp:val=&quot;009A1F63&quot;/&gt;&lt;wsp:rsid wsp:val=&quot;009B0315&quot;/&gt;&lt;wsp:rsid wsp:val=&quot;009B224D&quot;/&gt;&lt;wsp:rsid wsp:val=&quot;009B2518&quot;/&gt;&lt;wsp:rsid wsp:val=&quot;009C0D7A&quot;/&gt;&lt;wsp:rsid wsp:val=&quot;009C7F32&quot;/&gt;&lt;wsp:rsid wsp:val=&quot;009D0D27&quot;/&gt;&lt;wsp:rsid wsp:val=&quot;009D44D7&quot;/&gt;&lt;wsp:rsid wsp:val=&quot;009D772A&quot;/&gt;&lt;wsp:rsid wsp:val=&quot;009E121E&quot;/&gt;&lt;wsp:rsid wsp:val=&quot;009E32EB&quot;/&gt;&lt;wsp:rsid wsp:val=&quot;009E3FE4&quot;/&gt;&lt;wsp:rsid wsp:val=&quot;009E5FB5&quot;/&gt;&lt;wsp:rsid wsp:val=&quot;009F35B0&quot;/&gt;&lt;wsp:rsid wsp:val=&quot;009F3801&quot;/&gt;&lt;wsp:rsid wsp:val=&quot;00A0160F&quot;/&gt;&lt;wsp:rsid wsp:val=&quot;00A0433D&quot;/&gt;&lt;wsp:rsid wsp:val=&quot;00A101AD&quot;/&gt;&lt;wsp:rsid wsp:val=&quot;00A21AA0&quot;/&gt;&lt;wsp:rsid wsp:val=&quot;00A27168&quot;/&gt;&lt;wsp:rsid wsp:val=&quot;00A312BD&quot;/&gt;&lt;wsp:rsid wsp:val=&quot;00A31324&quot;/&gt;&lt;wsp:rsid wsp:val=&quot;00A3147E&quot;/&gt;&lt;wsp:rsid wsp:val=&quot;00A337BD&quot;/&gt;&lt;wsp:rsid wsp:val=&quot;00A35F2C&quot;/&gt;&lt;wsp:rsid wsp:val=&quot;00A4119F&quot;/&gt;&lt;wsp:rsid wsp:val=&quot;00A43EA9&quot;/&gt;&lt;wsp:rsid wsp:val=&quot;00A44EF0&quot;/&gt;&lt;wsp:rsid wsp:val=&quot;00A46102&quot;/&gt;&lt;wsp:rsid wsp:val=&quot;00A472DE&quot;/&gt;&lt;wsp:rsid wsp:val=&quot;00A54FF3&quot;/&gt;&lt;wsp:rsid wsp:val=&quot;00A56486&quot;/&gt;&lt;wsp:rsid wsp:val=&quot;00A600AA&quot;/&gt;&lt;wsp:rsid wsp:val=&quot;00A672A9&quot;/&gt;&lt;wsp:rsid wsp:val=&quot;00A74753&quot;/&gt;&lt;wsp:rsid wsp:val=&quot;00A7512E&quot;/&gt;&lt;wsp:rsid wsp:val=&quot;00A76001&quot;/&gt;&lt;wsp:rsid wsp:val=&quot;00A827B9&quot;/&gt;&lt;wsp:rsid wsp:val=&quot;00A919C6&quot;/&gt;&lt;wsp:rsid wsp:val=&quot;00A93DA0&quot;/&gt;&lt;wsp:rsid wsp:val=&quot;00A9545A&quot;/&gt;&lt;wsp:rsid wsp:val=&quot;00AA5E18&quot;/&gt;&lt;wsp:rsid wsp:val=&quot;00AB0084&quot;/&gt;&lt;wsp:rsid wsp:val=&quot;00AB0B96&quot;/&gt;&lt;wsp:rsid wsp:val=&quot;00AB166C&quot;/&gt;&lt;wsp:rsid wsp:val=&quot;00AD325C&quot;/&gt;&lt;wsp:rsid wsp:val=&quot;00AD593B&quot;/&gt;&lt;wsp:rsid wsp:val=&quot;00AD7AC1&quot;/&gt;&lt;wsp:rsid wsp:val=&quot;00AE210E&quot;/&gt;&lt;wsp:rsid wsp:val=&quot;00AE4C00&quot;/&gt;&lt;wsp:rsid wsp:val=&quot;00AE62BE&quot;/&gt;&lt;wsp:rsid wsp:val=&quot;00AE696A&quot;/&gt;&lt;wsp:rsid wsp:val=&quot;00AF066C&quot;/&gt;&lt;wsp:rsid wsp:val=&quot;00AF1675&quot;/&gt;&lt;wsp:rsid wsp:val=&quot;00AF2299&quot;/&gt;&lt;wsp:rsid wsp:val=&quot;00AF3F40&quot;/&gt;&lt;wsp:rsid wsp:val=&quot;00AF4427&quot;/&gt;&lt;wsp:rsid wsp:val=&quot;00AF48A4&quot;/&gt;&lt;wsp:rsid wsp:val=&quot;00AF676E&quot;/&gt;&lt;wsp:rsid wsp:val=&quot;00AF7705&quot;/&gt;&lt;wsp:rsid wsp:val=&quot;00B07FC1&quot;/&gt;&lt;wsp:rsid wsp:val=&quot;00B10344&quot;/&gt;&lt;wsp:rsid wsp:val=&quot;00B111E3&quot;/&gt;&lt;wsp:rsid wsp:val=&quot;00B12582&quot;/&gt;&lt;wsp:rsid wsp:val=&quot;00B12C85&quot;/&gt;&lt;wsp:rsid wsp:val=&quot;00B132B9&quot;/&gt;&lt;wsp:rsid wsp:val=&quot;00B14B1C&quot;/&gt;&lt;wsp:rsid wsp:val=&quot;00B14DD4&quot;/&gt;&lt;wsp:rsid wsp:val=&quot;00B15A74&quot;/&gt;&lt;wsp:rsid wsp:val=&quot;00B207D7&quot;/&gt;&lt;wsp:rsid wsp:val=&quot;00B3258E&quot;/&gt;&lt;wsp:rsid wsp:val=&quot;00B32A2C&quot;/&gt;&lt;wsp:rsid wsp:val=&quot;00B35C3F&quot;/&gt;&lt;wsp:rsid wsp:val=&quot;00B430FB&quot;/&gt;&lt;wsp:rsid wsp:val=&quot;00B43A8E&quot;/&gt;&lt;wsp:rsid wsp:val=&quot;00B54603&quot;/&gt;&lt;wsp:rsid wsp:val=&quot;00B54706&quot;/&gt;&lt;wsp:rsid wsp:val=&quot;00B54834&quot;/&gt;&lt;wsp:rsid wsp:val=&quot;00B548BD&quot;/&gt;&lt;wsp:rsid wsp:val=&quot;00B5702D&quot;/&gt;&lt;wsp:rsid wsp:val=&quot;00B63221&quot;/&gt;&lt;wsp:rsid wsp:val=&quot;00B70558&quot;/&gt;&lt;wsp:rsid wsp:val=&quot;00B7060D&quot;/&gt;&lt;wsp:rsid wsp:val=&quot;00B70E9C&quot;/&gt;&lt;wsp:rsid wsp:val=&quot;00B76594&quot;/&gt;&lt;wsp:rsid wsp:val=&quot;00B8157D&quot;/&gt;&lt;wsp:rsid wsp:val=&quot;00B82DB2&quot;/&gt;&lt;wsp:rsid wsp:val=&quot;00B842FE&quot;/&gt;&lt;wsp:rsid wsp:val=&quot;00B843C1&quot;/&gt;&lt;wsp:rsid wsp:val=&quot;00B90019&quot;/&gt;&lt;wsp:rsid wsp:val=&quot;00B9056A&quot;/&gt;&lt;wsp:rsid wsp:val=&quot;00B9189E&quot;/&gt;&lt;wsp:rsid wsp:val=&quot;00BA1944&quot;/&gt;&lt;wsp:rsid wsp:val=&quot;00BA3401&quot;/&gt;&lt;wsp:rsid wsp:val=&quot;00BB7CB4&quot;/&gt;&lt;wsp:rsid wsp:val=&quot;00BC4247&quot;/&gt;&lt;wsp:rsid wsp:val=&quot;00BC606A&quot;/&gt;&lt;wsp:rsid wsp:val=&quot;00BD163A&quot;/&gt;&lt;wsp:rsid wsp:val=&quot;00BD4055&quot;/&gt;&lt;wsp:rsid wsp:val=&quot;00BD6A4B&quot;/&gt;&lt;wsp:rsid wsp:val=&quot;00BF5227&quot;/&gt;&lt;wsp:rsid wsp:val=&quot;00BF574D&quot;/&gt;&lt;wsp:rsid wsp:val=&quot;00C07924&quot;/&gt;&lt;wsp:rsid wsp:val=&quot;00C11691&quot;/&gt;&lt;wsp:rsid wsp:val=&quot;00C152C9&quot;/&gt;&lt;wsp:rsid wsp:val=&quot;00C22411&quot;/&gt;&lt;wsp:rsid wsp:val=&quot;00C27763&quot;/&gt;&lt;wsp:rsid wsp:val=&quot;00C31643&quot;/&gt;&lt;wsp:rsid wsp:val=&quot;00C31C98&quot;/&gt;&lt;wsp:rsid wsp:val=&quot;00C441C9&quot;/&gt;&lt;wsp:rsid wsp:val=&quot;00C45B97&quot;/&gt;&lt;wsp:rsid wsp:val=&quot;00C4629B&quot;/&gt;&lt;wsp:rsid wsp:val=&quot;00C531B7&quot;/&gt;&lt;wsp:rsid wsp:val=&quot;00C5418A&quot;/&gt;&lt;wsp:rsid wsp:val=&quot;00C5482B&quot;/&gt;&lt;wsp:rsid wsp:val=&quot;00C55DBE&quot;/&gt;&lt;wsp:rsid wsp:val=&quot;00C562EF&quot;/&gt;&lt;wsp:rsid wsp:val=&quot;00C644B1&quot;/&gt;&lt;wsp:rsid wsp:val=&quot;00C64803&quot;/&gt;&lt;wsp:rsid wsp:val=&quot;00C65764&quot;/&gt;&lt;wsp:rsid wsp:val=&quot;00C725DA&quot;/&gt;&lt;wsp:rsid wsp:val=&quot;00C7456F&quot;/&gt;&lt;wsp:rsid wsp:val=&quot;00C7460E&quot;/&gt;&lt;wsp:rsid wsp:val=&quot;00C80881&quot;/&gt;&lt;wsp:rsid wsp:val=&quot;00C856ED&quot;/&gt;&lt;wsp:rsid wsp:val=&quot;00C9001C&quot;/&gt;&lt;wsp:rsid wsp:val=&quot;00C91E69&quot;/&gt;&lt;wsp:rsid wsp:val=&quot;00C9464A&quot;/&gt;&lt;wsp:rsid wsp:val=&quot;00C97550&quot;/&gt;&lt;wsp:rsid wsp:val=&quot;00CA05C9&quot;/&gt;&lt;wsp:rsid wsp:val=&quot;00CA1FB2&quot;/&gt;&lt;wsp:rsid wsp:val=&quot;00CA2A96&quot;/&gt;&lt;wsp:rsid wsp:val=&quot;00CA5D35&quot;/&gt;&lt;wsp:rsid wsp:val=&quot;00CA74E1&quot;/&gt;&lt;wsp:rsid wsp:val=&quot;00CA78DD&quot;/&gt;&lt;wsp:rsid wsp:val=&quot;00CB4898&quot;/&gt;&lt;wsp:rsid wsp:val=&quot;00CB7B35&quot;/&gt;&lt;wsp:rsid wsp:val=&quot;00CC2330&quot;/&gt;&lt;wsp:rsid wsp:val=&quot;00CC4CCD&quot;/&gt;&lt;wsp:rsid wsp:val=&quot;00CC5322&quot;/&gt;&lt;wsp:rsid wsp:val=&quot;00CC78CD&quot;/&gt;&lt;wsp:rsid wsp:val=&quot;00CD28BC&quot;/&gt;&lt;wsp:rsid wsp:val=&quot;00CD73E0&quot;/&gt;&lt;wsp:rsid wsp:val=&quot;00CE0128&quot;/&gt;&lt;wsp:rsid wsp:val=&quot;00CE04DD&quot;/&gt;&lt;wsp:rsid wsp:val=&quot;00CE2592&quot;/&gt;&lt;wsp:rsid wsp:val=&quot;00CE2C86&quot;/&gt;&lt;wsp:rsid wsp:val=&quot;00CE3FCC&quot;/&gt;&lt;wsp:rsid wsp:val=&quot;00CE7ECF&quot;/&gt;&lt;wsp:rsid wsp:val=&quot;00CF0686&quot;/&gt;&lt;wsp:rsid wsp:val=&quot;00CF219C&quot;/&gt;&lt;wsp:rsid wsp:val=&quot;00CF2807&quot;/&gt;&lt;wsp:rsid wsp:val=&quot;00D00C58&quot;/&gt;&lt;wsp:rsid wsp:val=&quot;00D05D62&quot;/&gt;&lt;wsp:rsid wsp:val=&quot;00D06CC1&quot;/&gt;&lt;wsp:rsid wsp:val=&quot;00D11B65&quot;/&gt;&lt;wsp:rsid wsp:val=&quot;00D156E5&quot;/&gt;&lt;wsp:rsid wsp:val=&quot;00D177E6&quot;/&gt;&lt;wsp:rsid wsp:val=&quot;00D2550C&quot;/&gt;&lt;wsp:rsid wsp:val=&quot;00D32A5B&quot;/&gt;&lt;wsp:rsid wsp:val=&quot;00D332C8&quot;/&gt;&lt;wsp:rsid wsp:val=&quot;00D35923&quot;/&gt;&lt;wsp:rsid wsp:val=&quot;00D36B47&quot;/&gt;&lt;wsp:rsid wsp:val=&quot;00D37CCB&quot;/&gt;&lt;wsp:rsid wsp:val=&quot;00D4497B&quot;/&gt;&lt;wsp:rsid wsp:val=&quot;00D5180A&quot;/&gt;&lt;wsp:rsid wsp:val=&quot;00D56BEF&quot;/&gt;&lt;wsp:rsid wsp:val=&quot;00D56F3A&quot;/&gt;&lt;wsp:rsid wsp:val=&quot;00D57071&quot;/&gt;&lt;wsp:rsid wsp:val=&quot;00D60B25&quot;/&gt;&lt;wsp:rsid wsp:val=&quot;00D62C46&quot;/&gt;&lt;wsp:rsid wsp:val=&quot;00D62C9C&quot;/&gt;&lt;wsp:rsid wsp:val=&quot;00D63E55&quot;/&gt;&lt;wsp:rsid wsp:val=&quot;00D64AAA&quot;/&gt;&lt;wsp:rsid wsp:val=&quot;00D72E32&quot;/&gt;&lt;wsp:rsid wsp:val=&quot;00D73C7E&quot;/&gt;&lt;wsp:rsid wsp:val=&quot;00D76D20&quot;/&gt;&lt;wsp:rsid wsp:val=&quot;00D770D1&quot;/&gt;&lt;wsp:rsid wsp:val=&quot;00D775BA&quot;/&gt;&lt;wsp:rsid wsp:val=&quot;00D77FA2&quot;/&gt;&lt;wsp:rsid wsp:val=&quot;00D831A8&quot;/&gt;&lt;wsp:rsid wsp:val=&quot;00D948F6&quot;/&gt;&lt;wsp:rsid wsp:val=&quot;00D95C28&quot;/&gt;&lt;wsp:rsid wsp:val=&quot;00DA0642&quot;/&gt;&lt;wsp:rsid wsp:val=&quot;00DA4C3B&quot;/&gt;&lt;wsp:rsid wsp:val=&quot;00DA5F0E&quot;/&gt;&lt;wsp:rsid wsp:val=&quot;00DA7854&quot;/&gt;&lt;wsp:rsid wsp:val=&quot;00DB01B7&quot;/&gt;&lt;wsp:rsid wsp:val=&quot;00DB3129&quot;/&gt;&lt;wsp:rsid wsp:val=&quot;00DB5CF3&quot;/&gt;&lt;wsp:rsid wsp:val=&quot;00DC03AF&quot;/&gt;&lt;wsp:rsid wsp:val=&quot;00DC0526&quot;/&gt;&lt;wsp:rsid wsp:val=&quot;00DC2D5D&quot;/&gt;&lt;wsp:rsid wsp:val=&quot;00DD12CE&quot;/&gt;&lt;wsp:rsid wsp:val=&quot;00DD1363&quot;/&gt;&lt;wsp:rsid wsp:val=&quot;00DD5668&quot;/&gt;&lt;wsp:rsid wsp:val=&quot;00DD60B4&quot;/&gt;&lt;wsp:rsid wsp:val=&quot;00DE7081&quot;/&gt;&lt;wsp:rsid wsp:val=&quot;00DE77B2&quot;/&gt;&lt;wsp:rsid wsp:val=&quot;00DE7BB0&quot;/&gt;&lt;wsp:rsid wsp:val=&quot;00DF14F0&quot;/&gt;&lt;wsp:rsid wsp:val=&quot;00DF254D&quot;/&gt;&lt;wsp:rsid wsp:val=&quot;00DF405E&quot;/&gt;&lt;wsp:rsid wsp:val=&quot;00DF4246&quot;/&gt;&lt;wsp:rsid wsp:val=&quot;00DF477E&quot;/&gt;&lt;wsp:rsid wsp:val=&quot;00DF63EB&quot;/&gt;&lt;wsp:rsid wsp:val=&quot;00DF7CFA&quot;/&gt;&lt;wsp:rsid wsp:val=&quot;00E0053F&quot;/&gt;&lt;wsp:rsid wsp:val=&quot;00E014CC&quot;/&gt;&lt;wsp:rsid wsp:val=&quot;00E01627&quot;/&gt;&lt;wsp:rsid wsp:val=&quot;00E15FB2&quot;/&gt;&lt;wsp:rsid wsp:val=&quot;00E16CA3&quot;/&gt;&lt;wsp:rsid wsp:val=&quot;00E171E2&quot;/&gt;&lt;wsp:rsid wsp:val=&quot;00E201CA&quot;/&gt;&lt;wsp:rsid wsp:val=&quot;00E25159&quot;/&gt;&lt;wsp:rsid wsp:val=&quot;00E267C3&quot;/&gt;&lt;wsp:rsid wsp:val=&quot;00E34280&quot;/&gt;&lt;wsp:rsid wsp:val=&quot;00E36AA0&quot;/&gt;&lt;wsp:rsid wsp:val=&quot;00E400AC&quot;/&gt;&lt;wsp:rsid wsp:val=&quot;00E410CC&quot;/&gt;&lt;wsp:rsid wsp:val=&quot;00E419BC&quot;/&gt;&lt;wsp:rsid wsp:val=&quot;00E428E5&quot;/&gt;&lt;wsp:rsid wsp:val=&quot;00E43F1D&quot;/&gt;&lt;wsp:rsid wsp:val=&quot;00E44595&quot;/&gt;&lt;wsp:rsid wsp:val=&quot;00E46CAD&quot;/&gt;&lt;wsp:rsid wsp:val=&quot;00E5119B&quot;/&gt;&lt;wsp:rsid wsp:val=&quot;00E5318C&quot;/&gt;&lt;wsp:rsid wsp:val=&quot;00E5573A&quot;/&gt;&lt;wsp:rsid wsp:val=&quot;00E55875&quot;/&gt;&lt;wsp:rsid wsp:val=&quot;00E5789A&quot;/&gt;&lt;wsp:rsid wsp:val=&quot;00E6155B&quot;/&gt;&lt;wsp:rsid wsp:val=&quot;00E627E3&quot;/&gt;&lt;wsp:rsid wsp:val=&quot;00E63B5D&quot;/&gt;&lt;wsp:rsid wsp:val=&quot;00E67651&quot;/&gt;&lt;wsp:rsid wsp:val=&quot;00E76A25&quot;/&gt;&lt;wsp:rsid wsp:val=&quot;00E76DFF&quot;/&gt;&lt;wsp:rsid wsp:val=&quot;00E8160A&quot;/&gt;&lt;wsp:rsid wsp:val=&quot;00E83FBD&quot;/&gt;&lt;wsp:rsid wsp:val=&quot;00E8757C&quot;/&gt;&lt;wsp:rsid wsp:val=&quot;00E90E45&quot;/&gt;&lt;wsp:rsid wsp:val=&quot;00E92EFF&quot;/&gt;&lt;wsp:rsid wsp:val=&quot;00E96CF5&quot;/&gt;&lt;wsp:rsid wsp:val=&quot;00EA0F90&quot;/&gt;&lt;wsp:rsid wsp:val=&quot;00EA168A&quot;/&gt;&lt;wsp:rsid wsp:val=&quot;00EA3A0A&quot;/&gt;&lt;wsp:rsid wsp:val=&quot;00EA486B&quot;/&gt;&lt;wsp:rsid wsp:val=&quot;00EB3CAC&quot;/&gt;&lt;wsp:rsid wsp:val=&quot;00EB5B21&quot;/&gt;&lt;wsp:rsid wsp:val=&quot;00EB5D1A&quot;/&gt;&lt;wsp:rsid wsp:val=&quot;00EC6B5C&quot;/&gt;&lt;wsp:rsid wsp:val=&quot;00ED5325&quot;/&gt;&lt;wsp:rsid wsp:val=&quot;00ED5769&quot;/&gt;&lt;wsp:rsid wsp:val=&quot;00ED5B61&quot;/&gt;&lt;wsp:rsid wsp:val=&quot;00EE3841&quot;/&gt;&lt;wsp:rsid wsp:val=&quot;00EE4562&quot;/&gt;&lt;wsp:rsid wsp:val=&quot;00EE48BB&quot;/&gt;&lt;wsp:rsid wsp:val=&quot;00EE6D01&quot;/&gt;&lt;wsp:rsid wsp:val=&quot;00EF039A&quot;/&gt;&lt;wsp:rsid wsp:val=&quot;00EF6C69&quot;/&gt;&lt;wsp:rsid wsp:val=&quot;00F01C64&quot;/&gt;&lt;wsp:rsid wsp:val=&quot;00F04C73&quot;/&gt;&lt;wsp:rsid wsp:val=&quot;00F060F9&quot;/&gt;&lt;wsp:rsid wsp:val=&quot;00F11C63&quot;/&gt;&lt;wsp:rsid wsp:val=&quot;00F12818&quot;/&gt;&lt;wsp:rsid wsp:val=&quot;00F160C6&quot;/&gt;&lt;wsp:rsid wsp:val=&quot;00F168B0&quot;/&gt;&lt;wsp:rsid wsp:val=&quot;00F17249&quot;/&gt;&lt;wsp:rsid wsp:val=&quot;00F211AC&quot;/&gt;&lt;wsp:rsid wsp:val=&quot;00F24AD7&quot;/&gt;&lt;wsp:rsid wsp:val=&quot;00F2765F&quot;/&gt;&lt;wsp:rsid wsp:val=&quot;00F43126&quot;/&gt;&lt;wsp:rsid wsp:val=&quot;00F450EB&quot;/&gt;&lt;wsp:rsid wsp:val=&quot;00F512F5&quot;/&gt;&lt;wsp:rsid wsp:val=&quot;00F5323A&quot;/&gt;&lt;wsp:rsid wsp:val=&quot;00F53C94&quot;/&gt;&lt;wsp:rsid wsp:val=&quot;00F56014&quot;/&gt;&lt;wsp:rsid wsp:val=&quot;00F63778&quot;/&gt;&lt;wsp:rsid wsp:val=&quot;00F63A0E&quot;/&gt;&lt;wsp:rsid wsp:val=&quot;00F671E6&quot;/&gt;&lt;wsp:rsid wsp:val=&quot;00F67CC2&quot;/&gt;&lt;wsp:rsid wsp:val=&quot;00F75B2B&quot;/&gt;&lt;wsp:rsid wsp:val=&quot;00F8057C&quot;/&gt;&lt;wsp:rsid wsp:val=&quot;00F80AC6&quot;/&gt;&lt;wsp:rsid wsp:val=&quot;00F8263C&quot;/&gt;&lt;wsp:rsid wsp:val=&quot;00F97FE1&quot;/&gt;&lt;wsp:rsid wsp:val=&quot;00FA0919&quot;/&gt;&lt;wsp:rsid wsp:val=&quot;00FA2618&quot;/&gt;&lt;wsp:rsid wsp:val=&quot;00FA282D&quot;/&gt;&lt;wsp:rsid wsp:val=&quot;00FA29E1&quot;/&gt;&lt;wsp:rsid wsp:val=&quot;00FA351F&quot;/&gt;&lt;wsp:rsid wsp:val=&quot;00FA3A45&quot;/&gt;&lt;wsp:rsid wsp:val=&quot;00FA6304&quot;/&gt;&lt;wsp:rsid wsp:val=&quot;00FA7EB6&quot;/&gt;&lt;wsp:rsid wsp:val=&quot;00FA7EFF&quot;/&gt;&lt;wsp:rsid wsp:val=&quot;00FB34F8&quot;/&gt;&lt;wsp:rsid wsp:val=&quot;00FB3738&quot;/&gt;&lt;wsp:rsid wsp:val=&quot;00FC4327&quot;/&gt;&lt;wsp:rsid wsp:val=&quot;00FC5655&quot;/&gt;&lt;wsp:rsid wsp:val=&quot;00FD5F76&quot;/&gt;&lt;wsp:rsid wsp:val=&quot;00FD6784&quot;/&gt;&lt;wsp:rsid wsp:val=&quot;00FD74DD&quot;/&gt;&lt;wsp:rsid wsp:val=&quot;00FE2CF7&quot;/&gt;&lt;wsp:rsid wsp:val=&quot;00FE2DB7&quot;/&gt;&lt;wsp:rsid wsp:val=&quot;00FF00C3&quot;/&gt;&lt;wsp:rsid wsp:val=&quot;00FF0A80&quot;/&gt;&lt;wsp:rsid wsp:val=&quot;00FF3743&quot;/&gt;&lt;wsp:rsid wsp:val=&quot;00FF5932&quot;/&gt;&lt;wsp:rsid wsp:val=&quot;00FF7580&quot;/&gt;&lt;/wsp:rsids&gt;&lt;/w:docPr&gt;&lt;w:body&gt;&lt;wx:sect&gt;&lt;w:p wsp:rsidR=&quot;00000000&quot; wsp:rsidRDefault=&quot;00815294&quot; wsp:rsidP=&quot;00815294&quot;&gt;&lt;m:oMathPara&gt;&lt;m:oMath&gt;&lt;m:r&gt;&lt;w:rPr&gt;&lt;w:rFonts w:ascii=&quot;Cambria Math&quot; w:h-ansi=&quot;Cambria Math&quot; w:cs=&quot;Times New Roman&quot;/&gt;&lt;wx:font wx:val=&quot;Cambria Math&quot;/&gt;&lt;w:i/&gt;&lt;w:color w:val=&quot;000000&quot;/&gt;&lt;w:kern w:val=&quot;24&quot;/&gt;&lt;w:sz w:val=&quot;20&quot;/&gt;&lt;w:sz-cs w:val=&quot;20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20&quot;/&gt;&lt;w:sz-cs w:val=&quot;20&quot;/&gt;&lt;w:lang w:val=&quot;EN-US&quot;/&gt;&lt;/w:rPr&gt;&lt;/m:ctrlPr&gt;&lt;/m:fPr&gt;&lt;m:num&gt;&lt;m:r&gt;&lt;w:rPr&gt;&lt;w:rFonts w:ascii=&quot;Cambria Math&quot; w:h-ansi=&quot;Cambria Math&quot; w:cs=&quot;Times New Roman&quot;/&gt;&lt;wx:font wx:val=&quot;Cambria Math&quot;/&gt;&lt;w:i/&gt;&lt;w:color w:val=&quot;000000&quot;/&gt;&lt;w:kern w:val=&quot;24&quot;/&gt;&lt;w:sz w:val=&quot;20&quot;/&gt;&lt;w:sz-cs w:val=&quot;20&quot;/&gt;&lt;w:lang w:val=&quot;EN-US&quot;/&gt;&lt;/w:rPr&gt;&lt;m:t&gt;X&lt;/m:t&gt;&lt;/m:r&gt;&lt;/m:num&gt;&lt;m:den&gt;&lt;m:r&gt;&lt;w:rPr&gt;&lt;w:rFonts w:ascii=&quot;Cambria Math&quot; w:h-ansi=&quot;Cambria Math&quot; w:cs=&quot;Times New Roman&quot;/&gt;&lt;wx:font wx:val=&quot;Cambria Math&quot;/&gt;&lt;w:i/&gt;&lt;w:color w:val=&quot;000000&quot;/&gt;&lt;w:kern w:val=&quot;24&quot;/&gt;&lt;w:sz w:val=&quot;20&quot;/&gt;&lt;w:sz-cs w:val=&quot;20&quot;/&gt;&lt;w:lang w:val=&quot;EN-US&quot;/&gt;&lt;/w:rPr&gt;&lt;m:t&gt;N&lt;/m:t&gt;&lt;/m:r&gt;&lt;/m:den&gt;&lt;/m:f&gt;&lt;m:r&gt;&lt;w:rPr&gt;&lt;w:rFonts w:ascii=&quot;Cambria Math&quot; w:h-ansi=&quot;Cambria Math&quot; w:cs=&quot;Times New Roman&quot;/&gt;&lt;wx:font wx:val=&quot;Cambria Math&quot;/&gt;&lt;w:i/&gt;&lt;w:color w:val=&quot;000000&quot;/&gt;&lt;w:kern w:val=&quot;24&quot;/&gt;&lt;w:sz w:val=&quot;20&quot;/&gt;&lt;w:sz-cs w:val=&quot;20&quot;/&gt;&lt;w:lang w:val=&quot;EN-US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      <v:imagedata r:id="rId10" o:title="" chromakey="white"/>
                            </v:shape>
                          </w:pict>
                        </w:r>
                        <w:r w:rsidR="001D1BD2" w:rsidRPr="001C7FAC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- численность обучающихся, родителей (законных представителей), </w:t>
            </w:r>
            <w:r w:rsidRPr="005448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получающих меры социальной поддержки в рамках реализации права на получение образования</w:t>
            </w: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(чел.);</w:t>
            </w:r>
          </w:p>
          <w:p w:rsidR="00493632" w:rsidRPr="0054489B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- общая численность обучающихся, родителей (законных представителей), </w:t>
            </w:r>
            <w:r w:rsidRPr="005448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имеющих право на получение  мер социальной поддержки в рамках реализации права на получение образования</w:t>
            </w: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493632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  <w:p w:rsidR="00685719" w:rsidRPr="0083182C" w:rsidRDefault="00685719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округа</w:t>
            </w:r>
          </w:p>
        </w:tc>
      </w:tr>
      <w:tr w:rsidR="00493632" w:rsidRPr="0083182C" w:rsidTr="001D0A20">
        <w:trPr>
          <w:trHeight w:val="552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448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дельный вес  численности обучающихся муниципальных 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обучающихся и воспитанников образовательных организаций, которым предоставлено от 61% до 100% современных условий, установленных статьей 28 </w:t>
            </w:r>
            <w:hyperlink r:id="rId11" w:history="1">
              <w:r w:rsidRPr="00685719">
                <w:rPr>
                  <w:rStyle w:val="afd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Федерального закона от 29 декабря 2012 года N 273-ФЗ "Об образовании в Российской Федерации"</w:t>
              </w:r>
            </w:hyperlink>
            <w:r w:rsidRPr="00685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общей </w:t>
            </w: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 обучающихся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  <w:proofErr w:type="gramEnd"/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показатель </w:t>
            </w:r>
          </w:p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54489B" w:rsidRDefault="00493632" w:rsidP="001D0A20">
            <w:pPr>
              <w:pStyle w:val="afb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89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Y</w:t>
            </w:r>
            <m:oMath>
              <m:r>
                <w:rPr>
                  <w:rFonts w:ascii="Cambria Math" w:hAnsi="Cambria Math" w:cs="Times New Roman"/>
                  <w:color w:val="000000"/>
                  <w:kern w:val="24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kern w:val="24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kern w:val="24"/>
                      <w:sz w:val="20"/>
                      <w:szCs w:val="20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kern w:val="24"/>
                      <w:sz w:val="20"/>
                      <w:szCs w:val="20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kern w:val="24"/>
                  <w:sz w:val="20"/>
                  <w:szCs w:val="20"/>
                  <w:lang w:val="en-US"/>
                </w:rPr>
                <m:t>*100</m:t>
              </m:r>
            </m:oMath>
          </w:p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 - количество обучающихся образовательных организаций, которым предоставлена возможность обучаться в соответствии с основными современными требованиями (чел.)</w:t>
            </w:r>
          </w:p>
          <w:p w:rsidR="00493632" w:rsidRPr="0054489B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- общее количество обучающихся образовательных организаций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</w:tcPr>
          <w:p w:rsidR="00493632" w:rsidRPr="0054489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93632" w:rsidRPr="0054489B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493632" w:rsidRPr="0083182C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="00685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округа</w:t>
            </w:r>
          </w:p>
        </w:tc>
      </w:tr>
    </w:tbl>
    <w:p w:rsidR="00493632" w:rsidRPr="00CE3FCC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93632" w:rsidRPr="00CE3FCC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F348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*</w:t>
      </w:r>
      <w:r w:rsidRPr="00F34875">
        <w:rPr>
          <w:rFonts w:ascii="Times New Roman" w:hAnsi="Times New Roman" w:cs="Times New Roman"/>
        </w:rPr>
        <w:t>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</w:t>
      </w:r>
    </w:p>
    <w:p w:rsidR="00493632" w:rsidRDefault="00493632" w:rsidP="00493632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93632" w:rsidRDefault="00493632" w:rsidP="00493632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93632" w:rsidRDefault="00493632" w:rsidP="00493632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93632" w:rsidRDefault="00493632" w:rsidP="00493632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Pr="00685719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3</w:t>
      </w:r>
    </w:p>
    <w:p w:rsidR="00493632" w:rsidRPr="00685719" w:rsidRDefault="00685719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муниципальной </w:t>
      </w:r>
      <w:r w:rsidR="00493632"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Программе</w:t>
      </w:r>
    </w:p>
    <w:p w:rsidR="00493632" w:rsidRDefault="00493632" w:rsidP="00493632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93632" w:rsidRDefault="00493632" w:rsidP="00493632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93632" w:rsidRPr="00685719" w:rsidRDefault="00493632" w:rsidP="00493632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 w:rsidRPr="006857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6857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</w:t>
      </w:r>
      <w:r w:rsidRPr="006857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6857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857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68571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685719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Pr="0068571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493632" w:rsidRPr="00685719" w:rsidRDefault="00493632" w:rsidP="00493632">
      <w:pPr>
        <w:suppressAutoHyphens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1449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571"/>
        <w:gridCol w:w="1422"/>
        <w:gridCol w:w="1695"/>
        <w:gridCol w:w="1536"/>
        <w:gridCol w:w="1305"/>
        <w:gridCol w:w="1417"/>
        <w:gridCol w:w="1560"/>
      </w:tblGrid>
      <w:tr w:rsidR="00493632" w:rsidRPr="00685719" w:rsidTr="001D0A20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493632" w:rsidRPr="00685719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6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Pr="00685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3571" w:type="dxa"/>
            <w:vMerge w:val="restart"/>
            <w:shd w:val="clear" w:color="auto" w:fill="auto"/>
          </w:tcPr>
          <w:p w:rsidR="00493632" w:rsidRPr="00685719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61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Источник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финансового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обеспе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чения</w:t>
            </w:r>
            <w:proofErr w:type="spellEnd"/>
          </w:p>
        </w:tc>
        <w:tc>
          <w:tcPr>
            <w:tcW w:w="8935" w:type="dxa"/>
            <w:gridSpan w:val="6"/>
            <w:shd w:val="clear" w:color="auto" w:fill="auto"/>
          </w:tcPr>
          <w:p w:rsidR="00493632" w:rsidRPr="00685719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2801" w:right="2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Расходы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93632" w:rsidRPr="00685719" w:rsidTr="001D0A20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93632" w:rsidRPr="00685719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  <w:shd w:val="clear" w:color="auto" w:fill="auto"/>
          </w:tcPr>
          <w:p w:rsidR="00493632" w:rsidRPr="00685719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93632" w:rsidRPr="00685719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6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695" w:type="dxa"/>
            <w:shd w:val="clear" w:color="auto" w:fill="auto"/>
          </w:tcPr>
          <w:p w:rsidR="00493632" w:rsidRPr="00685719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62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:rsidR="00493632" w:rsidRPr="00685719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65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493632" w:rsidRPr="00685719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:rsidR="00493632" w:rsidRPr="00685719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93632" w:rsidRPr="00685719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  <w:p w:rsidR="00493632" w:rsidRPr="00685719" w:rsidRDefault="00493632" w:rsidP="001D0A20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before="95"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93632" w:rsidRPr="00685719" w:rsidRDefault="00493632" w:rsidP="001D0A20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before="95"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2023-2027 годы</w:t>
            </w:r>
          </w:p>
        </w:tc>
      </w:tr>
      <w:tr w:rsidR="00493632" w:rsidRPr="00D6372B" w:rsidTr="001D0A20">
        <w:trPr>
          <w:trHeight w:val="227"/>
        </w:trPr>
        <w:tc>
          <w:tcPr>
            <w:tcW w:w="198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17" w:type="dxa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493632" w:rsidRPr="00D6372B" w:rsidTr="001D0A20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30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Итого по </w:t>
            </w:r>
          </w:p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муниципальной программе</w:t>
            </w: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всего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,</w:t>
            </w:r>
            <w:r w:rsidRPr="00D6372B"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</w:t>
            </w:r>
            <w:r w:rsidRPr="00D6372B"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том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числе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184795</w:t>
            </w: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695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190619</w:t>
            </w: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536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5413</w:t>
            </w: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570828,5</w:t>
            </w:r>
          </w:p>
        </w:tc>
      </w:tr>
      <w:tr w:rsidR="00493632" w:rsidRPr="00D6372B" w:rsidTr="001D0A20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собственные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доходы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бюджета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округа</w:t>
            </w:r>
          </w:p>
        </w:tc>
        <w:tc>
          <w:tcPr>
            <w:tcW w:w="1422" w:type="dxa"/>
            <w:shd w:val="clear" w:color="auto" w:fill="auto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61740</w:t>
            </w: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1695" w:type="dxa"/>
            <w:shd w:val="clear" w:color="auto" w:fill="auto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57755,3</w:t>
            </w:r>
          </w:p>
        </w:tc>
        <w:tc>
          <w:tcPr>
            <w:tcW w:w="1536" w:type="dxa"/>
            <w:shd w:val="clear" w:color="auto" w:fill="auto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C25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9666</w:t>
            </w:r>
            <w:r w:rsidRPr="002C25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179162,3</w:t>
            </w:r>
          </w:p>
        </w:tc>
      </w:tr>
      <w:tr w:rsidR="00493632" w:rsidRPr="00D6372B" w:rsidTr="001D0A20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федерального бюджета</w:t>
            </w:r>
          </w:p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7949,1</w:t>
            </w:r>
          </w:p>
        </w:tc>
        <w:tc>
          <w:tcPr>
            <w:tcW w:w="169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11288,0</w:t>
            </w:r>
          </w:p>
        </w:tc>
        <w:tc>
          <w:tcPr>
            <w:tcW w:w="1536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7844,2</w:t>
            </w:r>
          </w:p>
        </w:tc>
        <w:tc>
          <w:tcPr>
            <w:tcW w:w="130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27081,3</w:t>
            </w:r>
          </w:p>
        </w:tc>
      </w:tr>
      <w:tr w:rsidR="00493632" w:rsidRPr="00D6372B" w:rsidTr="001D0A20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областного  бюджета</w:t>
            </w:r>
          </w:p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5106</w:t>
            </w: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21576</w:t>
            </w: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27902</w:t>
            </w: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364584,9</w:t>
            </w:r>
          </w:p>
        </w:tc>
      </w:tr>
      <w:tr w:rsidR="00493632" w:rsidRPr="00D6372B" w:rsidTr="001D0A20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безвозмездные поступления </w:t>
            </w:r>
            <w:r w:rsidRPr="00D63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государственных внебюджетных фондов,</w:t>
            </w:r>
          </w:p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</w:t>
            </w:r>
            <w:r w:rsidRPr="00D6372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зических</w:t>
            </w:r>
            <w:proofErr w:type="spellEnd"/>
            <w:proofErr w:type="gramEnd"/>
            <w:r w:rsidRPr="00D6372B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юридических лиц</w:t>
            </w:r>
          </w:p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69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36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</w:tr>
      <w:tr w:rsidR="00493632" w:rsidRPr="00D6372B" w:rsidTr="001D0A20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493632" w:rsidRPr="000A303D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</w:t>
            </w:r>
            <w:r w:rsidR="0068571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администрации округа</w:t>
            </w: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всего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,</w:t>
            </w:r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</w:t>
            </w:r>
            <w:r w:rsidRPr="00D6372B"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том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числе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5273,3</w:t>
            </w:r>
          </w:p>
        </w:tc>
        <w:tc>
          <w:tcPr>
            <w:tcW w:w="1695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5273,3</w:t>
            </w:r>
          </w:p>
        </w:tc>
        <w:tc>
          <w:tcPr>
            <w:tcW w:w="1536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4884,8</w:t>
            </w:r>
          </w:p>
        </w:tc>
        <w:tc>
          <w:tcPr>
            <w:tcW w:w="1305" w:type="dxa"/>
            <w:shd w:val="clear" w:color="auto" w:fill="auto"/>
          </w:tcPr>
          <w:p w:rsidR="00493632" w:rsidRPr="00B90053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1417" w:type="dxa"/>
          </w:tcPr>
          <w:p w:rsidR="00493632" w:rsidRPr="00B90053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1560" w:type="dxa"/>
            <w:shd w:val="clear" w:color="auto" w:fill="auto"/>
          </w:tcPr>
          <w:p w:rsidR="00493632" w:rsidRPr="00B90053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15431,4</w:t>
            </w:r>
          </w:p>
        </w:tc>
      </w:tr>
      <w:tr w:rsidR="00493632" w:rsidRPr="00D6372B" w:rsidTr="001D0A20">
        <w:trPr>
          <w:trHeight w:val="757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собственные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доходы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бюджета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округа</w:t>
            </w:r>
          </w:p>
        </w:tc>
        <w:tc>
          <w:tcPr>
            <w:tcW w:w="1422" w:type="dxa"/>
            <w:shd w:val="clear" w:color="auto" w:fill="auto"/>
          </w:tcPr>
          <w:p w:rsidR="00493632" w:rsidRPr="00B90053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3629,4</w:t>
            </w:r>
          </w:p>
        </w:tc>
        <w:tc>
          <w:tcPr>
            <w:tcW w:w="1695" w:type="dxa"/>
            <w:shd w:val="clear" w:color="auto" w:fill="auto"/>
          </w:tcPr>
          <w:p w:rsidR="00493632" w:rsidRPr="00B90053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3629,4</w:t>
            </w:r>
          </w:p>
        </w:tc>
        <w:tc>
          <w:tcPr>
            <w:tcW w:w="1536" w:type="dxa"/>
            <w:shd w:val="clear" w:color="auto" w:fill="auto"/>
          </w:tcPr>
          <w:p w:rsidR="00493632" w:rsidRPr="00B90053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3240,9</w:t>
            </w:r>
          </w:p>
        </w:tc>
        <w:tc>
          <w:tcPr>
            <w:tcW w:w="1305" w:type="dxa"/>
            <w:shd w:val="clear" w:color="auto" w:fill="auto"/>
          </w:tcPr>
          <w:p w:rsidR="00493632" w:rsidRPr="00B90053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1417" w:type="dxa"/>
          </w:tcPr>
          <w:p w:rsidR="00493632" w:rsidRPr="00B90053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1560" w:type="dxa"/>
            <w:shd w:val="clear" w:color="auto" w:fill="auto"/>
          </w:tcPr>
          <w:p w:rsidR="00493632" w:rsidRPr="00B90053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10499,7</w:t>
            </w:r>
          </w:p>
        </w:tc>
      </w:tr>
      <w:tr w:rsidR="00493632" w:rsidRPr="00D6372B" w:rsidTr="001D0A20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федерального бюджета</w:t>
            </w:r>
            <w:r w:rsidRPr="00D6372B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169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1536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130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1417" w:type="dxa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1560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</w:tr>
      <w:tr w:rsidR="00493632" w:rsidRPr="00D6372B" w:rsidTr="001D0A20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областного бюджета</w:t>
            </w:r>
            <w:r w:rsidRPr="00D6372B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E2B4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1643,9</w:t>
            </w:r>
          </w:p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E2B4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1643,9</w:t>
            </w:r>
          </w:p>
        </w:tc>
        <w:tc>
          <w:tcPr>
            <w:tcW w:w="1536" w:type="dxa"/>
            <w:shd w:val="clear" w:color="auto" w:fill="auto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E2B4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1643,9</w:t>
            </w:r>
          </w:p>
        </w:tc>
        <w:tc>
          <w:tcPr>
            <w:tcW w:w="130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1417" w:type="dxa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1560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4931,7</w:t>
            </w:r>
          </w:p>
        </w:tc>
      </w:tr>
      <w:tr w:rsidR="00493632" w:rsidRPr="00D6372B" w:rsidTr="001D0A20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безвозмездные поступления </w:t>
            </w:r>
            <w:r w:rsidRPr="00D63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государственных внебюджетных фондов, </w:t>
            </w:r>
          </w:p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</w:t>
            </w:r>
            <w:r w:rsidRPr="00D6372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зических</w:t>
            </w:r>
            <w:proofErr w:type="spellEnd"/>
            <w:proofErr w:type="gramEnd"/>
            <w:r w:rsidRPr="00D6372B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юридических лиц</w:t>
            </w:r>
          </w:p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169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1536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130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1417" w:type="dxa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1560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</w:tr>
      <w:tr w:rsidR="00493632" w:rsidRPr="00B90053" w:rsidTr="001D0A20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493632" w:rsidRPr="00273E7E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3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подведомственные управлению образования</w:t>
            </w:r>
            <w:r w:rsidR="0068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округа</w:t>
            </w: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всего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,</w:t>
            </w:r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</w:t>
            </w:r>
            <w:r w:rsidRPr="00D6372B"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том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числе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179522,4</w:t>
            </w:r>
          </w:p>
        </w:tc>
        <w:tc>
          <w:tcPr>
            <w:tcW w:w="1695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185346,4</w:t>
            </w:r>
          </w:p>
        </w:tc>
        <w:tc>
          <w:tcPr>
            <w:tcW w:w="1536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190528,3</w:t>
            </w:r>
          </w:p>
        </w:tc>
        <w:tc>
          <w:tcPr>
            <w:tcW w:w="1305" w:type="dxa"/>
            <w:shd w:val="clear" w:color="auto" w:fill="auto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555397,1</w:t>
            </w:r>
          </w:p>
        </w:tc>
      </w:tr>
      <w:tr w:rsidR="00493632" w:rsidRPr="00B90053" w:rsidTr="001D0A20">
        <w:trPr>
          <w:trHeight w:val="757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собственные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доходы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бюджета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округа</w:t>
            </w:r>
          </w:p>
        </w:tc>
        <w:tc>
          <w:tcPr>
            <w:tcW w:w="1422" w:type="dxa"/>
            <w:shd w:val="clear" w:color="auto" w:fill="auto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58111,1</w:t>
            </w:r>
          </w:p>
        </w:tc>
        <w:tc>
          <w:tcPr>
            <w:tcW w:w="1695" w:type="dxa"/>
            <w:shd w:val="clear" w:color="auto" w:fill="auto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54125,9</w:t>
            </w:r>
          </w:p>
        </w:tc>
        <w:tc>
          <w:tcPr>
            <w:tcW w:w="1536" w:type="dxa"/>
            <w:shd w:val="clear" w:color="auto" w:fill="auto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C25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56425,6</w:t>
            </w:r>
          </w:p>
        </w:tc>
        <w:tc>
          <w:tcPr>
            <w:tcW w:w="1305" w:type="dxa"/>
            <w:shd w:val="clear" w:color="auto" w:fill="auto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168662,6</w:t>
            </w:r>
          </w:p>
        </w:tc>
      </w:tr>
      <w:tr w:rsidR="00493632" w:rsidRPr="00D6372B" w:rsidTr="001D0A20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федерального бюджета</w:t>
            </w:r>
            <w:r w:rsidRPr="00D6372B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7949,1</w:t>
            </w:r>
          </w:p>
        </w:tc>
        <w:tc>
          <w:tcPr>
            <w:tcW w:w="169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11288,0</w:t>
            </w:r>
          </w:p>
        </w:tc>
        <w:tc>
          <w:tcPr>
            <w:tcW w:w="1536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7844,2</w:t>
            </w:r>
          </w:p>
        </w:tc>
        <w:tc>
          <w:tcPr>
            <w:tcW w:w="130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27081,3</w:t>
            </w:r>
          </w:p>
        </w:tc>
      </w:tr>
      <w:tr w:rsidR="00493632" w:rsidRPr="00D6372B" w:rsidTr="001D0A20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областного бюджета</w:t>
            </w:r>
            <w:r w:rsidRPr="00D6372B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113462,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119932,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493632" w:rsidRPr="001A462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A46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126258,5</w:t>
            </w:r>
          </w:p>
        </w:tc>
        <w:tc>
          <w:tcPr>
            <w:tcW w:w="130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359653,2</w:t>
            </w:r>
          </w:p>
        </w:tc>
      </w:tr>
      <w:tr w:rsidR="00493632" w:rsidRPr="00D6372B" w:rsidTr="001D0A20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безвозмездные поступления </w:t>
            </w:r>
            <w:r w:rsidRPr="00D63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государственных внебюджетных фондов, </w:t>
            </w:r>
          </w:p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</w:t>
            </w:r>
            <w:r w:rsidRPr="00D6372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зических</w:t>
            </w:r>
            <w:proofErr w:type="spellEnd"/>
            <w:proofErr w:type="gramEnd"/>
            <w:r w:rsidRPr="00D6372B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юридических лиц</w:t>
            </w:r>
          </w:p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69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36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</w:tr>
    </w:tbl>
    <w:p w:rsidR="00493632" w:rsidRPr="00D6372B" w:rsidRDefault="00493632" w:rsidP="00493632">
      <w:pPr>
        <w:suppressAutoHyphens w:val="0"/>
        <w:spacing w:after="0" w:line="240" w:lineRule="auto"/>
        <w:ind w:left="712"/>
        <w:jc w:val="both"/>
        <w:rPr>
          <w:rFonts w:ascii="Times New Roman" w:eastAsia="Times New Roman" w:hAnsi="Times New Roman" w:cs="Times New Roman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493632" w:rsidRPr="00685719" w:rsidRDefault="00493632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4</w:t>
      </w:r>
    </w:p>
    <w:p w:rsidR="00493632" w:rsidRPr="00685719" w:rsidRDefault="00685719" w:rsidP="00493632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муниципальной </w:t>
      </w:r>
      <w:r w:rsidR="00493632" w:rsidRPr="006857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Программе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3C63E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493632" w:rsidRPr="003C63E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(подпрограммы муниципальной  программы)</w:t>
      </w:r>
    </w:p>
    <w:p w:rsidR="00493632" w:rsidRPr="003C63E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6"/>
        <w:gridCol w:w="5102"/>
        <w:gridCol w:w="1704"/>
        <w:gridCol w:w="1557"/>
        <w:gridCol w:w="1422"/>
        <w:gridCol w:w="1557"/>
        <w:gridCol w:w="991"/>
        <w:gridCol w:w="1413"/>
      </w:tblGrid>
      <w:tr w:rsidR="00493632" w:rsidRPr="003C63EE" w:rsidTr="001D0A20">
        <w:trPr>
          <w:trHeight w:val="247"/>
        </w:trPr>
        <w:tc>
          <w:tcPr>
            <w:tcW w:w="312" w:type="pct"/>
            <w:vMerge w:val="restart"/>
          </w:tcPr>
          <w:p w:rsidR="00493632" w:rsidRPr="004D4086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93632" w:rsidRPr="004D4086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40" w:type="pct"/>
            <w:vMerge w:val="restart"/>
          </w:tcPr>
          <w:p w:rsidR="00493632" w:rsidRPr="004D4086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948" w:type="pct"/>
            <w:gridSpan w:val="6"/>
          </w:tcPr>
          <w:p w:rsidR="00493632" w:rsidRPr="004D4086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493632" w:rsidRPr="003C63EE" w:rsidTr="001D0A20">
        <w:tc>
          <w:tcPr>
            <w:tcW w:w="312" w:type="pct"/>
            <w:vMerge/>
          </w:tcPr>
          <w:p w:rsidR="00493632" w:rsidRPr="004D4086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</w:tcPr>
          <w:p w:rsidR="00493632" w:rsidRPr="004D4086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493632" w:rsidRPr="004D4086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31" w:type="pct"/>
          </w:tcPr>
          <w:p w:rsidR="00493632" w:rsidRPr="004D4086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5" w:type="pct"/>
          </w:tcPr>
          <w:p w:rsidR="00493632" w:rsidRPr="004D4086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31" w:type="pct"/>
          </w:tcPr>
          <w:p w:rsidR="00493632" w:rsidRPr="004D4086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</w:t>
            </w:r>
          </w:p>
          <w:p w:rsidR="00493632" w:rsidRPr="004D4086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493632" w:rsidRPr="004D4086" w:rsidRDefault="00493632" w:rsidP="001D0A20">
            <w:pPr>
              <w:widowControl w:val="0"/>
              <w:suppressAutoHyphens w:val="0"/>
              <w:autoSpaceDE w:val="0"/>
              <w:autoSpaceDN w:val="0"/>
              <w:spacing w:before="95"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</w:t>
            </w:r>
          </w:p>
          <w:p w:rsidR="00493632" w:rsidRPr="004D4086" w:rsidRDefault="00493632" w:rsidP="001D0A20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before="95"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482" w:type="pct"/>
          </w:tcPr>
          <w:p w:rsidR="00493632" w:rsidRPr="004D4086" w:rsidRDefault="00493632" w:rsidP="001D0A20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before="95"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всего</w:t>
            </w:r>
            <w:proofErr w:type="spellEnd"/>
            <w:r w:rsidRPr="004D408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за</w:t>
            </w:r>
            <w:proofErr w:type="spellEnd"/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2023-2027 годы</w:t>
            </w:r>
          </w:p>
        </w:tc>
      </w:tr>
      <w:tr w:rsidR="00493632" w:rsidRPr="003C63EE" w:rsidTr="001D0A20">
        <w:tc>
          <w:tcPr>
            <w:tcW w:w="312" w:type="pct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pct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pct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" w:type="pct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3632" w:rsidRPr="003C63EE" w:rsidTr="001D0A20">
        <w:tc>
          <w:tcPr>
            <w:tcW w:w="312" w:type="pct"/>
          </w:tcPr>
          <w:p w:rsidR="00493632" w:rsidRPr="003C63EE" w:rsidRDefault="00685719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1" w:type="pct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123055,2</w:t>
            </w:r>
          </w:p>
        </w:tc>
        <w:tc>
          <w:tcPr>
            <w:tcW w:w="531" w:type="pct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132864,4</w:t>
            </w:r>
          </w:p>
        </w:tc>
        <w:tc>
          <w:tcPr>
            <w:tcW w:w="485" w:type="pct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135746,6</w:t>
            </w:r>
          </w:p>
        </w:tc>
        <w:tc>
          <w:tcPr>
            <w:tcW w:w="531" w:type="pct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482" w:type="pct"/>
          </w:tcPr>
          <w:p w:rsidR="00493632" w:rsidRPr="00FC5E8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391666,2</w:t>
            </w:r>
          </w:p>
        </w:tc>
      </w:tr>
      <w:tr w:rsidR="00493632" w:rsidRPr="003C63EE" w:rsidTr="001D0A20">
        <w:tc>
          <w:tcPr>
            <w:tcW w:w="312" w:type="pct"/>
          </w:tcPr>
          <w:p w:rsidR="00493632" w:rsidRPr="003C63EE" w:rsidRDefault="00685719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3C63E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8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7949,1</w:t>
            </w:r>
          </w:p>
        </w:tc>
        <w:tc>
          <w:tcPr>
            <w:tcW w:w="53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11288,0</w:t>
            </w:r>
          </w:p>
        </w:tc>
        <w:tc>
          <w:tcPr>
            <w:tcW w:w="485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7844,2</w:t>
            </w:r>
          </w:p>
        </w:tc>
        <w:tc>
          <w:tcPr>
            <w:tcW w:w="53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482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27081,3</w:t>
            </w:r>
          </w:p>
        </w:tc>
      </w:tr>
      <w:tr w:rsidR="00493632" w:rsidRPr="003C63EE" w:rsidTr="001D0A20">
        <w:tc>
          <w:tcPr>
            <w:tcW w:w="312" w:type="pct"/>
          </w:tcPr>
          <w:p w:rsidR="00493632" w:rsidRPr="003C63EE" w:rsidRDefault="00685719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pct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115106,1</w:t>
            </w:r>
          </w:p>
        </w:tc>
        <w:tc>
          <w:tcPr>
            <w:tcW w:w="53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121576,4</w:t>
            </w:r>
          </w:p>
        </w:tc>
        <w:tc>
          <w:tcPr>
            <w:tcW w:w="485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127902,4</w:t>
            </w:r>
          </w:p>
        </w:tc>
        <w:tc>
          <w:tcPr>
            <w:tcW w:w="53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482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364584,9</w:t>
            </w:r>
          </w:p>
        </w:tc>
      </w:tr>
      <w:tr w:rsidR="00493632" w:rsidRPr="003C63EE" w:rsidTr="001D0A20">
        <w:tc>
          <w:tcPr>
            <w:tcW w:w="312" w:type="pct"/>
          </w:tcPr>
          <w:p w:rsidR="00493632" w:rsidRPr="003C63EE" w:rsidRDefault="00685719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pct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8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485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482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0,00</w:t>
            </w:r>
          </w:p>
        </w:tc>
      </w:tr>
      <w:tr w:rsidR="00493632" w:rsidRPr="003C63EE" w:rsidTr="001D0A20">
        <w:tc>
          <w:tcPr>
            <w:tcW w:w="312" w:type="pct"/>
          </w:tcPr>
          <w:p w:rsidR="00493632" w:rsidRPr="003C63EE" w:rsidRDefault="00685719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pct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8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485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482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0,00</w:t>
            </w:r>
          </w:p>
        </w:tc>
      </w:tr>
      <w:tr w:rsidR="00493632" w:rsidRPr="003C63EE" w:rsidTr="001D0A20">
        <w:tc>
          <w:tcPr>
            <w:tcW w:w="312" w:type="pct"/>
          </w:tcPr>
          <w:p w:rsidR="00493632" w:rsidRPr="003C63EE" w:rsidRDefault="00685719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40" w:type="pct"/>
          </w:tcPr>
          <w:p w:rsidR="00493632" w:rsidRPr="003C63E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8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485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482" w:type="pct"/>
          </w:tcPr>
          <w:p w:rsidR="00493632" w:rsidRPr="00D6372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0,00</w:t>
            </w:r>
          </w:p>
        </w:tc>
      </w:tr>
    </w:tbl>
    <w:p w:rsidR="00493632" w:rsidRPr="003C63E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493632" w:rsidRPr="00D6372B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3632" w:rsidRPr="00CE3FCC" w:rsidRDefault="00493632" w:rsidP="00493632">
      <w:pPr>
        <w:pStyle w:val="af0"/>
        <w:widowControl w:val="0"/>
        <w:autoSpaceDE w:val="0"/>
        <w:spacing w:after="0" w:line="240" w:lineRule="auto"/>
        <w:rPr>
          <w:rFonts w:ascii="Times New Roman" w:hAnsi="Times New Roman" w:cs="Times New Roman"/>
          <w:lang w:val="ru-RU"/>
        </w:rPr>
        <w:sectPr w:rsidR="00493632" w:rsidRPr="00CE3FCC" w:rsidSect="001D0A20">
          <w:pgSz w:w="16838" w:h="11906" w:orient="landscape"/>
          <w:pgMar w:top="850" w:right="1134" w:bottom="851" w:left="1134" w:header="720" w:footer="202" w:gutter="0"/>
          <w:cols w:space="720"/>
          <w:docGrid w:linePitch="360"/>
        </w:sectPr>
      </w:pPr>
    </w:p>
    <w:p w:rsidR="00493632" w:rsidRPr="00685719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</w:t>
      </w:r>
    </w:p>
    <w:p w:rsidR="00685719" w:rsidRDefault="00685719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округа </w:t>
      </w:r>
    </w:p>
    <w:p w:rsidR="00685719" w:rsidRPr="00685719" w:rsidRDefault="00685719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</w:t>
      </w:r>
    </w:p>
    <w:p w:rsidR="00493632" w:rsidRPr="00685719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685719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</w:t>
      </w:r>
    </w:p>
    <w:p w:rsidR="00493632" w:rsidRPr="00685719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ДОШКОЛЬНОГО, ОБЩЕГО И ДОПОЛНИТЕЛЬНОГО</w:t>
      </w:r>
    </w:p>
    <w:p w:rsidR="00493632" w:rsidRPr="00685719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УСТЬ-КУБИНСКОГО МУНИЦИПАЛЬНОГО </w:t>
      </w:r>
      <w:r w:rsidRPr="00685719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493632" w:rsidRPr="00685719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ПОДПРОГРАММА 1)</w:t>
      </w:r>
    </w:p>
    <w:p w:rsidR="00493632" w:rsidRPr="00685719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685719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1</w:t>
      </w:r>
    </w:p>
    <w:p w:rsidR="00493632" w:rsidRPr="00685719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493632" w:rsidRPr="0020203F" w:rsidTr="005C1462">
        <w:tc>
          <w:tcPr>
            <w:tcW w:w="2127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подпрограммы 1</w:t>
            </w:r>
          </w:p>
        </w:tc>
        <w:tc>
          <w:tcPr>
            <w:tcW w:w="7371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Управление образования администрации </w:t>
            </w:r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(далее – управление образования)</w:t>
            </w:r>
          </w:p>
        </w:tc>
      </w:tr>
      <w:tr w:rsidR="00493632" w:rsidRPr="0020203F" w:rsidTr="005C1462">
        <w:tc>
          <w:tcPr>
            <w:tcW w:w="2127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сполнители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подпрограммы 1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Управление образования администрации </w:t>
            </w:r>
            <w:r w:rsidRPr="00E647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муниципальные образовательные организации</w:t>
            </w:r>
          </w:p>
        </w:tc>
      </w:tr>
      <w:tr w:rsidR="00493632" w:rsidRPr="0020203F" w:rsidTr="005C1462">
        <w:tc>
          <w:tcPr>
            <w:tcW w:w="2127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подпрограммы 1</w:t>
            </w:r>
          </w:p>
        </w:tc>
        <w:tc>
          <w:tcPr>
            <w:tcW w:w="7371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25B5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качественного общего и дополнительного образования, соответствующего требованиям развития экономики области, современным потребностям общества и каждого гражданина</w:t>
            </w:r>
          </w:p>
        </w:tc>
      </w:tr>
      <w:tr w:rsidR="00493632" w:rsidRPr="0020203F" w:rsidTr="005C1462">
        <w:tc>
          <w:tcPr>
            <w:tcW w:w="2127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Задачи подпрограммы 1</w:t>
            </w:r>
          </w:p>
        </w:tc>
        <w:tc>
          <w:tcPr>
            <w:tcW w:w="7371" w:type="dxa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беспечение доступности и качества дошкольного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основного  и среднего общего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детей;</w:t>
            </w:r>
          </w:p>
          <w:p w:rsidR="00493632" w:rsidRPr="00E625B5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E625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беспечение доступности воспитания и обучения детей-инвалидов в дошкольных образовательных организациях;</w:t>
            </w:r>
          </w:p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выявления, развития и поддержки одаренн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ых детей и талантливой молодежи.</w:t>
            </w:r>
          </w:p>
        </w:tc>
      </w:tr>
      <w:tr w:rsidR="00493632" w:rsidRPr="0020203F" w:rsidTr="005C1462">
        <w:tc>
          <w:tcPr>
            <w:tcW w:w="2127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показатели (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индикаторы) подпрограммы 1</w:t>
            </w:r>
          </w:p>
        </w:tc>
        <w:tc>
          <w:tcPr>
            <w:tcW w:w="7371" w:type="dxa"/>
          </w:tcPr>
          <w:p w:rsidR="00493632" w:rsidRPr="00E625B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регионе</w:t>
            </w:r>
            <w:proofErr w:type="gramStart"/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493632" w:rsidRPr="00E625B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регионе</w:t>
            </w:r>
            <w:proofErr w:type="gramStart"/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493632" w:rsidRPr="00E625B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  <w:proofErr w:type="gramStart"/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493632" w:rsidRPr="00E625B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оступность дошкольного образования для детей в возрасте от полутора до трех лет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(%)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  <w:proofErr w:type="gramEnd"/>
          </w:p>
          <w:p w:rsidR="00493632" w:rsidRPr="00E625B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хват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 и центров "IT-куб</w:t>
            </w:r>
            <w:proofErr w:type="gramStart"/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 (%);</w:t>
            </w:r>
            <w:proofErr w:type="gramEnd"/>
          </w:p>
          <w:p w:rsidR="00493632" w:rsidRPr="00E625B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числе в рамках программы "Билет в будущее" (%);</w:t>
            </w:r>
            <w:proofErr w:type="gramEnd"/>
          </w:p>
          <w:p w:rsidR="00493632" w:rsidRPr="00E625B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оля детей в возрасте от 5 до 18 лет, охваченных дополнительным образованием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(%)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  <w:proofErr w:type="gramEnd"/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детей-инвалидов в дошкольных образовательных организациях 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воспитанием и обучением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493632" w:rsidRPr="006B2E19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терства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493632" w:rsidRPr="0020203F" w:rsidTr="005C1462">
        <w:tc>
          <w:tcPr>
            <w:tcW w:w="2127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Сроки реализации подпрограммы 1</w:t>
            </w:r>
          </w:p>
        </w:tc>
        <w:tc>
          <w:tcPr>
            <w:tcW w:w="7371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годы</w:t>
            </w:r>
          </w:p>
        </w:tc>
      </w:tr>
      <w:tr w:rsidR="00493632" w:rsidRPr="0020203F" w:rsidTr="005C1462">
        <w:tc>
          <w:tcPr>
            <w:tcW w:w="2127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93632" w:rsidRDefault="00493632" w:rsidP="001D0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1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398154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493632" w:rsidRPr="00AE2B40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15045,3 тыс. рублей;</w:t>
            </w:r>
          </w:p>
          <w:p w:rsidR="00493632" w:rsidRPr="00AE2B40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342626,8 тыс. рублей; </w:t>
            </w:r>
          </w:p>
          <w:p w:rsidR="00493632" w:rsidRPr="0020203F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AE2B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40482,0</w:t>
            </w:r>
            <w:r w:rsidRPr="00AE2B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2B4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493632" w:rsidRPr="004D4086" w:rsidRDefault="00493632" w:rsidP="001D0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493632" w:rsidRPr="00AE2B4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В том числе по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годам:</w:t>
            </w:r>
          </w:p>
          <w:p w:rsidR="00493632" w:rsidRPr="00AE2B4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- 2023 год – 127722,5 тыс. рублей;</w:t>
            </w:r>
          </w:p>
          <w:p w:rsidR="00493632" w:rsidRPr="004D4086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- 2024 год – 133016,5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493632" w:rsidRPr="004D4086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- 2025 год – 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41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5,1 тыс. рублей;</w:t>
            </w:r>
          </w:p>
          <w:p w:rsidR="00493632" w:rsidRPr="004D4086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- 2026 год – 0,00 тыс. рублей;</w:t>
            </w:r>
          </w:p>
          <w:p w:rsidR="00493632" w:rsidRPr="0020203F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- 2027год –  0,00 тыс. рублей.</w:t>
            </w:r>
          </w:p>
        </w:tc>
      </w:tr>
      <w:tr w:rsidR="00493632" w:rsidRPr="0020203F" w:rsidTr="005C1462">
        <w:tc>
          <w:tcPr>
            <w:tcW w:w="2127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Ожидаемые результаты реализации подпрограммы 1</w:t>
            </w:r>
          </w:p>
        </w:tc>
        <w:tc>
          <w:tcPr>
            <w:tcW w:w="7371" w:type="dxa"/>
          </w:tcPr>
          <w:p w:rsidR="00493632" w:rsidRPr="00920D1C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охранение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регионе на уровне 100%;</w:t>
            </w:r>
          </w:p>
          <w:p w:rsidR="00493632" w:rsidRPr="00920D1C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охранение отношения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на уровне 100%;</w:t>
            </w:r>
          </w:p>
          <w:p w:rsidR="00493632" w:rsidRPr="00920D1C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остижение отношения средней заработной платы педагогических работников учреждений дополнительного образования к средней заработной плате учителей в регионе и сохранение на уровне 100%;</w:t>
            </w:r>
          </w:p>
          <w:p w:rsidR="00493632" w:rsidRPr="00920D1C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беспечение доступности дошкольного образования </w:t>
            </w:r>
            <w:proofErr w:type="gramStart"/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детей в возрасте от полутора до трех лет на уровне</w:t>
            </w:r>
            <w:proofErr w:type="gramEnd"/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100%;</w:t>
            </w:r>
          </w:p>
          <w:p w:rsidR="00493632" w:rsidRPr="00920D1C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беспечение охвата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 и центров "IT-куб" на уровне 16%;</w:t>
            </w:r>
          </w:p>
          <w:p w:rsidR="00493632" w:rsidRPr="00920D1C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величение доли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будущее", до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%;</w:t>
            </w:r>
            <w:proofErr w:type="gramEnd"/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величение доли детей в возрасте от 5 до 18 лет, охваченных 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дополнительным образованием, до 80%;</w:t>
            </w:r>
          </w:p>
          <w:p w:rsidR="00493632" w:rsidRPr="00920D1C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</w:t>
            </w:r>
            <w:r w:rsidRPr="006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 в дошкольных образовательных организациях обеспеченных воспитанием и обучением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100%; 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охранение доли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 на уровне 100%</w:t>
            </w:r>
          </w:p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ост доли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до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96,6 %</w:t>
            </w:r>
          </w:p>
        </w:tc>
      </w:tr>
    </w:tbl>
    <w:p w:rsidR="00493632" w:rsidRPr="0020203F" w:rsidRDefault="00493632" w:rsidP="00493632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493632" w:rsidRPr="00214DDD" w:rsidRDefault="00493632" w:rsidP="0049363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>I. Характеристика сферы реализации подпрограммы 1, основные</w:t>
      </w:r>
    </w:p>
    <w:p w:rsidR="00493632" w:rsidRPr="00214DDD" w:rsidRDefault="00493632" w:rsidP="0049363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>проблемы в указанной сфере и перспективы ее развития</w:t>
      </w:r>
    </w:p>
    <w:p w:rsidR="00493632" w:rsidRPr="00214DDD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214DDD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 xml:space="preserve">        Приоритетным направлением системы образования является повышение доступности и качества услуг в сфере образования для детей с ограниченными возможностями здоровья, детей-инвалидов.</w:t>
      </w:r>
    </w:p>
    <w:p w:rsidR="00493632" w:rsidRPr="00214DDD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214DDD">
        <w:rPr>
          <w:rFonts w:ascii="Times New Roman" w:hAnsi="Times New Roman" w:cs="Times New Roman"/>
          <w:sz w:val="24"/>
          <w:szCs w:val="24"/>
        </w:rPr>
        <w:t xml:space="preserve">В 2 организациях, осуществляющих образовательную деятельность по адаптированным основным общеобразовательным программам (66,6%), для контингента создана адаптивная образовательная и материально-техническая среда, системы реабилитации и </w:t>
      </w:r>
      <w:proofErr w:type="spellStart"/>
      <w:r w:rsidRPr="00214DD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214DDD">
        <w:rPr>
          <w:rFonts w:ascii="Times New Roman" w:hAnsi="Times New Roman" w:cs="Times New Roman"/>
          <w:sz w:val="24"/>
          <w:szCs w:val="24"/>
        </w:rPr>
        <w:t xml:space="preserve"> адаптации и интеграции детей с ограниченными возможностями здоровья, детей-инвалидов. </w:t>
      </w:r>
    </w:p>
    <w:p w:rsidR="00493632" w:rsidRPr="00214DDD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 xml:space="preserve">         В 2022 - 2023 учебном году в общеобразовательных организациях действуют 14 специальных (коррекционных) классов (53 обучающихся) для детей с задержкой психического развития, с умственной отсталостью.</w:t>
      </w:r>
    </w:p>
    <w:p w:rsidR="00493632" w:rsidRPr="00214DDD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 xml:space="preserve">        Выполнение программных мероприятий создаст условия для совершенствования материально-технической и реабилитационной базы образовательных организаций, реализации дистанционных образовательных технологий, инклюзивного образования детей-инвалидов, детей с ограниченными возможностями здоровья и детей, не имеющих нарушений развития.</w:t>
      </w:r>
    </w:p>
    <w:p w:rsidR="00493632" w:rsidRPr="00214DDD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 xml:space="preserve">        Приоритетным направлением модернизации образования становится системная информатизация образования - переход от обучения техническим и технологическим аспектам работы с компьютерным оборудованием к созданию, отбору и использованию электронного образовательного </w:t>
      </w:r>
      <w:proofErr w:type="spellStart"/>
      <w:r w:rsidRPr="00214DDD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214DDD">
        <w:rPr>
          <w:rFonts w:ascii="Times New Roman" w:hAnsi="Times New Roman" w:cs="Times New Roman"/>
          <w:sz w:val="24"/>
          <w:szCs w:val="24"/>
        </w:rPr>
        <w:t>, электронных изданий и ресурсов, в том числе информационно-телекоммуникационной сети «Интернет» (далее – сеть Интернет).</w:t>
      </w:r>
    </w:p>
    <w:p w:rsidR="00493632" w:rsidRPr="00214DDD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DDD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214DD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принимает участие в национальном проекте «Образование» с 2019 года. </w:t>
      </w:r>
      <w:r w:rsidRPr="00214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проекта «Современная школа»:</w:t>
      </w:r>
    </w:p>
    <w:p w:rsidR="00493632" w:rsidRPr="00214DDD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214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- 2 школы открыли Центры «Точка роста». Все п</w:t>
      </w:r>
      <w:r w:rsidRPr="00214DD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едагогические работники прошли повышение квалификации для работы в Центре «Точка роста» (МАОУ «</w:t>
      </w:r>
      <w:proofErr w:type="spellStart"/>
      <w:r w:rsidRPr="00214DD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Усть-Кубинский</w:t>
      </w:r>
      <w:proofErr w:type="spellEnd"/>
      <w:r w:rsidRPr="00214DD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центр образования» и МОУ «</w:t>
      </w:r>
      <w:proofErr w:type="spellStart"/>
      <w:r w:rsidRPr="00214DD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Уфтюжская</w:t>
      </w:r>
      <w:proofErr w:type="spellEnd"/>
      <w:r w:rsidRPr="00214DD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ООШ»).</w:t>
      </w:r>
    </w:p>
    <w:p w:rsidR="00493632" w:rsidRPr="00214DDD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214DD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с 1сентября 2022 года в районе реализуется региональный проект «Цифровая образовательная среда», в проект вошел </w:t>
      </w:r>
      <w:proofErr w:type="spellStart"/>
      <w:r w:rsidRPr="00214DDD">
        <w:rPr>
          <w:rFonts w:ascii="Times New Roman" w:eastAsia="+mn-ea" w:hAnsi="Times New Roman" w:cs="Times New Roman"/>
          <w:kern w:val="24"/>
          <w:sz w:val="24"/>
          <w:szCs w:val="24"/>
          <w:lang w:eastAsia="en-US"/>
        </w:rPr>
        <w:t>Усть-Кубинский</w:t>
      </w:r>
      <w:proofErr w:type="spellEnd"/>
      <w:r w:rsidRPr="00214DDD">
        <w:rPr>
          <w:rFonts w:ascii="Times New Roman" w:eastAsia="+mn-ea" w:hAnsi="Times New Roman" w:cs="Times New Roman"/>
          <w:kern w:val="24"/>
          <w:sz w:val="24"/>
          <w:szCs w:val="24"/>
          <w:lang w:eastAsia="en-US"/>
        </w:rPr>
        <w:t xml:space="preserve"> центр образования</w:t>
      </w:r>
      <w:r w:rsidRPr="00214DDD">
        <w:rPr>
          <w:rFonts w:ascii="Times New Roman" w:hAnsi="Times New Roman" w:cs="Times New Roman"/>
          <w:bCs/>
          <w:sz w:val="24"/>
          <w:szCs w:val="24"/>
          <w:lang w:eastAsia="en-US"/>
        </w:rPr>
        <w:t>, в 2024 году в проект войдет еще 1 школа.</w:t>
      </w:r>
      <w:r w:rsidRPr="00214DD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493632" w:rsidRPr="00214DDD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 xml:space="preserve">          Значимым параметром в оценке качества образования, предоставляемого образовательными организациями, являются результаты государственной итоговой аттестации обучающихся 11-х классов в форме единого государственного экзамена (ЕГЭ) и обучающихся 9-х классов с использованием заданий стандартизированной формы (ОГЭ).</w:t>
      </w:r>
    </w:p>
    <w:p w:rsidR="00493632" w:rsidRPr="00214DDD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4DD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На протяжении 2-х лет наши школьники показывают 100% успеваемость при прохождении государственной итоговой аттестации за 9 класс, как по обязательным предметам, так и по предметам по выбору</w:t>
      </w:r>
      <w:r w:rsidRPr="0021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получили аттестат об общем образовании. </w:t>
      </w:r>
      <w:r w:rsidRPr="00214DDD">
        <w:rPr>
          <w:rFonts w:ascii="Times New Roman" w:hAnsi="Times New Roman" w:cs="Times New Roman"/>
          <w:sz w:val="24"/>
          <w:szCs w:val="24"/>
          <w:lang w:eastAsia="en-US"/>
        </w:rPr>
        <w:t xml:space="preserve">Кроме того в 2022 году все </w:t>
      </w:r>
      <w:proofErr w:type="spellStart"/>
      <w:r w:rsidRPr="00214DDD">
        <w:rPr>
          <w:rFonts w:ascii="Times New Roman" w:hAnsi="Times New Roman" w:cs="Times New Roman"/>
          <w:sz w:val="24"/>
          <w:szCs w:val="24"/>
          <w:lang w:eastAsia="en-US"/>
        </w:rPr>
        <w:t>одиннадцатиклассники</w:t>
      </w:r>
      <w:proofErr w:type="spellEnd"/>
      <w:r w:rsidRPr="00214DDD">
        <w:rPr>
          <w:rFonts w:ascii="Times New Roman" w:hAnsi="Times New Roman" w:cs="Times New Roman"/>
          <w:sz w:val="24"/>
          <w:szCs w:val="24"/>
          <w:lang w:eastAsia="en-US"/>
        </w:rPr>
        <w:t xml:space="preserve"> преодолели минимальный порог  по русскому языку и по математике. Снизилось по сравнению с 2021 годом в 3 раза число выпускников, не преодолевших минимальный порог. В</w:t>
      </w:r>
      <w:r w:rsidRPr="00214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медалисты подтвердили итоговые отметки результатами экзаменов, признаки необъективности не выявлены.</w:t>
      </w:r>
    </w:p>
    <w:p w:rsidR="00493632" w:rsidRPr="00214DDD" w:rsidRDefault="00493632" w:rsidP="004936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>Дополнительное образование детей стало неотъемлемой частью общего образования. Услугами дополнительного образования в настоящее время пользуются более 800 детей (100%) детей в возрасте от 5 до 18 лет, фактически проживающих на территории округа. Возможность получения дополнительного образования детьми обеспечивается организациями, подведомственными управлению образования  и  органам культуры.</w:t>
      </w:r>
    </w:p>
    <w:p w:rsidR="00493632" w:rsidRPr="00214DDD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 xml:space="preserve">            В 2022 году в системе общего образования работает 245 человек, в том числе учителей - 87 человек. Средняя заработная плата в 2022 году составила  41732 рубля.</w:t>
      </w:r>
    </w:p>
    <w:p w:rsidR="00493632" w:rsidRPr="00214DDD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 xml:space="preserve">        Необходимо поддержание средней заработной платы педагогических работников школ на уровне не ниже средней заработной платы по экономике области.</w:t>
      </w:r>
    </w:p>
    <w:p w:rsidR="00493632" w:rsidRPr="00214DDD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14DDD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214DDD">
        <w:rPr>
          <w:rFonts w:ascii="Times New Roman" w:hAnsi="Times New Roman" w:cs="Times New Roman"/>
          <w:sz w:val="24"/>
          <w:szCs w:val="24"/>
        </w:rPr>
        <w:t xml:space="preserve"> 2022 года дошкольное образование </w:t>
      </w:r>
      <w:r w:rsidRPr="00214DDD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 w:rsidRPr="00214DDD">
        <w:rPr>
          <w:rFonts w:ascii="Times New Roman" w:hAnsi="Times New Roman" w:cs="Times New Roman"/>
          <w:sz w:val="24"/>
          <w:szCs w:val="24"/>
        </w:rPr>
        <w:t xml:space="preserve"> представлено 15 дошкольными группами при общеобразовательных организациях. Образовательные организации посещают 251 дошкольник.</w:t>
      </w:r>
    </w:p>
    <w:p w:rsidR="00493632" w:rsidRPr="00214DDD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 xml:space="preserve">       Ежегодно обеспечивается воспитание и обучение около 10 детей-инвалидов, посещающих дошкольные образовательные организации.</w:t>
      </w:r>
    </w:p>
    <w:p w:rsidR="00493632" w:rsidRPr="00214DDD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 xml:space="preserve">        В </w:t>
      </w:r>
      <w:r w:rsidRPr="00214DDD">
        <w:rPr>
          <w:rFonts w:ascii="Times New Roman" w:hAnsi="Times New Roman" w:cs="Times New Roman"/>
          <w:bCs/>
          <w:iCs/>
          <w:sz w:val="24"/>
          <w:szCs w:val="24"/>
        </w:rPr>
        <w:t>округе</w:t>
      </w:r>
      <w:r w:rsidRPr="00214DDD">
        <w:rPr>
          <w:rFonts w:ascii="Times New Roman" w:hAnsi="Times New Roman" w:cs="Times New Roman"/>
          <w:sz w:val="24"/>
          <w:szCs w:val="24"/>
        </w:rPr>
        <w:t xml:space="preserve"> в 2022 году достигнута 100% доступность дошкольного образования для детей в возрасте от </w:t>
      </w:r>
      <w:r w:rsidR="005C1462">
        <w:rPr>
          <w:rFonts w:ascii="Times New Roman" w:hAnsi="Times New Roman" w:cs="Times New Roman"/>
          <w:sz w:val="24"/>
          <w:szCs w:val="24"/>
        </w:rPr>
        <w:t>2 месяцев</w:t>
      </w:r>
      <w:r w:rsidRPr="00214DDD">
        <w:rPr>
          <w:rFonts w:ascii="Times New Roman" w:hAnsi="Times New Roman" w:cs="Times New Roman"/>
          <w:sz w:val="24"/>
          <w:szCs w:val="24"/>
        </w:rPr>
        <w:t xml:space="preserve"> до 8 лет.  </w:t>
      </w:r>
    </w:p>
    <w:p w:rsidR="00493632" w:rsidRPr="00214DDD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 xml:space="preserve">               Таким образом, несмотря на значительный прогресс по показателям доступности и качества образования, развития образовательной инфраструктуры, на текущий момент в сфере общего и дополнительного образования детей остаются или возникают следующие острые проблемы, требующие решения:</w:t>
      </w:r>
    </w:p>
    <w:p w:rsidR="00493632" w:rsidRPr="00214DDD" w:rsidRDefault="00493632" w:rsidP="004936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>- дисбаланс в условиях осуществления образовательной деятельности и качестве образовательных результатов между общеобразовательными организациями;</w:t>
      </w:r>
    </w:p>
    <w:p w:rsidR="00493632" w:rsidRPr="00214DDD" w:rsidRDefault="00493632" w:rsidP="004936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>- отсутствие возможности выбора школьниками программ профильного обучения в соответствии со своими склонностями и способностями;</w:t>
      </w:r>
    </w:p>
    <w:p w:rsidR="00493632" w:rsidRPr="00214DDD" w:rsidRDefault="00493632" w:rsidP="004936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 xml:space="preserve">- низкие темпы обновления учебно-материальной базы и номенклатуры услуг  образовательных организаций. </w:t>
      </w:r>
    </w:p>
    <w:p w:rsidR="00493632" w:rsidRPr="00214DDD" w:rsidRDefault="00493632" w:rsidP="004936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 xml:space="preserve"> Перспективы развития системы общего образования заложены в программных мероприятиях, при выполнении которых будут созданы условия для успешного функционирования системы образования и осуществления комплексного подхода к модернизации образования,  инклюзивного образования детей-инвалидов, развития системы оценки качества образования.</w:t>
      </w:r>
    </w:p>
    <w:p w:rsidR="00493632" w:rsidRDefault="00493632" w:rsidP="0049363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3632" w:rsidRPr="0020203F" w:rsidRDefault="00493632" w:rsidP="0049363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>II. Цель, задачи и целевые показатели (индикаторы)</w:t>
      </w:r>
    </w:p>
    <w:p w:rsidR="00493632" w:rsidRPr="0020203F" w:rsidRDefault="00493632" w:rsidP="0049363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>достижения цели и решения задач, основные ожидаемые</w:t>
      </w:r>
    </w:p>
    <w:p w:rsidR="00493632" w:rsidRPr="0020203F" w:rsidRDefault="00493632" w:rsidP="0049363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>конечные результаты, сроки реализации подпрограммы 1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 xml:space="preserve">         Целью подпрограммы 1 является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625B5">
        <w:rPr>
          <w:rFonts w:ascii="Times New Roman" w:hAnsi="Times New Roman" w:cs="Times New Roman"/>
          <w:sz w:val="24"/>
          <w:szCs w:val="24"/>
        </w:rPr>
        <w:t>беспечение доступности качественного общего и дополнительного образования, соответствующего требованиям развития экономики области, современным потребностям общества и каждого гражданина</w:t>
      </w:r>
      <w:r w:rsidRPr="0020203F">
        <w:rPr>
          <w:rFonts w:ascii="Times New Roman" w:hAnsi="Times New Roman" w:cs="Times New Roman"/>
          <w:sz w:val="24"/>
          <w:szCs w:val="24"/>
        </w:rPr>
        <w:t>.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 xml:space="preserve">        Подпрограмма 1 предусматривает решение следующих задач:</w:t>
      </w:r>
    </w:p>
    <w:p w:rsidR="00493632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Pr="00E625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беспечение доступности и качества дошкольного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основного и среднего общего</w:t>
      </w:r>
      <w:r w:rsidRPr="00E625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детей;</w:t>
      </w:r>
    </w:p>
    <w:p w:rsidR="00493632" w:rsidRPr="00E625B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- о</w:t>
      </w:r>
      <w:r w:rsidRPr="00E625B5">
        <w:rPr>
          <w:rFonts w:ascii="Times New Roman" w:eastAsia="Times New Roman" w:hAnsi="Times New Roman" w:cs="Times New Roman"/>
          <w:sz w:val="24"/>
          <w:szCs w:val="20"/>
          <w:lang w:eastAsia="ru-RU"/>
        </w:rPr>
        <w:t>беспечение доступности воспитания и обучения детей-инвалидов в дошкольных образовательных организациях;</w:t>
      </w:r>
    </w:p>
    <w:p w:rsidR="00493632" w:rsidRPr="00E625B5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</w:t>
      </w:r>
      <w:r w:rsidRPr="00E625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оздание условий для развития образовательной среды в соответствии с федеральными государственными образовательными стандартами;</w:t>
      </w:r>
    </w:p>
    <w:p w:rsidR="00493632" w:rsidRPr="00E625B5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Pr="00E625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выявления, развития и поддержки одаренных детей и талантливой молодежи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93632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 xml:space="preserve">       Сведения о целевых показателях (индикаторах) подпрограммы 1 представлены в приложении 1 к подпрограмме 1. </w:t>
      </w:r>
      <w:hyperlink w:anchor="P3892" w:history="1">
        <w:r w:rsidRPr="0020203F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20203F">
        <w:rPr>
          <w:rFonts w:ascii="Times New Roman" w:hAnsi="Times New Roman" w:cs="Times New Roman"/>
          <w:sz w:val="24"/>
          <w:szCs w:val="24"/>
        </w:rPr>
        <w:t xml:space="preserve"> о порядке сбора информации и методике расчета целевых показателей (индикаторов) подпрограммы 1 приведены в приложении 2 к подпрограмме 1.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 xml:space="preserve">        В результате реализации подпрограммы 1 будет обеспечено достижение следующих результатов:</w:t>
      </w:r>
    </w:p>
    <w:p w:rsidR="00493632" w:rsidRPr="00920D1C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охранение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регионе на уровне 100%;</w:t>
      </w:r>
    </w:p>
    <w:p w:rsidR="00493632" w:rsidRPr="00920D1C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охранение отношения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на уровне 100%;</w:t>
      </w:r>
    </w:p>
    <w:p w:rsidR="00493632" w:rsidRPr="00920D1C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д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остижение отношения средней заработной платы педагогических работников учреждений дополнительного образования к средней заработной плате учителей в регионе и сохранение на уровне 100%;</w:t>
      </w:r>
    </w:p>
    <w:p w:rsidR="00493632" w:rsidRPr="00920D1C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охранение удельного веса численности обучающихся - участников всероссийской олимпиады школьников на заключительном этапе ее проведения от общей численности обучающихся 9 - 11 классов на уровне 0,3%;</w:t>
      </w:r>
    </w:p>
    <w:p w:rsidR="00493632" w:rsidRPr="00920D1C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беспечение доступности дошкольного образования </w:t>
      </w:r>
      <w:proofErr w:type="gramStart"/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детей в возрасте от полутора до трех лет на уровне</w:t>
      </w:r>
      <w:proofErr w:type="gramEnd"/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100%;</w:t>
      </w:r>
    </w:p>
    <w:p w:rsidR="00493632" w:rsidRPr="00920D1C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беспечение охвата детей деятельностью региональных центров выявления, поддержки и развития способностей и талантов у детей и молодежи, технопарков "</w:t>
      </w:r>
      <w:proofErr w:type="spellStart"/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Кванториум</w:t>
      </w:r>
      <w:proofErr w:type="spellEnd"/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 и центров "IT-куб" на уровне 16%;</w:t>
      </w:r>
    </w:p>
    <w:p w:rsidR="00493632" w:rsidRPr="00920D1C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у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величение доли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будущее", до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40 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%;</w:t>
      </w:r>
      <w:proofErr w:type="gramEnd"/>
    </w:p>
    <w:p w:rsidR="00493632" w:rsidRPr="00920D1C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у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величение доли детей в возрасте от 5 до 18 лет, охваченных дополнительным образованием, до 80%;</w:t>
      </w:r>
    </w:p>
    <w:p w:rsidR="00493632" w:rsidRDefault="00493632" w:rsidP="00493632">
      <w:pPr>
        <w:pStyle w:val="ConsPlusNormal"/>
        <w:ind w:firstLine="39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охранение доли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 на уровне 100%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493632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02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ост доли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до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96,6 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%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93632" w:rsidRDefault="00493632" w:rsidP="00493632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203F">
        <w:rPr>
          <w:rFonts w:ascii="Times New Roman" w:hAnsi="Times New Roman" w:cs="Times New Roman"/>
          <w:sz w:val="24"/>
          <w:szCs w:val="24"/>
        </w:rPr>
        <w:t xml:space="preserve"> Сроки реализации подпрограммы 1: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0203F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20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5A5034" w:rsidRDefault="00493632" w:rsidP="0049363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5034">
        <w:rPr>
          <w:rFonts w:ascii="Times New Roman" w:hAnsi="Times New Roman" w:cs="Times New Roman"/>
          <w:sz w:val="24"/>
          <w:szCs w:val="24"/>
        </w:rPr>
        <w:t>III. Характеристика основных мероприятий подпрограммы 1</w:t>
      </w:r>
    </w:p>
    <w:p w:rsidR="00493632" w:rsidRPr="00E13173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632" w:rsidRPr="0020203F" w:rsidRDefault="00493632" w:rsidP="00493632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317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20203F">
        <w:rPr>
          <w:rFonts w:ascii="Times New Roman" w:hAnsi="Times New Roman" w:cs="Times New Roman"/>
          <w:sz w:val="24"/>
          <w:szCs w:val="24"/>
        </w:rPr>
        <w:t>Характеристика основных мероприятий подпрограммы 1</w:t>
      </w:r>
      <w:r w:rsidRPr="00E13173">
        <w:rPr>
          <w:rFonts w:ascii="Times New Roman" w:hAnsi="Times New Roman" w:cs="Times New Roman"/>
          <w:sz w:val="24"/>
          <w:szCs w:val="24"/>
        </w:rPr>
        <w:t xml:space="preserve"> </w:t>
      </w:r>
      <w:r w:rsidRPr="0020203F">
        <w:rPr>
          <w:rFonts w:ascii="Times New Roman" w:hAnsi="Times New Roman" w:cs="Times New Roman"/>
          <w:sz w:val="24"/>
          <w:szCs w:val="24"/>
        </w:rPr>
        <w:t xml:space="preserve">представлены в приложении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203F">
        <w:rPr>
          <w:rFonts w:ascii="Times New Roman" w:hAnsi="Times New Roman" w:cs="Times New Roman"/>
          <w:sz w:val="24"/>
          <w:szCs w:val="24"/>
        </w:rPr>
        <w:t xml:space="preserve"> к подпрограмме</w:t>
      </w:r>
      <w:r w:rsidRPr="005A5034">
        <w:rPr>
          <w:rFonts w:ascii="Times New Roman" w:hAnsi="Times New Roman" w:cs="Times New Roman"/>
          <w:sz w:val="24"/>
          <w:szCs w:val="24"/>
        </w:rPr>
        <w:t xml:space="preserve"> </w:t>
      </w:r>
      <w:r w:rsidRPr="002B59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20203F" w:rsidRDefault="00493632" w:rsidP="0049363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203F">
        <w:rPr>
          <w:rFonts w:ascii="Times New Roman" w:hAnsi="Times New Roman" w:cs="Times New Roman"/>
          <w:sz w:val="24"/>
          <w:szCs w:val="24"/>
        </w:rPr>
        <w:t>. Финансовое обеспечение подпрограммы 1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AE2B40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08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AE2B40">
        <w:rPr>
          <w:rFonts w:ascii="Times New Roman" w:hAnsi="Times New Roman" w:cs="Times New Roman"/>
          <w:sz w:val="24"/>
          <w:szCs w:val="24"/>
        </w:rPr>
        <w:t xml:space="preserve">. Объем финансовых средств, необходимых для реализации подпрограммы 1, составляет </w:t>
      </w:r>
      <w:r w:rsidRPr="00AE2B40">
        <w:rPr>
          <w:rFonts w:ascii="Times New Roman" w:hAnsi="Times New Roman" w:cs="Times New Roman"/>
          <w:color w:val="000000"/>
          <w:sz w:val="24"/>
          <w:szCs w:val="26"/>
        </w:rPr>
        <w:t xml:space="preserve">398154,1 </w:t>
      </w:r>
      <w:r w:rsidRPr="00AE2B40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493632" w:rsidRPr="00AE2B40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B40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Pr="00AE2B40">
        <w:rPr>
          <w:rFonts w:ascii="Times New Roman" w:hAnsi="Times New Roman" w:cs="Times New Roman"/>
          <w:color w:val="000000"/>
          <w:sz w:val="24"/>
          <w:szCs w:val="24"/>
        </w:rPr>
        <w:t>– 15045,3 тыс. рублей;</w:t>
      </w:r>
    </w:p>
    <w:p w:rsidR="00493632" w:rsidRPr="00AE2B40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B40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областного бюджета – 342626,8 тыс. рублей; </w:t>
      </w:r>
    </w:p>
    <w:p w:rsidR="00493632" w:rsidRPr="0020203F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B40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бюджета </w:t>
      </w:r>
      <w:r w:rsidRPr="00AE2B40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 w:rsidRPr="00AE2B40">
        <w:rPr>
          <w:rFonts w:ascii="Times New Roman" w:hAnsi="Times New Roman" w:cs="Times New Roman"/>
          <w:color w:val="000000"/>
          <w:sz w:val="24"/>
          <w:szCs w:val="24"/>
        </w:rPr>
        <w:t xml:space="preserve"> – 40482,0</w:t>
      </w:r>
      <w:r w:rsidRPr="00AE2B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E2B40">
        <w:rPr>
          <w:rFonts w:ascii="Times New Roman" w:hAnsi="Times New Roman" w:cs="Times New Roman"/>
          <w:sz w:val="24"/>
          <w:szCs w:val="24"/>
        </w:rPr>
        <w:t>тыс. рублей.</w:t>
      </w:r>
    </w:p>
    <w:p w:rsidR="00493632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 xml:space="preserve"> 2. Финансовое </w:t>
      </w:r>
      <w:hyperlink w:anchor="P5680" w:history="1">
        <w:r w:rsidRPr="0020203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20203F">
        <w:rPr>
          <w:rFonts w:ascii="Times New Roman" w:hAnsi="Times New Roman" w:cs="Times New Roman"/>
          <w:sz w:val="24"/>
          <w:szCs w:val="24"/>
        </w:rPr>
        <w:t xml:space="preserve"> подпрограммы 1 за счет бюджетных сре</w:t>
      </w:r>
      <w:proofErr w:type="gramStart"/>
      <w:r w:rsidRPr="0020203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0203F">
        <w:rPr>
          <w:rFonts w:ascii="Times New Roman" w:hAnsi="Times New Roman" w:cs="Times New Roman"/>
          <w:sz w:val="24"/>
          <w:szCs w:val="24"/>
        </w:rPr>
        <w:t xml:space="preserve">едставлено в приложении </w:t>
      </w:r>
      <w:r w:rsidRPr="00E13173">
        <w:rPr>
          <w:rFonts w:ascii="Times New Roman" w:hAnsi="Times New Roman" w:cs="Times New Roman"/>
          <w:sz w:val="24"/>
          <w:szCs w:val="24"/>
        </w:rPr>
        <w:t>4</w:t>
      </w:r>
      <w:r w:rsidRPr="0020203F">
        <w:rPr>
          <w:rFonts w:ascii="Times New Roman" w:hAnsi="Times New Roman" w:cs="Times New Roman"/>
          <w:sz w:val="24"/>
          <w:szCs w:val="24"/>
        </w:rPr>
        <w:t xml:space="preserve"> к подпрограмме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632" w:rsidRPr="00556060" w:rsidRDefault="00493632" w:rsidP="004936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физических и юридических лиц на реализацию целей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1 </w:t>
      </w:r>
      <w:r w:rsidRPr="0055606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20203F">
        <w:rPr>
          <w:rFonts w:ascii="Times New Roman" w:hAnsi="Times New Roman" w:cs="Times New Roman"/>
          <w:sz w:val="24"/>
          <w:szCs w:val="24"/>
        </w:rPr>
        <w:t xml:space="preserve">представлено в приложении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203F">
        <w:rPr>
          <w:rFonts w:ascii="Times New Roman" w:hAnsi="Times New Roman" w:cs="Times New Roman"/>
          <w:sz w:val="24"/>
          <w:szCs w:val="24"/>
        </w:rPr>
        <w:t xml:space="preserve"> к подпрограмме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632" w:rsidRPr="00CE3FCC" w:rsidRDefault="00493632" w:rsidP="00493632">
      <w:pPr>
        <w:pStyle w:val="ConsPlusTitle"/>
        <w:jc w:val="center"/>
        <w:rPr>
          <w:rFonts w:ascii="Times New Roman" w:hAnsi="Times New Roman" w:cs="Times New Roman"/>
          <w:sz w:val="20"/>
        </w:rPr>
        <w:sectPr w:rsidR="00493632" w:rsidRPr="00CE3FCC" w:rsidSect="005C1462">
          <w:pgSz w:w="11906" w:h="16838"/>
          <w:pgMar w:top="1134" w:right="850" w:bottom="1134" w:left="1701" w:header="720" w:footer="171" w:gutter="0"/>
          <w:cols w:space="720"/>
          <w:docGrid w:linePitch="360"/>
        </w:sectPr>
      </w:pPr>
    </w:p>
    <w:p w:rsidR="00493632" w:rsidRPr="007368A9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2573663"/>
      <w:r w:rsidRPr="00736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93632" w:rsidRPr="007368A9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493632" w:rsidRPr="007368A9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93632" w:rsidRPr="007368A9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A9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показателях (индикаторах)</w:t>
      </w:r>
    </w:p>
    <w:p w:rsidR="00493632" w:rsidRPr="007368A9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Pr="007368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</w:p>
    <w:p w:rsidR="00493632" w:rsidRPr="006D47C9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4"/>
        <w:gridCol w:w="1680"/>
        <w:gridCol w:w="2275"/>
        <w:gridCol w:w="29"/>
        <w:gridCol w:w="1389"/>
        <w:gridCol w:w="1361"/>
        <w:gridCol w:w="1469"/>
        <w:gridCol w:w="1422"/>
        <w:gridCol w:w="1276"/>
        <w:gridCol w:w="1418"/>
        <w:gridCol w:w="1418"/>
      </w:tblGrid>
      <w:tr w:rsidR="00493632" w:rsidRPr="007368A9" w:rsidTr="001D0A20">
        <w:tc>
          <w:tcPr>
            <w:tcW w:w="5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Цель, задача, направленная на достижение цели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Значение целевого показателя (индикатора)</w:t>
            </w:r>
          </w:p>
        </w:tc>
      </w:tr>
      <w:tr w:rsidR="00493632" w:rsidRPr="00E7519F" w:rsidTr="001D0A20">
        <w:tc>
          <w:tcPr>
            <w:tcW w:w="58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отчетное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оценочное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</w:tr>
      <w:tr w:rsidR="00493632" w:rsidRPr="00E7519F" w:rsidTr="001D0A20">
        <w:tc>
          <w:tcPr>
            <w:tcW w:w="58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493632" w:rsidRPr="00E7519F" w:rsidTr="001D0A20">
        <w:tc>
          <w:tcPr>
            <w:tcW w:w="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C81EF6" w:rsidRDefault="00493632" w:rsidP="007368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93632" w:rsidRPr="00E7519F" w:rsidTr="001D0A20">
        <w:trPr>
          <w:trHeight w:val="319"/>
        </w:trPr>
        <w:tc>
          <w:tcPr>
            <w:tcW w:w="129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93632" w:rsidRPr="00C81EF6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EF6">
              <w:rPr>
                <w:rFonts w:ascii="Times New Roman" w:eastAsia="Times New Roman" w:hAnsi="Times New Roman" w:cs="Times New Roman"/>
                <w:lang w:eastAsia="ru-RU"/>
              </w:rPr>
              <w:t>Цель (цели): О</w:t>
            </w:r>
            <w:r w:rsidRPr="00C81EF6">
              <w:rPr>
                <w:rFonts w:ascii="Times New Roman" w:hAnsi="Times New Roman" w:cs="Times New Roman"/>
              </w:rPr>
              <w:t>беспечение доступности качественного общего и дополнительного образования, соответствующего требованиям развития экономики области, современным потребностям общества и каждого гражданина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3632" w:rsidRPr="00C81EF6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632" w:rsidRPr="00E7519F" w:rsidTr="001D0A20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78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387D1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D11">
              <w:rPr>
                <w:rFonts w:ascii="Times New Roman" w:hAnsi="Times New Roman" w:cs="Times New Roman"/>
              </w:rPr>
              <w:t>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F078A">
              <w:rPr>
                <w:rFonts w:ascii="Times New Roman" w:hAnsi="Times New Roman" w:cs="Times New Roman"/>
                <w:sz w:val="22"/>
                <w:szCs w:val="22"/>
              </w:rPr>
              <w:t>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78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93632" w:rsidRPr="00E7519F" w:rsidTr="001D0A20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387D1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F078A">
              <w:rPr>
                <w:rFonts w:ascii="Times New Roman" w:hAnsi="Times New Roman" w:cs="Times New Roman"/>
                <w:sz w:val="22"/>
                <w:szCs w:val="22"/>
              </w:rPr>
              <w:t>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78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93632" w:rsidRPr="00E7519F" w:rsidTr="001D0A20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387D1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201766">
              <w:rPr>
                <w:sz w:val="22"/>
                <w:szCs w:val="22"/>
              </w:rPr>
              <w:t xml:space="preserve">Доля выпускников образовательных организаций, для </w:t>
            </w:r>
            <w:r w:rsidRPr="00201766">
              <w:rPr>
                <w:sz w:val="22"/>
                <w:szCs w:val="22"/>
              </w:rPr>
              <w:lastRenderedPageBreak/>
              <w:t>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7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93632" w:rsidRPr="00E7519F" w:rsidTr="001D0A20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387D1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387D1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D11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воспитания и обучения детей-инвалидов в дошкольных образовательных организациях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922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922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детей-инвалидов в дошкольных образовательных организациях обеспеченных воспитанием и обучением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78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35BE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BE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35BE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BE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35BE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BE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35BE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BE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A35BE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BE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A35BE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BE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93632" w:rsidRPr="00E7519F" w:rsidTr="001D0A20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387D1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387D11">
              <w:rPr>
                <w:rFonts w:ascii="Times New Roman CYR" w:eastAsia="Times New Roman" w:hAnsi="Times New Roman CYR" w:cs="Times New Roman CYR"/>
                <w:lang w:eastAsia="ru-RU"/>
              </w:rPr>
              <w:t xml:space="preserve">беспечение доступности дополнительного образования для удовлетворения разнообразных интересов </w:t>
            </w:r>
            <w:r w:rsidRPr="00387D11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детей и их семей и совершенствование системы выявления, развития и поддержки одаренных детей и талантливой молодежи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766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Отношение средней заработной платы педагогических работников учреждений дополнительного образования к средней заработной плате учителей в </w:t>
            </w:r>
            <w:r w:rsidRPr="00201766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регионе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201766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93632" w:rsidRPr="00E7519F" w:rsidTr="001D0A20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93632" w:rsidRPr="00387D1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766">
              <w:rPr>
                <w:rFonts w:ascii="Times New Roman CYR" w:eastAsia="Times New Roman" w:hAnsi="Times New Roman CYR" w:cs="Times New Roman CYR"/>
                <w:lang w:eastAsia="ru-RU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76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6B2E1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6B2E1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6B2E1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6B2E1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6B2E1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6B2E1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3632" w:rsidRPr="00E7519F" w:rsidTr="001D0A20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93632" w:rsidRPr="00387D1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766">
              <w:rPr>
                <w:rFonts w:ascii="Times New Roman CYR" w:eastAsia="Times New Roman" w:hAnsi="Times New Roman CYR" w:cs="Times New Roman CYR"/>
                <w:lang w:eastAsia="ru-RU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201766">
              <w:rPr>
                <w:rFonts w:ascii="Times New Roman CYR" w:eastAsia="Times New Roman" w:hAnsi="Times New Roman CYR" w:cs="Times New Roman CYR"/>
                <w:lang w:eastAsia="ru-RU"/>
              </w:rPr>
              <w:t>Кванториум</w:t>
            </w:r>
            <w:proofErr w:type="spellEnd"/>
            <w:r w:rsidRPr="00201766">
              <w:rPr>
                <w:rFonts w:ascii="Times New Roman CYR" w:eastAsia="Times New Roman" w:hAnsi="Times New Roman CYR" w:cs="Times New Roman CYR"/>
                <w:lang w:eastAsia="ru-RU"/>
              </w:rPr>
              <w:t xml:space="preserve">" и центров "IT-куб"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76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6B2E1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6B2E1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6B2E1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6B2E1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6B2E1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6B2E1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93632" w:rsidRPr="00E7519F" w:rsidTr="001D0A20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01766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76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493632" w:rsidRPr="00E7519F" w:rsidTr="001D0A20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766">
              <w:rPr>
                <w:rFonts w:ascii="Times New Roman CYR" w:eastAsia="Times New Roman" w:hAnsi="Times New Roman CYR" w:cs="Times New Roman CYR"/>
                <w:lang w:eastAsia="ru-RU"/>
              </w:rPr>
              <w:t>Доля детей в возрасте от 5 до 18 лет, охвачен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ных дополнительным образованием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76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</w:tbl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AB0" w:rsidRDefault="00445AB0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AB0" w:rsidRDefault="00445AB0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C81EF6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93632" w:rsidRPr="00C81EF6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493632" w:rsidRPr="00C81EF6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93632" w:rsidRPr="00C81EF6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сбора информации и методике  расчета целевых показателей (индикаторов)</w:t>
      </w:r>
    </w:p>
    <w:p w:rsidR="00493632" w:rsidRDefault="00493632" w:rsidP="00C81EF6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</w:t>
      </w:r>
      <w:r w:rsidRPr="00C81E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</w:t>
      </w:r>
      <w:r w:rsidRPr="00C8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18"/>
        <w:gridCol w:w="1325"/>
        <w:gridCol w:w="1618"/>
        <w:gridCol w:w="1728"/>
        <w:gridCol w:w="2259"/>
        <w:gridCol w:w="1589"/>
        <w:gridCol w:w="1812"/>
        <w:gridCol w:w="2628"/>
      </w:tblGrid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Определение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евого показателя (индикатора)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Временные характеристики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евого показателя (индикатора)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евому показателю (индикатору)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атели, используемые в формуле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lang w:eastAsia="ru-RU"/>
              </w:rPr>
              <w:t>Метод сбора информ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ации, индекс формы отчетности*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519F">
              <w:rPr>
                <w:rFonts w:ascii="Times New Roman" w:eastAsia="Times New Roman" w:hAnsi="Times New Roman" w:cs="Times New Roman"/>
                <w:lang w:eastAsia="ru-RU"/>
              </w:rPr>
              <w:t>Ответственный за сбор данных по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евому показателю (индикатору)</w:t>
            </w:r>
            <w:proofErr w:type="gramEnd"/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  <w:proofErr w:type="gram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930275" cy="42164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38760" cy="19875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- средняя заработная плата педагогических работников дошкольных образовательных организаций (руб.);</w:t>
            </w:r>
          </w:p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70510" cy="19875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- средняя заработная плата в сфере общего образования (руб.)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0A303D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  <w:p w:rsidR="00445AB0" w:rsidRPr="000E6437" w:rsidRDefault="00445AB0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округа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средней заработной платы педагогических работников образовательных учреждений </w:t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образования к среднемесячному доходу от трудовой деятельности в регионе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средней заработной платы педагогических работников образовательных </w:t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 общего образования к среднемесячной заработной плате в регионе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годовая</w:t>
            </w:r>
            <w:proofErr w:type="gram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240155" cy="42164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1635" cy="19875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- средняя заработная плата педагогических работников общеобразовательных </w:t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 региона (руб.);</w:t>
            </w:r>
          </w:p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532765" cy="19875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- среднемесячная заработная плата в регионе (руб.)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="00445AB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hAnsi="Times New Roman" w:cs="Times New Roman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 в общей численности обучающихся общеобразовательных организаций подлежащих аттестации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D7CF5">
              <w:rPr>
                <w:rFonts w:ascii="Times New Roman" w:hAnsi="Times New Roman" w:cs="Times New Roman"/>
              </w:rPr>
              <w:t>годовая</w:t>
            </w:r>
            <w:proofErr w:type="gramEnd"/>
            <w:r w:rsidRPr="00AD7CF5">
              <w:rPr>
                <w:rFonts w:ascii="Times New Roman" w:hAnsi="Times New Roman" w:cs="Times New Roman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b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  <w:lang w:val="en-US"/>
              </w:rPr>
              <w:t>Y</w:t>
            </w:r>
            <m:oMath>
              <m:r>
                <w:rPr>
                  <w:rFonts w:ascii="Cambria Math" w:hAnsi="Cambria Math" w:cs="Times New Roman"/>
                  <w:color w:val="000000"/>
                  <w:kern w:val="24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kern w:val="24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kern w:val="24"/>
                      <w:sz w:val="20"/>
                      <w:szCs w:val="20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kern w:val="24"/>
                      <w:sz w:val="20"/>
                      <w:szCs w:val="20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kern w:val="24"/>
                  <w:sz w:val="20"/>
                  <w:szCs w:val="20"/>
                  <w:lang w:val="en-US"/>
                </w:rPr>
                <m:t>*100</m:t>
              </m:r>
            </m:oMath>
          </w:p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X - количество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 (чел.);</w:t>
            </w:r>
          </w:p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hAnsi="Times New Roman" w:cs="Times New Roman"/>
              </w:rPr>
              <w:t>N - общее количество доля выпускников образовательных организаций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0A303D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="00445AB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детей-инвалидов в дошкольных </w:t>
            </w: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образовательных организациях обеспеченных воспитанием и обучением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hAnsi="Times New Roman" w:cs="Times New Roman"/>
              </w:rPr>
              <w:t xml:space="preserve">доля </w:t>
            </w: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 xml:space="preserve">детей-инвалидов в дошкольных </w:t>
            </w: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организациях обеспеченных воспитанием и обучением</w:t>
            </w:r>
            <w:r w:rsidRPr="00AD7CF5">
              <w:rPr>
                <w:rFonts w:ascii="Times New Roman" w:hAnsi="Times New Roman" w:cs="Times New Roman"/>
              </w:rPr>
              <w:t xml:space="preserve"> в общей численности </w:t>
            </w: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 xml:space="preserve">детей-инвалидов в дошкольных образовательных организациях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D7CF5">
              <w:rPr>
                <w:rFonts w:ascii="Times New Roman" w:hAnsi="Times New Roman" w:cs="Times New Roman"/>
              </w:rPr>
              <w:lastRenderedPageBreak/>
              <w:t>годовая</w:t>
            </w:r>
            <w:proofErr w:type="gramEnd"/>
            <w:r w:rsidRPr="00AD7CF5">
              <w:rPr>
                <w:rFonts w:ascii="Times New Roman" w:hAnsi="Times New Roman" w:cs="Times New Roman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b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  <w:lang w:val="en-US"/>
              </w:rPr>
              <w:t>Y</w:t>
            </w:r>
            <m:oMath>
              <m:r>
                <w:rPr>
                  <w:rFonts w:ascii="Cambria Math" w:hAnsi="Cambria Math" w:cs="Times New Roman"/>
                  <w:color w:val="000000"/>
                  <w:kern w:val="24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kern w:val="24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kern w:val="24"/>
                      <w:sz w:val="20"/>
                      <w:szCs w:val="20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kern w:val="24"/>
                      <w:sz w:val="20"/>
                      <w:szCs w:val="20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kern w:val="24"/>
                  <w:sz w:val="20"/>
                  <w:szCs w:val="20"/>
                  <w:lang w:val="en-US"/>
                </w:rPr>
                <m:t>*100</m:t>
              </m:r>
            </m:oMath>
          </w:p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X - количество детей-</w:t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инвалидов в дошкольных образовательных организациях обеспеченных воспитанием и обучением (чел.);</w:t>
            </w:r>
          </w:p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hAnsi="Times New Roman" w:cs="Times New Roman"/>
              </w:rPr>
              <w:t xml:space="preserve">N - общее количество </w:t>
            </w: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 xml:space="preserve">детей-инвалидов в дошкольных образовательных организациях </w:t>
            </w:r>
            <w:r w:rsidRPr="00AD7CF5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0A303D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="00445AB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Отношение средней заработной платы педагогических работников учреждений дополнительного образования к средней заработной плате учителей в регионе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  <w:proofErr w:type="gram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033780" cy="42164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78130" cy="19875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- средняя заработная плата педагогических работников учреждений дополнительного образования (руб.);</w:t>
            </w:r>
          </w:p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AD7C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 учит</w:t>
            </w:r>
            <w:proofErr w:type="gramStart"/>
            <w:r w:rsidRPr="00AD7C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proofErr w:type="gram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proofErr w:type="gram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редняя заработная плата учителей в регионе (руб.)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="00445AB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Доступность дошкольного образования для детей в </w:t>
            </w: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возрасте от полутора до трех лет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численности детей в возрасте от 1.5 </w:t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3 лет, получивших дошкольное образование в текущем году, к сумме численности детей в возрасте от 1.5 до 3 лет, получающих дошкольное образование в текущем году, и численности детей в возрасте от 1.5 до 3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месячная</w:t>
            </w:r>
            <w:proofErr w:type="gram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, показатель на дату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105535" cy="38989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ЧВ - численность воспитанников в возрасте </w:t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1.5 - 3 лет (число полных лет) дошкольных образовательных организаций (чел.);</w:t>
            </w:r>
          </w:p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ЧД - численность детей в возрасте 1.5 - 3 лет (число полных лет), стоящих на учете для определения в дошкольные образовательные организации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80E2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="00445AB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Кванториум</w:t>
            </w:r>
            <w:proofErr w:type="spellEnd"/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 xml:space="preserve">" и центров "IT-куб"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удельный вес детей, охваченных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Кванториум</w:t>
            </w:r>
            <w:proofErr w:type="spell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" и центров "IT-</w:t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куб", в общей численности детей, охваченных дополнительным образованием детей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годовая</w:t>
            </w:r>
            <w:proofErr w:type="gram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035810" cy="38989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Дк</w:t>
            </w:r>
            <w:proofErr w:type="spell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детей от 10 до 18 лет (18 лет не включается), охваченных деятельностью детских технопарков "</w:t>
            </w:r>
            <w:proofErr w:type="spell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Кванториум</w:t>
            </w:r>
            <w:proofErr w:type="spell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" (чел.);</w:t>
            </w:r>
          </w:p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Дмк</w:t>
            </w:r>
            <w:proofErr w:type="spell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детей от 5 до 18 лет (18 лет </w:t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включается), охваченных деятельностью мобильных детских технопарков "</w:t>
            </w:r>
            <w:proofErr w:type="spell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Кванториум</w:t>
            </w:r>
            <w:proofErr w:type="spell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" (чел.);</w:t>
            </w:r>
          </w:p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Дднк</w:t>
            </w:r>
            <w:proofErr w:type="spell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детей от 5 до 18 лет (18 лет не включается), охваченных деятельностью ключевых центров дополнительного образования детей (центров "Дом научной </w:t>
            </w:r>
            <w:proofErr w:type="spell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коллаборации</w:t>
            </w:r>
            <w:proofErr w:type="spell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") (чел.);</w:t>
            </w:r>
          </w:p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it</w:t>
            </w:r>
            <w:proofErr w:type="spell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детей от 5 до 18 лет (18 лет не включается), охваченных деятельностью ключевых центров цифрового образования "IT-куб" </w:t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(чел.);</w:t>
            </w:r>
          </w:p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Chd</w:t>
            </w:r>
            <w:proofErr w:type="spell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детей в возрасте от 5 до 18 лет (18 лет не включается), охваченных дополнительным образованием детей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="00445AB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численности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будущее", в общей </w:t>
            </w:r>
            <w:proofErr w:type="gram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</w:t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образовательным программам основного и среднего общего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годовая</w:t>
            </w:r>
            <w:proofErr w:type="gram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, показатель на дату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169035" cy="43751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82880" cy="19875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- число участников открытых </w:t>
            </w:r>
            <w:proofErr w:type="spell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онлайн-уроков</w:t>
            </w:r>
            <w:proofErr w:type="spell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, реализуемых с учетом опыта цикла открытых уроков "</w:t>
            </w:r>
            <w:proofErr w:type="spell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Проектория</w:t>
            </w:r>
            <w:proofErr w:type="spell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", направленных на раннюю профориентацию (чел.);</w:t>
            </w:r>
          </w:p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30505" cy="198755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- число детей, принявших участие в мероприятиях по профессиональной ориентации в рамках реализации </w:t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проекта "Билет в будущее" (чел.);</w:t>
            </w:r>
          </w:p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38760" cy="19875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обучающихся по образовательным программам основного и среднего общего образования в Российской Федерации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0E6437" w:rsidRDefault="00493632" w:rsidP="001D0A20">
            <w:pPr>
              <w:pStyle w:val="aff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="00445AB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удельный вес детей в возрасте от 5 до 18 лет, охваченных дополнительным образованием, в общей численности детей в возрасте от 5 до 18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  <w:proofErr w:type="gram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819150" cy="37401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Y - численность детей в возрасте от 5 до 17 </w:t>
            </w:r>
            <w:proofErr w:type="gram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proofErr w:type="gram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включительно, охваченных услугами дополнительного образования на конец отчетного года (каждый человек учитывается с начала отчетного года до конца отчетного года только </w:t>
            </w:r>
            <w:r w:rsidRPr="00AD7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один раз; учет ведется нарастающим итогом) (чел.);</w:t>
            </w:r>
          </w:p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N - численность детей в возрасте от 5 до 18 лет (18 лет не включается), проживающих в </w:t>
            </w:r>
            <w:proofErr w:type="spellStart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Усть-Кубинском</w:t>
            </w:r>
            <w:proofErr w:type="spellEnd"/>
            <w:r w:rsidRPr="00AD7CF5">
              <w:rPr>
                <w:rFonts w:ascii="Times New Roman" w:hAnsi="Times New Roman" w:cs="Times New Roman"/>
                <w:sz w:val="22"/>
                <w:szCs w:val="22"/>
              </w:rPr>
              <w:t xml:space="preserve"> округе  на начало отчетного периода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0E6437" w:rsidRDefault="00493632" w:rsidP="001D0A20">
            <w:pPr>
              <w:pStyle w:val="aff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="00445AB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</w:tr>
      <w:tr w:rsidR="00493632" w:rsidRPr="00F34875" w:rsidTr="001D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числа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в общем числе педагогических работников общеобразовательных </w:t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годовая</w:t>
            </w:r>
            <w:proofErr w:type="gramEnd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, показатель на дату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280160" cy="43751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445AB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- 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 (чел.);</w:t>
            </w:r>
          </w:p>
          <w:p w:rsidR="00493632" w:rsidRPr="00F34875" w:rsidRDefault="00493632" w:rsidP="00445AB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86385" cy="198755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работников;</w:t>
            </w:r>
          </w:p>
          <w:p w:rsidR="00493632" w:rsidRPr="00F34875" w:rsidRDefault="00493632" w:rsidP="00445AB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82880" cy="19875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 - общая численность педагогических работников общеобразовательных организаций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35BE7" w:rsidRDefault="00493632" w:rsidP="001D0A20">
            <w:pPr>
              <w:pStyle w:val="aff7"/>
              <w:jc w:val="left"/>
              <w:rPr>
                <w:sz w:val="22"/>
                <w:szCs w:val="22"/>
              </w:rPr>
            </w:pPr>
            <w:r w:rsidRPr="00A35BE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="00445AB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</w:tr>
    </w:tbl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F348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*</w:t>
      </w:r>
      <w:r w:rsidRPr="00F34875">
        <w:rPr>
          <w:rFonts w:ascii="Times New Roman" w:hAnsi="Times New Roman" w:cs="Times New Roman"/>
        </w:rPr>
        <w:t>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</w:t>
      </w:r>
    </w:p>
    <w:p w:rsidR="00493632" w:rsidRPr="00445AB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93632" w:rsidRPr="00445AB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493632" w:rsidRPr="00445AB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445AB0" w:rsidRDefault="00493632" w:rsidP="0049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3632" w:rsidRPr="00445AB0" w:rsidRDefault="00493632" w:rsidP="00493632">
      <w:pPr>
        <w:suppressAutoHyphens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подпрограммы 1 </w:t>
      </w:r>
    </w:p>
    <w:p w:rsidR="00493632" w:rsidRPr="00E7519F" w:rsidRDefault="00493632" w:rsidP="00493632">
      <w:pPr>
        <w:suppressAutoHyphens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"/>
        <w:gridCol w:w="2213"/>
        <w:gridCol w:w="1953"/>
        <w:gridCol w:w="2344"/>
        <w:gridCol w:w="1042"/>
        <w:gridCol w:w="2700"/>
        <w:gridCol w:w="851"/>
        <w:gridCol w:w="850"/>
        <w:gridCol w:w="851"/>
        <w:gridCol w:w="850"/>
        <w:gridCol w:w="993"/>
      </w:tblGrid>
      <w:tr w:rsidR="00493632" w:rsidRPr="00846923" w:rsidTr="001D0A20"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N </w:t>
            </w:r>
            <w:proofErr w:type="spellStart"/>
            <w:proofErr w:type="gramStart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spellEnd"/>
            <w:proofErr w:type="gramEnd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/</w:t>
            </w:r>
            <w:proofErr w:type="spellStart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основного мероприятия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 исполнитель, исполнитель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Задачи ССЭР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Связь с показателями подпрограммы 1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Годы реализации и источник финансового обеспечения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*</w:t>
            </w:r>
            <w:hyperlink r:id="rId30" w:history="1"/>
          </w:p>
        </w:tc>
      </w:tr>
      <w:tr w:rsidR="00493632" w:rsidRPr="00846923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</w:tr>
      <w:tr w:rsidR="00493632" w:rsidRPr="00846923" w:rsidTr="001D0A20"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bookmarkStart w:id="2" w:name="sub_1181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  <w:bookmarkEnd w:id="2"/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Основное мероприятие 1.1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Организация предоставления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Управление образования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обеспечена доступность дошкольного образования для детей в возрасте от 2 месяцев до 3 лет ежегодно на уровне 100%;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обеспечена доступность дошкольного образования для детей в возрасте от 3 до 7 лет ежегодно на уровне 100%;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обеспечен охват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100 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% детей начальным общим, основным общим и средним общим образованием в общей численности обучающихся общеобразовательных организаций до 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года;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реализованы 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образовательные программы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муниципальных о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бщеобразовательных организациях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5.1.4.1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  <w:tr w:rsidR="00493632" w:rsidRPr="00846923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</w:t>
            </w: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профессионального мастерства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Основное мероприятие 1.2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Модернизация условий получения образования в соответствии с федеральными государственными образовательными стандартами в общеобразовательных организациях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Управление образования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улучшено материально-техническое обеспечение образовательных организаций, в том числе приобретение оборудования и иных материальных объектов, необходимых для организаци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 образовательной деятельности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5.1.4.3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5.1.4.7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д</w:t>
            </w:r>
            <w:r w:rsidRPr="00CB4A04">
              <w:rPr>
                <w:rFonts w:ascii="Times New Roman CYR" w:eastAsia="Times New Roman" w:hAnsi="Times New Roman CYR" w:cs="Times New Roman CYR"/>
                <w:lang w:eastAsia="ru-RU"/>
              </w:rPr>
              <w:t>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93632" w:rsidRPr="00CB4A04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  <w:tr w:rsidR="00493632" w:rsidRPr="00846923" w:rsidTr="001D0A20"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bookmarkStart w:id="3" w:name="sub_185"/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bookmarkEnd w:id="3"/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«</w:t>
            </w:r>
            <w:r w:rsidRPr="00A80E21">
              <w:rPr>
                <w:rFonts w:ascii="Times New Roman" w:hAnsi="Times New Roman" w:cs="Times New Roman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обеспечена доступность дополн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ительного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образования для детей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5.1.4.9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5.1.4.10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5.1.4.11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5.1.4.12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CB4A04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B4A0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доля детей в возрасте от 5 до 18 лет, охваченных дополнительным </w:t>
            </w:r>
            <w:r w:rsidRPr="00CB4A0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  <w:tr w:rsidR="00493632" w:rsidRPr="00846923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493632" w:rsidRPr="00846923" w:rsidTr="001D0A20"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bookmarkStart w:id="4" w:name="sub_11810"/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bookmarkEnd w:id="4"/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Реализация регионального проекта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Успех каждого ребенка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Управление образования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доли детей в возрасте от 5 до 18 лет, охваченных дополнительным образованием, до 80% к 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году;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к 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году охвата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Кванториум</w:t>
            </w:r>
            <w:proofErr w:type="spellEnd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" и центров "IT-куб" на уровне 16%;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профессиональную ориентацию, в том числе в рамках программы "Билет в будущее", составляет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40 % к 2027 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году</w:t>
            </w:r>
            <w:proofErr w:type="gramEnd"/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5.1.4.9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5.1.4.10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5.1.4.11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5.1.4.12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5.1.4.13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  <w:tr w:rsidR="00493632" w:rsidRPr="00846923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Кванториум</w:t>
            </w:r>
            <w:proofErr w:type="spellEnd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" и центров "IT-куб"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493632" w:rsidRPr="00846923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493632" w:rsidRPr="00846923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493632" w:rsidRPr="00846923" w:rsidTr="001D0A20">
        <w:trPr>
          <w:trHeight w:val="3795"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493632" w:rsidRPr="00846923" w:rsidTr="001D0A20">
        <w:trPr>
          <w:trHeight w:val="77"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.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A80E2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 деятельности советников директоров по воспитанию и взаимодействию с детскими объединениями в общеобразовательных организациях </w:t>
            </w:r>
            <w:r w:rsidRPr="00A80E21">
              <w:rPr>
                <w:rFonts w:ascii="Times New Roman" w:hAnsi="Times New Roman" w:cs="Times New Roman"/>
                <w:bCs/>
                <w:iCs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в рамках р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еализаци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регионального проекта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Патриотическое воспитание граждан Российской Федерации (Вологодская область)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Управление образования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5.1.4.11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5.1.4.13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146CED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46CED">
              <w:rPr>
                <w:rFonts w:ascii="Times New Roman CYR" w:eastAsia="Times New Roman" w:hAnsi="Times New Roman CYR" w:cs="Times New Roman CYR"/>
                <w:lang w:eastAsia="ru-RU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2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3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80E21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.6</w:t>
            </w: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A80E21">
              <w:rPr>
                <w:rFonts w:ascii="Times New Roman" w:hAnsi="Times New Roman" w:cs="Times New Roman"/>
              </w:rPr>
              <w:lastRenderedPageBreak/>
              <w:t>«Обеспечение начального общего, основного общего, среднего общего образования 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обеспечено проведение комплекса 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мероприятий, направленных на выявление и поддержку одар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енных детей и молодых талантов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5.1.4.16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46CED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Отношение средней заработной платы </w:t>
            </w:r>
            <w:r w:rsidRPr="00146CED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493632" w:rsidRPr="00146CED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46CED">
              <w:rPr>
                <w:rFonts w:ascii="Times New Roman CYR" w:eastAsia="Times New Roman" w:hAnsi="Times New Roman CYR" w:cs="Times New Roman CYR"/>
                <w:lang w:eastAsia="ru-RU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493632" w:rsidRPr="00146CED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93632" w:rsidRPr="00146CED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46CED">
              <w:rPr>
                <w:rFonts w:ascii="Times New Roman CYR" w:eastAsia="Times New Roman" w:hAnsi="Times New Roman CYR" w:cs="Times New Roman CYR"/>
                <w:lang w:eastAsia="ru-RU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  <w:p w:rsidR="00493632" w:rsidRPr="00146CED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</w:tbl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F348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*</w:t>
      </w:r>
      <w:r w:rsidRPr="00F34875">
        <w:rPr>
          <w:rFonts w:ascii="Times New Roman" w:hAnsi="Times New Roman" w:cs="Times New Roman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F34875">
        <w:rPr>
          <w:rFonts w:ascii="Times New Roman" w:hAnsi="Times New Roman" w:cs="Times New Roman"/>
          <w:spacing w:val="1"/>
        </w:rPr>
        <w:t xml:space="preserve"> 4-</w:t>
      </w:r>
      <w:r w:rsidRPr="00F34875">
        <w:rPr>
          <w:rFonts w:ascii="Times New Roman" w:hAnsi="Times New Roman" w:cs="Times New Roman"/>
          <w:lang w:eastAsia="en-US"/>
        </w:rPr>
        <w:t>бюджеты государственных внебюджетных фондов,</w:t>
      </w:r>
      <w:r w:rsidRPr="00F34875">
        <w:rPr>
          <w:rFonts w:ascii="Times New Roman" w:hAnsi="Times New Roman" w:cs="Times New Roman"/>
          <w:spacing w:val="1"/>
        </w:rPr>
        <w:t xml:space="preserve"> </w:t>
      </w:r>
      <w:r w:rsidRPr="00F34875">
        <w:rPr>
          <w:rFonts w:ascii="Times New Roman" w:hAnsi="Times New Roman" w:cs="Times New Roman"/>
        </w:rPr>
        <w:t>5 -</w:t>
      </w:r>
      <w:r w:rsidRPr="00F34875">
        <w:rPr>
          <w:rFonts w:ascii="Times New Roman" w:hAnsi="Times New Roman" w:cs="Times New Roman"/>
          <w:spacing w:val="1"/>
        </w:rPr>
        <w:t xml:space="preserve"> </w:t>
      </w:r>
      <w:r w:rsidRPr="00F34875">
        <w:rPr>
          <w:rFonts w:ascii="Times New Roman" w:hAnsi="Times New Roman" w:cs="Times New Roman"/>
        </w:rPr>
        <w:t>средства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физических</w:t>
      </w:r>
      <w:r w:rsidRPr="00F34875">
        <w:rPr>
          <w:rFonts w:ascii="Times New Roman" w:hAnsi="Times New Roman" w:cs="Times New Roman"/>
          <w:spacing w:val="4"/>
        </w:rPr>
        <w:t xml:space="preserve"> </w:t>
      </w:r>
      <w:r w:rsidRPr="00F34875">
        <w:rPr>
          <w:rFonts w:ascii="Times New Roman" w:hAnsi="Times New Roman" w:cs="Times New Roman"/>
        </w:rPr>
        <w:t>и</w:t>
      </w:r>
      <w:r w:rsidRPr="00F34875">
        <w:rPr>
          <w:rFonts w:ascii="Times New Roman" w:hAnsi="Times New Roman" w:cs="Times New Roman"/>
          <w:spacing w:val="-4"/>
        </w:rPr>
        <w:t xml:space="preserve"> </w:t>
      </w:r>
      <w:r w:rsidRPr="00F34875">
        <w:rPr>
          <w:rFonts w:ascii="Times New Roman" w:hAnsi="Times New Roman" w:cs="Times New Roman"/>
        </w:rPr>
        <w:t>юридических лиц,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6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-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без выделения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дополнительного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финансирования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445AB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93632" w:rsidRPr="00445AB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493632" w:rsidRPr="00445AB0" w:rsidRDefault="00493632" w:rsidP="0049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3632" w:rsidRPr="00445AB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подпрограммы 1</w:t>
      </w:r>
    </w:p>
    <w:p w:rsidR="00493632" w:rsidRPr="00445AB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818"/>
        <w:gridCol w:w="815"/>
        <w:gridCol w:w="806"/>
      </w:tblGrid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493632" w:rsidRPr="00A648C4" w:rsidTr="001D0A20">
        <w:tc>
          <w:tcPr>
            <w:tcW w:w="212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88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 xml:space="preserve">«Развитие дошкольного, общего и дополнительного образования </w:t>
            </w:r>
            <w:proofErr w:type="spellStart"/>
            <w:r w:rsidRPr="00A648C4">
              <w:rPr>
                <w:rFonts w:ascii="Times New Roman" w:hAnsi="Times New Roman" w:cs="Times New Roman"/>
                <w:bCs/>
                <w:iCs/>
              </w:rPr>
              <w:t>Усть-Кубинского</w:t>
            </w:r>
            <w:proofErr w:type="spellEnd"/>
            <w:r w:rsidRPr="00A648C4">
              <w:rPr>
                <w:rFonts w:ascii="Times New Roman" w:hAnsi="Times New Roman" w:cs="Times New Roman"/>
                <w:bCs/>
                <w:iCs/>
              </w:rPr>
              <w:t xml:space="preserve"> муниципального округа»</w:t>
            </w: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127722,5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133016,5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137415,1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398154,1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14852,0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13815,0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11815,0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40482,0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5015,1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5015,1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5015,1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15045,3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107855,4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114186,4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120585,0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342626,8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подведомственные 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127722,5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133016,5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137415,1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398154,1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14852,0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13815,0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11815,0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40482,0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5015,1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5015,1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5015,1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15045,3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107855,4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114186,4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120585,0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342626,8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Основное мероприятие 1.1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Организация предоставления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E2B40">
              <w:rPr>
                <w:rFonts w:ascii="Times New Roman CYR" w:eastAsia="Times New Roman" w:hAnsi="Times New Roman CYR" w:cs="Times New Roman CYR"/>
                <w:lang w:eastAsia="ru-RU"/>
              </w:rPr>
              <w:t>118619,3</w:t>
            </w:r>
          </w:p>
        </w:tc>
        <w:tc>
          <w:tcPr>
            <w:tcW w:w="233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E2B40">
              <w:rPr>
                <w:rFonts w:ascii="Times New Roman CYR" w:eastAsia="Times New Roman" w:hAnsi="Times New Roman CYR" w:cs="Times New Roman CYR"/>
                <w:lang w:eastAsia="ru-RU"/>
              </w:rPr>
              <w:t>123913,4</w:t>
            </w:r>
          </w:p>
        </w:tc>
        <w:tc>
          <w:tcPr>
            <w:tcW w:w="233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E2B40">
              <w:rPr>
                <w:rFonts w:ascii="Times New Roman CYR" w:eastAsia="Times New Roman" w:hAnsi="Times New Roman CYR" w:cs="Times New Roman CYR"/>
                <w:lang w:eastAsia="ru-RU"/>
              </w:rPr>
              <w:t>128311,9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370844,6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10782,0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9745,0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7745,0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28272,0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107837,3</w:t>
            </w:r>
          </w:p>
        </w:tc>
        <w:tc>
          <w:tcPr>
            <w:tcW w:w="233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114168,4</w:t>
            </w:r>
          </w:p>
        </w:tc>
        <w:tc>
          <w:tcPr>
            <w:tcW w:w="233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120566,9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342572,6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подведомственные 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E2B40">
              <w:rPr>
                <w:rFonts w:ascii="Times New Roman CYR" w:eastAsia="Times New Roman" w:hAnsi="Times New Roman CYR" w:cs="Times New Roman CYR"/>
                <w:lang w:eastAsia="ru-RU"/>
              </w:rPr>
              <w:t>118619,3</w:t>
            </w:r>
          </w:p>
        </w:tc>
        <w:tc>
          <w:tcPr>
            <w:tcW w:w="233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E2B40">
              <w:rPr>
                <w:rFonts w:ascii="Times New Roman CYR" w:eastAsia="Times New Roman" w:hAnsi="Times New Roman CYR" w:cs="Times New Roman CYR"/>
                <w:lang w:eastAsia="ru-RU"/>
              </w:rPr>
              <w:t>123913,4</w:t>
            </w:r>
          </w:p>
        </w:tc>
        <w:tc>
          <w:tcPr>
            <w:tcW w:w="233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E2B40">
              <w:rPr>
                <w:rFonts w:ascii="Times New Roman CYR" w:eastAsia="Times New Roman" w:hAnsi="Times New Roman CYR" w:cs="Times New Roman CYR"/>
                <w:lang w:eastAsia="ru-RU"/>
              </w:rPr>
              <w:t>128311,9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370844,6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10782,0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9745,0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7745,0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28272,0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107837,3</w:t>
            </w:r>
          </w:p>
        </w:tc>
        <w:tc>
          <w:tcPr>
            <w:tcW w:w="233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114168,4</w:t>
            </w:r>
          </w:p>
        </w:tc>
        <w:tc>
          <w:tcPr>
            <w:tcW w:w="233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120566,9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342572,6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Основное мероприятие 1.2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Модернизация условий получения образования в соответствии с федеральными государственными образовательными стандартами в общеобразовательных организациях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A80E21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1.3 «</w:t>
            </w:r>
            <w:r w:rsidRPr="00A80E21">
              <w:rPr>
                <w:rFonts w:ascii="Times New Roman" w:hAnsi="Times New Roman" w:cs="Times New Roman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12210,0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80E2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12210,0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80E2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80E2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80E2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493632" w:rsidRPr="00A80E21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подведомственные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12210,0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4070,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Реализация регионального проекта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Успех каждого ребенка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A80E2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 деятельности советников директоров по воспитанию и взаимодействию с детскими объединениями в общеобразовательных организациях </w:t>
            </w:r>
            <w:r w:rsidRPr="00A80E21">
              <w:rPr>
                <w:rFonts w:ascii="Times New Roman" w:hAnsi="Times New Roman" w:cs="Times New Roman"/>
                <w:bCs/>
                <w:iCs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в рамках р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еализаци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регионального проекта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Патриотическое воспитание граждан Российской Федерации (Вологодская область)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451,5</w:t>
            </w:r>
          </w:p>
        </w:tc>
        <w:tc>
          <w:tcPr>
            <w:tcW w:w="233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451,4</w:t>
            </w:r>
          </w:p>
        </w:tc>
        <w:tc>
          <w:tcPr>
            <w:tcW w:w="233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451,5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1354,4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1300,2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233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233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54,2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подведомственные 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451,5</w:t>
            </w:r>
          </w:p>
        </w:tc>
        <w:tc>
          <w:tcPr>
            <w:tcW w:w="233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451,4</w:t>
            </w:r>
          </w:p>
        </w:tc>
        <w:tc>
          <w:tcPr>
            <w:tcW w:w="233" w:type="pct"/>
          </w:tcPr>
          <w:p w:rsidR="00493632" w:rsidRPr="00AE2B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451,5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1354,4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1300,2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233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233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54,2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. </w:t>
            </w:r>
            <w:r w:rsidRPr="00A80E21">
              <w:rPr>
                <w:rFonts w:ascii="Times New Roman" w:hAnsi="Times New Roman" w:cs="Times New Roman"/>
              </w:rPr>
              <w:t xml:space="preserve">«Обеспечение начального общего, основного общего, среднего общего образования  в муниципальных общеобразовательных организациях, в части ежемесячного денежного вознаграждения за классное руководство </w:t>
            </w:r>
            <w:r w:rsidRPr="00A80E21">
              <w:rPr>
                <w:rFonts w:ascii="Times New Roman" w:hAnsi="Times New Roman" w:cs="Times New Roman"/>
              </w:rPr>
              <w:lastRenderedPageBreak/>
              <w:t>педагогическим работникам муниципальных образовательных организаций»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4581,7</w:t>
            </w:r>
          </w:p>
        </w:tc>
        <w:tc>
          <w:tcPr>
            <w:tcW w:w="233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4581,7</w:t>
            </w:r>
          </w:p>
        </w:tc>
        <w:tc>
          <w:tcPr>
            <w:tcW w:w="233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4581,7</w:t>
            </w:r>
          </w:p>
        </w:tc>
        <w:tc>
          <w:tcPr>
            <w:tcW w:w="279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13745,1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4581,7</w:t>
            </w:r>
          </w:p>
        </w:tc>
        <w:tc>
          <w:tcPr>
            <w:tcW w:w="233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4581,7</w:t>
            </w:r>
          </w:p>
        </w:tc>
        <w:tc>
          <w:tcPr>
            <w:tcW w:w="233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4581,7</w:t>
            </w:r>
          </w:p>
        </w:tc>
        <w:tc>
          <w:tcPr>
            <w:tcW w:w="279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13745,1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подведомственные 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4581,7</w:t>
            </w:r>
          </w:p>
        </w:tc>
        <w:tc>
          <w:tcPr>
            <w:tcW w:w="233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4581,7</w:t>
            </w:r>
          </w:p>
        </w:tc>
        <w:tc>
          <w:tcPr>
            <w:tcW w:w="233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4581,7</w:t>
            </w:r>
          </w:p>
        </w:tc>
        <w:tc>
          <w:tcPr>
            <w:tcW w:w="279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13745,1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4581,7</w:t>
            </w:r>
          </w:p>
        </w:tc>
        <w:tc>
          <w:tcPr>
            <w:tcW w:w="233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4581,7</w:t>
            </w:r>
          </w:p>
        </w:tc>
        <w:tc>
          <w:tcPr>
            <w:tcW w:w="233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4581,7</w:t>
            </w:r>
          </w:p>
        </w:tc>
        <w:tc>
          <w:tcPr>
            <w:tcW w:w="279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13745,1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493632" w:rsidRPr="00E7519F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93632" w:rsidRDefault="00493632" w:rsidP="00493632">
      <w:pPr>
        <w:pStyle w:val="ConsPlusTitle"/>
        <w:rPr>
          <w:rFonts w:ascii="Times New Roman" w:hAnsi="Times New Roman" w:cs="Times New Roman"/>
          <w:sz w:val="20"/>
        </w:rPr>
      </w:pPr>
    </w:p>
    <w:p w:rsidR="00493632" w:rsidRDefault="00493632" w:rsidP="00493632">
      <w:pPr>
        <w:pStyle w:val="ConsPlusTitle"/>
        <w:rPr>
          <w:rFonts w:ascii="Times New Roman" w:hAnsi="Times New Roman" w:cs="Times New Roman"/>
          <w:sz w:val="20"/>
        </w:rPr>
      </w:pPr>
    </w:p>
    <w:p w:rsidR="00493632" w:rsidRDefault="00493632" w:rsidP="00493632">
      <w:pPr>
        <w:pStyle w:val="ConsPlusTitle"/>
        <w:rPr>
          <w:rFonts w:ascii="Times New Roman" w:hAnsi="Times New Roman" w:cs="Times New Roman"/>
          <w:sz w:val="20"/>
        </w:rPr>
      </w:pPr>
    </w:p>
    <w:p w:rsidR="00493632" w:rsidRDefault="00493632" w:rsidP="00493632">
      <w:pPr>
        <w:pStyle w:val="ConsPlusTitle"/>
        <w:rPr>
          <w:rFonts w:ascii="Times New Roman" w:hAnsi="Times New Roman" w:cs="Times New Roman"/>
          <w:sz w:val="20"/>
        </w:rPr>
      </w:pPr>
    </w:p>
    <w:p w:rsidR="00493632" w:rsidRDefault="00493632" w:rsidP="00493632">
      <w:pPr>
        <w:pStyle w:val="ConsPlusTitle"/>
        <w:rPr>
          <w:rFonts w:ascii="Times New Roman" w:hAnsi="Times New Roman" w:cs="Times New Roman"/>
          <w:sz w:val="20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445AB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445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</w:p>
    <w:p w:rsidR="00493632" w:rsidRPr="00445AB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493632" w:rsidRPr="00445AB0" w:rsidRDefault="00493632" w:rsidP="0049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3632" w:rsidRPr="00445AB0" w:rsidRDefault="00493632" w:rsidP="0049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3632" w:rsidRPr="00445AB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493632" w:rsidRPr="00445AB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целей подпрограммы 1 </w:t>
      </w:r>
    </w:p>
    <w:p w:rsidR="00493632" w:rsidRPr="00445AB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493632" w:rsidRPr="00E7519F" w:rsidTr="001D0A20">
        <w:trPr>
          <w:trHeight w:val="247"/>
        </w:trPr>
        <w:tc>
          <w:tcPr>
            <w:tcW w:w="312" w:type="pct"/>
            <w:vMerge w:val="restar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493632" w:rsidRPr="00E7519F" w:rsidTr="001D0A20">
        <w:tc>
          <w:tcPr>
            <w:tcW w:w="312" w:type="pct"/>
            <w:vMerge/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493632" w:rsidRPr="009220C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493632" w:rsidRPr="009220C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493632" w:rsidRPr="009E6D99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493632" w:rsidRPr="009E6D99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 год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112870,5</w:t>
            </w:r>
          </w:p>
        </w:tc>
        <w:tc>
          <w:tcPr>
            <w:tcW w:w="465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119201,5</w:t>
            </w:r>
          </w:p>
        </w:tc>
        <w:tc>
          <w:tcPr>
            <w:tcW w:w="466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125600,1</w:t>
            </w:r>
          </w:p>
        </w:tc>
        <w:tc>
          <w:tcPr>
            <w:tcW w:w="465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357672,1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13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5015,1</w:t>
            </w:r>
          </w:p>
        </w:tc>
        <w:tc>
          <w:tcPr>
            <w:tcW w:w="465" w:type="pct"/>
          </w:tcPr>
          <w:p w:rsidR="00493632" w:rsidRPr="00E3654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5015,1</w:t>
            </w:r>
          </w:p>
        </w:tc>
        <w:tc>
          <w:tcPr>
            <w:tcW w:w="466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5015,1</w:t>
            </w:r>
          </w:p>
        </w:tc>
        <w:tc>
          <w:tcPr>
            <w:tcW w:w="46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15045,3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107855,4</w:t>
            </w:r>
          </w:p>
        </w:tc>
        <w:tc>
          <w:tcPr>
            <w:tcW w:w="46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46B">
              <w:rPr>
                <w:rFonts w:ascii="Times New Roman" w:eastAsia="Times New Roman" w:hAnsi="Times New Roman" w:cs="Times New Roman"/>
                <w:lang w:eastAsia="ru-RU"/>
              </w:rPr>
              <w:t>114186,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6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120585,0</w:t>
            </w:r>
          </w:p>
        </w:tc>
        <w:tc>
          <w:tcPr>
            <w:tcW w:w="46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342626,8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93632" w:rsidRPr="00E7519F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bookmarkEnd w:id="1"/>
    <w:p w:rsidR="00493632" w:rsidRPr="00CE3FCC" w:rsidRDefault="00493632" w:rsidP="00493632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en-US"/>
        </w:rPr>
        <w:sectPr w:rsidR="00493632" w:rsidRPr="00CE3FCC" w:rsidSect="001D0A20">
          <w:pgSz w:w="16838" w:h="11905" w:orient="landscape"/>
          <w:pgMar w:top="1134" w:right="1134" w:bottom="567" w:left="1134" w:header="0" w:footer="0" w:gutter="0"/>
          <w:cols w:space="720"/>
          <w:docGrid w:linePitch="299"/>
        </w:sectPr>
      </w:pPr>
    </w:p>
    <w:p w:rsidR="00493632" w:rsidRPr="001D0A2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1D0A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</w:t>
      </w:r>
    </w:p>
    <w:p w:rsidR="001D0A20" w:rsidRDefault="001D0A20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округа </w:t>
      </w:r>
    </w:p>
    <w:p w:rsidR="001D0A20" w:rsidRPr="001D0A20" w:rsidRDefault="001D0A20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 _____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632" w:rsidRPr="001D0A2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2 </w:t>
      </w:r>
    </w:p>
    <w:p w:rsidR="00493632" w:rsidRPr="001D0A2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"ОДАРЕННЫЕ ДЕТИ" </w:t>
      </w:r>
    </w:p>
    <w:p w:rsidR="00493632" w:rsidRPr="001D0A20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ПОДПРОГРАММА 2)</w:t>
      </w:r>
    </w:p>
    <w:p w:rsidR="00493632" w:rsidRPr="00CE3FCC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CE3FCC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 подпрограммы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493632" w:rsidRPr="00CE3FCC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7371"/>
      </w:tblGrid>
      <w:tr w:rsidR="00493632" w:rsidRPr="0020203F" w:rsidTr="001D0A20">
        <w:tc>
          <w:tcPr>
            <w:tcW w:w="2269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подпрограммы 2</w:t>
            </w:r>
          </w:p>
        </w:tc>
        <w:tc>
          <w:tcPr>
            <w:tcW w:w="7371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Управление образования администрации </w:t>
            </w:r>
            <w:r w:rsidRPr="002020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(далее – управление образования)</w:t>
            </w:r>
          </w:p>
        </w:tc>
      </w:tr>
      <w:tr w:rsidR="00493632" w:rsidRPr="0020203F" w:rsidTr="001D0A20">
        <w:tc>
          <w:tcPr>
            <w:tcW w:w="2269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сполнители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подпрограммы 2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Управление образования администрации </w:t>
            </w:r>
            <w:r w:rsidRPr="00E647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муниципальные образовательные организации</w:t>
            </w:r>
          </w:p>
        </w:tc>
      </w:tr>
      <w:tr w:rsidR="00493632" w:rsidRPr="0020203F" w:rsidTr="001D0A20">
        <w:tc>
          <w:tcPr>
            <w:tcW w:w="2269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1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по</w:t>
            </w:r>
            <w:r w:rsidRPr="0092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2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2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поддержки и развития одаренных детей на территории </w:t>
            </w:r>
            <w:proofErr w:type="spellStart"/>
            <w:r w:rsidRPr="0092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92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493632" w:rsidRPr="0020203F" w:rsidTr="001D0A20">
        <w:tc>
          <w:tcPr>
            <w:tcW w:w="2269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Задачи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1" w:type="dxa"/>
          </w:tcPr>
          <w:p w:rsidR="00493632" w:rsidRPr="009220CE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поддержки, развития и стимулирования одаренных и талантливых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93632" w:rsidRPr="0020203F" w:rsidTr="001D0A20">
        <w:tc>
          <w:tcPr>
            <w:tcW w:w="2269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показатели (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индикаторы)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1" w:type="dxa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дельный вес численности обучающихся - участников всероссийской олимпиады школьников на заключительном этапе ее проведения от общей численности обучающихся 9 - 11 классов</w:t>
            </w:r>
            <w:proofErr w:type="gramStart"/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493632" w:rsidRPr="006B2E19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D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детей, охваченных мероприятиями регионального, всероссийского уровней, в общей численности детей в возрасте от 7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лет.</w:t>
            </w:r>
          </w:p>
        </w:tc>
      </w:tr>
      <w:tr w:rsidR="00493632" w:rsidRPr="0020203F" w:rsidTr="001D0A20">
        <w:tc>
          <w:tcPr>
            <w:tcW w:w="2269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 реализации подпрограммы 1</w:t>
            </w:r>
          </w:p>
        </w:tc>
        <w:tc>
          <w:tcPr>
            <w:tcW w:w="7371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годы</w:t>
            </w:r>
          </w:p>
        </w:tc>
      </w:tr>
      <w:tr w:rsidR="00493632" w:rsidRPr="0020203F" w:rsidTr="001D0A20">
        <w:tc>
          <w:tcPr>
            <w:tcW w:w="2269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93632" w:rsidRDefault="00493632" w:rsidP="001D0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450,00 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рублей, в том числе:</w:t>
            </w:r>
          </w:p>
          <w:p w:rsidR="00493632" w:rsidRPr="004D4086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93632" w:rsidRPr="004D4086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:rsidR="00493632" w:rsidRPr="0020203F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D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D4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632" w:rsidRPr="004D4086" w:rsidRDefault="00493632" w:rsidP="001D0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493632" w:rsidRPr="004D4086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493632" w:rsidRPr="004D4086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- 2023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150,0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493632" w:rsidRPr="004D4086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- 2024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150,0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493632" w:rsidRPr="004D4086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150,0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493632" w:rsidRPr="004D4086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- 2026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0,00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493632" w:rsidRPr="0020203F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- 2027год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0,00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рублей.</w:t>
            </w:r>
          </w:p>
        </w:tc>
      </w:tr>
      <w:tr w:rsidR="00493632" w:rsidRPr="0020203F" w:rsidTr="001D0A20">
        <w:tc>
          <w:tcPr>
            <w:tcW w:w="2269" w:type="dxa"/>
          </w:tcPr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2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Ожидаемые результаты реализации подпрограммы 1</w:t>
            </w:r>
          </w:p>
        </w:tc>
        <w:tc>
          <w:tcPr>
            <w:tcW w:w="7371" w:type="dxa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Увеличение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удельного веса численности обучающихся - участников всероссийской олимпиады школьников на заключительном этапе ее проведения от общей численности обучающихся 9 - 11 классов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 5 </w:t>
            </w:r>
            <w:r w:rsidRPr="00EE59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 к 2027 году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493632" w:rsidRPr="0020203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D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доли детей, охваченных мероприятиями регионального, всероссийского уровней, в общей численности детей в возрасте от 7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D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95 %</w:t>
            </w:r>
            <w:r w:rsidRPr="004D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4D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D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</w:tbl>
    <w:p w:rsidR="00493632" w:rsidRPr="00214DDD" w:rsidRDefault="00493632" w:rsidP="0049363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lastRenderedPageBreak/>
        <w:t>I. Характеристика сферы реализации подпрограммы 1, основные</w:t>
      </w:r>
    </w:p>
    <w:p w:rsidR="00493632" w:rsidRPr="00214DDD" w:rsidRDefault="00493632" w:rsidP="0049363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4DDD">
        <w:rPr>
          <w:rFonts w:ascii="Times New Roman" w:hAnsi="Times New Roman" w:cs="Times New Roman"/>
          <w:sz w:val="24"/>
          <w:szCs w:val="24"/>
        </w:rPr>
        <w:t>проблемы в указанной сфере и перспективы ее развития</w:t>
      </w:r>
    </w:p>
    <w:p w:rsidR="00493632" w:rsidRPr="00214DDD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9DD">
        <w:rPr>
          <w:rFonts w:ascii="Times New Roman" w:hAnsi="Times New Roman" w:cs="Times New Roman"/>
          <w:sz w:val="24"/>
          <w:szCs w:val="24"/>
          <w:lang w:eastAsia="en-US"/>
        </w:rPr>
        <w:t>Работа по выявлению и поддержке одаренных детей – одна из ключевых задач системы образования, которая ведется в рамках государственной политики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C09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proofErr w:type="spellStart"/>
      <w:r w:rsidRPr="00FC09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Усть-Кубинском</w:t>
      </w:r>
      <w:proofErr w:type="spellEnd"/>
      <w:r w:rsidRPr="00FC09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округе</w:t>
      </w:r>
      <w:r w:rsidRPr="00FC09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предусмотрены различные формы для выявления и сопровождения одаренных детей</w:t>
      </w:r>
      <w:r w:rsidRPr="00FC0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показателей по направлению деятельности является активное участие ребят во Всероссийской олимпиаде школьников, при этом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обучающихся, ставших призёрами и победителями на муниципальном и региональном этапах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остается стабильным</w:t>
      </w:r>
      <w:r w:rsidRPr="00FC0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End"/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выявления одаренных и талантливых детей строится также через календарь областных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39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A3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итогам 2022 года  </w:t>
      </w:r>
      <w:proofErr w:type="spellStart"/>
      <w:r w:rsidRPr="007A3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Усть-Кубинский</w:t>
      </w:r>
      <w:proofErr w:type="spellEnd"/>
      <w:r w:rsidRPr="007A3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 занял 4 место в рейтинге муниципальных образований  по реализации мероприятий Регионального календарного плана для школьников в Вологодской области. 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обучающихся, активно принимающих участие в олимпиадах, конкурсах и соревнованиях различного уровня составляет 94,9% (в 2021год -93,8%,  2020 году</w:t>
      </w:r>
      <w:r w:rsidR="001D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92%, 2019 году </w:t>
      </w:r>
      <w:r w:rsidR="001D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90,2 %, 2018 и 2017 годах 86,9%, в 2016 году 80,5%).</w:t>
      </w:r>
      <w:r w:rsidRPr="007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в развитии творчества у детей и молодежи занимают испытания технического толка и естественнонаучной направленности. Стабильно </w:t>
      </w:r>
      <w:proofErr w:type="spellStart"/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Усть-Кубинский</w:t>
      </w:r>
      <w:proofErr w:type="spellEnd"/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подтверждает </w:t>
      </w:r>
      <w:proofErr w:type="spellStart"/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призерство</w:t>
      </w:r>
      <w:proofErr w:type="spellEnd"/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ключевую роль в этом играют участники объединений </w:t>
      </w:r>
      <w:proofErr w:type="spellStart"/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Усть-Кубиннского</w:t>
      </w:r>
      <w:proofErr w:type="spellEnd"/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образования.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году </w:t>
      </w:r>
      <w:r w:rsidR="001D0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успеха на областных  конкурсах  по техн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ическому творчеству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компьютерный проект»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за историю отборочного тура победителем областного этапа всероссийского конкурса «</w:t>
      </w:r>
      <w:proofErr w:type="spellStart"/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Абилимпикс</w:t>
      </w:r>
      <w:proofErr w:type="spellEnd"/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номинации «Робототехника» стал</w:t>
      </w:r>
      <w:r w:rsidR="001D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1D0A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Усть-Кубинский</w:t>
      </w:r>
      <w:proofErr w:type="spellEnd"/>
      <w:r w:rsidR="001D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образования»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успешно выступил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 уровне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всероссийского  движения естественнонаучной направленности «</w:t>
      </w:r>
      <w:proofErr w:type="spellStart"/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АгроНТИ</w:t>
      </w:r>
      <w:proofErr w:type="spellEnd"/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связано с учениками и педагогами Первомайской школы. Традиционно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региональном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«Подрост»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632" w:rsidRPr="00FC09DD" w:rsidRDefault="00493632" w:rsidP="0049363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целях оказания поддержки обучающимся, проявившим выдающиеся способности в обучении и ставшим победителями и призерами областных, межрегиональных и всероссийских конкурсов, школьники </w:t>
      </w:r>
      <w:r w:rsidRPr="00440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единовременное денежное поощрение Губернатора Вологодской области «100 юных талантов Вологодчины».</w:t>
      </w:r>
      <w:proofErr w:type="gramEnd"/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материальных мер </w:t>
      </w:r>
      <w:proofErr w:type="gramStart"/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proofErr w:type="gramEnd"/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</w:t>
      </w:r>
      <w:r w:rsidRPr="0044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7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ысокие достижения  по итогам конкурсных отборов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удостоены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путевками в профильную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 «Корабелы </w:t>
      </w:r>
      <w:proofErr w:type="spellStart"/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Прионежья</w:t>
      </w:r>
      <w:proofErr w:type="spellEnd"/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«Математик» ДОЛ «Лесная сказка», пройти профильное обучение в ДОЛ «Лесная сказка» по компетенциям «Предприниматель 0.1», «Педсовет Юниор».</w:t>
      </w:r>
      <w:r w:rsidRPr="0094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кадетский класс принял активное участие в федеральном проекте «Орлята России», наставник </w:t>
      </w:r>
      <w:r w:rsidR="00A53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</w:t>
      </w:r>
      <w:r w:rsidRPr="009413F0">
        <w:rPr>
          <w:rFonts w:ascii="Times New Roman" w:eastAsia="Times New Roman" w:hAnsi="Times New Roman" w:cs="Times New Roman"/>
          <w:sz w:val="24"/>
          <w:szCs w:val="24"/>
          <w:lang w:eastAsia="ru-RU"/>
        </w:rPr>
        <w:t>. 19 детей получили бесплатные путевки в ДОЛ «Лесная сказка» на профильную смену с одноименным названием.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Традиционными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встречи т</w:t>
      </w:r>
      <w:r w:rsidR="00A532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алантливых и одарённых детей с г</w:t>
      </w:r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которых они получают награды за достигнутые результаты в течение года.  </w:t>
      </w:r>
    </w:p>
    <w:p w:rsidR="00493632" w:rsidRPr="00FC09DD" w:rsidRDefault="00493632" w:rsidP="0049363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C09DD">
        <w:rPr>
          <w:rFonts w:ascii="Times New Roman" w:hAnsi="Times New Roman" w:cs="Times New Roman"/>
          <w:sz w:val="24"/>
          <w:szCs w:val="24"/>
          <w:lang w:eastAsia="en-US"/>
        </w:rPr>
        <w:t xml:space="preserve">Достаточно высокая результативность выступлений обучающихся </w:t>
      </w:r>
      <w:r>
        <w:rPr>
          <w:rFonts w:ascii="Times New Roman" w:hAnsi="Times New Roman" w:cs="Times New Roman"/>
          <w:sz w:val="24"/>
          <w:szCs w:val="24"/>
          <w:lang w:eastAsia="en-US"/>
        </w:rPr>
        <w:t>округа</w:t>
      </w:r>
      <w:r w:rsidRPr="00FC09DD">
        <w:rPr>
          <w:rFonts w:ascii="Times New Roman" w:hAnsi="Times New Roman" w:cs="Times New Roman"/>
          <w:sz w:val="24"/>
          <w:szCs w:val="24"/>
          <w:lang w:eastAsia="en-US"/>
        </w:rPr>
        <w:t xml:space="preserve"> на предметных олимпиадах и конкурсах, научных и исследовательских конференциях, соревнованиях и фестивалях - результат наметившихся единых системных подходов к организации обучения одаренных детей и молодых талантов, мотивированных на получение качественного основного общего, дополнительного, а в дальнейшем высшего профессионального образования.</w:t>
      </w:r>
    </w:p>
    <w:p w:rsidR="00493632" w:rsidRPr="00FC09DD" w:rsidRDefault="00493632" w:rsidP="0049363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Одаренные дети – это будущая интеллектуальная, творческая элита страны. Для выявления и развития одаренных детей необходимо создавать условия, в которых каждый одаренный ребенок может самоопределиться как личность, а также определить свое профессиональное будущее. Поэтому задачей муниципальной системы образования сегодня является раннее выявление талантливых и одаренных детей, целенаправленное выстраивание работы образовательных организаций и педагогов по подготовке их к конкурсам и олимпиадам различной направленности.</w:t>
      </w:r>
    </w:p>
    <w:p w:rsidR="00493632" w:rsidRDefault="00493632" w:rsidP="0049363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3632" w:rsidRPr="0020203F" w:rsidRDefault="00493632" w:rsidP="0049363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>II. Цель, задачи и целевые показатели (индикаторы)</w:t>
      </w:r>
    </w:p>
    <w:p w:rsidR="00493632" w:rsidRPr="0020203F" w:rsidRDefault="00493632" w:rsidP="0049363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>достижения цели и решения задач, основные ожидаемые</w:t>
      </w:r>
    </w:p>
    <w:p w:rsidR="00493632" w:rsidRPr="0020203F" w:rsidRDefault="00493632" w:rsidP="0049363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 xml:space="preserve">конечные результаты, сроки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 xml:space="preserve">         Целью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203F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по</w:t>
      </w:r>
      <w:r w:rsidRPr="0092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20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сопровождени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поддержки и развития одаренных детей на территории </w:t>
      </w:r>
      <w:proofErr w:type="spellStart"/>
      <w:r w:rsidRPr="00922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Усть-Кубинского</w:t>
      </w:r>
      <w:proofErr w:type="spellEnd"/>
      <w:r w:rsidRPr="0092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0203F">
        <w:rPr>
          <w:rFonts w:ascii="Times New Roman" w:hAnsi="Times New Roman" w:cs="Times New Roman"/>
          <w:sz w:val="24"/>
          <w:szCs w:val="24"/>
        </w:rPr>
        <w:t>.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 xml:space="preserve">        Подпрограмма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203F">
        <w:rPr>
          <w:rFonts w:ascii="Times New Roman" w:hAnsi="Times New Roman" w:cs="Times New Roman"/>
          <w:sz w:val="24"/>
          <w:szCs w:val="24"/>
        </w:rPr>
        <w:t xml:space="preserve"> предусматривает решение следующих задач:</w:t>
      </w:r>
    </w:p>
    <w:p w:rsidR="00493632" w:rsidRPr="009220C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о</w:t>
      </w:r>
      <w:r w:rsidRPr="009220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поддержки, развития и стимулирования одаренных и талантливых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632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 xml:space="preserve">       Сведения о целевых показателях (индикаторах)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203F">
        <w:rPr>
          <w:rFonts w:ascii="Times New Roman" w:hAnsi="Times New Roman" w:cs="Times New Roman"/>
          <w:sz w:val="24"/>
          <w:szCs w:val="24"/>
        </w:rPr>
        <w:t xml:space="preserve"> представлены в приложении 1 к подпрограмме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203F">
        <w:rPr>
          <w:rFonts w:ascii="Times New Roman" w:hAnsi="Times New Roman" w:cs="Times New Roman"/>
          <w:sz w:val="24"/>
          <w:szCs w:val="24"/>
        </w:rPr>
        <w:t xml:space="preserve">. </w:t>
      </w:r>
      <w:hyperlink w:anchor="P3892" w:history="1">
        <w:r w:rsidRPr="0020203F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20203F">
        <w:rPr>
          <w:rFonts w:ascii="Times New Roman" w:hAnsi="Times New Roman" w:cs="Times New Roman"/>
          <w:sz w:val="24"/>
          <w:szCs w:val="24"/>
        </w:rPr>
        <w:t xml:space="preserve"> о порядке сбора информации и методике расчета целевых показателей (индикаторов)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203F">
        <w:rPr>
          <w:rFonts w:ascii="Times New Roman" w:hAnsi="Times New Roman" w:cs="Times New Roman"/>
          <w:sz w:val="24"/>
          <w:szCs w:val="24"/>
        </w:rPr>
        <w:t xml:space="preserve"> приведены в приложении 2 к подпрограмме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203F">
        <w:rPr>
          <w:rFonts w:ascii="Times New Roman" w:hAnsi="Times New Roman" w:cs="Times New Roman"/>
          <w:sz w:val="24"/>
          <w:szCs w:val="24"/>
        </w:rPr>
        <w:t>.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 xml:space="preserve">        В результате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203F">
        <w:rPr>
          <w:rFonts w:ascii="Times New Roman" w:hAnsi="Times New Roman" w:cs="Times New Roman"/>
          <w:sz w:val="24"/>
          <w:szCs w:val="24"/>
        </w:rPr>
        <w:t xml:space="preserve"> будет обеспечено достижение следующих результатов:</w:t>
      </w:r>
    </w:p>
    <w:p w:rsidR="00493632" w:rsidRPr="00EE59AA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- увеличение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удельного веса численности обучающихся - участников всероссийской олимпиады школьников на заключительном этапе ее проведения от общей численности обучающихся 9 - 11 классов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 5 </w:t>
      </w:r>
      <w:r w:rsidRPr="00EE59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% к 2027 году;</w:t>
      </w:r>
    </w:p>
    <w:p w:rsidR="00493632" w:rsidRPr="00EE59AA" w:rsidRDefault="00493632" w:rsidP="00493632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доли детей, охваченных мероприятиями регионального, всероссийского уровней, в общей численности детей в возрасте от 7 до 16 лет 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EE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2027 году.</w:t>
      </w:r>
      <w:r w:rsidRPr="00EE5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203F">
        <w:rPr>
          <w:rFonts w:ascii="Times New Roman" w:hAnsi="Times New Roman" w:cs="Times New Roman"/>
          <w:sz w:val="24"/>
          <w:szCs w:val="24"/>
        </w:rPr>
        <w:t xml:space="preserve"> Сроки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203F">
        <w:rPr>
          <w:rFonts w:ascii="Times New Roman" w:hAnsi="Times New Roman" w:cs="Times New Roman"/>
          <w:sz w:val="24"/>
          <w:szCs w:val="24"/>
        </w:rPr>
        <w:t>: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0203F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20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5A5034" w:rsidRDefault="00493632" w:rsidP="0049363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5034">
        <w:rPr>
          <w:rFonts w:ascii="Times New Roman" w:hAnsi="Times New Roman" w:cs="Times New Roman"/>
          <w:sz w:val="24"/>
          <w:szCs w:val="24"/>
        </w:rPr>
        <w:t xml:space="preserve">III. Характеристика основных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93632" w:rsidRPr="00E13173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632" w:rsidRPr="0020203F" w:rsidRDefault="00493632" w:rsidP="00493632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317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20203F">
        <w:rPr>
          <w:rFonts w:ascii="Times New Roman" w:hAnsi="Times New Roman" w:cs="Times New Roman"/>
          <w:sz w:val="24"/>
          <w:szCs w:val="24"/>
        </w:rPr>
        <w:t xml:space="preserve">Характеристика основных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13173">
        <w:rPr>
          <w:rFonts w:ascii="Times New Roman" w:hAnsi="Times New Roman" w:cs="Times New Roman"/>
          <w:sz w:val="24"/>
          <w:szCs w:val="24"/>
        </w:rPr>
        <w:t xml:space="preserve"> </w:t>
      </w:r>
      <w:r w:rsidRPr="0020203F">
        <w:rPr>
          <w:rFonts w:ascii="Times New Roman" w:hAnsi="Times New Roman" w:cs="Times New Roman"/>
          <w:sz w:val="24"/>
          <w:szCs w:val="24"/>
        </w:rPr>
        <w:t xml:space="preserve">представлены в приложении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203F">
        <w:rPr>
          <w:rFonts w:ascii="Times New Roman" w:hAnsi="Times New Roman" w:cs="Times New Roman"/>
          <w:sz w:val="24"/>
          <w:szCs w:val="24"/>
        </w:rPr>
        <w:t xml:space="preserve"> к подпрограмме</w:t>
      </w:r>
      <w:r w:rsidRPr="005A5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20203F" w:rsidRDefault="00493632" w:rsidP="0049363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203F">
        <w:rPr>
          <w:rFonts w:ascii="Times New Roman" w:hAnsi="Times New Roman" w:cs="Times New Roman"/>
          <w:sz w:val="24"/>
          <w:szCs w:val="24"/>
        </w:rPr>
        <w:t xml:space="preserve">. Финансовое обеспечение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4D4086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086">
        <w:rPr>
          <w:rFonts w:ascii="Times New Roman" w:hAnsi="Times New Roman" w:cs="Times New Roman"/>
          <w:sz w:val="24"/>
          <w:szCs w:val="24"/>
        </w:rPr>
        <w:t xml:space="preserve">1. Объем финансовых средств, необходимых для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4086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>
        <w:rPr>
          <w:rFonts w:ascii="Times New Roman" w:hAnsi="Times New Roman" w:cs="Times New Roman"/>
          <w:sz w:val="24"/>
          <w:szCs w:val="24"/>
        </w:rPr>
        <w:t>450</w:t>
      </w:r>
      <w:r w:rsidRPr="004D40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D408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D4086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493632" w:rsidRPr="004D4086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086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Pr="004D408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D408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4D408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493632" w:rsidRPr="004D4086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086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областного бюджета –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D408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4D408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 </w:t>
      </w:r>
    </w:p>
    <w:p w:rsidR="00493632" w:rsidRPr="0020203F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086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бюджета </w:t>
      </w:r>
      <w:r w:rsidRPr="004D4086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 w:rsidRPr="004D408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>450</w:t>
      </w:r>
      <w:r w:rsidRPr="004D408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D40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4086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632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 xml:space="preserve"> 2. Финансовое </w:t>
      </w:r>
      <w:hyperlink w:anchor="P5680" w:history="1">
        <w:r w:rsidRPr="0020203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20203F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203F">
        <w:rPr>
          <w:rFonts w:ascii="Times New Roman" w:hAnsi="Times New Roman" w:cs="Times New Roman"/>
          <w:sz w:val="24"/>
          <w:szCs w:val="24"/>
        </w:rPr>
        <w:t xml:space="preserve"> за счет бюджетных сре</w:t>
      </w:r>
      <w:proofErr w:type="gramStart"/>
      <w:r w:rsidRPr="0020203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0203F">
        <w:rPr>
          <w:rFonts w:ascii="Times New Roman" w:hAnsi="Times New Roman" w:cs="Times New Roman"/>
          <w:sz w:val="24"/>
          <w:szCs w:val="24"/>
        </w:rPr>
        <w:t xml:space="preserve">едставлено в приложении </w:t>
      </w:r>
      <w:r w:rsidRPr="00E13173">
        <w:rPr>
          <w:rFonts w:ascii="Times New Roman" w:hAnsi="Times New Roman" w:cs="Times New Roman"/>
          <w:sz w:val="24"/>
          <w:szCs w:val="24"/>
        </w:rPr>
        <w:t>4</w:t>
      </w:r>
      <w:r w:rsidRPr="0020203F">
        <w:rPr>
          <w:rFonts w:ascii="Times New Roman" w:hAnsi="Times New Roman" w:cs="Times New Roman"/>
          <w:sz w:val="24"/>
          <w:szCs w:val="24"/>
        </w:rPr>
        <w:t xml:space="preserve"> к подпрограмме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493632" w:rsidRPr="00CE3FCC" w:rsidRDefault="00493632" w:rsidP="00493632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493632" w:rsidRPr="00CE3FCC" w:rsidRDefault="00493632" w:rsidP="00493632">
      <w:pPr>
        <w:pStyle w:val="ConsPlusTitle"/>
        <w:jc w:val="center"/>
        <w:rPr>
          <w:rFonts w:ascii="Times New Roman" w:hAnsi="Times New Roman" w:cs="Times New Roman"/>
          <w:sz w:val="20"/>
        </w:rPr>
        <w:sectPr w:rsidR="00493632" w:rsidRPr="00CE3FCC" w:rsidSect="001D0A20">
          <w:pgSz w:w="11906" w:h="16838"/>
          <w:pgMar w:top="851" w:right="850" w:bottom="709" w:left="1701" w:header="720" w:footer="171" w:gutter="0"/>
          <w:cols w:space="720"/>
          <w:docGrid w:linePitch="360"/>
        </w:sectPr>
      </w:pPr>
    </w:p>
    <w:p w:rsidR="00493632" w:rsidRPr="00757A3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93632" w:rsidRPr="00757A3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493632" w:rsidRPr="00757A3E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93632" w:rsidRPr="00757A3E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3E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показателях (индикаторах)</w:t>
      </w:r>
    </w:p>
    <w:p w:rsidR="00493632" w:rsidRPr="00757A3E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="00757A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1680"/>
        <w:gridCol w:w="2275"/>
        <w:gridCol w:w="29"/>
        <w:gridCol w:w="1389"/>
        <w:gridCol w:w="1361"/>
        <w:gridCol w:w="1469"/>
        <w:gridCol w:w="1422"/>
        <w:gridCol w:w="1276"/>
        <w:gridCol w:w="1418"/>
        <w:gridCol w:w="1418"/>
      </w:tblGrid>
      <w:tr w:rsidR="00493632" w:rsidRPr="00E7519F" w:rsidTr="001D0A20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ab/>
              <w:t>N</w:t>
            </w:r>
          </w:p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Цель, задача, направленная на достижение цели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Значение целевого показателя (индикатора)</w:t>
            </w:r>
          </w:p>
        </w:tc>
      </w:tr>
      <w:tr w:rsidR="00493632" w:rsidRPr="00E7519F" w:rsidTr="001D0A20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отчетное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оценочное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</w:tr>
      <w:tr w:rsidR="00493632" w:rsidRPr="00E7519F" w:rsidTr="001D0A20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493632" w:rsidRPr="00E7519F" w:rsidTr="001D0A20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93632" w:rsidRPr="00E7519F" w:rsidTr="001D0A20">
        <w:trPr>
          <w:trHeight w:val="319"/>
        </w:trPr>
        <w:tc>
          <w:tcPr>
            <w:tcW w:w="129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 xml:space="preserve">Цель (цели): Создание условий по выявлению, сопровождению, поддержки и развития одаренных детей на территории </w:t>
            </w:r>
            <w:proofErr w:type="spellStart"/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  <w:r w:rsidRPr="00AD7C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632" w:rsidRPr="00E7519F" w:rsidTr="001D0A20"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Обеспечение поддержки, развития и стимулирования одаренных и талантливых детей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sz w:val="22"/>
                <w:szCs w:val="22"/>
              </w:rPr>
              <w:t>Удельный вес численности обучающихся - участников всероссийской олимпиады школьников на заключительном этапе ее проведения от общей численности обучающихся 9 - 11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AD7CF5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AD7CF5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93632" w:rsidRPr="00E7519F" w:rsidTr="001D0A20">
        <w:tc>
          <w:tcPr>
            <w:tcW w:w="581" w:type="dxa"/>
            <w:vMerge/>
            <w:tcBorders>
              <w:right w:val="single" w:sz="4" w:space="0" w:color="auto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D7CF5">
              <w:rPr>
                <w:rFonts w:ascii="Times New Roman" w:hAnsi="Times New Roman" w:cs="Times New Roman"/>
                <w:sz w:val="22"/>
                <w:szCs w:val="22"/>
              </w:rPr>
              <w:t>Доля детей, охваченных мероприятиями регионального, всероссийского уровней, в общей численности детей в возрасте от 7 до 16 лет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AD7CF5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AD7CF5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AD7CF5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F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</w:tbl>
    <w:p w:rsidR="00493632" w:rsidRPr="00757A3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93632" w:rsidRPr="00757A3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493632" w:rsidRPr="00757A3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757A3E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93632" w:rsidRPr="00757A3E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сбора информации и методике  расчета целевых показателей (индикаторов)</w:t>
      </w:r>
    </w:p>
    <w:p w:rsidR="00493632" w:rsidRPr="00757A3E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подпрограммы</w:t>
      </w:r>
      <w:r w:rsidRPr="00757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7A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632" w:rsidRPr="00E7519F" w:rsidRDefault="00493632" w:rsidP="00493632">
      <w:pPr>
        <w:suppressAutoHyphens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18"/>
        <w:gridCol w:w="1325"/>
        <w:gridCol w:w="1618"/>
        <w:gridCol w:w="1728"/>
        <w:gridCol w:w="2259"/>
        <w:gridCol w:w="1589"/>
        <w:gridCol w:w="1812"/>
        <w:gridCol w:w="2628"/>
      </w:tblGrid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Определение целевого показателя (ин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дикатора)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Временные характеристики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евого показателя (индикатора)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евому показателю (индикатору)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атели, используемые в формуле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информации, индекс формы отчетнос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519F">
              <w:rPr>
                <w:rFonts w:ascii="Times New Roman" w:eastAsia="Times New Roman" w:hAnsi="Times New Roman" w:cs="Times New Roman"/>
                <w:lang w:eastAsia="ru-RU"/>
              </w:rPr>
              <w:t>Ответственный за сбор данных по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евому показателю (индикатору)</w:t>
            </w:r>
            <w:proofErr w:type="gramEnd"/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E59AA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9AA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обучающихся - участников всероссийской олимпиады школьников на заключительном этапе ее проведения от общей численности обучающихся 9 - 11 классов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E59AA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9A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E59AA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EE59AA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обучающихся 9 - 11 классов - участников заключительного этапа всероссийской олимпиады школьников в общей численности обучающихся 9 - 11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E59AA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59AA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  <w:proofErr w:type="gramEnd"/>
            <w:r w:rsidRPr="00EE59AA">
              <w:rPr>
                <w:rFonts w:ascii="Times New Roman" w:hAnsi="Times New Roman" w:cs="Times New Roman"/>
                <w:sz w:val="22"/>
                <w:szCs w:val="22"/>
              </w:rPr>
              <w:t>, показатель на дату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E59AA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819150" cy="374015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E59AA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EE59AA">
              <w:rPr>
                <w:rFonts w:ascii="Times New Roman" w:hAnsi="Times New Roman" w:cs="Times New Roman"/>
                <w:sz w:val="22"/>
                <w:szCs w:val="22"/>
              </w:rPr>
              <w:t>X - численность обучающихся 9 - 11 классов - участников всероссийской олимпиады школьников на заключительном этапе ее проведения (чел.);</w:t>
            </w:r>
          </w:p>
          <w:p w:rsidR="00493632" w:rsidRPr="00EE59AA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EE59AA">
              <w:rPr>
                <w:rFonts w:ascii="Times New Roman" w:hAnsi="Times New Roman" w:cs="Times New Roman"/>
                <w:sz w:val="22"/>
                <w:szCs w:val="22"/>
              </w:rPr>
              <w:t>N - общая численность обучающихся 9 - 11 классов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E59A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EE59A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9AA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="00F1457E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0E643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E59AA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9AA">
              <w:rPr>
                <w:rFonts w:ascii="Times New Roman" w:hAnsi="Times New Roman" w:cs="Times New Roman"/>
              </w:rPr>
              <w:t>Доля детей, охваченных мероприятиями регионального, всероссийского уровней, в общей численности детей в возрасте от 7 до 16 лет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E59AA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9A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E59AA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EE59AA">
              <w:rPr>
                <w:rFonts w:ascii="Times New Roman" w:hAnsi="Times New Roman" w:cs="Times New Roman"/>
                <w:sz w:val="22"/>
                <w:szCs w:val="22"/>
              </w:rPr>
              <w:t>удельный вес детей в возрасте от 7 до 16 лет, охваченных мероприятиями регионального, всероссийского уровней, в общей численности детей в возрасте от 7 до 16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E59AA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59AA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  <w:proofErr w:type="gramEnd"/>
            <w:r w:rsidRPr="00EE59AA">
              <w:rPr>
                <w:rFonts w:ascii="Times New Roman" w:hAnsi="Times New Roman" w:cs="Times New Roman"/>
                <w:sz w:val="22"/>
                <w:szCs w:val="22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E59AA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819150" cy="37401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E59AA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EE59AA">
              <w:rPr>
                <w:rFonts w:ascii="Times New Roman" w:hAnsi="Times New Roman" w:cs="Times New Roman"/>
                <w:sz w:val="22"/>
                <w:szCs w:val="22"/>
              </w:rPr>
              <w:t>Y - численность детей в возрасте от 7 до 16 лет включительно охваченных мероприятиями регионального, всероссийского уровней</w:t>
            </w:r>
            <w:proofErr w:type="gramStart"/>
            <w:r w:rsidRPr="00EE59A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E59AA">
              <w:rPr>
                <w:rFonts w:ascii="Times New Roman" w:hAnsi="Times New Roman" w:cs="Times New Roman"/>
                <w:sz w:val="22"/>
                <w:szCs w:val="22"/>
              </w:rPr>
              <w:t>на конец отчетного года (каждый человек учитывается с начала отчетного года до конца отчетного года только один раз; учет ведется нарастающим итогом) (чел.);</w:t>
            </w:r>
          </w:p>
          <w:p w:rsidR="00493632" w:rsidRPr="00EE59AA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EE59AA">
              <w:rPr>
                <w:rFonts w:ascii="Times New Roman" w:hAnsi="Times New Roman" w:cs="Times New Roman"/>
                <w:sz w:val="22"/>
                <w:szCs w:val="22"/>
              </w:rPr>
              <w:t xml:space="preserve">N - численность детей в возрасте от 7 до 16 лет (17 лет не включается), проживающих </w:t>
            </w:r>
            <w:r w:rsidRPr="00EE59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EE59AA">
              <w:rPr>
                <w:rFonts w:ascii="Times New Roman" w:hAnsi="Times New Roman" w:cs="Times New Roman"/>
                <w:sz w:val="22"/>
                <w:szCs w:val="22"/>
              </w:rPr>
              <w:t>Усть-Кубинском</w:t>
            </w:r>
            <w:proofErr w:type="spellEnd"/>
            <w:r w:rsidRPr="00EE59AA">
              <w:rPr>
                <w:rFonts w:ascii="Times New Roman" w:hAnsi="Times New Roman" w:cs="Times New Roman"/>
                <w:sz w:val="22"/>
                <w:szCs w:val="22"/>
              </w:rPr>
              <w:t xml:space="preserve"> округе  на начало отчетного периода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EE59AA" w:rsidRDefault="00493632" w:rsidP="001D0A20">
            <w:pPr>
              <w:pStyle w:val="aff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EE59A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9AA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="00F1457E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</w:tr>
    </w:tbl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F348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*</w:t>
      </w:r>
      <w:r w:rsidRPr="00F34875">
        <w:rPr>
          <w:rFonts w:ascii="Times New Roman" w:hAnsi="Times New Roman" w:cs="Times New Roman"/>
        </w:rPr>
        <w:t>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F1457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93632" w:rsidRPr="00F1457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493632" w:rsidRPr="00F1457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F1457E" w:rsidRDefault="00493632" w:rsidP="0049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3632" w:rsidRPr="00F1457E" w:rsidRDefault="00493632" w:rsidP="00493632">
      <w:pPr>
        <w:suppressAutoHyphens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 подпрограммы 2 </w:t>
      </w:r>
    </w:p>
    <w:p w:rsidR="00493632" w:rsidRPr="00E7519F" w:rsidRDefault="00493632" w:rsidP="00493632">
      <w:pPr>
        <w:suppressAutoHyphens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"/>
        <w:gridCol w:w="2213"/>
        <w:gridCol w:w="1953"/>
        <w:gridCol w:w="2344"/>
        <w:gridCol w:w="1042"/>
        <w:gridCol w:w="2700"/>
        <w:gridCol w:w="851"/>
        <w:gridCol w:w="850"/>
        <w:gridCol w:w="851"/>
        <w:gridCol w:w="850"/>
        <w:gridCol w:w="993"/>
      </w:tblGrid>
      <w:tr w:rsidR="00493632" w:rsidRPr="00846923" w:rsidTr="001D0A20"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N </w:t>
            </w:r>
            <w:proofErr w:type="spellStart"/>
            <w:proofErr w:type="gramStart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spellEnd"/>
            <w:proofErr w:type="gramEnd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/</w:t>
            </w:r>
            <w:proofErr w:type="spellStart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основного мероприятия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 исполнитель, исполнитель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Задачи ССЭР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Связь с показателями подпрограммы 1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Годы реализации и источник финансового обеспечения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*</w:t>
            </w:r>
          </w:p>
        </w:tc>
      </w:tr>
      <w:tr w:rsidR="00493632" w:rsidRPr="00846923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Выявление и поддержка одаренных детей и молодых талантов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Управление образования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обеспечено проведение комплекса мероприятий, направленных на выявление и поддержку ода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ренных детей и молодых талантов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5.1.4.5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5.1.5.8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5.1.4.11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удельный вес численности обучающихся - участников всероссийской олимпиады школьников на заключительном этапе ее проведения от общей численности обучающихся 9 - 11 классов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E59AA">
              <w:rPr>
                <w:rFonts w:ascii="Times New Roman" w:hAnsi="Times New Roman" w:cs="Times New Roman"/>
              </w:rPr>
              <w:t>оля детей, охваченных мероприятиями регионального, всероссийского уровней, в общей численности детей в возрасте от 7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</w:tbl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F348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F348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875">
        <w:rPr>
          <w:rFonts w:ascii="Times New Roman" w:hAnsi="Times New Roman" w:cs="Times New Roman"/>
        </w:rPr>
        <w:t>*1 -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F34875">
        <w:rPr>
          <w:rFonts w:ascii="Times New Roman" w:hAnsi="Times New Roman" w:cs="Times New Roman"/>
          <w:spacing w:val="1"/>
        </w:rPr>
        <w:t xml:space="preserve"> 4-</w:t>
      </w:r>
      <w:r w:rsidRPr="00F34875">
        <w:rPr>
          <w:rFonts w:ascii="Times New Roman" w:hAnsi="Times New Roman" w:cs="Times New Roman"/>
          <w:lang w:eastAsia="en-US"/>
        </w:rPr>
        <w:t>бюджеты государственных внебюджетных фондов,</w:t>
      </w:r>
      <w:r w:rsidRPr="00F34875">
        <w:rPr>
          <w:rFonts w:ascii="Times New Roman" w:hAnsi="Times New Roman" w:cs="Times New Roman"/>
          <w:spacing w:val="1"/>
        </w:rPr>
        <w:t xml:space="preserve"> </w:t>
      </w:r>
      <w:r w:rsidRPr="00F34875">
        <w:rPr>
          <w:rFonts w:ascii="Times New Roman" w:hAnsi="Times New Roman" w:cs="Times New Roman"/>
        </w:rPr>
        <w:t>5 -</w:t>
      </w:r>
      <w:r w:rsidRPr="00F34875">
        <w:rPr>
          <w:rFonts w:ascii="Times New Roman" w:hAnsi="Times New Roman" w:cs="Times New Roman"/>
          <w:spacing w:val="1"/>
        </w:rPr>
        <w:t xml:space="preserve"> </w:t>
      </w:r>
      <w:r w:rsidRPr="00F34875">
        <w:rPr>
          <w:rFonts w:ascii="Times New Roman" w:hAnsi="Times New Roman" w:cs="Times New Roman"/>
        </w:rPr>
        <w:t>средства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физических</w:t>
      </w:r>
      <w:r w:rsidRPr="00F34875">
        <w:rPr>
          <w:rFonts w:ascii="Times New Roman" w:hAnsi="Times New Roman" w:cs="Times New Roman"/>
          <w:spacing w:val="4"/>
        </w:rPr>
        <w:t xml:space="preserve"> </w:t>
      </w:r>
      <w:r w:rsidRPr="00F34875">
        <w:rPr>
          <w:rFonts w:ascii="Times New Roman" w:hAnsi="Times New Roman" w:cs="Times New Roman"/>
        </w:rPr>
        <w:t>и</w:t>
      </w:r>
      <w:r w:rsidRPr="00F34875">
        <w:rPr>
          <w:rFonts w:ascii="Times New Roman" w:hAnsi="Times New Roman" w:cs="Times New Roman"/>
          <w:spacing w:val="-4"/>
        </w:rPr>
        <w:t xml:space="preserve"> </w:t>
      </w:r>
      <w:r w:rsidRPr="00F34875">
        <w:rPr>
          <w:rFonts w:ascii="Times New Roman" w:hAnsi="Times New Roman" w:cs="Times New Roman"/>
        </w:rPr>
        <w:t>юридических лиц,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6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-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без выделения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дополнительного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финансирования</w:t>
      </w:r>
    </w:p>
    <w:p w:rsidR="00493632" w:rsidRPr="00F1457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93632" w:rsidRPr="00F1457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493632" w:rsidRPr="00F1457E" w:rsidRDefault="00493632" w:rsidP="0049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3632" w:rsidRPr="00F1457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 подпрограммы 2</w:t>
      </w:r>
    </w:p>
    <w:p w:rsidR="00493632" w:rsidRPr="00F1457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818"/>
        <w:gridCol w:w="815"/>
        <w:gridCol w:w="806"/>
      </w:tblGrid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 w:rsidR="00F145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 </w:t>
            </w:r>
            <w:proofErr w:type="spellStart"/>
            <w:r w:rsidR="00F1457E">
              <w:rPr>
                <w:rFonts w:ascii="Times New Roman" w:eastAsia="Times New Roman" w:hAnsi="Times New Roman" w:cs="Times New Roman"/>
                <w:lang w:eastAsia="ru-RU"/>
              </w:rPr>
              <w:t>подпрограмм-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  <w:proofErr w:type="spell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, исполнитель</w:t>
            </w:r>
          </w:p>
        </w:tc>
        <w:tc>
          <w:tcPr>
            <w:tcW w:w="1491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493632" w:rsidRPr="00A648C4" w:rsidTr="001D0A20">
        <w:tc>
          <w:tcPr>
            <w:tcW w:w="212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88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Одаренные дети</w:t>
            </w:r>
            <w:r w:rsidRPr="00A648C4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подведомственные 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Выявление и поддержка одаренных детей и молодых талантов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подведомственные 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493632" w:rsidSect="001D0A20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Приложение3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CC2F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</w:p>
    <w:p w:rsidR="00CC2F2E" w:rsidRPr="00CC2F2E" w:rsidRDefault="00CC2F2E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округа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№ _____</w:t>
      </w:r>
    </w:p>
    <w:p w:rsidR="00CC2F2E" w:rsidRPr="00CC2F2E" w:rsidRDefault="00CC2F2E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3632" w:rsidRPr="009B513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ОБЕСПЕЧЕНИЕ </w:t>
      </w: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АМИ</w:t>
      </w: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СОЦИАЛЬНОЙ ПОДДЕРЖКИ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ОТДЕЛЬНЫХ КАТЕГОРИЙ ГРАЖДАН</w:t>
      </w: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" (ДАЛЕЕ - ПОДПРОГРАММА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3632" w:rsidRPr="009B513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Паспорт подпрограммы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</w:p>
    <w:tbl>
      <w:tblPr>
        <w:tblW w:w="94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7513"/>
      </w:tblGrid>
      <w:tr w:rsidR="00493632" w:rsidRPr="009B5134" w:rsidTr="001D0A20">
        <w:tc>
          <w:tcPr>
            <w:tcW w:w="1985" w:type="dxa"/>
          </w:tcPr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Ответственный исполнитель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513" w:type="dxa"/>
          </w:tcPr>
          <w:p w:rsidR="00493632" w:rsidRPr="009B5134" w:rsidRDefault="00493632" w:rsidP="00CC2F2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Усть-Кубинского</w:t>
            </w:r>
            <w:proofErr w:type="spellEnd"/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муниципального </w:t>
            </w:r>
            <w:r w:rsidR="00CC2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округа</w:t>
            </w: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(далее – управление образования)</w:t>
            </w:r>
          </w:p>
        </w:tc>
      </w:tr>
      <w:tr w:rsidR="00493632" w:rsidRPr="009B5134" w:rsidTr="001D0A20">
        <w:tc>
          <w:tcPr>
            <w:tcW w:w="1985" w:type="dxa"/>
          </w:tcPr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Исполнители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513" w:type="dxa"/>
          </w:tcPr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Управление образования, образовательные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округа</w:t>
            </w:r>
          </w:p>
        </w:tc>
      </w:tr>
      <w:tr w:rsidR="00493632" w:rsidRPr="009B5134" w:rsidTr="001D0A20">
        <w:tc>
          <w:tcPr>
            <w:tcW w:w="1985" w:type="dxa"/>
          </w:tcPr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 </w:t>
            </w: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513" w:type="dxa"/>
          </w:tcPr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беспечение государственных гарантий реализации прав на получение общедоступного и бесплатного дошкольного и общего образования детей </w:t>
            </w:r>
          </w:p>
        </w:tc>
      </w:tr>
      <w:tr w:rsidR="00493632" w:rsidRPr="009B5134" w:rsidTr="001D0A20">
        <w:tc>
          <w:tcPr>
            <w:tcW w:w="1985" w:type="dxa"/>
          </w:tcPr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Задачи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513" w:type="dxa"/>
          </w:tcPr>
          <w:p w:rsidR="00493632" w:rsidRPr="00E625B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Обеспечение 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граждан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ами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социальной поддержки в соответствии с действующим законодательством </w:t>
            </w:r>
          </w:p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93632" w:rsidRPr="009B5134" w:rsidTr="001D0A20">
        <w:tc>
          <w:tcPr>
            <w:tcW w:w="1985" w:type="dxa"/>
          </w:tcPr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показатели (</w:t>
            </w: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индикаторы) 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</w:t>
            </w:r>
          </w:p>
        </w:tc>
        <w:tc>
          <w:tcPr>
            <w:tcW w:w="7513" w:type="dxa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  <w:proofErr w:type="gramStart"/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(%)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  <w:proofErr w:type="gramEnd"/>
          </w:p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eastAsia="en-US"/>
              </w:rPr>
              <w:t>Д</w:t>
            </w:r>
            <w:r w:rsidRPr="00844E90">
              <w:rPr>
                <w:rFonts w:ascii="Times New Roman" w:hAnsi="Times New Roman" w:cs="Times New Roman"/>
                <w:color w:val="000000"/>
                <w:sz w:val="24"/>
                <w:szCs w:val="26"/>
                <w:lang w:eastAsia="en-US"/>
              </w:rPr>
              <w:t>оля обучающихся в муниципальных 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844E90">
              <w:rPr>
                <w:rFonts w:ascii="Times New Roman" w:hAnsi="Times New Roman" w:cs="Times New Roman"/>
                <w:color w:val="000000"/>
                <w:sz w:val="24"/>
                <w:szCs w:val="26"/>
                <w:lang w:eastAsia="en-US"/>
              </w:rPr>
              <w:t>родители</w:t>
            </w:r>
            <w:proofErr w:type="gramEnd"/>
            <w:r w:rsidRPr="00844E90">
              <w:rPr>
                <w:rFonts w:ascii="Times New Roman" w:hAnsi="Times New Roman" w:cs="Times New Roman"/>
                <w:color w:val="000000"/>
                <w:sz w:val="24"/>
                <w:szCs w:val="26"/>
                <w:lang w:eastAsia="en-US"/>
              </w:rPr>
              <w:t xml:space="preserve"> которых) обратились за получением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eastAsia="en-US"/>
              </w:rPr>
              <w:t xml:space="preserve"> (%)</w:t>
            </w:r>
          </w:p>
        </w:tc>
      </w:tr>
      <w:tr w:rsidR="00493632" w:rsidRPr="009B5134" w:rsidTr="001D0A20">
        <w:tc>
          <w:tcPr>
            <w:tcW w:w="1985" w:type="dxa"/>
          </w:tcPr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Сроки реализации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513" w:type="dxa"/>
          </w:tcPr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годы</w:t>
            </w:r>
          </w:p>
        </w:tc>
      </w:tr>
      <w:tr w:rsidR="00493632" w:rsidRPr="009B5134" w:rsidTr="001D0A20">
        <w:tc>
          <w:tcPr>
            <w:tcW w:w="1985" w:type="dxa"/>
          </w:tcPr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493632" w:rsidRDefault="00493632" w:rsidP="001D0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составит 34014,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493632" w:rsidRPr="004D4086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–8697,1тыс. рублей;</w:t>
            </w:r>
          </w:p>
          <w:p w:rsidR="00493632" w:rsidRPr="004D4086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 областного бюджета –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21819,0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 </w:t>
            </w:r>
          </w:p>
          <w:p w:rsidR="00493632" w:rsidRPr="004D4086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D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3498,8</w:t>
            </w:r>
            <w:r w:rsidRPr="004D4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632" w:rsidRPr="004D4086" w:rsidRDefault="00493632" w:rsidP="001D0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493632" w:rsidRPr="004D4086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493632" w:rsidRPr="004D4086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- 2023 год – 11778,0 тыс. рублей;</w:t>
            </w:r>
          </w:p>
          <w:p w:rsidR="00493632" w:rsidRPr="004D4086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- 2024 год –11156,0 тыс. рублей;</w:t>
            </w:r>
          </w:p>
          <w:p w:rsidR="00493632" w:rsidRPr="004D4086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- 2025 год –11080,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493632" w:rsidRPr="004D4086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- 2026 год –  0,0 тыс. рублей;</w:t>
            </w:r>
          </w:p>
          <w:p w:rsidR="00493632" w:rsidRPr="004D4086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</w:t>
            </w:r>
            <w:r w:rsidR="00CC2F2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год –  0,0 тыс. рублей;</w:t>
            </w:r>
          </w:p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>- 2025 год – 0,0 тыс. рублей.</w:t>
            </w:r>
          </w:p>
        </w:tc>
      </w:tr>
      <w:tr w:rsidR="00493632" w:rsidRPr="009B5134" w:rsidTr="001D0A20">
        <w:tc>
          <w:tcPr>
            <w:tcW w:w="1985" w:type="dxa"/>
          </w:tcPr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5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Ожидаемые результаты реализации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513" w:type="dxa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беспечение предоставления мер социальной поддержки для 100% граждан, обратившихся за их предоставлением и имеющих на них право в соответствии с действующим законодательством</w:t>
            </w:r>
          </w:p>
          <w:p w:rsidR="00493632" w:rsidRPr="009B513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C2376">
              <w:rPr>
                <w:rFonts w:ascii="Times New Roman" w:hAnsi="Times New Roman" w:cs="Times New Roman"/>
                <w:color w:val="000000"/>
                <w:sz w:val="24"/>
                <w:szCs w:val="26"/>
                <w:lang w:eastAsia="en-US"/>
              </w:rPr>
              <w:t>Доля обучающихся в муниципальных 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6C2376">
              <w:rPr>
                <w:rFonts w:ascii="Times New Roman" w:hAnsi="Times New Roman" w:cs="Times New Roman"/>
                <w:color w:val="000000"/>
                <w:sz w:val="24"/>
                <w:szCs w:val="26"/>
                <w:lang w:eastAsia="en-US"/>
              </w:rPr>
              <w:t>родители</w:t>
            </w:r>
            <w:proofErr w:type="gramEnd"/>
            <w:r w:rsidRPr="006C2376">
              <w:rPr>
                <w:rFonts w:ascii="Times New Roman" w:hAnsi="Times New Roman" w:cs="Times New Roman"/>
                <w:color w:val="000000"/>
                <w:sz w:val="24"/>
                <w:szCs w:val="26"/>
                <w:lang w:eastAsia="en-US"/>
              </w:rPr>
              <w:t xml:space="preserve"> которых) обратились за получением питания, в общей численности обучающихся – 100% .</w:t>
            </w:r>
          </w:p>
        </w:tc>
      </w:tr>
    </w:tbl>
    <w:p w:rsidR="00493632" w:rsidRDefault="00493632" w:rsidP="00493632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493632" w:rsidRPr="009B513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I. Характеристика сферы реализации подпрограммы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</w:p>
    <w:p w:rsidR="00493632" w:rsidRPr="009B513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основные проблемы в указанной сфере и перспективы ее развития</w:t>
      </w:r>
    </w:p>
    <w:p w:rsidR="00493632" w:rsidRPr="009B513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3632" w:rsidRPr="00A007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округе на 1 января 2023 года  проживает 92 многодетные семьи, где воспитываются 207 детей. В общеобразовательных организациях округа обучается 140 детей с ограниченными возможностями здоровья, в которых созданы условия для получения детьми-инвалидами качественного образования с использованием дистанционных образовательных технологий. </w:t>
      </w:r>
    </w:p>
    <w:p w:rsidR="00493632" w:rsidRPr="00A007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7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обеспечивается воспитание и обучение около 22 детей-инвалидов, посещающих дошкольные образовательные организации и обучающихся в общеобразовательных организациях.</w:t>
      </w:r>
    </w:p>
    <w:p w:rsidR="00493632" w:rsidRPr="00A37A85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85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 обучающиеся начальных классов</w:t>
      </w:r>
      <w:r w:rsidRPr="00A007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(233 человека)</w:t>
      </w:r>
      <w:r w:rsidRPr="00A37A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были обеспечены горячим питанием  на сумму в среднем </w:t>
      </w:r>
      <w:r w:rsidRPr="00A00775">
        <w:rPr>
          <w:rFonts w:ascii="Times New Roman" w:eastAsia="Times New Roman" w:hAnsi="Times New Roman" w:cs="Times New Roman"/>
          <w:sz w:val="24"/>
          <w:szCs w:val="24"/>
          <w:lang w:eastAsia="zh-CN"/>
        </w:rPr>
        <w:t>90</w:t>
      </w:r>
      <w:r w:rsidRPr="00A37A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рубл</w:t>
      </w:r>
      <w:r w:rsidRPr="00A00775">
        <w:rPr>
          <w:rFonts w:ascii="Times New Roman" w:eastAsia="Times New Roman" w:hAnsi="Times New Roman" w:cs="Times New Roman"/>
          <w:sz w:val="24"/>
          <w:szCs w:val="24"/>
          <w:lang w:eastAsia="zh-CN"/>
        </w:rPr>
        <w:t>ей</w:t>
      </w:r>
      <w:r w:rsidRPr="00A37A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день. </w:t>
      </w:r>
      <w:r w:rsidRPr="00A3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Льготное питание предоставляется </w:t>
      </w:r>
      <w:proofErr w:type="gramStart"/>
      <w:r w:rsidRPr="00A37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3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5-11 классов (из многодетных семей</w:t>
      </w:r>
      <w:r w:rsidRPr="00A007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малообеспеченных семей</w:t>
      </w:r>
      <w:r w:rsidRPr="00A0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0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311 </w:t>
      </w:r>
      <w:r w:rsidRPr="00A37A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чел).</w:t>
      </w:r>
      <w:r w:rsidRPr="00A37A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A37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A3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получают бесплатное двухразовое горячее питание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A3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по адаптированным основным общеобразовательным программам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3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классов). Стоимость бесплатного двухразового питания для детей с ОВЗ составляет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3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3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день.</w:t>
      </w:r>
    </w:p>
    <w:p w:rsidR="00493632" w:rsidRPr="00A37A85" w:rsidRDefault="00493632" w:rsidP="00493632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7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всех образовательных учреждениях созданы  условия для организации горячего питания в соответствии с санитарно-гигиеническими и другими требованиями к организации питания обучающихся в образовательных организациях. </w:t>
      </w:r>
      <w:r w:rsidRPr="00A00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году </w:t>
      </w:r>
      <w:r w:rsidRPr="00A0077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 рамках  реализации программы  "Развитие образования  Вологодской  области на 2021 – 2025 годы» на  пищеблок </w:t>
      </w:r>
      <w:proofErr w:type="spellStart"/>
      <w:r w:rsidRPr="00A0077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Усть-Кубинского</w:t>
      </w:r>
      <w:proofErr w:type="spellEnd"/>
      <w:r w:rsidRPr="00A0077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центра образования приобретено новое оборудование: духовой шкаф,  посудомоечная машина, овощерезка и  пищеварочный котел. Привлечено федеральных и областных средств – 0,</w:t>
      </w:r>
      <w:r w:rsidRPr="00A0077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530 млн. рублей</w:t>
      </w:r>
      <w:r w:rsidRPr="00A007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632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A85">
        <w:rPr>
          <w:rFonts w:ascii="Times New Roman" w:eastAsia="Times New Roman" w:hAnsi="Times New Roman" w:cs="Times New Roman"/>
          <w:sz w:val="24"/>
          <w:szCs w:val="24"/>
        </w:rPr>
        <w:t xml:space="preserve">Горячим питанием </w:t>
      </w:r>
      <w:proofErr w:type="gramStart"/>
      <w:r w:rsidRPr="00A37A85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A37A85">
        <w:rPr>
          <w:rFonts w:ascii="Times New Roman" w:eastAsia="Times New Roman" w:hAnsi="Times New Roman" w:cs="Times New Roman"/>
          <w:sz w:val="24"/>
          <w:szCs w:val="24"/>
        </w:rPr>
        <w:t xml:space="preserve"> 100 % обучающихся. В дошкольных образовательных учреждениях 100 % воспитанников  получают 4-разовое питание. </w:t>
      </w:r>
    </w:p>
    <w:p w:rsidR="00493632" w:rsidRPr="00A00775" w:rsidRDefault="00493632" w:rsidP="0049363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7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 базе МАОУ «</w:t>
      </w:r>
      <w:proofErr w:type="spellStart"/>
      <w:r w:rsidRPr="00A007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Усть-Кубинский</w:t>
      </w:r>
      <w:proofErr w:type="spellEnd"/>
      <w:r w:rsidRPr="00A007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центр образования» работает 1 пришкольный интернат, проектной мощностью 15 человек, фактической наполняемостью 5 человек в 2021-2022 учебный год, с 1 сентября 2022 год интернат не востребован.   </w:t>
      </w:r>
    </w:p>
    <w:p w:rsidR="00493632" w:rsidRPr="00A33978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Обучающимся, подпадающим под категорию о</w:t>
      </w:r>
      <w:r w:rsidRPr="00A33978">
        <w:rPr>
          <w:rFonts w:ascii="Times New Roman" w:hAnsi="Times New Roman" w:cs="Times New Roman"/>
          <w:sz w:val="24"/>
          <w:szCs w:val="24"/>
        </w:rPr>
        <w:t>тдельны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3978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978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, управлением образования назначаются и выплачиваются </w:t>
      </w:r>
      <w:r w:rsidRPr="00A33978">
        <w:rPr>
          <w:rFonts w:ascii="Times New Roman" w:hAnsi="Times New Roman" w:cs="Times New Roman"/>
          <w:sz w:val="24"/>
          <w:szCs w:val="24"/>
        </w:rPr>
        <w:t xml:space="preserve">меры социальной поддержки в соответствии с </w:t>
      </w:r>
      <w:hyperlink r:id="rId32" w:history="1">
        <w:r w:rsidRPr="00A33978">
          <w:rPr>
            <w:rStyle w:val="aff8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A33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Вологодской области </w:t>
      </w:r>
      <w:r w:rsidRPr="00A33978">
        <w:rPr>
          <w:rFonts w:ascii="Times New Roman" w:hAnsi="Times New Roman" w:cs="Times New Roman"/>
          <w:sz w:val="24"/>
          <w:szCs w:val="24"/>
        </w:rPr>
        <w:t>от 17 декабря 2007 года N 1719-ОЗ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3632" w:rsidRPr="009B513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>II. Цель, задачи и целевые показатели (индикаторы)</w:t>
      </w:r>
    </w:p>
    <w:p w:rsidR="00493632" w:rsidRPr="009B513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достижения цели и решения задач, основные ожидаемые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конечные результаты, сроки реализации подпрограммы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</w:p>
    <w:p w:rsidR="00493632" w:rsidRPr="009B513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3632" w:rsidRPr="009B513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Целью подпрограммы 3 является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>беспечение государственных гарантий реализации прав на получение общедоступного и бесплатного дошкольного и общего образования детей.</w:t>
      </w:r>
    </w:p>
    <w:p w:rsidR="00493632" w:rsidRPr="009B513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Подпрограмма 3 предусматривает решение следующих задач:</w:t>
      </w:r>
    </w:p>
    <w:p w:rsidR="00493632" w:rsidRPr="00500657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- о</w:t>
      </w:r>
      <w:r w:rsidRPr="005006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беспечениями </w:t>
      </w:r>
      <w:r w:rsidRPr="0050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мерами социальной поддержки в соответствии с </w:t>
      </w:r>
      <w:r w:rsidRPr="00500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632" w:rsidRPr="009B513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Сведения о целевых показателях (индикаторах) подпрограммы 3, представлены в </w:t>
      </w:r>
      <w:hyperlink w:anchor="P1426" w:history="1">
        <w:r w:rsidRPr="009B5134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приложении 1</w:t>
        </w:r>
      </w:hyperlink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к подпрограмме 3. </w:t>
      </w:r>
      <w:hyperlink w:anchor="P3892" w:history="1">
        <w:r w:rsidRPr="009B5134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Сведения</w:t>
        </w:r>
      </w:hyperlink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порядке сбора информации и методике расчета целевых показателей (индикаторов) подпрограммы 3 приведены в приложении 2 к подпрограмме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93632" w:rsidRPr="009B513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результате реализации подпрограммы 3 будет обеспечено достижение следующих результатов:</w:t>
      </w:r>
    </w:p>
    <w:p w:rsidR="00493632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беспечение предоставления мер социальной поддержки для 100% граждан, обратившихся за их предоставлением и имеющих на них право в соответствии с действующим законодательством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493632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- д</w:t>
      </w:r>
      <w:r w:rsidRPr="006C2376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оля обучающихся в муниципальных общеобразовательных учреждениях, получающих питание, в общем количестве таких обучающихся, которые (</w:t>
      </w:r>
      <w:proofErr w:type="gramStart"/>
      <w:r w:rsidRPr="006C2376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родители</w:t>
      </w:r>
      <w:proofErr w:type="gramEnd"/>
      <w:r w:rsidRPr="006C2376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которых) обратились за получением питания, в общей численности обучающихся – 100% .</w:t>
      </w:r>
    </w:p>
    <w:p w:rsidR="00493632" w:rsidRPr="009B513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Сроки реализации подпрограммы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>: 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23</w:t>
      </w: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9B5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годы.</w:t>
      </w:r>
    </w:p>
    <w:p w:rsidR="00493632" w:rsidRPr="009B513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3632" w:rsidRPr="005A5034" w:rsidRDefault="00493632" w:rsidP="0049363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5034">
        <w:rPr>
          <w:rFonts w:ascii="Times New Roman" w:hAnsi="Times New Roman" w:cs="Times New Roman"/>
          <w:sz w:val="24"/>
          <w:szCs w:val="24"/>
        </w:rPr>
        <w:t xml:space="preserve">III. Характеристика основных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93632" w:rsidRPr="00E13173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632" w:rsidRPr="0020203F" w:rsidRDefault="00493632" w:rsidP="00493632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317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20203F">
        <w:rPr>
          <w:rFonts w:ascii="Times New Roman" w:hAnsi="Times New Roman" w:cs="Times New Roman"/>
          <w:sz w:val="24"/>
          <w:szCs w:val="24"/>
        </w:rPr>
        <w:t xml:space="preserve">Характеристика основных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3173">
        <w:rPr>
          <w:rFonts w:ascii="Times New Roman" w:hAnsi="Times New Roman" w:cs="Times New Roman"/>
          <w:sz w:val="24"/>
          <w:szCs w:val="24"/>
        </w:rPr>
        <w:t xml:space="preserve"> </w:t>
      </w:r>
      <w:r w:rsidRPr="0020203F">
        <w:rPr>
          <w:rFonts w:ascii="Times New Roman" w:hAnsi="Times New Roman" w:cs="Times New Roman"/>
          <w:sz w:val="24"/>
          <w:szCs w:val="24"/>
        </w:rPr>
        <w:t xml:space="preserve">представлены в приложении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203F">
        <w:rPr>
          <w:rFonts w:ascii="Times New Roman" w:hAnsi="Times New Roman" w:cs="Times New Roman"/>
          <w:sz w:val="24"/>
          <w:szCs w:val="24"/>
        </w:rPr>
        <w:t xml:space="preserve"> к подпрограмме</w:t>
      </w:r>
      <w:r w:rsidRPr="005A5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5A5034" w:rsidRDefault="00493632" w:rsidP="0049363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203F">
        <w:rPr>
          <w:rFonts w:ascii="Times New Roman" w:hAnsi="Times New Roman" w:cs="Times New Roman"/>
          <w:sz w:val="24"/>
          <w:szCs w:val="24"/>
        </w:rPr>
        <w:t xml:space="preserve">. Финансовое обеспечение подпрограммы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4D4086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086">
        <w:rPr>
          <w:rFonts w:ascii="Times New Roman" w:hAnsi="Times New Roman" w:cs="Times New Roman"/>
          <w:sz w:val="24"/>
          <w:szCs w:val="24"/>
        </w:rPr>
        <w:t xml:space="preserve">1. Объем финансовых средств, необходимых для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4086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C02DEF">
        <w:rPr>
          <w:rFonts w:ascii="Times New Roman" w:hAnsi="Times New Roman" w:cs="Times New Roman"/>
          <w:sz w:val="24"/>
          <w:szCs w:val="24"/>
        </w:rPr>
        <w:t>34014,9</w:t>
      </w:r>
      <w:r w:rsidRPr="004D408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493632" w:rsidRPr="004D4086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086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Pr="004D4086">
        <w:rPr>
          <w:rFonts w:ascii="Times New Roman" w:hAnsi="Times New Roman" w:cs="Times New Roman"/>
          <w:color w:val="000000"/>
          <w:sz w:val="24"/>
          <w:szCs w:val="24"/>
        </w:rPr>
        <w:t>–8697,1тыс. рублей;</w:t>
      </w:r>
    </w:p>
    <w:p w:rsidR="00493632" w:rsidRPr="004D4086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086"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z w:val="24"/>
          <w:szCs w:val="24"/>
        </w:rPr>
        <w:t>едства областного бюджета –</w:t>
      </w:r>
      <w:r w:rsidRPr="00C02DEF">
        <w:rPr>
          <w:rFonts w:ascii="Times New Roman" w:hAnsi="Times New Roman" w:cs="Times New Roman"/>
          <w:color w:val="000000"/>
          <w:sz w:val="24"/>
          <w:szCs w:val="24"/>
        </w:rPr>
        <w:t>21819,0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2DEF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Pr="004D4086">
        <w:rPr>
          <w:rFonts w:ascii="Times New Roman" w:hAnsi="Times New Roman" w:cs="Times New Roman"/>
          <w:color w:val="000000"/>
          <w:sz w:val="24"/>
          <w:szCs w:val="24"/>
        </w:rPr>
        <w:t xml:space="preserve"> рублей; </w:t>
      </w:r>
    </w:p>
    <w:p w:rsidR="00493632" w:rsidRPr="004D4086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086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бюджета </w:t>
      </w:r>
      <w:r w:rsidRPr="004D4086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 w:rsidRPr="004D4086">
        <w:rPr>
          <w:rFonts w:ascii="Times New Roman" w:hAnsi="Times New Roman" w:cs="Times New Roman"/>
          <w:color w:val="000000"/>
          <w:sz w:val="24"/>
          <w:szCs w:val="24"/>
        </w:rPr>
        <w:t xml:space="preserve"> – 3498,8</w:t>
      </w:r>
      <w:r w:rsidRPr="004D40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4086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632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086">
        <w:rPr>
          <w:rFonts w:ascii="Times New Roman" w:hAnsi="Times New Roman" w:cs="Times New Roman"/>
          <w:sz w:val="24"/>
          <w:szCs w:val="24"/>
        </w:rPr>
        <w:t xml:space="preserve"> 2. Финансовое </w:t>
      </w:r>
      <w:hyperlink w:anchor="P5680" w:history="1">
        <w:r w:rsidRPr="004D4086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4D4086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4086">
        <w:rPr>
          <w:rFonts w:ascii="Times New Roman" w:hAnsi="Times New Roman" w:cs="Times New Roman"/>
          <w:sz w:val="24"/>
          <w:szCs w:val="24"/>
        </w:rPr>
        <w:t xml:space="preserve"> за счет бюджетных сре</w:t>
      </w:r>
      <w:proofErr w:type="gramStart"/>
      <w:r w:rsidRPr="004D408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D4086">
        <w:rPr>
          <w:rFonts w:ascii="Times New Roman" w:hAnsi="Times New Roman" w:cs="Times New Roman"/>
          <w:sz w:val="24"/>
          <w:szCs w:val="24"/>
        </w:rPr>
        <w:t xml:space="preserve">едставлено в приложении 4 к подпрограмме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4086">
        <w:rPr>
          <w:rFonts w:ascii="Times New Roman" w:hAnsi="Times New Roman" w:cs="Times New Roman"/>
          <w:sz w:val="24"/>
          <w:szCs w:val="24"/>
        </w:rPr>
        <w:t>.</w:t>
      </w:r>
    </w:p>
    <w:p w:rsidR="00493632" w:rsidRPr="00556060" w:rsidRDefault="00493632" w:rsidP="004936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физических и юридических лиц на реализацию целей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3 </w:t>
      </w:r>
      <w:r w:rsidRPr="00556060">
        <w:rPr>
          <w:rFonts w:ascii="Times New Roman" w:hAnsi="Times New Roman" w:cs="Times New Roman"/>
          <w:sz w:val="24"/>
          <w:szCs w:val="24"/>
        </w:rPr>
        <w:t xml:space="preserve"> </w:t>
      </w:r>
      <w:r w:rsidRPr="0020203F">
        <w:rPr>
          <w:rFonts w:ascii="Times New Roman" w:hAnsi="Times New Roman" w:cs="Times New Roman"/>
          <w:sz w:val="24"/>
          <w:szCs w:val="24"/>
        </w:rPr>
        <w:t xml:space="preserve">представлено в приложении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203F">
        <w:rPr>
          <w:rFonts w:ascii="Times New Roman" w:hAnsi="Times New Roman" w:cs="Times New Roman"/>
          <w:sz w:val="24"/>
          <w:szCs w:val="24"/>
        </w:rPr>
        <w:t xml:space="preserve"> к подпрограмме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493632" w:rsidRPr="009B5134" w:rsidRDefault="00493632" w:rsidP="00493632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493632" w:rsidRPr="00CE3FCC" w:rsidRDefault="00493632" w:rsidP="00493632">
      <w:pPr>
        <w:pStyle w:val="ConsPlusTitle"/>
        <w:rPr>
          <w:rFonts w:ascii="Times New Roman" w:hAnsi="Times New Roman" w:cs="Times New Roman"/>
          <w:sz w:val="20"/>
        </w:rPr>
        <w:sectPr w:rsidR="00493632" w:rsidRPr="00CE3FCC" w:rsidSect="001D0A20"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493632" w:rsidRPr="00CC2F2E" w:rsidRDefault="00493632" w:rsidP="00CC2F2E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93632" w:rsidRPr="00CC2F2E" w:rsidRDefault="00493632" w:rsidP="00CC2F2E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493632" w:rsidRPr="00CC2F2E" w:rsidRDefault="00493632" w:rsidP="00CC2F2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CC2F2E" w:rsidRDefault="00493632" w:rsidP="00CC2F2E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CC2F2E" w:rsidRDefault="00493632" w:rsidP="00CC2F2E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93632" w:rsidRPr="00CC2F2E" w:rsidRDefault="00493632" w:rsidP="00CC2F2E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показателях (индикаторах)</w:t>
      </w:r>
    </w:p>
    <w:p w:rsidR="00493632" w:rsidRPr="00CC2F2E" w:rsidRDefault="00493632" w:rsidP="00CC2F2E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3 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1680"/>
        <w:gridCol w:w="2275"/>
        <w:gridCol w:w="29"/>
        <w:gridCol w:w="1389"/>
        <w:gridCol w:w="1361"/>
        <w:gridCol w:w="1469"/>
        <w:gridCol w:w="1422"/>
        <w:gridCol w:w="1276"/>
        <w:gridCol w:w="1418"/>
        <w:gridCol w:w="1418"/>
      </w:tblGrid>
      <w:tr w:rsidR="00493632" w:rsidRPr="00E7519F" w:rsidTr="001D0A20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N</w:t>
            </w:r>
          </w:p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Цель, задача, направленная на достижение цели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Значение целевого показателя (индикатора)</w:t>
            </w:r>
          </w:p>
        </w:tc>
      </w:tr>
      <w:tr w:rsidR="00493632" w:rsidRPr="00E7519F" w:rsidTr="001D0A20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отчетное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оценочное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</w:tr>
      <w:tr w:rsidR="00493632" w:rsidRPr="00E7519F" w:rsidTr="001D0A20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493632" w:rsidRPr="00E7519F" w:rsidTr="001D0A20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93632" w:rsidRPr="00E7519F" w:rsidTr="001D0A20">
        <w:trPr>
          <w:trHeight w:val="319"/>
        </w:trPr>
        <w:tc>
          <w:tcPr>
            <w:tcW w:w="129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Цель (цели): Обеспечение государственных гарантий реализации прав на получение общедоступного и бесплатного дошкольного и общего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632" w:rsidRPr="00E7519F" w:rsidTr="001D0A20"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78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9E6D99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6D99">
              <w:rPr>
                <w:rFonts w:ascii="Times New Roman CYR" w:eastAsia="Times New Roman" w:hAnsi="Times New Roman CYR" w:cs="Times New Roman CYR"/>
                <w:lang w:eastAsia="ru-RU"/>
              </w:rPr>
              <w:t xml:space="preserve">граждан мерами социальной поддержки в соответствии с действующим законодательством </w:t>
            </w:r>
          </w:p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6D99">
              <w:rPr>
                <w:rFonts w:ascii="Times New Roman CYR" w:eastAsia="Times New Roman" w:hAnsi="Times New Roman CYR" w:cs="Times New Roman CYR"/>
                <w:lang w:eastAsia="ru-RU"/>
              </w:rPr>
              <w:t xml:space="preserve"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93632" w:rsidRPr="00E7519F" w:rsidTr="001D0A20">
        <w:trPr>
          <w:trHeight w:val="3588"/>
        </w:trPr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9E6D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Доля обучающихся в муниципальных 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9E6D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родители</w:t>
            </w:r>
            <w:proofErr w:type="gramEnd"/>
            <w:r w:rsidRPr="009E6D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493632" w:rsidRDefault="00493632" w:rsidP="00493632">
      <w:pPr>
        <w:suppressAutoHyphens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632" w:rsidRPr="00E7519F" w:rsidRDefault="00493632" w:rsidP="00493632">
      <w:pPr>
        <w:suppressAutoHyphens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CC2F2E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93632" w:rsidRPr="00CC2F2E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сбора информации и методике  расчета целевых показателей (индикаторов)</w:t>
      </w:r>
    </w:p>
    <w:p w:rsidR="00493632" w:rsidRPr="00CC2F2E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</w:t>
      </w:r>
      <w:r w:rsidRPr="00CC2F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</w:p>
    <w:p w:rsidR="00493632" w:rsidRPr="00E7519F" w:rsidRDefault="00493632" w:rsidP="00493632">
      <w:pPr>
        <w:suppressAutoHyphens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18"/>
        <w:gridCol w:w="1325"/>
        <w:gridCol w:w="1618"/>
        <w:gridCol w:w="1728"/>
        <w:gridCol w:w="2259"/>
        <w:gridCol w:w="1589"/>
        <w:gridCol w:w="1812"/>
        <w:gridCol w:w="2628"/>
      </w:tblGrid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Определение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евого показателя (индикатора)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Временные характеристики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евого показателя (индикатора)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евому показателю (индикатору)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атели, используемые в формуле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Метод сбора информ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ации, индекс формы отчетности*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Ответственный за сбор данных по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евому показателю (индикатору)</w:t>
            </w:r>
            <w:proofErr w:type="gramEnd"/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9E6D99">
              <w:rPr>
                <w:sz w:val="22"/>
                <w:szCs w:val="22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E1670" w:rsidRDefault="00493632" w:rsidP="001D0A20">
            <w:pPr>
              <w:pStyle w:val="aff7"/>
              <w:jc w:val="center"/>
              <w:rPr>
                <w:sz w:val="22"/>
                <w:szCs w:val="22"/>
              </w:rPr>
            </w:pPr>
            <w:r w:rsidRPr="00FE1670">
              <w:rPr>
                <w:sz w:val="22"/>
                <w:szCs w:val="22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E1670" w:rsidRDefault="00493632" w:rsidP="001D0A20">
            <w:pPr>
              <w:pStyle w:val="aff6"/>
              <w:rPr>
                <w:sz w:val="22"/>
                <w:szCs w:val="22"/>
              </w:rPr>
            </w:pPr>
            <w:r w:rsidRPr="00FE1670">
              <w:rPr>
                <w:sz w:val="22"/>
                <w:szCs w:val="22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E1670" w:rsidRDefault="00493632" w:rsidP="001D0A20">
            <w:pPr>
              <w:pStyle w:val="aff6"/>
              <w:rPr>
                <w:sz w:val="22"/>
                <w:szCs w:val="22"/>
              </w:rPr>
            </w:pPr>
            <w:proofErr w:type="gramStart"/>
            <w:r w:rsidRPr="00FE1670">
              <w:rPr>
                <w:sz w:val="22"/>
                <w:szCs w:val="22"/>
              </w:rPr>
              <w:t>годовая</w:t>
            </w:r>
            <w:proofErr w:type="gramEnd"/>
            <w:r w:rsidRPr="00FE1670">
              <w:rPr>
                <w:sz w:val="22"/>
                <w:szCs w:val="22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E1670" w:rsidRDefault="00493632" w:rsidP="001D0A20">
            <w:pPr>
              <w:pStyle w:val="aff7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19150" cy="37401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E1670" w:rsidRDefault="00493632" w:rsidP="001D0A20">
            <w:pPr>
              <w:pStyle w:val="aff6"/>
              <w:rPr>
                <w:sz w:val="22"/>
                <w:szCs w:val="22"/>
              </w:rPr>
            </w:pPr>
            <w:r w:rsidRPr="00FE1670">
              <w:rPr>
                <w:sz w:val="22"/>
                <w:szCs w:val="22"/>
              </w:rPr>
              <w:t>X - количество граждан, получивших меры социальной поддержки (чел.);</w:t>
            </w:r>
          </w:p>
          <w:p w:rsidR="00493632" w:rsidRPr="00FE1670" w:rsidRDefault="00493632" w:rsidP="001D0A20">
            <w:pPr>
              <w:pStyle w:val="aff6"/>
              <w:rPr>
                <w:sz w:val="22"/>
                <w:szCs w:val="22"/>
              </w:rPr>
            </w:pPr>
            <w:r w:rsidRPr="00FE1670">
              <w:rPr>
                <w:sz w:val="22"/>
                <w:szCs w:val="22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9E6D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Доля обучающихся в муниципальных общеобразоват</w:t>
            </w:r>
            <w:r w:rsidRPr="009E6D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ельных учреждениях, получающих питание, в общем количестве таких обучающихся, которые (</w:t>
            </w:r>
            <w:proofErr w:type="gramStart"/>
            <w:r w:rsidRPr="009E6D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родители</w:t>
            </w:r>
            <w:proofErr w:type="gramEnd"/>
            <w:r w:rsidRPr="009E6D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D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E1670" w:rsidRDefault="00493632" w:rsidP="001D0A20">
            <w:pPr>
              <w:pStyle w:val="aff6"/>
              <w:rPr>
                <w:sz w:val="22"/>
                <w:szCs w:val="22"/>
              </w:rPr>
            </w:pPr>
            <w:r w:rsidRPr="00FE1670">
              <w:rPr>
                <w:sz w:val="22"/>
                <w:szCs w:val="22"/>
              </w:rPr>
              <w:t xml:space="preserve">удельный вес </w:t>
            </w:r>
            <w:r w:rsidRPr="009E6D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обучающихся в муниципальных </w:t>
            </w:r>
            <w:r w:rsidRPr="009E6D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9E6D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родители</w:t>
            </w:r>
            <w:proofErr w:type="gramEnd"/>
            <w:r w:rsidRPr="009E6D9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E1670" w:rsidRDefault="00493632" w:rsidP="001D0A20">
            <w:pPr>
              <w:pStyle w:val="aff6"/>
              <w:rPr>
                <w:sz w:val="22"/>
                <w:szCs w:val="22"/>
              </w:rPr>
            </w:pPr>
            <w:proofErr w:type="gramStart"/>
            <w:r w:rsidRPr="00FE1670">
              <w:rPr>
                <w:sz w:val="22"/>
                <w:szCs w:val="22"/>
              </w:rPr>
              <w:lastRenderedPageBreak/>
              <w:t>годовая</w:t>
            </w:r>
            <w:proofErr w:type="gramEnd"/>
            <w:r w:rsidRPr="00FE1670">
              <w:rPr>
                <w:sz w:val="22"/>
                <w:szCs w:val="22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E1670" w:rsidRDefault="00493632" w:rsidP="001D0A20">
            <w:pPr>
              <w:pStyle w:val="aff7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19150" cy="374015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E1670" w:rsidRDefault="00493632" w:rsidP="001D0A20">
            <w:pPr>
              <w:pStyle w:val="aff6"/>
              <w:rPr>
                <w:sz w:val="22"/>
                <w:szCs w:val="22"/>
              </w:rPr>
            </w:pPr>
            <w:r w:rsidRPr="00FE1670">
              <w:rPr>
                <w:sz w:val="22"/>
                <w:szCs w:val="22"/>
              </w:rPr>
              <w:t xml:space="preserve">X - количество граждан, получивших меры </w:t>
            </w:r>
            <w:r w:rsidRPr="00FE1670">
              <w:rPr>
                <w:sz w:val="22"/>
                <w:szCs w:val="22"/>
              </w:rPr>
              <w:lastRenderedPageBreak/>
              <w:t>социальной поддержки (чел.);</w:t>
            </w:r>
          </w:p>
          <w:p w:rsidR="00493632" w:rsidRPr="00FE1670" w:rsidRDefault="00493632" w:rsidP="001D0A20">
            <w:pPr>
              <w:pStyle w:val="aff6"/>
              <w:rPr>
                <w:sz w:val="22"/>
                <w:szCs w:val="22"/>
              </w:rPr>
            </w:pPr>
            <w:r w:rsidRPr="00FE1670">
              <w:rPr>
                <w:sz w:val="22"/>
                <w:szCs w:val="22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</w:tbl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F348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*</w:t>
      </w:r>
      <w:r w:rsidRPr="00F34875">
        <w:rPr>
          <w:rFonts w:ascii="Times New Roman" w:hAnsi="Times New Roman" w:cs="Times New Roman"/>
        </w:rPr>
        <w:t>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CC2F2E" w:rsidRDefault="00493632" w:rsidP="0049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3632" w:rsidRPr="00CC2F2E" w:rsidRDefault="00493632" w:rsidP="00493632">
      <w:pPr>
        <w:suppressAutoHyphens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 подпрограммы 3 </w:t>
      </w:r>
    </w:p>
    <w:p w:rsidR="00493632" w:rsidRPr="00E7519F" w:rsidRDefault="00493632" w:rsidP="00493632">
      <w:pPr>
        <w:suppressAutoHyphens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"/>
        <w:gridCol w:w="2213"/>
        <w:gridCol w:w="1953"/>
        <w:gridCol w:w="2344"/>
        <w:gridCol w:w="907"/>
        <w:gridCol w:w="2835"/>
        <w:gridCol w:w="851"/>
        <w:gridCol w:w="850"/>
        <w:gridCol w:w="851"/>
        <w:gridCol w:w="850"/>
        <w:gridCol w:w="993"/>
      </w:tblGrid>
      <w:tr w:rsidR="00493632" w:rsidRPr="00846923" w:rsidTr="001D0A20"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N </w:t>
            </w:r>
            <w:proofErr w:type="spellStart"/>
            <w:proofErr w:type="gramStart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spellEnd"/>
            <w:proofErr w:type="gramEnd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/</w:t>
            </w:r>
            <w:proofErr w:type="spellStart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основного мероприятия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 исполнитель, исполнитель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Ожидаемый непосредственный результат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Задачи ССЭР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Связь с показателями подпрограммы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Годы реализации и источник финансового обеспечения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*</w:t>
            </w:r>
            <w:hyperlink r:id="rId34" w:history="1"/>
          </w:p>
        </w:tc>
      </w:tr>
      <w:tr w:rsidR="00493632" w:rsidRPr="00846923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pStyle w:val="af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 "Обеспечение предоставления органами местного самоуправления мер социальной поддержки отдельным категориям граждан в целях реализации права на образование"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pStyle w:val="aff6"/>
              <w:rPr>
                <w:sz w:val="22"/>
                <w:szCs w:val="22"/>
              </w:rPr>
            </w:pPr>
            <w:r>
              <w:t>Управление образования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pStyle w:val="af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органами местного самоуправления предоставлены меры социальной поддержки отдельным категориям граждан в целях реализации права на образование в соответствии с </w:t>
            </w:r>
            <w:hyperlink r:id="rId35" w:history="1">
              <w:r>
                <w:rPr>
                  <w:rStyle w:val="aff8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области от 17 декабря 2007 года N 1719-ОЗ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670">
              <w:rPr>
                <w:rFonts w:ascii="Times New Roman" w:hAnsi="Times New Roman" w:cs="Times New Roman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  <w:p w:rsidR="00493632" w:rsidRDefault="00493632" w:rsidP="001D0A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3632" w:rsidRPr="00FE1670" w:rsidRDefault="00493632" w:rsidP="001D0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</w:t>
            </w:r>
            <w:r w:rsidRPr="009E6D99">
              <w:rPr>
                <w:rFonts w:ascii="Times New Roman" w:hAnsi="Times New Roman" w:cs="Times New Roman"/>
                <w:color w:val="000000"/>
                <w:lang w:eastAsia="en-US"/>
              </w:rPr>
              <w:t>оля обучающихся в муниципальных 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9E6D99">
              <w:rPr>
                <w:rFonts w:ascii="Times New Roman" w:hAnsi="Times New Roman" w:cs="Times New Roman"/>
                <w:color w:val="000000"/>
                <w:lang w:eastAsia="en-US"/>
              </w:rPr>
              <w:t>родители</w:t>
            </w:r>
            <w:proofErr w:type="gramEnd"/>
            <w:r w:rsidRPr="009E6D9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F0D97" w:rsidRDefault="00493632" w:rsidP="001D0A20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F0D97">
              <w:rPr>
                <w:rFonts w:ascii="Times New Roman" w:hAnsi="Times New Roman" w:cs="Times New Roman"/>
              </w:rPr>
              <w:t xml:space="preserve">Основное мероприятие 1.2 </w:t>
            </w:r>
            <w:r w:rsidRPr="002F0D97">
              <w:rPr>
                <w:rFonts w:ascii="Times New Roman" w:hAnsi="Times New Roman" w:cs="Times New Roman"/>
                <w:bCs/>
              </w:rPr>
              <w:t>«</w:t>
            </w:r>
            <w:r w:rsidRPr="002F0D9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Организация бесплатного горячего питания обучающихся, </w:t>
            </w:r>
            <w:r w:rsidRPr="002F0D9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получающих начальное общее образование в муниципальных образовательных организациях».</w:t>
            </w:r>
            <w:proofErr w:type="gramEnd"/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F0D97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D97"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F0D97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 w:rsidRPr="002F0D9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100 % обучающихся, получающих начальное общее образование в муниципальных образовательных </w:t>
            </w:r>
            <w:r w:rsidRPr="002F0D97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организациях  получают бесплатное горячее питание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5.1.4.3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1670">
              <w:rPr>
                <w:rFonts w:ascii="Times New Roman" w:hAnsi="Times New Roman" w:cs="Times New Roman"/>
              </w:rPr>
              <w:t xml:space="preserve">удельный вес граждан, получивших меры социальной поддержки, от общего числа граждан, обратившихся за их предоставлением и </w:t>
            </w:r>
            <w:r w:rsidRPr="00FE1670">
              <w:rPr>
                <w:rFonts w:ascii="Times New Roman" w:hAnsi="Times New Roman" w:cs="Times New Roman"/>
              </w:rPr>
              <w:lastRenderedPageBreak/>
              <w:t>имеющих на них право в соответствии с действующим законодательством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</w:t>
            </w:r>
            <w:r w:rsidRPr="009E6D99">
              <w:rPr>
                <w:rFonts w:ascii="Times New Roman" w:hAnsi="Times New Roman" w:cs="Times New Roman"/>
                <w:color w:val="000000"/>
                <w:lang w:eastAsia="en-US"/>
              </w:rPr>
              <w:t>оля обучающихся в муниципальных 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9E6D99">
              <w:rPr>
                <w:rFonts w:ascii="Times New Roman" w:hAnsi="Times New Roman" w:cs="Times New Roman"/>
                <w:color w:val="000000"/>
                <w:lang w:eastAsia="en-US"/>
              </w:rPr>
              <w:t>родители</w:t>
            </w:r>
            <w:proofErr w:type="gramEnd"/>
            <w:r w:rsidRPr="009E6D9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F0D97" w:rsidRDefault="00493632" w:rsidP="001D0A2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D97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3 «Ор</w:t>
            </w:r>
            <w:r w:rsidRPr="003555AD">
              <w:rPr>
                <w:rFonts w:ascii="Times New Roman" w:hAnsi="Times New Roman" w:cs="Times New Roman"/>
                <w:lang w:eastAsia="ru-RU"/>
              </w:rPr>
              <w:t>ганизация летней оздоровительной кампании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3555A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F0D97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D97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F0D97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Не менее 40 %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детей, проживающих на территории округа будут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охвачены мероприятиями </w:t>
            </w:r>
            <w:r w:rsidRPr="003555AD">
              <w:rPr>
                <w:rFonts w:ascii="Times New Roman" w:hAnsi="Times New Roman" w:cs="Times New Roman"/>
                <w:lang w:eastAsia="ru-RU"/>
              </w:rPr>
              <w:t>летней оздоровительной кампании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E1670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1670">
              <w:rPr>
                <w:rFonts w:ascii="Times New Roman" w:hAnsi="Times New Roman" w:cs="Times New Roman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  <w:tr w:rsidR="00493632" w:rsidTr="001D0A2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191A00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91A00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191A00" w:rsidRDefault="00493632" w:rsidP="001D0A2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91A00">
              <w:rPr>
                <w:rFonts w:ascii="Times New Roman" w:hAnsi="Times New Roman" w:cs="Times New Roman"/>
              </w:rPr>
              <w:t>Основное мероприятие 1.4 «</w:t>
            </w:r>
            <w:r w:rsidRPr="00191A00">
              <w:rPr>
                <w:rFonts w:ascii="Times New Roman" w:hAnsi="Times New Roman" w:cs="Times New Roman"/>
                <w:lang w:eastAsia="ru-RU"/>
              </w:rPr>
              <w:t xml:space="preserve">Обеспечение предоставления мер социальной поддержки  семьям граждан 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t xml:space="preserve">призванных на военную службу по частичной мобилизации,  </w:t>
            </w:r>
            <w:r w:rsidRPr="00191A00">
              <w:rPr>
                <w:rFonts w:ascii="Times New Roman" w:hAnsi="Times New Roman" w:cs="Times New Roman"/>
              </w:rPr>
              <w:t>д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t xml:space="preserve">обровольцам, военнослужащим по контракту, принимающим 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участие в специальной военной операции Российской Федерации»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4D4086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086"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191A00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91A00">
              <w:rPr>
                <w:rFonts w:ascii="Times New Roman" w:hAnsi="Times New Roman" w:cs="Times New Roman"/>
              </w:rPr>
              <w:t xml:space="preserve">органами местного самоуправления предоставлены меры социальной поддержки отдельным категориям граждан в </w:t>
            </w:r>
            <w:proofErr w:type="spellStart"/>
            <w:proofErr w:type="gramStart"/>
            <w:r w:rsidRPr="00191A00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191A00">
              <w:rPr>
                <w:rFonts w:ascii="Times New Roman" w:hAnsi="Times New Roman" w:cs="Times New Roman"/>
              </w:rPr>
              <w:t xml:space="preserve"> соответствии с </w:t>
            </w:r>
            <w:r>
              <w:rPr>
                <w:rFonts w:ascii="Times New Roman" w:hAnsi="Times New Roman" w:cs="Times New Roman"/>
              </w:rPr>
              <w:t xml:space="preserve">решением Представительного Собрания округа  </w:t>
            </w:r>
            <w:r w:rsidRPr="00191A0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25</w:t>
            </w:r>
            <w:r w:rsidRPr="00191A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191A0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191A00">
              <w:rPr>
                <w:rFonts w:ascii="Times New Roman" w:hAnsi="Times New Roman" w:cs="Times New Roman"/>
              </w:rPr>
              <w:t xml:space="preserve"> года N </w:t>
            </w:r>
            <w:r>
              <w:rPr>
                <w:rFonts w:ascii="Times New Roman" w:hAnsi="Times New Roman" w:cs="Times New Roman"/>
              </w:rPr>
              <w:t xml:space="preserve">44, Представительного Собрания округа  </w:t>
            </w:r>
            <w:r w:rsidRPr="00191A0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Pr="00191A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191A0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191A00">
              <w:rPr>
                <w:rFonts w:ascii="Times New Roman" w:hAnsi="Times New Roman" w:cs="Times New Roman"/>
              </w:rPr>
              <w:t xml:space="preserve"> года N 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5.1.4.1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1670">
              <w:rPr>
                <w:rFonts w:ascii="Times New Roman" w:hAnsi="Times New Roman" w:cs="Times New Roman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3632" w:rsidRPr="00FE1670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</w:t>
            </w:r>
            <w:r w:rsidRPr="009E6D99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оля обучающихся в муниципальных общеобразовательных </w:t>
            </w:r>
            <w:r w:rsidRPr="009E6D99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учреждениях, получающих питание, в общем количестве таких обучающихся, которые (</w:t>
            </w:r>
            <w:proofErr w:type="gramStart"/>
            <w:r w:rsidRPr="009E6D99">
              <w:rPr>
                <w:rFonts w:ascii="Times New Roman" w:hAnsi="Times New Roman" w:cs="Times New Roman"/>
                <w:color w:val="000000"/>
                <w:lang w:eastAsia="en-US"/>
              </w:rPr>
              <w:t>родители</w:t>
            </w:r>
            <w:proofErr w:type="gramEnd"/>
            <w:r w:rsidRPr="009E6D9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  <w:tr w:rsidR="00493632" w:rsidTr="001D0A2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191A00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91A00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191A00" w:rsidRDefault="00493632" w:rsidP="001D0A2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1A00">
              <w:rPr>
                <w:rFonts w:ascii="Times New Roman" w:hAnsi="Times New Roman" w:cs="Times New Roman"/>
              </w:rPr>
              <w:t>Основное мероприятие 1.5 «</w:t>
            </w:r>
            <w:r w:rsidRPr="00191A00">
              <w:rPr>
                <w:rFonts w:ascii="Times New Roman" w:hAnsi="Times New Roman" w:cs="Times New Roman"/>
                <w:lang w:eastAsia="ru-RU"/>
              </w:rPr>
              <w:t xml:space="preserve">Обеспечение предоставления мер социальной поддержки  </w:t>
            </w:r>
            <w:r w:rsidRPr="00191A00">
              <w:rPr>
                <w:rFonts w:ascii="Times New Roman" w:eastAsia="Lucida Sans Unicode" w:hAnsi="Times New Roman" w:cs="Tahoma"/>
                <w:lang w:eastAsia="en-US" w:bidi="en-US"/>
              </w:rPr>
              <w:t xml:space="preserve">в виде стипендии гражданам, </w:t>
            </w:r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обучающимся по образовательным программам высшего образования по очной форме обучения и заключившим договор о целевом обучении с органами местного  самоуправления </w:t>
            </w:r>
            <w:proofErr w:type="spellStart"/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4D4086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08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F0D97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91A00">
              <w:rPr>
                <w:rFonts w:ascii="Times New Roman" w:hAnsi="Times New Roman" w:cs="Times New Roman"/>
              </w:rPr>
              <w:t xml:space="preserve">органами местного самоуправления предоставлены меры социальной поддержки отдельным категориям граждан в </w:t>
            </w:r>
            <w:proofErr w:type="spellStart"/>
            <w:proofErr w:type="gramStart"/>
            <w:r w:rsidRPr="00191A00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191A00">
              <w:rPr>
                <w:rFonts w:ascii="Times New Roman" w:hAnsi="Times New Roman" w:cs="Times New Roman"/>
              </w:rPr>
              <w:t xml:space="preserve"> соответствии с </w:t>
            </w:r>
            <w:r>
              <w:rPr>
                <w:rFonts w:ascii="Times New Roman" w:hAnsi="Times New Roman" w:cs="Times New Roman"/>
              </w:rPr>
              <w:t xml:space="preserve">решением Представительного Собрания округа  </w:t>
            </w:r>
            <w:r w:rsidRPr="00191A0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25</w:t>
            </w:r>
            <w:r w:rsidRPr="00191A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191A0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191A00">
              <w:rPr>
                <w:rFonts w:ascii="Times New Roman" w:hAnsi="Times New Roman" w:cs="Times New Roman"/>
              </w:rPr>
              <w:t xml:space="preserve"> года N </w:t>
            </w:r>
            <w:r>
              <w:rPr>
                <w:rFonts w:ascii="Times New Roman" w:hAnsi="Times New Roman" w:cs="Times New Roman"/>
              </w:rPr>
              <w:t xml:space="preserve">43, Представительного Собрания округа  </w:t>
            </w:r>
            <w:r w:rsidRPr="00191A0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25</w:t>
            </w:r>
            <w:r w:rsidRPr="00191A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191A0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191A00">
              <w:rPr>
                <w:rFonts w:ascii="Times New Roman" w:hAnsi="Times New Roman" w:cs="Times New Roman"/>
              </w:rPr>
              <w:t xml:space="preserve"> года N 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E1670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1670">
              <w:rPr>
                <w:rFonts w:ascii="Times New Roman" w:hAnsi="Times New Roman" w:cs="Times New Roman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</w:tbl>
    <w:p w:rsidR="00493632" w:rsidRPr="00E647AB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E647AB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93632" w:rsidRPr="00F348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875">
        <w:rPr>
          <w:rFonts w:ascii="Times New Roman" w:hAnsi="Times New Roman" w:cs="Times New Roman"/>
        </w:rPr>
        <w:t>*1 -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F34875">
        <w:rPr>
          <w:rFonts w:ascii="Times New Roman" w:hAnsi="Times New Roman" w:cs="Times New Roman"/>
          <w:spacing w:val="1"/>
        </w:rPr>
        <w:t xml:space="preserve"> 4-</w:t>
      </w:r>
      <w:r w:rsidRPr="00F34875">
        <w:rPr>
          <w:rFonts w:ascii="Times New Roman" w:hAnsi="Times New Roman" w:cs="Times New Roman"/>
          <w:lang w:eastAsia="en-US"/>
        </w:rPr>
        <w:t>бюджеты государственных внебюджетных фондов,</w:t>
      </w:r>
      <w:r w:rsidRPr="00F34875">
        <w:rPr>
          <w:rFonts w:ascii="Times New Roman" w:hAnsi="Times New Roman" w:cs="Times New Roman"/>
          <w:spacing w:val="1"/>
        </w:rPr>
        <w:t xml:space="preserve"> </w:t>
      </w:r>
      <w:r w:rsidRPr="00F34875">
        <w:rPr>
          <w:rFonts w:ascii="Times New Roman" w:hAnsi="Times New Roman" w:cs="Times New Roman"/>
        </w:rPr>
        <w:t>5 -</w:t>
      </w:r>
      <w:r w:rsidRPr="00F34875">
        <w:rPr>
          <w:rFonts w:ascii="Times New Roman" w:hAnsi="Times New Roman" w:cs="Times New Roman"/>
          <w:spacing w:val="1"/>
        </w:rPr>
        <w:t xml:space="preserve"> </w:t>
      </w:r>
      <w:r w:rsidRPr="00F34875">
        <w:rPr>
          <w:rFonts w:ascii="Times New Roman" w:hAnsi="Times New Roman" w:cs="Times New Roman"/>
        </w:rPr>
        <w:t>средства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физических</w:t>
      </w:r>
      <w:r w:rsidRPr="00F34875">
        <w:rPr>
          <w:rFonts w:ascii="Times New Roman" w:hAnsi="Times New Roman" w:cs="Times New Roman"/>
          <w:spacing w:val="4"/>
        </w:rPr>
        <w:t xml:space="preserve"> </w:t>
      </w:r>
      <w:r w:rsidRPr="00F34875">
        <w:rPr>
          <w:rFonts w:ascii="Times New Roman" w:hAnsi="Times New Roman" w:cs="Times New Roman"/>
        </w:rPr>
        <w:t>и</w:t>
      </w:r>
      <w:r w:rsidRPr="00F34875">
        <w:rPr>
          <w:rFonts w:ascii="Times New Roman" w:hAnsi="Times New Roman" w:cs="Times New Roman"/>
          <w:spacing w:val="-4"/>
        </w:rPr>
        <w:t xml:space="preserve"> </w:t>
      </w:r>
      <w:r w:rsidRPr="00F34875">
        <w:rPr>
          <w:rFonts w:ascii="Times New Roman" w:hAnsi="Times New Roman" w:cs="Times New Roman"/>
        </w:rPr>
        <w:t>юридических лиц,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6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-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без выделения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дополнительного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финансирования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493632" w:rsidRPr="00CC2F2E" w:rsidRDefault="00493632" w:rsidP="0049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подпрограммы 3</w:t>
      </w: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</w:t>
      </w:r>
    </w:p>
    <w:p w:rsidR="00493632" w:rsidRPr="00E7519F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32"/>
        <w:gridCol w:w="786"/>
        <w:gridCol w:w="815"/>
        <w:gridCol w:w="806"/>
      </w:tblGrid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7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493632" w:rsidRPr="00A648C4" w:rsidTr="001D0A20">
        <w:tc>
          <w:tcPr>
            <w:tcW w:w="212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>«</w:t>
            </w:r>
            <w:r w:rsidRPr="00FE1670">
              <w:rPr>
                <w:rFonts w:ascii="Times New Roman" w:hAnsi="Times New Roman" w:cs="Times New Roman"/>
                <w:bCs/>
                <w:iCs/>
              </w:rPr>
              <w:t>Обеспечение мерами социальной поддержки отдельных категорий граждан»</w:t>
            </w: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1177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11156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11080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34014,9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934,4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3498,8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2829,1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8697,1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7250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7250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7317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21819,0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1679,9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1679,9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1643,9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5003,7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1643,9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1643,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1643,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4931,7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подведомственные 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10098,1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9476,1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9437,0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29011,2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1557,2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935,2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934,4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3426,8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2829,1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8697,1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5606,9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5606,9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5673,5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16887,3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FE167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  <w:r w:rsidRPr="00FE1670">
              <w:rPr>
                <w:rFonts w:ascii="Times New Roman" w:hAnsi="Times New Roman" w:cs="Times New Roman"/>
              </w:rPr>
              <w:t xml:space="preserve"> "Обеспечение предоставления органами местного самоуправления мер социальной поддержки отдельным категориям граждан в целях реализации права на образование"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6841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6841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6841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20525,4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467,4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467,4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467,4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1402,2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6374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6374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6374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19123,2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1643,9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1643,9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1643,9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4931,7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1643,9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1643,9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1643,9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4931,7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подведомственные 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5197,9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5197,9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5197,9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15593,7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467,4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467,4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467,4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1402,2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4730,5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4730,5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4730,5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14191,5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2F0D97" w:rsidRDefault="00493632" w:rsidP="001D0A20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Основное мероприятие 1.2</w:t>
            </w:r>
            <w:r w:rsidRPr="00FE1670">
              <w:rPr>
                <w:rFonts w:ascii="Times New Roman" w:hAnsi="Times New Roman" w:cs="Times New Roman"/>
              </w:rPr>
              <w:t xml:space="preserve"> </w:t>
            </w:r>
            <w:r w:rsidRPr="002F0D97">
              <w:rPr>
                <w:rFonts w:ascii="Times New Roman" w:hAnsi="Times New Roman" w:cs="Times New Roman"/>
                <w:bCs/>
              </w:rPr>
              <w:t>«</w:t>
            </w:r>
            <w:r w:rsidRPr="002F0D97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организациях».</w:t>
            </w:r>
            <w:proofErr w:type="gramEnd"/>
          </w:p>
          <w:p w:rsidR="00493632" w:rsidRPr="00FE167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3888,2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3888,2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3849,1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11625,5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232,6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2829,1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8697,1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943,0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2695,8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подведомственные 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3888,2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3849,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11625,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232,6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2829,1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8697,1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943,0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2695,8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3555AD" w:rsidRDefault="00493632" w:rsidP="001D0A2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555AD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3</w:t>
            </w:r>
            <w:r w:rsidRPr="003555AD">
              <w:rPr>
                <w:rFonts w:ascii="Times New Roman" w:hAnsi="Times New Roman" w:cs="Times New Roman"/>
              </w:rPr>
              <w:t xml:space="preserve"> </w:t>
            </w:r>
            <w:r w:rsidRPr="003555AD">
              <w:rPr>
                <w:rFonts w:ascii="Times New Roman" w:hAnsi="Times New Roman" w:cs="Times New Roman"/>
                <w:bCs/>
              </w:rPr>
              <w:t>«</w:t>
            </w:r>
            <w:r w:rsidRPr="003555AD">
              <w:rPr>
                <w:rFonts w:ascii="Times New Roman" w:hAnsi="Times New Roman" w:cs="Times New Roman"/>
                <w:lang w:eastAsia="ru-RU"/>
              </w:rPr>
              <w:t>Организация летней оздоровительной кампании</w:t>
            </w:r>
            <w:r w:rsidRPr="003555AD">
              <w:rPr>
                <w:rFonts w:ascii="Times New Roman" w:hAnsi="Times New Roman" w:cs="Times New Roman"/>
                <w:color w:val="000000"/>
                <w:lang w:eastAsia="ru-RU"/>
              </w:rPr>
              <w:t>».</w:t>
            </w:r>
          </w:p>
          <w:p w:rsidR="00493632" w:rsidRPr="00FE167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подведомственные 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  <w:p w:rsidR="00493632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</w:tcPr>
          <w:p w:rsidR="00493632" w:rsidRPr="00191A00" w:rsidRDefault="00493632" w:rsidP="001D0A2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91A00">
              <w:rPr>
                <w:rFonts w:ascii="Times New Roman" w:hAnsi="Times New Roman" w:cs="Times New Roman"/>
              </w:rPr>
              <w:t>Основное мероприятие 1.4 «</w:t>
            </w:r>
            <w:r w:rsidRPr="00191A00">
              <w:rPr>
                <w:rFonts w:ascii="Times New Roman" w:hAnsi="Times New Roman" w:cs="Times New Roman"/>
                <w:lang w:eastAsia="ru-RU"/>
              </w:rPr>
              <w:t xml:space="preserve">Обеспечение предоставления мер социальной поддержки  семьям граждан 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t xml:space="preserve">призванных на военную службу по частичной мобилизации,  </w:t>
            </w:r>
            <w:r w:rsidRPr="00191A00">
              <w:rPr>
                <w:rFonts w:ascii="Times New Roman" w:hAnsi="Times New Roman" w:cs="Times New Roman"/>
              </w:rPr>
              <w:t>д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t xml:space="preserve">обровольцам, военнослужащим по контракту, принимающим участие в специальной военной операции Российской Федерации» </w:t>
            </w:r>
          </w:p>
          <w:p w:rsidR="00493632" w:rsidRPr="00191A00" w:rsidRDefault="00493632" w:rsidP="001D0A2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622,00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462F80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622,00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462F80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462F80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462F80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462F80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подведомственные 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622,00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462F80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622,00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462F80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462F80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462F80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1" w:type="pct"/>
            <w:vMerge w:val="restart"/>
          </w:tcPr>
          <w:p w:rsidR="00493632" w:rsidRPr="00462F8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1A00">
              <w:rPr>
                <w:rFonts w:ascii="Times New Roman" w:hAnsi="Times New Roman" w:cs="Times New Roman"/>
              </w:rPr>
              <w:t>Основное мероприятие 1.5 «</w:t>
            </w:r>
            <w:r w:rsidRPr="00191A00">
              <w:rPr>
                <w:rFonts w:ascii="Times New Roman" w:hAnsi="Times New Roman" w:cs="Times New Roman"/>
                <w:lang w:eastAsia="ru-RU"/>
              </w:rPr>
              <w:t xml:space="preserve">Обеспечение предоставления мер социальной поддержки  </w:t>
            </w:r>
            <w:r w:rsidRPr="00191A00">
              <w:rPr>
                <w:rFonts w:ascii="Times New Roman" w:eastAsia="Lucida Sans Unicode" w:hAnsi="Times New Roman" w:cs="Tahoma"/>
                <w:lang w:eastAsia="en-US" w:bidi="en-US"/>
              </w:rPr>
              <w:t xml:space="preserve">в виде стипендии гражданам, </w:t>
            </w:r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обучающимся по образовательным программам высшего </w:t>
            </w:r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по очной форме обучения и заключившим договор о целевом обучении с органами местного  самоуправления </w:t>
            </w:r>
            <w:proofErr w:type="spellStart"/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округа»</w:t>
            </w:r>
          </w:p>
        </w:tc>
        <w:tc>
          <w:tcPr>
            <w:tcW w:w="588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493632" w:rsidRPr="00CC2F2E" w:rsidRDefault="00493632" w:rsidP="0049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3632" w:rsidRPr="00CC2F2E" w:rsidRDefault="00493632" w:rsidP="0049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493632" w:rsidRPr="00CC2F2E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подпрограммы 3</w:t>
      </w:r>
      <w:r w:rsid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632" w:rsidRPr="00E7519F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493632" w:rsidRPr="00E7519F" w:rsidTr="001D0A20">
        <w:trPr>
          <w:trHeight w:val="247"/>
        </w:trPr>
        <w:tc>
          <w:tcPr>
            <w:tcW w:w="312" w:type="pct"/>
            <w:vMerge w:val="restar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493632" w:rsidRPr="00E7519F" w:rsidTr="001D0A20">
        <w:tc>
          <w:tcPr>
            <w:tcW w:w="312" w:type="pct"/>
            <w:vMerge/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493632" w:rsidRPr="009E6D99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493632" w:rsidRPr="009E6D99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10184,8</w:t>
            </w:r>
          </w:p>
        </w:tc>
        <w:tc>
          <w:tcPr>
            <w:tcW w:w="465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10184,8</w:t>
            </w:r>
          </w:p>
        </w:tc>
        <w:tc>
          <w:tcPr>
            <w:tcW w:w="466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10146,5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30516,1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1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2934,0</w:t>
            </w:r>
          </w:p>
        </w:tc>
        <w:tc>
          <w:tcPr>
            <w:tcW w:w="465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2934,0</w:t>
            </w:r>
          </w:p>
        </w:tc>
        <w:tc>
          <w:tcPr>
            <w:tcW w:w="466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2829,1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8697,1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7250,8</w:t>
            </w:r>
          </w:p>
        </w:tc>
        <w:tc>
          <w:tcPr>
            <w:tcW w:w="465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7250,8</w:t>
            </w:r>
          </w:p>
        </w:tc>
        <w:tc>
          <w:tcPr>
            <w:tcW w:w="466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7317,4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21819,0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CE3FCC" w:rsidRDefault="00493632" w:rsidP="00493632">
      <w:pPr>
        <w:pStyle w:val="ConsPlusTitle"/>
        <w:rPr>
          <w:rFonts w:ascii="Times New Roman" w:hAnsi="Times New Roman" w:cs="Times New Roman"/>
          <w:sz w:val="20"/>
        </w:rPr>
        <w:sectPr w:rsidR="00493632" w:rsidRPr="00CE3FCC" w:rsidSect="001D0A20">
          <w:pgSz w:w="16838" w:h="11906" w:orient="landscape"/>
          <w:pgMar w:top="993" w:right="1134" w:bottom="850" w:left="1134" w:header="720" w:footer="56" w:gutter="0"/>
          <w:cols w:space="720"/>
          <w:docGrid w:linePitch="360"/>
        </w:sect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43"/>
      </w:tblGrid>
      <w:tr w:rsidR="00C654D6" w:rsidTr="00C654D6">
        <w:tc>
          <w:tcPr>
            <w:tcW w:w="5070" w:type="dxa"/>
          </w:tcPr>
          <w:p w:rsidR="00C654D6" w:rsidRDefault="00C654D6" w:rsidP="00C654D6">
            <w:pPr>
              <w:pStyle w:val="ConsPlusTitle"/>
              <w:ind w:right="-426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4643" w:type="dxa"/>
          </w:tcPr>
          <w:p w:rsidR="00C654D6" w:rsidRDefault="00C654D6" w:rsidP="00C654D6">
            <w:pPr>
              <w:pStyle w:val="ConsPlusTitle"/>
              <w:ind w:right="-426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Приложение 4</w:t>
            </w:r>
          </w:p>
          <w:p w:rsidR="00C654D6" w:rsidRDefault="00C654D6" w:rsidP="00C654D6">
            <w:pPr>
              <w:pStyle w:val="ConsPlusTitle"/>
              <w:ind w:right="-426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к муниципальной программе, утвержденной постановлением администрации округа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_________ № _____</w:t>
            </w:r>
          </w:p>
        </w:tc>
      </w:tr>
    </w:tbl>
    <w:p w:rsidR="00C654D6" w:rsidRDefault="00C654D6" w:rsidP="00C654D6">
      <w:pPr>
        <w:pStyle w:val="ConsPlusTitle"/>
        <w:ind w:right="-426"/>
        <w:jc w:val="both"/>
        <w:rPr>
          <w:rFonts w:ascii="Times New Roman" w:hAnsi="Times New Roman" w:cs="Times New Roman"/>
          <w:b w:val="0"/>
          <w:sz w:val="24"/>
        </w:rPr>
      </w:pPr>
    </w:p>
    <w:p w:rsidR="00C654D6" w:rsidRDefault="00C654D6" w:rsidP="00493632">
      <w:pPr>
        <w:pStyle w:val="ConsPlusTitle"/>
        <w:ind w:right="-426"/>
        <w:jc w:val="center"/>
        <w:rPr>
          <w:rFonts w:ascii="Times New Roman" w:hAnsi="Times New Roman" w:cs="Times New Roman"/>
          <w:b w:val="0"/>
          <w:sz w:val="24"/>
        </w:rPr>
      </w:pPr>
    </w:p>
    <w:p w:rsidR="00493632" w:rsidRPr="00844E90" w:rsidRDefault="00493632" w:rsidP="00493632">
      <w:pPr>
        <w:pStyle w:val="ConsPlusTitle"/>
        <w:ind w:right="-426"/>
        <w:jc w:val="center"/>
        <w:rPr>
          <w:rFonts w:ascii="Times New Roman" w:hAnsi="Times New Roman" w:cs="Times New Roman"/>
          <w:b w:val="0"/>
          <w:sz w:val="24"/>
        </w:rPr>
      </w:pPr>
      <w:r w:rsidRPr="00844E90">
        <w:rPr>
          <w:rFonts w:ascii="Times New Roman" w:hAnsi="Times New Roman" w:cs="Times New Roman"/>
          <w:b w:val="0"/>
          <w:sz w:val="24"/>
        </w:rPr>
        <w:t xml:space="preserve">ПОДПРОГРАММА </w:t>
      </w:r>
      <w:r>
        <w:rPr>
          <w:rFonts w:ascii="Times New Roman" w:hAnsi="Times New Roman" w:cs="Times New Roman"/>
          <w:b w:val="0"/>
          <w:sz w:val="24"/>
        </w:rPr>
        <w:t>4</w:t>
      </w:r>
    </w:p>
    <w:p w:rsidR="00493632" w:rsidRPr="00844E90" w:rsidRDefault="00493632" w:rsidP="00493632">
      <w:pPr>
        <w:pStyle w:val="ConsPlusTitle"/>
        <w:ind w:right="-426"/>
        <w:jc w:val="center"/>
        <w:rPr>
          <w:rFonts w:ascii="Times New Roman" w:hAnsi="Times New Roman" w:cs="Times New Roman"/>
          <w:b w:val="0"/>
          <w:sz w:val="24"/>
        </w:rPr>
      </w:pPr>
      <w:r w:rsidRPr="00844E90">
        <w:rPr>
          <w:rFonts w:ascii="Times New Roman" w:hAnsi="Times New Roman" w:cs="Times New Roman"/>
          <w:b w:val="0"/>
          <w:sz w:val="24"/>
        </w:rPr>
        <w:t xml:space="preserve">" РАЗВИТИЕ МАТЕРИАЛЬНО-ТЕХНИЧЕСКОЙ БАЗЫ И ОБЕСПЕЧЕНИЕ КОМПЛЕКСНОЙ БЕЗОПАСНОСТИ ОБРАЗОВАТЕЛЬНЫХ ОРГАНИЗАЦИЙ </w:t>
      </w:r>
    </w:p>
    <w:p w:rsidR="00493632" w:rsidRPr="00844E90" w:rsidRDefault="00493632" w:rsidP="00493632">
      <w:pPr>
        <w:pStyle w:val="ConsPlusTitle"/>
        <w:ind w:right="-426"/>
        <w:jc w:val="center"/>
        <w:rPr>
          <w:rFonts w:ascii="Times New Roman" w:hAnsi="Times New Roman" w:cs="Times New Roman"/>
          <w:b w:val="0"/>
          <w:sz w:val="24"/>
        </w:rPr>
      </w:pPr>
      <w:r w:rsidRPr="00844E90">
        <w:rPr>
          <w:rFonts w:ascii="Times New Roman" w:hAnsi="Times New Roman" w:cs="Times New Roman"/>
          <w:b w:val="0"/>
          <w:sz w:val="24"/>
        </w:rPr>
        <w:t xml:space="preserve">УСТЬ-КУБИНСКОГО МУНИЦИПАЛЬНОГО </w:t>
      </w:r>
      <w:r>
        <w:rPr>
          <w:rFonts w:ascii="Times New Roman" w:hAnsi="Times New Roman" w:cs="Times New Roman"/>
          <w:b w:val="0"/>
          <w:sz w:val="24"/>
        </w:rPr>
        <w:t>ОКРУГА</w:t>
      </w:r>
      <w:r w:rsidRPr="00844E90">
        <w:rPr>
          <w:rFonts w:ascii="Times New Roman" w:hAnsi="Times New Roman" w:cs="Times New Roman"/>
          <w:b w:val="0"/>
          <w:sz w:val="24"/>
        </w:rPr>
        <w:t>»</w:t>
      </w:r>
    </w:p>
    <w:p w:rsidR="00493632" w:rsidRPr="00844E90" w:rsidRDefault="00493632" w:rsidP="00493632">
      <w:pPr>
        <w:pStyle w:val="ConsPlusTitle"/>
        <w:ind w:right="-426"/>
        <w:jc w:val="center"/>
        <w:rPr>
          <w:rFonts w:ascii="Times New Roman" w:hAnsi="Times New Roman" w:cs="Times New Roman"/>
          <w:b w:val="0"/>
          <w:sz w:val="24"/>
        </w:rPr>
      </w:pPr>
      <w:r w:rsidRPr="00844E90">
        <w:rPr>
          <w:rFonts w:ascii="Times New Roman" w:hAnsi="Times New Roman" w:cs="Times New Roman"/>
          <w:b w:val="0"/>
          <w:sz w:val="24"/>
        </w:rPr>
        <w:t xml:space="preserve">(ДАЛЕЕ - ПОДПРОГРАММА </w:t>
      </w:r>
      <w:r>
        <w:rPr>
          <w:rFonts w:ascii="Times New Roman" w:hAnsi="Times New Roman" w:cs="Times New Roman"/>
          <w:b w:val="0"/>
          <w:sz w:val="24"/>
        </w:rPr>
        <w:t>4</w:t>
      </w:r>
      <w:r w:rsidRPr="00844E90">
        <w:rPr>
          <w:rFonts w:ascii="Times New Roman" w:hAnsi="Times New Roman" w:cs="Times New Roman"/>
          <w:b w:val="0"/>
          <w:sz w:val="24"/>
        </w:rPr>
        <w:t>)</w:t>
      </w:r>
    </w:p>
    <w:p w:rsidR="00493632" w:rsidRPr="00844E90" w:rsidRDefault="00493632" w:rsidP="0049363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93632" w:rsidRPr="00844E90" w:rsidRDefault="00493632" w:rsidP="00493632">
      <w:pPr>
        <w:pStyle w:val="ConsPlusNormal"/>
        <w:jc w:val="center"/>
        <w:outlineLvl w:val="2"/>
        <w:rPr>
          <w:rFonts w:ascii="Times New Roman" w:hAnsi="Times New Roman" w:cs="Times New Roman"/>
          <w:sz w:val="24"/>
        </w:rPr>
      </w:pPr>
      <w:r w:rsidRPr="00844E90">
        <w:rPr>
          <w:rFonts w:ascii="Times New Roman" w:hAnsi="Times New Roman" w:cs="Times New Roman"/>
          <w:sz w:val="24"/>
        </w:rPr>
        <w:t xml:space="preserve">Паспорт подпрограммы </w:t>
      </w:r>
      <w:r>
        <w:rPr>
          <w:rFonts w:ascii="Times New Roman" w:hAnsi="Times New Roman" w:cs="Times New Roman"/>
          <w:sz w:val="24"/>
        </w:rPr>
        <w:t>4</w:t>
      </w:r>
    </w:p>
    <w:tbl>
      <w:tblPr>
        <w:tblW w:w="921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229"/>
      </w:tblGrid>
      <w:tr w:rsidR="00493632" w:rsidRPr="00844E90" w:rsidTr="001D0A20">
        <w:tc>
          <w:tcPr>
            <w:tcW w:w="1984" w:type="dxa"/>
          </w:tcPr>
          <w:p w:rsidR="00493632" w:rsidRPr="00844E90" w:rsidRDefault="00493632" w:rsidP="001D0A20">
            <w:pPr>
              <w:pStyle w:val="ConsPlusNormal"/>
              <w:ind w:righ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4</w:t>
            </w:r>
          </w:p>
        </w:tc>
        <w:tc>
          <w:tcPr>
            <w:tcW w:w="7229" w:type="dxa"/>
          </w:tcPr>
          <w:p w:rsidR="00493632" w:rsidRPr="00844E90" w:rsidRDefault="00493632" w:rsidP="001D0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B064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округа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  <w:p w:rsidR="00493632" w:rsidRPr="00844E90" w:rsidRDefault="00493632" w:rsidP="001D0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32" w:rsidRPr="00844E90" w:rsidTr="001D0A20">
        <w:tc>
          <w:tcPr>
            <w:tcW w:w="1984" w:type="dxa"/>
          </w:tcPr>
          <w:p w:rsidR="00493632" w:rsidRPr="00844E90" w:rsidRDefault="00493632" w:rsidP="001D0A20">
            <w:pPr>
              <w:pStyle w:val="ConsPlusNormal"/>
              <w:ind w:righ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93632" w:rsidRPr="00844E90" w:rsidRDefault="00493632" w:rsidP="001D0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муниципальные образовательные организации</w:t>
            </w:r>
          </w:p>
        </w:tc>
      </w:tr>
      <w:tr w:rsidR="00493632" w:rsidRPr="00844E90" w:rsidTr="001D0A20">
        <w:tc>
          <w:tcPr>
            <w:tcW w:w="1984" w:type="dxa"/>
          </w:tcPr>
          <w:p w:rsidR="00493632" w:rsidRPr="00844E90" w:rsidRDefault="00493632" w:rsidP="001D0A20">
            <w:pPr>
              <w:pStyle w:val="ConsPlusNormal"/>
              <w:ind w:righ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632" w:rsidRPr="00844E90" w:rsidRDefault="00493632" w:rsidP="001D0A20">
            <w:pPr>
              <w:pStyle w:val="ConsPlusNormal"/>
              <w:ind w:righ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93632" w:rsidRPr="00844E9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У</w:t>
            </w:r>
            <w:r w:rsidRPr="00002CA1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лучшение материально-технической базы образовательных организаций, повышение уровня  защиты зданий и сооружений, предотвращение риска возникновения пожаров и чрезвычайных ситуаций в образовательных организациях </w:t>
            </w:r>
            <w:r w:rsidRPr="00002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493632" w:rsidRPr="00844E90" w:rsidTr="001D0A20">
        <w:trPr>
          <w:trHeight w:val="909"/>
        </w:trPr>
        <w:tc>
          <w:tcPr>
            <w:tcW w:w="1984" w:type="dxa"/>
          </w:tcPr>
          <w:p w:rsidR="00493632" w:rsidRPr="00844E90" w:rsidRDefault="00493632" w:rsidP="001D0A20">
            <w:pPr>
              <w:pStyle w:val="ConsPlusNormal"/>
              <w:ind w:righ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493632" w:rsidRPr="00844E90" w:rsidRDefault="00493632" w:rsidP="001D0A20">
            <w:pPr>
              <w:pStyle w:val="ConsPlusNormal"/>
              <w:ind w:righ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93632" w:rsidRDefault="00493632" w:rsidP="001D0A2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роведение капитального ремонта зданий общеобразовательных организаций с износом 50 процентов и выше;</w:t>
            </w:r>
          </w:p>
          <w:p w:rsidR="00493632" w:rsidRPr="00844E9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мероприятий по </w:t>
            </w:r>
            <w:r w:rsidRPr="00002CA1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улучшени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ю</w:t>
            </w:r>
            <w:r w:rsidRPr="00002CA1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 материально-технической базы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;</w:t>
            </w:r>
          </w:p>
          <w:p w:rsidR="00493632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редотвращение риска возникновения пожаров и чрезвычайных ситуаций в образовательных организациях </w:t>
            </w:r>
            <w:r w:rsidRPr="00B064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632" w:rsidRPr="001B2A2A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A2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условий для развития образовательной среды в соответствии с федеральными государственными образовательными стандартами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493632" w:rsidRPr="00844E90" w:rsidTr="001D0A20">
        <w:tc>
          <w:tcPr>
            <w:tcW w:w="1984" w:type="dxa"/>
          </w:tcPr>
          <w:p w:rsidR="00493632" w:rsidRPr="00844E90" w:rsidRDefault="00493632" w:rsidP="001D0A20">
            <w:pPr>
              <w:pStyle w:val="ConsPlusNormal"/>
              <w:ind w:righ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индикаторы)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93632" w:rsidRPr="00844E90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У</w:t>
            </w:r>
            <w:r w:rsidRPr="00844E90">
              <w:rPr>
                <w:rFonts w:ascii="Times New Roman" w:hAnsi="Times New Roman" w:cs="Times New Roman"/>
                <w:bCs/>
                <w:sz w:val="24"/>
                <w:szCs w:val="26"/>
              </w:rPr>
              <w:t>дельный вес численности обучающихся муниципальных общеобразовательных организаций, которым предоставлена возможность обучаться в соответствии  с основными современными требованиями, в общей численности обучающихся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(%)</w:t>
            </w:r>
            <w:r w:rsidRPr="00844E90">
              <w:rPr>
                <w:rFonts w:ascii="Times New Roman" w:hAnsi="Times New Roman" w:cs="Times New Roman"/>
                <w:bCs/>
                <w:sz w:val="24"/>
                <w:szCs w:val="26"/>
              </w:rPr>
              <w:t>;</w:t>
            </w:r>
            <w:proofErr w:type="gramEnd"/>
          </w:p>
          <w:p w:rsidR="00493632" w:rsidRDefault="00493632" w:rsidP="001D0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Доля образовательных организаций, </w:t>
            </w:r>
            <w:r w:rsidRPr="00844E90">
              <w:rPr>
                <w:rFonts w:ascii="Times New Roman" w:hAnsi="Times New Roman" w:cs="Times New Roman"/>
                <w:bCs/>
                <w:sz w:val="24"/>
                <w:szCs w:val="26"/>
              </w:rPr>
              <w:t>сохран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ивший</w:t>
            </w:r>
            <w:r w:rsidRPr="00844E90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достигнут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ый</w:t>
            </w:r>
            <w:r w:rsidRPr="00844E90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уров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е</w:t>
            </w:r>
            <w:r w:rsidRPr="00844E90">
              <w:rPr>
                <w:rFonts w:ascii="Times New Roman" w:hAnsi="Times New Roman" w:cs="Times New Roman"/>
                <w:bCs/>
                <w:sz w:val="24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ь</w:t>
            </w:r>
            <w:r w:rsidRPr="00844E90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сти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(%).</w:t>
            </w:r>
            <w:proofErr w:type="gramEnd"/>
          </w:p>
          <w:p w:rsidR="00493632" w:rsidRPr="00E625B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оля общеобразовательных организаций, оснащенных в целях внедрения цифровой образовательной среды</w:t>
            </w:r>
            <w:proofErr w:type="gramStart"/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493632" w:rsidRPr="00E625B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оля обучающихся, для которых созданы равные условия получения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(%);</w:t>
            </w:r>
            <w:proofErr w:type="gramEnd"/>
          </w:p>
          <w:p w:rsidR="00493632" w:rsidRPr="00E625B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  <w:proofErr w:type="gramStart"/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493632" w:rsidRPr="00844E90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оля образовательных организаций, использующих сервисы </w:t>
            </w:r>
            <w:r w:rsidRPr="00E625B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федеральной информационно-сервисной платформы цифровой образовательной среды при реализации программ 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сновного общего образования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493632" w:rsidRPr="00844E90" w:rsidTr="001D0A20">
        <w:tc>
          <w:tcPr>
            <w:tcW w:w="1984" w:type="dxa"/>
          </w:tcPr>
          <w:p w:rsidR="00493632" w:rsidRPr="00844E90" w:rsidRDefault="00493632" w:rsidP="001D0A20">
            <w:pPr>
              <w:pStyle w:val="ConsPlusNormal"/>
              <w:ind w:righ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93632" w:rsidRPr="00844E90" w:rsidRDefault="00493632" w:rsidP="001D0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93632" w:rsidRPr="00844E90" w:rsidTr="001D0A20">
        <w:tc>
          <w:tcPr>
            <w:tcW w:w="1984" w:type="dxa"/>
          </w:tcPr>
          <w:p w:rsidR="00493632" w:rsidRPr="00844E90" w:rsidRDefault="00493632" w:rsidP="001D0A20">
            <w:pPr>
              <w:pStyle w:val="ConsPlusNormal"/>
              <w:ind w:righ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493632" w:rsidRDefault="00493632" w:rsidP="001D0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462F80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 w:rsidRPr="00150D2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5455,</w:t>
            </w:r>
            <w:r w:rsidR="00C654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493632" w:rsidRPr="00462F80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рублей;</w:t>
            </w:r>
          </w:p>
          <w:p w:rsidR="00493632" w:rsidRPr="00462F80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:rsidR="00493632" w:rsidRPr="00E4719A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62F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977,8 </w:t>
            </w:r>
            <w:r w:rsidRPr="00462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632" w:rsidRPr="00462F8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493632" w:rsidRPr="00462F8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–822,6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493632" w:rsidRPr="00462F8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- 2024 год – </w:t>
            </w:r>
            <w:r w:rsidR="00C654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4133,3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493632" w:rsidRPr="00462F8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- 2025 год – 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,0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493632" w:rsidRPr="00462F8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- 2026 год –  0,0 тыс. рублей;</w:t>
            </w:r>
          </w:p>
          <w:p w:rsidR="00493632" w:rsidRPr="00844E9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- 2027год –  0,0 тыс. рублей.</w:t>
            </w:r>
          </w:p>
        </w:tc>
      </w:tr>
      <w:tr w:rsidR="00493632" w:rsidRPr="00844E90" w:rsidTr="001D0A20">
        <w:tc>
          <w:tcPr>
            <w:tcW w:w="1984" w:type="dxa"/>
          </w:tcPr>
          <w:p w:rsidR="00493632" w:rsidRPr="00844E90" w:rsidRDefault="00493632" w:rsidP="001D0A20">
            <w:pPr>
              <w:pStyle w:val="ConsPlusNormal"/>
              <w:ind w:righ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93632" w:rsidRPr="00BD2BEA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У</w:t>
            </w:r>
            <w:r w:rsidRPr="00BD2BEA">
              <w:rPr>
                <w:rFonts w:ascii="Times New Roman" w:hAnsi="Times New Roman" w:cs="Times New Roman"/>
                <w:bCs/>
                <w:sz w:val="24"/>
                <w:szCs w:val="26"/>
              </w:rPr>
              <w:t>дельный вес численности обучающихся муниципальных общеобразовательных организаций, которым предоставлена возможность обучаться в соответствии  с основными современными требованиями, в общей численности обучающихся – 90 %;</w:t>
            </w:r>
          </w:p>
          <w:p w:rsidR="00493632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С</w:t>
            </w:r>
            <w:r w:rsidRPr="00BD2BEA">
              <w:rPr>
                <w:rFonts w:ascii="Times New Roman" w:hAnsi="Times New Roman" w:cs="Times New Roman"/>
                <w:bCs/>
                <w:sz w:val="24"/>
                <w:szCs w:val="26"/>
              </w:rPr>
              <w:t>охранение достигнутого уровня безопасности обра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зовательных организаций – 100 %.</w:t>
            </w:r>
          </w:p>
          <w:p w:rsidR="00493632" w:rsidRPr="00920D1C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величение доли общеобразовательных организаций, оснащенных в целях внедрения цифровой образовательной среды, до 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%;</w:t>
            </w:r>
          </w:p>
          <w:p w:rsidR="00493632" w:rsidRPr="00920D1C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ост доли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до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%;</w:t>
            </w:r>
          </w:p>
          <w:p w:rsidR="00493632" w:rsidRPr="00920D1C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величение доли педагогических работников, использующих сервисы федеральной информационно-сервисной платформы цифровой образовательной среды, до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%;</w:t>
            </w:r>
          </w:p>
          <w:p w:rsidR="00493632" w:rsidRPr="00844E90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ост доли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до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66,6</w:t>
            </w:r>
            <w:r w:rsidRPr="00920D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</w:tbl>
    <w:p w:rsidR="00493632" w:rsidRDefault="00493632" w:rsidP="0049363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</w:rPr>
      </w:pPr>
    </w:p>
    <w:p w:rsidR="00493632" w:rsidRPr="00844E90" w:rsidRDefault="00493632" w:rsidP="0049363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</w:rPr>
      </w:pPr>
      <w:r w:rsidRPr="00844E90">
        <w:rPr>
          <w:rFonts w:ascii="Times New Roman" w:hAnsi="Times New Roman" w:cs="Times New Roman"/>
          <w:sz w:val="24"/>
          <w:lang w:val="en-US"/>
        </w:rPr>
        <w:t>I</w:t>
      </w:r>
      <w:r w:rsidRPr="00844E90">
        <w:rPr>
          <w:rFonts w:ascii="Times New Roman" w:hAnsi="Times New Roman" w:cs="Times New Roman"/>
          <w:sz w:val="24"/>
        </w:rPr>
        <w:t xml:space="preserve">. Характеристика сферы реализации подпрограммы </w:t>
      </w:r>
      <w:r>
        <w:rPr>
          <w:rFonts w:ascii="Times New Roman" w:hAnsi="Times New Roman" w:cs="Times New Roman"/>
          <w:sz w:val="24"/>
        </w:rPr>
        <w:t>4</w:t>
      </w:r>
      <w:r w:rsidRPr="00844E90">
        <w:rPr>
          <w:rFonts w:ascii="Times New Roman" w:hAnsi="Times New Roman" w:cs="Times New Roman"/>
          <w:sz w:val="24"/>
        </w:rPr>
        <w:t>, основные</w:t>
      </w:r>
    </w:p>
    <w:p w:rsidR="00493632" w:rsidRPr="00844E90" w:rsidRDefault="00493632" w:rsidP="00493632">
      <w:pPr>
        <w:pStyle w:val="ConsPlusNormal"/>
        <w:ind w:right="1" w:firstLine="0"/>
        <w:jc w:val="center"/>
        <w:rPr>
          <w:rFonts w:ascii="Times New Roman" w:hAnsi="Times New Roman" w:cs="Times New Roman"/>
          <w:sz w:val="24"/>
        </w:rPr>
      </w:pPr>
      <w:r w:rsidRPr="00844E90">
        <w:rPr>
          <w:rFonts w:ascii="Times New Roman" w:hAnsi="Times New Roman" w:cs="Times New Roman"/>
          <w:sz w:val="24"/>
        </w:rPr>
        <w:t>проблемы в указанной сфере и перспективы ее развития</w:t>
      </w:r>
    </w:p>
    <w:p w:rsidR="00493632" w:rsidRPr="00844E90" w:rsidRDefault="00493632" w:rsidP="00493632">
      <w:pPr>
        <w:pStyle w:val="ConsPlusNormal"/>
        <w:ind w:left="426" w:right="-568"/>
        <w:jc w:val="both"/>
        <w:rPr>
          <w:rFonts w:ascii="Times New Roman" w:hAnsi="Times New Roman" w:cs="Times New Roman"/>
          <w:sz w:val="24"/>
        </w:rPr>
      </w:pPr>
    </w:p>
    <w:p w:rsidR="00493632" w:rsidRPr="00A33978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>Безопасность образовательной организаций - это условия сохранности жизни и здоровья обучающихся, воспитанников, преподавательского состава и обслуживающего персонала, а также материальных ценностей образовательной организации от пожаров, несчастных случаев и других чрезвычайных ситуаций.</w:t>
      </w:r>
    </w:p>
    <w:p w:rsidR="00493632" w:rsidRPr="00A33978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Объекты образования: полностью оснащены системами автоматической пожарной сигнализации (далее - АПС) и системой оповещения людей (далее - </w:t>
      </w:r>
      <w:proofErr w:type="gramStart"/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СОЛ) </w:t>
      </w:r>
      <w:proofErr w:type="gramEnd"/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 образовательные организации </w:t>
      </w:r>
      <w:r w:rsidRPr="00A33978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установлены программно-аппаратные комплексы «Стрелец-мониторинг», установлены системы видеонаблюдения и  кнопки тревожной </w:t>
      </w:r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сигнализации (в тех учреждениях, которые находятся в зоне оперативного реагирования специализированных охранных предприятий), проведена обработка огнезащитным составом сгораемых конструкций  чердачных помещении, проведены замеры сопротивления изоляции электропроводки, выполнены </w:t>
      </w:r>
      <w:proofErr w:type="spellStart"/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>молниезащиты</w:t>
      </w:r>
      <w:proofErr w:type="spellEnd"/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зданий. Проведён частичный ремонт электропроводки, пожарных выходов, произведена замена светильников, приобретены первичные средства пожаротушения. </w:t>
      </w:r>
    </w:p>
    <w:p w:rsidR="00493632" w:rsidRPr="00A33978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>В настоящее время при проведении мероприятий по контролю (надзору) за комплексной безопасностью на объектах образования не выявлено значительных нарушений. Для того</w:t>
      </w:r>
      <w:proofErr w:type="gramStart"/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чтобы система комплексной безопасности образовательных организаций и в дальнейшем соответствовала всем правилам и нормам, необходимо регулярное финансирование необходимых мероприятий.</w:t>
      </w:r>
    </w:p>
    <w:p w:rsidR="00493632" w:rsidRPr="00A33978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>Существует ряд мероприятий, которые необходимо проводить повторно с периодичностью 1 раз в 5 лет, 1 раз в 3</w:t>
      </w:r>
      <w:r w:rsidR="00C654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года, ежегодно. К таким мероприятиям относятся: </w:t>
      </w:r>
    </w:p>
    <w:p w:rsidR="00493632" w:rsidRPr="00A33978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>-  проведение огнезащитной обработки чердачных перекрытий;</w:t>
      </w:r>
    </w:p>
    <w:p w:rsidR="00493632" w:rsidRPr="00A33978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>-  замеры сопротивления изоляции электропроводки;</w:t>
      </w:r>
    </w:p>
    <w:p w:rsidR="00493632" w:rsidRPr="00A33978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>-  приобретение и заправка первичных средств пожаротушения;</w:t>
      </w:r>
    </w:p>
    <w:p w:rsidR="00493632" w:rsidRPr="00A33978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оплата технического обслуживания автоматических пожарных сигнализаций, программных аппаратных комплексов «Стрелец-мониторинг», систем видеонаблюдения и кнопок тревожной сигнализации. </w:t>
      </w:r>
    </w:p>
    <w:p w:rsidR="00493632" w:rsidRPr="00A33978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проведение </w:t>
      </w:r>
      <w:proofErr w:type="spellStart"/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>энергоаудита</w:t>
      </w:r>
      <w:proofErr w:type="spellEnd"/>
      <w:r w:rsidRPr="00A339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образовательных организациях.</w:t>
      </w:r>
    </w:p>
    <w:p w:rsidR="00493632" w:rsidRPr="00182970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Улучшение материально-технической базы образовательных организаций – проект, в котором ежегодно принимают участие все образовательные организации </w:t>
      </w:r>
      <w:r w:rsidRPr="00182970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он направлен на совершенствование условий </w:t>
      </w:r>
      <w:proofErr w:type="gramStart"/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proofErr w:type="gramEnd"/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сохранение их жизни и здоровья. Всего с период с 2018 по 2022  годы на улучшение материально-технической базы образовательных организаций, подготовку к новому учебному году было израсходовано более 60,0 млн. рублей</w:t>
      </w:r>
      <w:r w:rsidRPr="0018297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</w:t>
      </w:r>
    </w:p>
    <w:p w:rsidR="00493632" w:rsidRPr="00182970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Однако, для создания современных условий для удовлетворения потребностей жителей </w:t>
      </w:r>
      <w:proofErr w:type="spellStart"/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Усть-Кубинского</w:t>
      </w:r>
      <w:proofErr w:type="spellEnd"/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82970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получении образования, предоставления возможности детям обучаться в соответствии с основными современными требованиями мероприятия по улучшению материально-технической базы требуется продолжить, в настоящее время наиболее актуальными становятся материальные вложения на проведение капитальных ремонтов.</w:t>
      </w:r>
    </w:p>
    <w:p w:rsidR="00493632" w:rsidRPr="00182970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Капитальный ремонт зданий образовательных организаций – это особый, наиболее сложный, трудоемкий и дорогостоящий процесс. </w:t>
      </w:r>
    </w:p>
    <w:p w:rsidR="00493632" w:rsidRPr="00182970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Капитальный ремонт (комплексный или выборочный) зданий учреждений образования заключается в замене или восстановлении отдельных частей или целых конструкций и инженерно-технического оборудования построек, что позволяет ликвидировать физический износ зданий. </w:t>
      </w:r>
    </w:p>
    <w:p w:rsidR="00493632" w:rsidRPr="00182970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Планирование затрат на капитальный и текущий ремонты объектов образовательных организаций играет огромную роль в эффективности использования средств бюджета </w:t>
      </w:r>
      <w:r w:rsidRPr="00182970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выделяемых на развитие системы образования в целом и сохранение, а также развитие материально-технической базы сети образовательных организаций, в частности. Своевременно запланированные и вовремя проведенные ремонтно-строительные работы позволяют многократно сократить расходы на содержание и эксплуатацию зданий, строений и дворовых сооружений, необходимых для проведения учебного процесса, путем предвидения и недопущения возникновения аварий, разрушений, поломок, физического износа и необоснованных затрат, вызываемых простоями (по различным причинам) при производстве ремонтно-строительных работ. </w:t>
      </w:r>
    </w:p>
    <w:p w:rsidR="00493632" w:rsidRPr="00182970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1829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выполнением запланированных ремонтно-строительных работ на муниципальном уровне позволяет отслеживать расход денежных средств, выделяемых на данные работы, прогнозировать ситуацию в будущем. </w:t>
      </w:r>
    </w:p>
    <w:p w:rsidR="00493632" w:rsidRPr="00844E90" w:rsidRDefault="00493632" w:rsidP="00493632">
      <w:pPr>
        <w:spacing w:after="0" w:line="240" w:lineRule="auto"/>
        <w:ind w:left="426" w:right="-56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3632" w:rsidRPr="005A5034" w:rsidRDefault="00493632" w:rsidP="00493632">
      <w:pPr>
        <w:pStyle w:val="ConsPlusNormal"/>
        <w:ind w:right="-1" w:firstLine="0"/>
        <w:jc w:val="center"/>
        <w:outlineLvl w:val="2"/>
        <w:rPr>
          <w:rFonts w:ascii="Times New Roman" w:hAnsi="Times New Roman" w:cs="Times New Roman"/>
          <w:sz w:val="24"/>
        </w:rPr>
      </w:pPr>
      <w:r w:rsidRPr="00844E90">
        <w:rPr>
          <w:rFonts w:ascii="Times New Roman" w:hAnsi="Times New Roman" w:cs="Times New Roman"/>
          <w:sz w:val="24"/>
        </w:rPr>
        <w:lastRenderedPageBreak/>
        <w:t xml:space="preserve">II. Цель, задачи и целевые показатели (индикаторы) достижения цели и решения задач, основные ожидаемые конечные результаты, сроки реализации подпрограммы </w:t>
      </w:r>
      <w:r>
        <w:rPr>
          <w:rFonts w:ascii="Times New Roman" w:hAnsi="Times New Roman" w:cs="Times New Roman"/>
          <w:sz w:val="24"/>
        </w:rPr>
        <w:t>4</w:t>
      </w:r>
    </w:p>
    <w:p w:rsidR="00493632" w:rsidRPr="00844E90" w:rsidRDefault="00493632" w:rsidP="00493632">
      <w:pPr>
        <w:pStyle w:val="ConsPlusNormal"/>
        <w:ind w:left="426" w:right="-568"/>
        <w:jc w:val="both"/>
        <w:rPr>
          <w:rFonts w:ascii="Times New Roman" w:hAnsi="Times New Roman" w:cs="Times New Roman"/>
          <w:sz w:val="24"/>
        </w:rPr>
      </w:pPr>
    </w:p>
    <w:p w:rsidR="00493632" w:rsidRPr="00002CA1" w:rsidRDefault="00493632" w:rsidP="0049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002CA1">
        <w:rPr>
          <w:rFonts w:ascii="Times New Roman" w:hAnsi="Times New Roman" w:cs="Times New Roman"/>
          <w:sz w:val="24"/>
          <w:szCs w:val="26"/>
          <w:lang w:eastAsia="ru-RU"/>
        </w:rPr>
        <w:t xml:space="preserve">Целью подпрограммы является улучшение материально-технической базы образовательных организаций, повышение уровня  защиты зданий и сооружений, предотвращение риска возникновения пожаров и чрезвычайных ситуаций в образовательных организациях </w:t>
      </w:r>
      <w:r w:rsidRPr="00002CA1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</w:p>
    <w:p w:rsidR="00493632" w:rsidRPr="00002CA1" w:rsidRDefault="00493632" w:rsidP="0049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002CA1">
        <w:rPr>
          <w:rFonts w:ascii="Times New Roman" w:hAnsi="Times New Roman" w:cs="Times New Roman"/>
          <w:sz w:val="24"/>
          <w:szCs w:val="26"/>
          <w:lang w:eastAsia="ru-RU"/>
        </w:rPr>
        <w:t>Подпрограмма</w:t>
      </w:r>
      <w:r w:rsidR="000F6DEE">
        <w:rPr>
          <w:rFonts w:ascii="Times New Roman" w:hAnsi="Times New Roman" w:cs="Times New Roman"/>
          <w:sz w:val="24"/>
          <w:szCs w:val="26"/>
          <w:lang w:eastAsia="ru-RU"/>
        </w:rPr>
        <w:t xml:space="preserve"> 4 </w:t>
      </w:r>
      <w:r w:rsidRPr="00002CA1">
        <w:rPr>
          <w:rFonts w:ascii="Times New Roman" w:hAnsi="Times New Roman" w:cs="Times New Roman"/>
          <w:sz w:val="24"/>
          <w:szCs w:val="26"/>
          <w:lang w:eastAsia="ru-RU"/>
        </w:rPr>
        <w:t>предусматривает реализацию ряда задач:</w:t>
      </w:r>
    </w:p>
    <w:p w:rsidR="00493632" w:rsidRDefault="00493632" w:rsidP="0049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44E90">
        <w:rPr>
          <w:rFonts w:ascii="Times New Roman" w:hAnsi="Times New Roman" w:cs="Times New Roman"/>
          <w:sz w:val="24"/>
          <w:szCs w:val="24"/>
        </w:rPr>
        <w:t xml:space="preserve">редотвращение риска возникновения пожаров и чрезвычайных ситуаций в образовательных организациях </w:t>
      </w:r>
      <w:r w:rsidRPr="00B06495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93632" w:rsidRPr="00844E90" w:rsidRDefault="00493632" w:rsidP="004936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</w:t>
      </w:r>
      <w:r w:rsidRPr="00DE3ADC">
        <w:rPr>
          <w:rFonts w:ascii="Times New Roman" w:eastAsia="Times New Roman" w:hAnsi="Times New Roman" w:cs="Times New Roman"/>
          <w:bCs/>
          <w:sz w:val="24"/>
          <w:szCs w:val="24"/>
        </w:rPr>
        <w:t>роведение капитального ремонта зданий общеобразовательных организаций с износом 50 процентов и выше;</w:t>
      </w:r>
    </w:p>
    <w:p w:rsidR="00493632" w:rsidRDefault="00493632" w:rsidP="0049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проведение мероприятий по </w:t>
      </w:r>
      <w:r w:rsidRPr="00002CA1">
        <w:rPr>
          <w:rFonts w:ascii="Times New Roman" w:hAnsi="Times New Roman" w:cs="Times New Roman"/>
          <w:sz w:val="24"/>
          <w:szCs w:val="26"/>
          <w:lang w:eastAsia="ru-RU"/>
        </w:rPr>
        <w:t>улучшени</w:t>
      </w:r>
      <w:r>
        <w:rPr>
          <w:rFonts w:ascii="Times New Roman" w:hAnsi="Times New Roman" w:cs="Times New Roman"/>
          <w:sz w:val="24"/>
          <w:szCs w:val="26"/>
          <w:lang w:eastAsia="ru-RU"/>
        </w:rPr>
        <w:t>ю</w:t>
      </w:r>
      <w:r w:rsidRPr="00002CA1">
        <w:rPr>
          <w:rFonts w:ascii="Times New Roman" w:hAnsi="Times New Roman" w:cs="Times New Roman"/>
          <w:sz w:val="24"/>
          <w:szCs w:val="26"/>
          <w:lang w:eastAsia="ru-RU"/>
        </w:rPr>
        <w:t xml:space="preserve"> материально-технической базы образовательных организаций</w:t>
      </w:r>
      <w:r>
        <w:rPr>
          <w:rFonts w:ascii="Times New Roman" w:hAnsi="Times New Roman" w:cs="Times New Roman"/>
          <w:sz w:val="24"/>
          <w:szCs w:val="26"/>
          <w:lang w:eastAsia="ru-RU"/>
        </w:rPr>
        <w:t>;</w:t>
      </w:r>
    </w:p>
    <w:p w:rsidR="00493632" w:rsidRPr="001B2A2A" w:rsidRDefault="00493632" w:rsidP="0049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A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B2A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создание условий для развития образовательной среды в соответствии с федеральными государственными образовательными стандартами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93632" w:rsidRPr="00002CA1" w:rsidRDefault="00493632" w:rsidP="0049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02CA1">
        <w:rPr>
          <w:rFonts w:ascii="Times New Roman" w:hAnsi="Times New Roman" w:cs="Times New Roman"/>
          <w:sz w:val="24"/>
          <w:szCs w:val="26"/>
        </w:rPr>
        <w:t xml:space="preserve">Целевые показатели (индикаторы) подпрограммы 4 приведены в </w:t>
      </w:r>
      <w:hyperlink w:anchor="Par228" w:tooltip="Приложение N 1" w:history="1">
        <w:r w:rsidRPr="00002CA1">
          <w:rPr>
            <w:rFonts w:ascii="Times New Roman" w:hAnsi="Times New Roman" w:cs="Times New Roman"/>
            <w:sz w:val="24"/>
            <w:szCs w:val="26"/>
          </w:rPr>
          <w:t>приложении 1</w:t>
        </w:r>
      </w:hyperlink>
      <w:r w:rsidR="000F6DEE">
        <w:rPr>
          <w:rFonts w:ascii="Times New Roman" w:hAnsi="Times New Roman" w:cs="Times New Roman"/>
          <w:sz w:val="24"/>
          <w:szCs w:val="26"/>
        </w:rPr>
        <w:t xml:space="preserve"> к подпрограмме 4</w:t>
      </w:r>
      <w:r w:rsidRPr="00002CA1">
        <w:rPr>
          <w:rFonts w:ascii="Times New Roman" w:hAnsi="Times New Roman" w:cs="Times New Roman"/>
          <w:sz w:val="24"/>
          <w:szCs w:val="26"/>
        </w:rPr>
        <w:t>. Сведения о порядке сбора информации и методике расчета целевых показателей (индикаторов) подпрограммы 4 приведены в приложении 2</w:t>
      </w:r>
      <w:r w:rsidR="000F6DEE">
        <w:rPr>
          <w:rFonts w:ascii="Times New Roman" w:hAnsi="Times New Roman" w:cs="Times New Roman"/>
          <w:sz w:val="24"/>
          <w:szCs w:val="26"/>
        </w:rPr>
        <w:t xml:space="preserve"> к подпрограмме 4</w:t>
      </w:r>
      <w:r w:rsidRPr="00002CA1">
        <w:rPr>
          <w:rFonts w:ascii="Times New Roman" w:hAnsi="Times New Roman" w:cs="Times New Roman"/>
          <w:sz w:val="24"/>
          <w:szCs w:val="26"/>
        </w:rPr>
        <w:t>.</w:t>
      </w:r>
    </w:p>
    <w:p w:rsidR="00493632" w:rsidRPr="00002CA1" w:rsidRDefault="00493632" w:rsidP="0049363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002CA1">
        <w:rPr>
          <w:rFonts w:ascii="Times New Roman" w:eastAsia="Arial" w:hAnsi="Times New Roman" w:cs="Times New Roman"/>
          <w:sz w:val="24"/>
          <w:szCs w:val="26"/>
        </w:rPr>
        <w:t>В результате реализации Подпрограммы к 20</w:t>
      </w:r>
      <w:r>
        <w:rPr>
          <w:rFonts w:ascii="Times New Roman" w:eastAsia="Arial" w:hAnsi="Times New Roman" w:cs="Times New Roman"/>
          <w:sz w:val="24"/>
          <w:szCs w:val="26"/>
        </w:rPr>
        <w:t>27</w:t>
      </w:r>
      <w:r w:rsidRPr="00002CA1">
        <w:rPr>
          <w:rFonts w:ascii="Times New Roman" w:eastAsia="Arial" w:hAnsi="Times New Roman" w:cs="Times New Roman"/>
          <w:sz w:val="24"/>
          <w:szCs w:val="26"/>
        </w:rPr>
        <w:t xml:space="preserve"> году предусматривается:</w:t>
      </w:r>
    </w:p>
    <w:p w:rsidR="00493632" w:rsidRPr="00002CA1" w:rsidRDefault="00493632" w:rsidP="0049363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002CA1">
        <w:rPr>
          <w:rFonts w:ascii="Times New Roman" w:eastAsia="Arial" w:hAnsi="Times New Roman" w:cs="Times New Roman"/>
          <w:sz w:val="24"/>
          <w:szCs w:val="26"/>
        </w:rPr>
        <w:t xml:space="preserve">- увеличение удельного веса численности обучающихся муниципальных 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90% </w:t>
      </w:r>
      <w:r>
        <w:rPr>
          <w:rFonts w:ascii="Times New Roman" w:eastAsia="Arial" w:hAnsi="Times New Roman" w:cs="Times New Roman"/>
          <w:sz w:val="24"/>
          <w:szCs w:val="26"/>
        </w:rPr>
        <w:t xml:space="preserve"> к </w:t>
      </w:r>
      <w:r w:rsidRPr="00002CA1">
        <w:rPr>
          <w:rFonts w:ascii="Times New Roman" w:eastAsia="Arial" w:hAnsi="Times New Roman" w:cs="Times New Roman"/>
          <w:sz w:val="24"/>
          <w:szCs w:val="26"/>
        </w:rPr>
        <w:t xml:space="preserve"> 202</w:t>
      </w:r>
      <w:r>
        <w:rPr>
          <w:rFonts w:ascii="Times New Roman" w:eastAsia="Arial" w:hAnsi="Times New Roman" w:cs="Times New Roman"/>
          <w:sz w:val="24"/>
          <w:szCs w:val="26"/>
        </w:rPr>
        <w:t>7</w:t>
      </w:r>
      <w:r w:rsidRPr="00002CA1">
        <w:rPr>
          <w:rFonts w:ascii="Times New Roman" w:eastAsia="Arial" w:hAnsi="Times New Roman" w:cs="Times New Roman"/>
          <w:sz w:val="24"/>
          <w:szCs w:val="26"/>
        </w:rPr>
        <w:t xml:space="preserve"> год</w:t>
      </w:r>
      <w:r>
        <w:rPr>
          <w:rFonts w:ascii="Times New Roman" w:eastAsia="Arial" w:hAnsi="Times New Roman" w:cs="Times New Roman"/>
          <w:sz w:val="24"/>
          <w:szCs w:val="26"/>
        </w:rPr>
        <w:t>у</w:t>
      </w:r>
      <w:r w:rsidRPr="00002CA1">
        <w:rPr>
          <w:rFonts w:ascii="Times New Roman" w:eastAsia="Arial" w:hAnsi="Times New Roman" w:cs="Times New Roman"/>
          <w:sz w:val="24"/>
          <w:szCs w:val="26"/>
        </w:rPr>
        <w:t>, в т. ч. путём проведения капитальных и текущих ремонтов зданий образовательных организаций (что обеспечит  снижение показателей числа зданий, требующих капитального ремонта);</w:t>
      </w:r>
    </w:p>
    <w:p w:rsidR="00493632" w:rsidRDefault="00493632" w:rsidP="0049363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002CA1">
        <w:rPr>
          <w:rFonts w:ascii="Times New Roman" w:eastAsia="Arial" w:hAnsi="Times New Roman" w:cs="Times New Roman"/>
          <w:sz w:val="24"/>
          <w:szCs w:val="26"/>
        </w:rPr>
        <w:t xml:space="preserve"> </w:t>
      </w:r>
      <w:r w:rsidRPr="00BD2BEA">
        <w:rPr>
          <w:rFonts w:ascii="Times New Roman" w:hAnsi="Times New Roman" w:cs="Times New Roman"/>
          <w:bCs/>
          <w:sz w:val="24"/>
          <w:szCs w:val="26"/>
        </w:rPr>
        <w:t>- сохранение достигнутого уровня безопасности обра</w:t>
      </w:r>
      <w:r>
        <w:rPr>
          <w:rFonts w:ascii="Times New Roman" w:hAnsi="Times New Roman" w:cs="Times New Roman"/>
          <w:bCs/>
          <w:sz w:val="24"/>
          <w:szCs w:val="26"/>
        </w:rPr>
        <w:t>зовательных организаций – 100 %;</w:t>
      </w:r>
    </w:p>
    <w:p w:rsidR="00493632" w:rsidRPr="00920D1C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у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величение доли общеобразовательных организаций, оснащенных в целях внедрения цифровой образовательной среды, до 6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%;</w:t>
      </w:r>
    </w:p>
    <w:p w:rsidR="00493632" w:rsidRPr="00920D1C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ост доли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до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30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%;</w:t>
      </w:r>
    </w:p>
    <w:p w:rsidR="00493632" w:rsidRPr="00920D1C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у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величение доли педагогических работников, использующих сервисы федеральной информационно-сервисной платформы цифровой образовательной среды, до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45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%;</w:t>
      </w:r>
    </w:p>
    <w:p w:rsidR="00493632" w:rsidRPr="00920D1C" w:rsidRDefault="00493632" w:rsidP="00493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ост доли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до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66,6</w:t>
      </w:r>
      <w:r w:rsidRPr="00920D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%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93632" w:rsidRPr="00002CA1" w:rsidRDefault="00493632" w:rsidP="0049363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002CA1">
        <w:rPr>
          <w:rFonts w:ascii="Times New Roman" w:eastAsia="Arial" w:hAnsi="Times New Roman" w:cs="Times New Roman"/>
          <w:sz w:val="24"/>
          <w:szCs w:val="26"/>
        </w:rPr>
        <w:t xml:space="preserve">Сроки реализации подпрограммы </w:t>
      </w:r>
      <w:r>
        <w:rPr>
          <w:rFonts w:ascii="Times New Roman" w:eastAsia="Arial" w:hAnsi="Times New Roman" w:cs="Times New Roman"/>
          <w:sz w:val="24"/>
          <w:szCs w:val="26"/>
        </w:rPr>
        <w:t>4</w:t>
      </w:r>
      <w:r w:rsidRPr="00002CA1">
        <w:rPr>
          <w:rFonts w:ascii="Times New Roman" w:eastAsia="Arial" w:hAnsi="Times New Roman" w:cs="Times New Roman"/>
          <w:sz w:val="24"/>
          <w:szCs w:val="26"/>
        </w:rPr>
        <w:t>: 20</w:t>
      </w:r>
      <w:r>
        <w:rPr>
          <w:rFonts w:ascii="Times New Roman" w:eastAsia="Arial" w:hAnsi="Times New Roman" w:cs="Times New Roman"/>
          <w:sz w:val="24"/>
          <w:szCs w:val="26"/>
        </w:rPr>
        <w:t>23</w:t>
      </w:r>
      <w:r w:rsidRPr="00002CA1">
        <w:rPr>
          <w:rFonts w:ascii="Times New Roman" w:eastAsia="Arial" w:hAnsi="Times New Roman" w:cs="Times New Roman"/>
          <w:sz w:val="24"/>
          <w:szCs w:val="26"/>
        </w:rPr>
        <w:t xml:space="preserve"> - 202</w:t>
      </w:r>
      <w:r>
        <w:rPr>
          <w:rFonts w:ascii="Times New Roman" w:eastAsia="Arial" w:hAnsi="Times New Roman" w:cs="Times New Roman"/>
          <w:sz w:val="24"/>
          <w:szCs w:val="26"/>
        </w:rPr>
        <w:t>7</w:t>
      </w:r>
      <w:r w:rsidRPr="00002CA1">
        <w:rPr>
          <w:rFonts w:ascii="Times New Roman" w:eastAsia="Arial" w:hAnsi="Times New Roman" w:cs="Times New Roman"/>
          <w:sz w:val="24"/>
          <w:szCs w:val="26"/>
        </w:rPr>
        <w:t xml:space="preserve"> годы.</w:t>
      </w:r>
    </w:p>
    <w:p w:rsidR="00493632" w:rsidRDefault="00493632" w:rsidP="004936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3632" w:rsidRPr="005A5034" w:rsidRDefault="00493632" w:rsidP="0049363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A4F10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034">
        <w:rPr>
          <w:rFonts w:ascii="Times New Roman" w:hAnsi="Times New Roman" w:cs="Times New Roman"/>
          <w:sz w:val="24"/>
          <w:szCs w:val="24"/>
        </w:rPr>
        <w:t xml:space="preserve">. Характеристика основных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93632" w:rsidRPr="005A5034" w:rsidRDefault="00493632" w:rsidP="00493632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317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20203F">
        <w:rPr>
          <w:rFonts w:ascii="Times New Roman" w:hAnsi="Times New Roman" w:cs="Times New Roman"/>
          <w:sz w:val="24"/>
          <w:szCs w:val="24"/>
        </w:rPr>
        <w:t xml:space="preserve">Характеристика основных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3173">
        <w:rPr>
          <w:rFonts w:ascii="Times New Roman" w:hAnsi="Times New Roman" w:cs="Times New Roman"/>
          <w:sz w:val="24"/>
          <w:szCs w:val="24"/>
        </w:rPr>
        <w:t xml:space="preserve"> </w:t>
      </w:r>
      <w:r w:rsidRPr="0020203F">
        <w:rPr>
          <w:rFonts w:ascii="Times New Roman" w:hAnsi="Times New Roman" w:cs="Times New Roman"/>
          <w:sz w:val="24"/>
          <w:szCs w:val="24"/>
        </w:rPr>
        <w:t xml:space="preserve">представлены в приложении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203F">
        <w:rPr>
          <w:rFonts w:ascii="Times New Roman" w:hAnsi="Times New Roman" w:cs="Times New Roman"/>
          <w:sz w:val="24"/>
          <w:szCs w:val="24"/>
        </w:rPr>
        <w:t xml:space="preserve"> к подпрограмме</w:t>
      </w:r>
      <w:r w:rsidRPr="005A5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5A5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5A5034" w:rsidRDefault="00493632" w:rsidP="0049363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203F">
        <w:rPr>
          <w:rFonts w:ascii="Times New Roman" w:hAnsi="Times New Roman" w:cs="Times New Roman"/>
          <w:sz w:val="24"/>
          <w:szCs w:val="24"/>
        </w:rPr>
        <w:t xml:space="preserve">. Финансовое обеспечение подпрограммы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93632" w:rsidRPr="00462F80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F80">
        <w:rPr>
          <w:rFonts w:ascii="Times New Roman" w:hAnsi="Times New Roman" w:cs="Times New Roman"/>
          <w:sz w:val="24"/>
          <w:szCs w:val="24"/>
        </w:rPr>
        <w:t xml:space="preserve">1. Объем финансовых средств, необходимых для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2F80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>
        <w:rPr>
          <w:rFonts w:ascii="Times New Roman" w:hAnsi="Times New Roman" w:cs="Times New Roman"/>
          <w:sz w:val="24"/>
          <w:szCs w:val="24"/>
        </w:rPr>
        <w:t>5455</w:t>
      </w:r>
      <w:r w:rsidRPr="00462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462F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2F80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493632" w:rsidRPr="00462F80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80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Pr="00462F8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3339</w:t>
      </w:r>
      <w:r w:rsidRPr="00462F80">
        <w:rPr>
          <w:rFonts w:ascii="Times New Roman" w:hAnsi="Times New Roman" w:cs="Times New Roman"/>
          <w:color w:val="000000"/>
          <w:sz w:val="24"/>
          <w:szCs w:val="24"/>
        </w:rPr>
        <w:t>,0 тыс. рублей;</w:t>
      </w:r>
    </w:p>
    <w:p w:rsidR="00493632" w:rsidRPr="00462F80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80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областного бюджета – </w:t>
      </w:r>
      <w:r>
        <w:rPr>
          <w:rFonts w:ascii="Times New Roman" w:hAnsi="Times New Roman" w:cs="Times New Roman"/>
          <w:color w:val="000000"/>
          <w:sz w:val="24"/>
          <w:szCs w:val="24"/>
        </w:rPr>
        <w:t>139</w:t>
      </w:r>
      <w:r w:rsidRPr="00462F8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2F80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 </w:t>
      </w:r>
    </w:p>
    <w:p w:rsidR="00493632" w:rsidRPr="00E4719A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80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бюджета </w:t>
      </w:r>
      <w:r w:rsidRPr="00462F80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 w:rsidRPr="00462F80">
        <w:rPr>
          <w:rFonts w:ascii="Times New Roman" w:hAnsi="Times New Roman" w:cs="Times New Roman"/>
          <w:color w:val="000000"/>
          <w:sz w:val="24"/>
          <w:szCs w:val="24"/>
        </w:rPr>
        <w:t xml:space="preserve"> –1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977,8 </w:t>
      </w:r>
      <w:r w:rsidRPr="00462F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2F80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632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lastRenderedPageBreak/>
        <w:t xml:space="preserve"> 2. Финансовое </w:t>
      </w:r>
      <w:hyperlink w:anchor="P5680" w:history="1">
        <w:r w:rsidRPr="0020203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20203F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203F">
        <w:rPr>
          <w:rFonts w:ascii="Times New Roman" w:hAnsi="Times New Roman" w:cs="Times New Roman"/>
          <w:sz w:val="24"/>
          <w:szCs w:val="24"/>
        </w:rPr>
        <w:t xml:space="preserve"> за счет бюджетных сре</w:t>
      </w:r>
      <w:proofErr w:type="gramStart"/>
      <w:r w:rsidRPr="0020203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0203F">
        <w:rPr>
          <w:rFonts w:ascii="Times New Roman" w:hAnsi="Times New Roman" w:cs="Times New Roman"/>
          <w:sz w:val="24"/>
          <w:szCs w:val="24"/>
        </w:rPr>
        <w:t xml:space="preserve">едставлено в приложении </w:t>
      </w:r>
      <w:r w:rsidRPr="00E13173">
        <w:rPr>
          <w:rFonts w:ascii="Times New Roman" w:hAnsi="Times New Roman" w:cs="Times New Roman"/>
          <w:sz w:val="24"/>
          <w:szCs w:val="24"/>
        </w:rPr>
        <w:t>4</w:t>
      </w:r>
      <w:r w:rsidRPr="0020203F">
        <w:rPr>
          <w:rFonts w:ascii="Times New Roman" w:hAnsi="Times New Roman" w:cs="Times New Roman"/>
          <w:sz w:val="24"/>
          <w:szCs w:val="24"/>
        </w:rPr>
        <w:t xml:space="preserve"> к подпрограмме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493632" w:rsidRPr="00556060" w:rsidRDefault="00493632" w:rsidP="00104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физических и юридических лиц на реализацию целей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4 </w:t>
      </w:r>
      <w:r w:rsidRPr="0020203F">
        <w:rPr>
          <w:rFonts w:ascii="Times New Roman" w:hAnsi="Times New Roman" w:cs="Times New Roman"/>
          <w:sz w:val="24"/>
          <w:szCs w:val="24"/>
        </w:rPr>
        <w:t xml:space="preserve">представлено в приложении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203F">
        <w:rPr>
          <w:rFonts w:ascii="Times New Roman" w:hAnsi="Times New Roman" w:cs="Times New Roman"/>
          <w:sz w:val="24"/>
          <w:szCs w:val="24"/>
        </w:rPr>
        <w:t xml:space="preserve"> к подпрограмме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493632" w:rsidRPr="00CE3FCC" w:rsidRDefault="00493632" w:rsidP="004936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493632" w:rsidRPr="00CE3FCC" w:rsidSect="001D0A20">
          <w:pgSz w:w="11906" w:h="16838"/>
          <w:pgMar w:top="1134" w:right="849" w:bottom="1134" w:left="1560" w:header="720" w:footer="708" w:gutter="0"/>
          <w:cols w:space="720"/>
          <w:docGrid w:linePitch="360"/>
        </w:sect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1041A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93632" w:rsidRPr="001041A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4</w:t>
      </w:r>
    </w:p>
    <w:p w:rsidR="00493632" w:rsidRPr="001041A2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93632" w:rsidRPr="001041A2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A2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показателях (индикаторах)</w:t>
      </w:r>
    </w:p>
    <w:p w:rsidR="00493632" w:rsidRPr="001041A2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4</w:t>
      </w:r>
    </w:p>
    <w:p w:rsidR="00493632" w:rsidRPr="006D47C9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1680"/>
        <w:gridCol w:w="2275"/>
        <w:gridCol w:w="29"/>
        <w:gridCol w:w="1389"/>
        <w:gridCol w:w="1361"/>
        <w:gridCol w:w="1469"/>
        <w:gridCol w:w="1422"/>
        <w:gridCol w:w="1276"/>
        <w:gridCol w:w="1418"/>
        <w:gridCol w:w="1418"/>
      </w:tblGrid>
      <w:tr w:rsidR="00493632" w:rsidRPr="00E7519F" w:rsidTr="001D0A20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N</w:t>
            </w:r>
          </w:p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Цель, задача, направленная на достижение цели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7E5B98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Значение 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левого показателя (индикатора)</w:t>
            </w:r>
          </w:p>
        </w:tc>
      </w:tr>
      <w:tr w:rsidR="00493632" w:rsidRPr="00E7519F" w:rsidTr="001D0A20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отчетное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оценочное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</w:tr>
      <w:tr w:rsidR="00493632" w:rsidRPr="00E7519F" w:rsidTr="001D0A20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базовый 2022 год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текущий 2023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первый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второй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Третий 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Четвертый 2027 год</w:t>
            </w:r>
          </w:p>
        </w:tc>
      </w:tr>
      <w:tr w:rsidR="00493632" w:rsidRPr="001041A2" w:rsidTr="001D0A20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1041A2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041A2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041A2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041A2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041A2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041A2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041A2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1041A2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1041A2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1041A2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632" w:rsidRPr="00E7519F" w:rsidTr="001D0A20">
        <w:trPr>
          <w:trHeight w:val="319"/>
        </w:trPr>
        <w:tc>
          <w:tcPr>
            <w:tcW w:w="129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93632" w:rsidRPr="00002CA1" w:rsidRDefault="00493632" w:rsidP="001D0A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 xml:space="preserve">Цель (цели): </w:t>
            </w:r>
            <w:r w:rsidRPr="00002CA1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улучшение материально-технической базы образовательных организаций, повышение уровня  защиты зданий и сооружений, предотвращение риска возникновения пожаров и чрезвычайных ситуаций в образовательных организациях </w:t>
            </w:r>
            <w:r w:rsidRPr="00002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округа</w:t>
            </w:r>
          </w:p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632" w:rsidRPr="00E7519F" w:rsidTr="001D0A20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78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4E0E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E8A">
              <w:rPr>
                <w:rFonts w:ascii="Times New Roman" w:eastAsia="Times New Roman" w:hAnsi="Times New Roman" w:cs="Times New Roman"/>
                <w:bCs/>
              </w:rPr>
              <w:t>Проведение капитального ремонта зданий общеобразовательных организаций с износом 50 процентов и выше</w:t>
            </w:r>
            <w:r w:rsidRPr="004E0E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4E0E8A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E8A">
              <w:rPr>
                <w:rFonts w:ascii="Times New Roman" w:hAnsi="Times New Roman" w:cs="Times New Roman"/>
                <w:bCs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 с основными современными требованиями, в общей численности обучающихся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493632" w:rsidRPr="00E7519F" w:rsidTr="001D0A20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4E0E8A" w:rsidRDefault="00493632" w:rsidP="001D0A2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E0E8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Проведение мероприятий по </w:t>
            </w:r>
            <w:r w:rsidRPr="004E0E8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улучшению материально-технической базы образовательных организаций</w:t>
            </w: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4E0E8A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632" w:rsidRPr="00F34875" w:rsidTr="001D0A20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hAnsi="Times New Roman" w:cs="Times New Roman"/>
              </w:rPr>
              <w:t xml:space="preserve">Предотвращение риска возникновения пожаров и чрезвычайных ситуаций в образовательных организациях </w:t>
            </w:r>
            <w:r w:rsidRPr="00F34875">
              <w:rPr>
                <w:rFonts w:ascii="Times New Roman" w:hAnsi="Times New Roman" w:cs="Times New Roman"/>
                <w:shd w:val="clear" w:color="auto" w:fill="FFFFFF"/>
              </w:rPr>
              <w:t>округа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34875">
              <w:rPr>
                <w:rFonts w:ascii="Times New Roman" w:hAnsi="Times New Roman" w:cs="Times New Roman"/>
                <w:bCs/>
              </w:rPr>
              <w:t>доля образовательных организаций, сохранивший достигнутый уровень безопасности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93632" w:rsidRPr="00F34875" w:rsidTr="001D0A20"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 CYR" w:eastAsia="Times New Roman" w:hAnsi="Times New Roman CYR" w:cs="Times New Roman CYR"/>
                <w:lang w:eastAsia="ru-RU"/>
              </w:rPr>
              <w:t>Создание условий для развития образовательной среды в соответствии с федеральными государственными образовательными стандартами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34875">
              <w:rPr>
                <w:rFonts w:ascii="Times New Roman CYR" w:eastAsia="Times New Roman" w:hAnsi="Times New Roman CYR" w:cs="Times New Roman CYR"/>
                <w:lang w:eastAsia="ru-RU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</w:tr>
      <w:tr w:rsidR="00493632" w:rsidRPr="00F34875" w:rsidTr="001D0A20">
        <w:tc>
          <w:tcPr>
            <w:tcW w:w="581" w:type="dxa"/>
            <w:vMerge/>
            <w:tcBorders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 w:rsidRPr="00F34875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493632" w:rsidRPr="00F34875" w:rsidTr="001D0A20">
        <w:tc>
          <w:tcPr>
            <w:tcW w:w="581" w:type="dxa"/>
            <w:vMerge/>
            <w:tcBorders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Доля педагогических </w:t>
            </w:r>
            <w:r w:rsidRPr="00F34875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работников, использующих сервисы федеральной информационно-сервисной платформы цифровой образовательной среды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493632" w:rsidRPr="00F34875" w:rsidTr="001D0A20">
        <w:trPr>
          <w:trHeight w:val="3289"/>
        </w:trPr>
        <w:tc>
          <w:tcPr>
            <w:tcW w:w="581" w:type="dxa"/>
            <w:vMerge/>
            <w:tcBorders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34875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</w:tr>
    </w:tbl>
    <w:p w:rsidR="00493632" w:rsidRPr="00F34875" w:rsidRDefault="00493632" w:rsidP="00493632">
      <w:pPr>
        <w:suppressAutoHyphens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93632" w:rsidRPr="00F34875" w:rsidRDefault="00493632" w:rsidP="00493632">
      <w:pPr>
        <w:suppressAutoHyphens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93632" w:rsidRPr="00F348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3632" w:rsidRPr="00F348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493632" w:rsidRPr="001041A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93632" w:rsidRPr="001041A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4</w:t>
      </w:r>
    </w:p>
    <w:p w:rsidR="00493632" w:rsidRPr="001041A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1041A2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93632" w:rsidRPr="001041A2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сбора информации и методике  расчета целевых показателей (индикаторов)</w:t>
      </w:r>
    </w:p>
    <w:p w:rsidR="00493632" w:rsidRPr="001041A2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</w:t>
      </w:r>
      <w:r w:rsidRPr="001041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0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</w:p>
    <w:p w:rsidR="00493632" w:rsidRPr="00F34875" w:rsidRDefault="00493632" w:rsidP="00493632">
      <w:pPr>
        <w:suppressAutoHyphens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18"/>
        <w:gridCol w:w="1325"/>
        <w:gridCol w:w="1618"/>
        <w:gridCol w:w="1728"/>
        <w:gridCol w:w="2259"/>
        <w:gridCol w:w="1842"/>
        <w:gridCol w:w="1843"/>
        <w:gridCol w:w="2344"/>
      </w:tblGrid>
      <w:tr w:rsidR="00493632" w:rsidRPr="00F34875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Определение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евого показателя (индикатора)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Временные характеристики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евого показателя (индикатора)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евому показателю (индикатору)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ии, индекс формы отчетности*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Ответственный за сбор данных по 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елевому показателю (индикатору)</w:t>
            </w:r>
            <w:proofErr w:type="gramEnd"/>
          </w:p>
        </w:tc>
      </w:tr>
      <w:tr w:rsidR="00493632" w:rsidRPr="00F34875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93632" w:rsidRPr="00F34875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bCs/>
                <w:sz w:val="22"/>
                <w:szCs w:val="22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 с основными современными требованиями, в общей численности обучающихся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pStyle w:val="aff7"/>
              <w:jc w:val="center"/>
              <w:rPr>
                <w:sz w:val="22"/>
                <w:szCs w:val="22"/>
              </w:rPr>
            </w:pPr>
            <w:r w:rsidRPr="00F34875">
              <w:rPr>
                <w:sz w:val="22"/>
                <w:szCs w:val="22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pStyle w:val="aff6"/>
              <w:rPr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 численности обучающихся и воспитанников муниципальных образовательных организаций, которым предоставлена возможность обучаться в соответствии с основными современными требованиями, в общей </w:t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численности обучающихся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pStyle w:val="aff6"/>
              <w:rPr>
                <w:sz w:val="22"/>
                <w:szCs w:val="22"/>
              </w:rPr>
            </w:pPr>
            <w:proofErr w:type="gramStart"/>
            <w:r w:rsidRPr="00F34875">
              <w:rPr>
                <w:sz w:val="22"/>
                <w:szCs w:val="22"/>
              </w:rPr>
              <w:lastRenderedPageBreak/>
              <w:t>годовая</w:t>
            </w:r>
            <w:proofErr w:type="gramEnd"/>
            <w:r w:rsidRPr="00F34875">
              <w:rPr>
                <w:sz w:val="22"/>
                <w:szCs w:val="22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pStyle w:val="aff7"/>
              <w:rPr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color w:val="F79646"/>
                <w:position w:val="-24"/>
                <w:sz w:val="22"/>
                <w:szCs w:val="22"/>
              </w:rPr>
              <w:object w:dxaOrig="1359" w:dyaOrig="620">
                <v:shape id="_x0000_i1025" type="#_x0000_t75" style="width:78pt;height:24.75pt" o:ole="" filled="t">
                  <v:fill opacity="0" color2="black"/>
                  <v:imagedata r:id="rId36" o:title=""/>
                </v:shape>
                <o:OLEObject Type="Embed" ProgID="Equation.3" ShapeID="_x0000_i1025" DrawAspect="Content" ObjectID="_1746970612" r:id="rId37"/>
              </w:objec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X - количество обучающихся и воспитанников ОО, которым предоставлена возможность обучаться в соответствии с основными современными требованиями (чел.)</w:t>
            </w:r>
          </w:p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632" w:rsidRPr="00F34875" w:rsidRDefault="00493632" w:rsidP="001D0A20">
            <w:pPr>
              <w:pStyle w:val="aff6"/>
              <w:rPr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N - общее количество обучающихся образовательных организаций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493632" w:rsidRPr="00F34875" w:rsidTr="001D0A20">
        <w:trPr>
          <w:trHeight w:val="1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bCs/>
                <w:sz w:val="22"/>
                <w:szCs w:val="22"/>
              </w:rPr>
              <w:t>доля образовательных организаций, сохранивший достигнутый уровень безопасности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bCs/>
                <w:sz w:val="22"/>
                <w:szCs w:val="22"/>
              </w:rPr>
              <w:t>доля образовательных организаций, сохранивший достигнутый уровень безопасности в общем количестве образовательных организаций округа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  <w:proofErr w:type="gramEnd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color w:val="F79646"/>
                <w:position w:val="-24"/>
                <w:sz w:val="22"/>
                <w:szCs w:val="22"/>
              </w:rPr>
              <w:object w:dxaOrig="1359" w:dyaOrig="620">
                <v:shape id="_x0000_i1026" type="#_x0000_t75" style="width:78pt;height:24.75pt" o:ole="" filled="t">
                  <v:fill opacity="0" color2="black"/>
                  <v:imagedata r:id="rId36" o:title=""/>
                </v:shape>
                <o:OLEObject Type="Embed" ProgID="Equation.3" ShapeID="_x0000_i1026" DrawAspect="Content" ObjectID="_1746970613" r:id="rId38"/>
              </w:objec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X - количество </w:t>
            </w:r>
            <w:r w:rsidRPr="00F348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образовательных организаций, сохранивший достигнутый уровень безопасности </w:t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(ед.)</w:t>
            </w:r>
          </w:p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N - общее количество </w:t>
            </w:r>
            <w:r w:rsidRPr="00F34875">
              <w:rPr>
                <w:rFonts w:ascii="Times New Roman" w:hAnsi="Times New Roman" w:cs="Times New Roman"/>
                <w:bCs/>
                <w:sz w:val="22"/>
                <w:szCs w:val="22"/>
              </w:rPr>
              <w:t>образовательных организаций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493632" w:rsidRPr="00F34875" w:rsidTr="001D0A20">
        <w:trPr>
          <w:trHeight w:val="1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удельный вес числа общеобразовательных организаций, оснащенных в целях внедрения цифровой образовательной среды, в общем числе общеобразовательных организаций области нарастающим итогом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  <w:proofErr w:type="gramEnd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, показатель на дату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232535" cy="47688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02260" cy="19875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 - число общеобразовательных организаций, оснащенных в целях внедрения цифровой образовательной среды (ед.);</w:t>
            </w:r>
          </w:p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25755" cy="19875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 - общее число общеобразовательных организаций области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493632" w:rsidRPr="00F34875" w:rsidTr="001D0A20">
        <w:trPr>
          <w:trHeight w:val="1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в общей численности обучающихся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  <w:proofErr w:type="gramEnd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, показатель на дату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105535" cy="42164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25755" cy="198755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- количество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(чел.);</w:t>
            </w:r>
            <w:proofErr w:type="gramEnd"/>
          </w:p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82880" cy="19875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 - общая численность обучающихся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493632" w:rsidRPr="00F34875" w:rsidTr="001D0A20">
        <w:trPr>
          <w:trHeight w:val="1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 xml:space="preserve">Доля педагогических работников, использующих сервисы федеральной информационно-сервисной платформы </w:t>
            </w: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цифровой образовательной среды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численности педагогических работников, использующих сервисы федеральной информационно-сервисной </w:t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платформы цифровой образовательной среды, в общей численности педагогических работников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годовая</w:t>
            </w:r>
            <w:proofErr w:type="gramEnd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, показатель на дату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105535" cy="42164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25755" cy="198755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педагогических работников, использующих сервисы федеральной информационно-сервисной </w:t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платформы цифровой образовательной среды (чел.);</w:t>
            </w:r>
          </w:p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82880" cy="19875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 - общая численность педагогических работников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493632" w:rsidRPr="00F34875" w:rsidTr="001D0A20">
        <w:trPr>
          <w:trHeight w:val="1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 xml:space="preserve"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количества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в общем количестве образовательных организаций, реализующих программы основного </w:t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годовая</w:t>
            </w:r>
            <w:proofErr w:type="gramEnd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, показатель на дату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208405" cy="42164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74015" cy="198755"/>
                  <wp:effectExtent l="19050" t="0" r="698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 (ед.);</w:t>
            </w:r>
          </w:p>
          <w:p w:rsidR="00493632" w:rsidRPr="00F34875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30505" cy="19875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образовательных организаций, реализующих программы основного </w:t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образования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F34875" w:rsidRDefault="00493632" w:rsidP="001D0A20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</w:tbl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493632" w:rsidRPr="00F348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*</w:t>
      </w:r>
      <w:r w:rsidRPr="00F34875">
        <w:rPr>
          <w:rFonts w:ascii="Times New Roman" w:hAnsi="Times New Roman" w:cs="Times New Roman"/>
        </w:rPr>
        <w:t>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B91013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93632" w:rsidRPr="00B91013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4</w:t>
      </w:r>
    </w:p>
    <w:p w:rsidR="00493632" w:rsidRPr="00B91013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B91013" w:rsidRDefault="00493632" w:rsidP="0049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3632" w:rsidRPr="00B91013" w:rsidRDefault="00493632" w:rsidP="00493632">
      <w:pPr>
        <w:suppressAutoHyphens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 подпрограммы 4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"/>
        <w:gridCol w:w="2213"/>
        <w:gridCol w:w="1953"/>
        <w:gridCol w:w="2344"/>
        <w:gridCol w:w="1042"/>
        <w:gridCol w:w="2700"/>
        <w:gridCol w:w="851"/>
        <w:gridCol w:w="850"/>
        <w:gridCol w:w="851"/>
        <w:gridCol w:w="850"/>
        <w:gridCol w:w="993"/>
      </w:tblGrid>
      <w:tr w:rsidR="00493632" w:rsidRPr="00846923" w:rsidTr="001D0A20"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N </w:t>
            </w:r>
            <w:proofErr w:type="spellStart"/>
            <w:proofErr w:type="gramStart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spellEnd"/>
            <w:proofErr w:type="gramEnd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/</w:t>
            </w:r>
            <w:proofErr w:type="spellStart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основного мероприятия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 исполнитель, исполнитель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Задачи ССЭР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Связь с показателями подпрограммы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Годы реализации и источник финансового обеспечения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*</w:t>
            </w:r>
            <w:hyperlink r:id="rId51" w:history="1"/>
          </w:p>
        </w:tc>
      </w:tr>
      <w:tr w:rsidR="00493632" w:rsidRPr="00846923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</w:tr>
      <w:tr w:rsidR="00493632" w:rsidRPr="00846923" w:rsidTr="001D0A20"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 «Обеспечение комплексной безопасности образовательных организаций»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pStyle w:val="aff6"/>
              <w:rPr>
                <w:sz w:val="22"/>
                <w:szCs w:val="22"/>
              </w:rPr>
            </w:pPr>
            <w:r w:rsidRPr="00A055F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widowControl w:val="0"/>
              <w:autoSpaceDE w:val="0"/>
              <w:spacing w:after="0" w:line="240" w:lineRule="auto"/>
              <w:ind w:firstLine="167"/>
              <w:jc w:val="both"/>
              <w:rPr>
                <w:rFonts w:ascii="Times New Roman" w:hAnsi="Times New Roman" w:cs="Times New Roman"/>
              </w:rPr>
            </w:pPr>
            <w:r w:rsidRPr="00A055FB">
              <w:rPr>
                <w:rFonts w:ascii="Times New Roman" w:hAnsi="Times New Roman" w:cs="Times New Roman"/>
              </w:rPr>
              <w:t xml:space="preserve">100 % школ </w:t>
            </w:r>
            <w:r w:rsidRPr="00A055FB">
              <w:rPr>
                <w:rFonts w:ascii="Times New Roman" w:hAnsi="Times New Roman" w:cs="Times New Roman"/>
                <w:bCs/>
              </w:rPr>
              <w:t xml:space="preserve">сохранят достигнутый уровень безопасности 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E1670" w:rsidRDefault="00493632" w:rsidP="001D0A20">
            <w:pPr>
              <w:rPr>
                <w:rFonts w:ascii="Times New Roman" w:hAnsi="Times New Roman" w:cs="Times New Roman"/>
              </w:rPr>
            </w:pPr>
            <w:r w:rsidRPr="004E0E8A">
              <w:rPr>
                <w:rFonts w:ascii="Times New Roman" w:hAnsi="Times New Roman" w:cs="Times New Roman"/>
                <w:bCs/>
              </w:rPr>
              <w:t>доля образовательных организаций, сохранивший достигнутый уровень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  <w:tr w:rsidR="00493632" w:rsidRPr="00846923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</w:t>
            </w:r>
          </w:p>
          <w:p w:rsidR="00493632" w:rsidRPr="00A055FB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«Развитие материально-технической базы образовательных организаций»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pStyle w:val="aff6"/>
              <w:rPr>
                <w:sz w:val="22"/>
                <w:szCs w:val="22"/>
              </w:rPr>
            </w:pPr>
            <w:r w:rsidRPr="00A055F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widowControl w:val="0"/>
              <w:autoSpaceDE w:val="0"/>
              <w:spacing w:after="0" w:line="240" w:lineRule="auto"/>
              <w:ind w:firstLine="167"/>
              <w:jc w:val="both"/>
              <w:rPr>
                <w:rFonts w:ascii="Times New Roman" w:hAnsi="Times New Roman" w:cs="Times New Roman"/>
              </w:rPr>
            </w:pPr>
            <w:r w:rsidRPr="00A055FB">
              <w:rPr>
                <w:rFonts w:ascii="Times New Roman" w:hAnsi="Times New Roman" w:cs="Times New Roman"/>
              </w:rPr>
              <w:t xml:space="preserve">90 % </w:t>
            </w:r>
            <w:r w:rsidRPr="00A055FB">
              <w:rPr>
                <w:rFonts w:ascii="Times New Roman" w:eastAsia="Arial" w:hAnsi="Times New Roman" w:cs="Times New Roman"/>
              </w:rPr>
              <w:t>обучающихся муниципальных образовательных организаций, будут обучаться в условиях  соответствующих  основным современным требованиям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5.1.4.11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E1670" w:rsidRDefault="00493632" w:rsidP="001D0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уд</w:t>
            </w:r>
            <w:r w:rsidRPr="004E0E8A">
              <w:rPr>
                <w:rFonts w:ascii="Times New Roman" w:hAnsi="Times New Roman" w:cs="Times New Roman"/>
                <w:bCs/>
              </w:rPr>
              <w:t>ельный вес численности обучающихся муниципальных общеобразовательных организаций, которым предоставлена возможность обучаться в соответствии  с основными современными требованиями, в общей численности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widowControl w:val="0"/>
              <w:autoSpaceDE w:val="0"/>
              <w:spacing w:after="0" w:line="240" w:lineRule="auto"/>
              <w:ind w:firstLine="1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493632" w:rsidRPr="00206302" w:rsidTr="001D0A20"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0630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B91013" w:rsidP="00B910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1.3</w:t>
            </w:r>
            <w:r w:rsidR="00493632" w:rsidRPr="00F34875">
              <w:rPr>
                <w:rFonts w:ascii="Times New Roman" w:eastAsia="Times New Roman" w:hAnsi="Times New Roman" w:cs="Times New Roman"/>
                <w:lang w:eastAsia="ru-RU"/>
              </w:rPr>
              <w:t xml:space="preserve"> «Реализация регионального проекта «Цифровая образовательная среда»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доля общеобразовательных организаций, оснащенных в целях внедрения цифровой образовательной среды, составила 66,6% к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 xml:space="preserve"> году;</w:t>
            </w: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составила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% к 2027 году;</w:t>
            </w:r>
            <w:proofErr w:type="gramEnd"/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 xml:space="preserve">доля педагогических работников, использующих сервисы федеральной информационно-сервисной платформы </w:t>
            </w: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цифровой образовательной среды, составила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45 </w:t>
            </w: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% к 2027 году;</w:t>
            </w: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ия, составила 66,6% к 2027 году</w:t>
            </w: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5.1.4.4</w:t>
            </w: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5.1.4.16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доля общеобразовательных организаций, оснащенных в целях внедрения цифровой образовательной среды;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93632" w:rsidRPr="00206302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0630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632" w:rsidRPr="00206302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0630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632" w:rsidRPr="00206302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0630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 xml:space="preserve">доля образовательных организаций, использующих сервисы федеральной </w:t>
            </w: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632" w:rsidRPr="00206302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0630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632" w:rsidRPr="00206302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20630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3632" w:rsidRPr="00F3487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F348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875">
        <w:rPr>
          <w:rFonts w:ascii="Times New Roman" w:hAnsi="Times New Roman" w:cs="Times New Roman"/>
        </w:rPr>
        <w:t>*1 -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F34875">
        <w:rPr>
          <w:rFonts w:ascii="Times New Roman" w:hAnsi="Times New Roman" w:cs="Times New Roman"/>
          <w:spacing w:val="1"/>
        </w:rPr>
        <w:t xml:space="preserve"> 4-</w:t>
      </w:r>
      <w:r w:rsidRPr="00F34875">
        <w:rPr>
          <w:rFonts w:ascii="Times New Roman" w:hAnsi="Times New Roman" w:cs="Times New Roman"/>
          <w:lang w:eastAsia="en-US"/>
        </w:rPr>
        <w:t>бюджеты государственных внебюджетных фондов,</w:t>
      </w:r>
      <w:r w:rsidRPr="00F34875">
        <w:rPr>
          <w:rFonts w:ascii="Times New Roman" w:hAnsi="Times New Roman" w:cs="Times New Roman"/>
          <w:spacing w:val="1"/>
        </w:rPr>
        <w:t xml:space="preserve"> </w:t>
      </w:r>
      <w:r w:rsidRPr="00F34875">
        <w:rPr>
          <w:rFonts w:ascii="Times New Roman" w:hAnsi="Times New Roman" w:cs="Times New Roman"/>
        </w:rPr>
        <w:t>5 -</w:t>
      </w:r>
      <w:r w:rsidRPr="00F34875">
        <w:rPr>
          <w:rFonts w:ascii="Times New Roman" w:hAnsi="Times New Roman" w:cs="Times New Roman"/>
          <w:spacing w:val="1"/>
        </w:rPr>
        <w:t xml:space="preserve"> </w:t>
      </w:r>
      <w:r w:rsidRPr="00F34875">
        <w:rPr>
          <w:rFonts w:ascii="Times New Roman" w:hAnsi="Times New Roman" w:cs="Times New Roman"/>
        </w:rPr>
        <w:t>средства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физических</w:t>
      </w:r>
      <w:r w:rsidRPr="00F34875">
        <w:rPr>
          <w:rFonts w:ascii="Times New Roman" w:hAnsi="Times New Roman" w:cs="Times New Roman"/>
          <w:spacing w:val="4"/>
        </w:rPr>
        <w:t xml:space="preserve"> </w:t>
      </w:r>
      <w:r w:rsidRPr="00F34875">
        <w:rPr>
          <w:rFonts w:ascii="Times New Roman" w:hAnsi="Times New Roman" w:cs="Times New Roman"/>
        </w:rPr>
        <w:t>и</w:t>
      </w:r>
      <w:r w:rsidRPr="00F34875">
        <w:rPr>
          <w:rFonts w:ascii="Times New Roman" w:hAnsi="Times New Roman" w:cs="Times New Roman"/>
          <w:spacing w:val="-4"/>
        </w:rPr>
        <w:t xml:space="preserve"> </w:t>
      </w:r>
      <w:r w:rsidRPr="00F34875">
        <w:rPr>
          <w:rFonts w:ascii="Times New Roman" w:hAnsi="Times New Roman" w:cs="Times New Roman"/>
        </w:rPr>
        <w:t>юридических лиц,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6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-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без выделения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дополнительного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финансирования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0921F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493632" w:rsidRPr="000921F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4</w:t>
      </w:r>
    </w:p>
    <w:p w:rsidR="00493632" w:rsidRPr="000921F4" w:rsidRDefault="00493632" w:rsidP="0049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3632" w:rsidRPr="000921F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 подпрограммы 4</w:t>
      </w:r>
    </w:p>
    <w:p w:rsidR="00493632" w:rsidRPr="000921F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p w:rsidR="00493632" w:rsidRPr="00E7519F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818"/>
        <w:gridCol w:w="815"/>
        <w:gridCol w:w="806"/>
      </w:tblGrid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493632" w:rsidRPr="007E5B98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493632" w:rsidRPr="007E5B98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493632" w:rsidRPr="007E5B98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493632" w:rsidRPr="00A648C4" w:rsidTr="001D0A20">
        <w:tc>
          <w:tcPr>
            <w:tcW w:w="212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493632" w:rsidRPr="00A055FB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  <w:bCs/>
                <w:iCs/>
              </w:rPr>
              <w:t xml:space="preserve">«Развитие материально-технической  базы и обеспечение комплексной безопасности </w:t>
            </w:r>
            <w:proofErr w:type="spellStart"/>
            <w:proofErr w:type="gramStart"/>
            <w:r w:rsidRPr="00A055FB">
              <w:rPr>
                <w:rFonts w:ascii="Times New Roman" w:hAnsi="Times New Roman" w:cs="Times New Roman"/>
                <w:bCs/>
                <w:iCs/>
              </w:rPr>
              <w:t>образователь</w:t>
            </w:r>
            <w:r w:rsidR="000921F4">
              <w:rPr>
                <w:rFonts w:ascii="Times New Roman" w:hAnsi="Times New Roman" w:cs="Times New Roman"/>
                <w:bCs/>
                <w:iCs/>
              </w:rPr>
              <w:t>-</w:t>
            </w:r>
            <w:r w:rsidRPr="00A055FB">
              <w:rPr>
                <w:rFonts w:ascii="Times New Roman" w:hAnsi="Times New Roman" w:cs="Times New Roman"/>
                <w:bCs/>
                <w:iCs/>
              </w:rPr>
              <w:t>ных</w:t>
            </w:r>
            <w:proofErr w:type="spellEnd"/>
            <w:proofErr w:type="gramEnd"/>
            <w:r w:rsidRPr="00A055FB">
              <w:rPr>
                <w:rFonts w:ascii="Times New Roman" w:hAnsi="Times New Roman" w:cs="Times New Roman"/>
                <w:bCs/>
                <w:iCs/>
              </w:rPr>
              <w:t xml:space="preserve"> организаций </w:t>
            </w:r>
            <w:proofErr w:type="spellStart"/>
            <w:r w:rsidRPr="00A055FB">
              <w:rPr>
                <w:rFonts w:ascii="Times New Roman" w:hAnsi="Times New Roman" w:cs="Times New Roman"/>
                <w:bCs/>
                <w:iCs/>
              </w:rPr>
              <w:t>Усть-Кубинского</w:t>
            </w:r>
            <w:proofErr w:type="spellEnd"/>
            <w:r w:rsidRPr="00A055FB">
              <w:rPr>
                <w:rFonts w:ascii="Times New Roman" w:hAnsi="Times New Roman" w:cs="Times New Roman"/>
                <w:bCs/>
                <w:iCs/>
              </w:rPr>
              <w:t xml:space="preserve"> муниципального округа»</w:t>
            </w: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822,6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4133,3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5455,9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822,6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655,2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1977,8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подведомственные управлению образования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822,6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4133,3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5455,9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822,6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655,2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1977,8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и субсидии федерального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FE167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</w:rPr>
              <w:t>Основное мероприятие 1.1 «</w:t>
            </w:r>
            <w:r w:rsidRPr="00A055FB">
              <w:rPr>
                <w:rFonts w:ascii="Times New Roman" w:hAnsi="Times New Roman" w:cs="Times New Roman"/>
                <w:lang w:eastAsia="ru-RU"/>
              </w:rPr>
              <w:t>Обеспечение комплексной безопасности образовательных организаций</w:t>
            </w:r>
            <w:r w:rsidRPr="00A055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A055FB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</w:t>
            </w:r>
          </w:p>
          <w:p w:rsidR="00493632" w:rsidRPr="00FE167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</w:rPr>
              <w:t>«</w:t>
            </w:r>
            <w:r w:rsidRPr="00A055FB">
              <w:rPr>
                <w:rFonts w:ascii="Times New Roman" w:hAnsi="Times New Roman" w:cs="Times New Roman"/>
                <w:lang w:eastAsia="ru-RU"/>
              </w:rPr>
              <w:t>Развитие материально-технической базы образовательных организаций</w:t>
            </w:r>
            <w:r w:rsidRPr="00A055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822,6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1822,6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822,6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1822,6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нные 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822,6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1822,6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822,6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1822,6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326917" w:rsidTr="001D0A20">
        <w:tc>
          <w:tcPr>
            <w:tcW w:w="212" w:type="pct"/>
            <w:vMerge w:val="restart"/>
          </w:tcPr>
          <w:p w:rsidR="00493632" w:rsidRPr="00326917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1.3. «Реализация регионального проекта «Цифровая образовательная среда»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3633,3</w:t>
            </w:r>
          </w:p>
        </w:tc>
        <w:tc>
          <w:tcPr>
            <w:tcW w:w="233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3633,2</w:t>
            </w:r>
          </w:p>
        </w:tc>
      </w:tr>
      <w:tr w:rsidR="00493632" w:rsidRPr="00326917" w:rsidTr="001D0A20">
        <w:tc>
          <w:tcPr>
            <w:tcW w:w="212" w:type="pct"/>
            <w:vMerge/>
          </w:tcPr>
          <w:p w:rsidR="00493632" w:rsidRPr="00326917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  <w:tc>
          <w:tcPr>
            <w:tcW w:w="233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</w:tr>
      <w:tr w:rsidR="00493632" w:rsidRPr="00326917" w:rsidTr="001D0A20">
        <w:tc>
          <w:tcPr>
            <w:tcW w:w="212" w:type="pct"/>
            <w:vMerge/>
          </w:tcPr>
          <w:p w:rsidR="00493632" w:rsidRPr="00326917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3339,0</w:t>
            </w:r>
          </w:p>
        </w:tc>
        <w:tc>
          <w:tcPr>
            <w:tcW w:w="233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3339,0</w:t>
            </w:r>
          </w:p>
        </w:tc>
      </w:tr>
      <w:tr w:rsidR="00493632" w:rsidRPr="00326917" w:rsidTr="001D0A20">
        <w:tc>
          <w:tcPr>
            <w:tcW w:w="212" w:type="pct"/>
            <w:vMerge/>
          </w:tcPr>
          <w:p w:rsidR="00493632" w:rsidRPr="00326917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233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493632" w:rsidRPr="00326917" w:rsidTr="001D0A20">
        <w:tc>
          <w:tcPr>
            <w:tcW w:w="212" w:type="pct"/>
            <w:vMerge/>
          </w:tcPr>
          <w:p w:rsidR="00493632" w:rsidRPr="00326917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326917" w:rsidTr="001D0A20">
        <w:tc>
          <w:tcPr>
            <w:tcW w:w="212" w:type="pct"/>
            <w:vMerge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подведомственные управлению образования</w:t>
            </w:r>
          </w:p>
        </w:tc>
        <w:tc>
          <w:tcPr>
            <w:tcW w:w="1491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3633,3</w:t>
            </w:r>
          </w:p>
        </w:tc>
        <w:tc>
          <w:tcPr>
            <w:tcW w:w="233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3633,2</w:t>
            </w:r>
          </w:p>
        </w:tc>
      </w:tr>
      <w:tr w:rsidR="00493632" w:rsidRPr="00326917" w:rsidTr="001D0A20">
        <w:tc>
          <w:tcPr>
            <w:tcW w:w="212" w:type="pct"/>
            <w:vMerge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  <w:tc>
          <w:tcPr>
            <w:tcW w:w="233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</w:tr>
      <w:tr w:rsidR="00493632" w:rsidRPr="00326917" w:rsidTr="001D0A20">
        <w:tc>
          <w:tcPr>
            <w:tcW w:w="212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3339,0</w:t>
            </w:r>
          </w:p>
        </w:tc>
        <w:tc>
          <w:tcPr>
            <w:tcW w:w="233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3339,0</w:t>
            </w:r>
          </w:p>
        </w:tc>
      </w:tr>
      <w:tr w:rsidR="00493632" w:rsidRPr="00326917" w:rsidTr="001D0A20">
        <w:tc>
          <w:tcPr>
            <w:tcW w:w="212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233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493632" w:rsidRPr="00326917" w:rsidTr="001D0A20">
        <w:tc>
          <w:tcPr>
            <w:tcW w:w="212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326917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326917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493632" w:rsidRPr="00326917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493632" w:rsidRPr="00326917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493632" w:rsidRPr="000921F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493632" w:rsidRPr="000921F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4</w:t>
      </w:r>
    </w:p>
    <w:p w:rsidR="00493632" w:rsidRPr="000921F4" w:rsidRDefault="00493632" w:rsidP="0049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3632" w:rsidRPr="000921F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493632" w:rsidRPr="000921F4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подпрограммы 4</w:t>
      </w:r>
      <w:r w:rsid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632" w:rsidRPr="00E7519F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493632" w:rsidRPr="00E7519F" w:rsidTr="001D0A20">
        <w:trPr>
          <w:trHeight w:val="247"/>
        </w:trPr>
        <w:tc>
          <w:tcPr>
            <w:tcW w:w="312" w:type="pct"/>
            <w:vMerge w:val="restar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493632" w:rsidRPr="00E7519F" w:rsidTr="001D0A20">
        <w:tc>
          <w:tcPr>
            <w:tcW w:w="312" w:type="pct"/>
            <w:vMerge/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493632" w:rsidRPr="009E6D99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493632" w:rsidRPr="009E6D99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3478,1</w:t>
            </w:r>
          </w:p>
        </w:tc>
        <w:tc>
          <w:tcPr>
            <w:tcW w:w="466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3478,1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3339,0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3339,0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3632" w:rsidRPr="00E7519F" w:rsidTr="001D0A20">
        <w:tc>
          <w:tcPr>
            <w:tcW w:w="312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493632" w:rsidRPr="00E7519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93632" w:rsidRPr="00E7519F" w:rsidRDefault="00493632" w:rsidP="004936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 w:cs="Times New Roman"/>
          <w:lang w:eastAsia="ru-RU"/>
        </w:rPr>
      </w:pPr>
    </w:p>
    <w:p w:rsidR="00493632" w:rsidRPr="00CE3FCC" w:rsidRDefault="00493632" w:rsidP="004936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493632" w:rsidRPr="00CE3FCC" w:rsidSect="001D0A20">
          <w:pgSz w:w="16838" w:h="11906" w:orient="landscape"/>
          <w:pgMar w:top="850" w:right="1134" w:bottom="1701" w:left="1134" w:header="720" w:footer="708" w:gutter="0"/>
          <w:cols w:space="720"/>
          <w:docGrid w:linePitch="360"/>
        </w:sect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6ECA" w:rsidRPr="00D86ECA" w:rsidTr="00D86ECA">
        <w:tc>
          <w:tcPr>
            <w:tcW w:w="4785" w:type="dxa"/>
          </w:tcPr>
          <w:p w:rsidR="00D86ECA" w:rsidRPr="00D86ECA" w:rsidRDefault="00D86ECA" w:rsidP="00493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86ECA" w:rsidRDefault="00D86ECA" w:rsidP="00D86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D86ECA" w:rsidRPr="00D86ECA" w:rsidRDefault="00D86ECA" w:rsidP="00D86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программ, утвержденной постановлением администрации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 № _____</w:t>
            </w:r>
          </w:p>
        </w:tc>
      </w:tr>
    </w:tbl>
    <w:p w:rsidR="00D86ECA" w:rsidRPr="00D86ECA" w:rsidRDefault="00D86ECA" w:rsidP="0049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ECA" w:rsidRPr="00D86ECA" w:rsidRDefault="00D86ECA" w:rsidP="0049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632" w:rsidRPr="00D86ECA" w:rsidRDefault="00493632" w:rsidP="0049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CA">
        <w:rPr>
          <w:rFonts w:ascii="Times New Roman" w:hAnsi="Times New Roman" w:cs="Times New Roman"/>
          <w:b/>
          <w:sz w:val="24"/>
          <w:szCs w:val="24"/>
        </w:rPr>
        <w:t>ПОДПРОГРАММА 5</w:t>
      </w:r>
    </w:p>
    <w:p w:rsidR="00493632" w:rsidRPr="00D86ECA" w:rsidRDefault="00493632" w:rsidP="0049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CA">
        <w:rPr>
          <w:rFonts w:ascii="Times New Roman" w:hAnsi="Times New Roman" w:cs="Times New Roman"/>
          <w:b/>
          <w:sz w:val="24"/>
          <w:szCs w:val="24"/>
        </w:rPr>
        <w:t>«РАЗВИТИЕ СЕТИ И СОДЕЙСТВИЕ СОЗДАНИЮ В УСТЬ-КУБИНСКОМ МУНИЦИПАЛЬНОМ ОКРУГЕ (ИСХОДЯ ИЗ ПРОГНОЗИРУЕМОЙ ПОТРЕБНОСТИ) НОВЫХ МЕСТ В ОБЩЕОБРАЗОВАТЕЛЬНЫХ ОРГАНИЗАЦИЯХ» (ДАЛЕЕ – ПОДПРОГРАММА 5)</w:t>
      </w:r>
    </w:p>
    <w:p w:rsidR="00493632" w:rsidRPr="00D86ECA" w:rsidRDefault="00493632" w:rsidP="0049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632" w:rsidRPr="00D86ECA" w:rsidRDefault="00493632" w:rsidP="00493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ECA">
        <w:rPr>
          <w:rFonts w:ascii="Times New Roman" w:hAnsi="Times New Roman" w:cs="Times New Roman"/>
          <w:sz w:val="24"/>
          <w:szCs w:val="24"/>
        </w:rPr>
        <w:t>Паспорт подпрограммы 5</w:t>
      </w:r>
    </w:p>
    <w:p w:rsidR="00493632" w:rsidRPr="00CE3FCC" w:rsidRDefault="00493632" w:rsidP="004936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340" w:type="dxa"/>
        <w:tblLayout w:type="fixed"/>
        <w:tblLook w:val="0000"/>
      </w:tblPr>
      <w:tblGrid>
        <w:gridCol w:w="2473"/>
        <w:gridCol w:w="7407"/>
      </w:tblGrid>
      <w:tr w:rsidR="00493632" w:rsidRPr="00CE3FCC" w:rsidTr="001D0A20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DE3ADC" w:rsidRDefault="00493632" w:rsidP="001D0A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- подпрограммы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Pr="00DE3ADC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округа  (далее – управление образования)</w:t>
            </w:r>
          </w:p>
        </w:tc>
      </w:tr>
      <w:tr w:rsidR="00493632" w:rsidRPr="00CE3FCC" w:rsidTr="001D0A20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DE3ADC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Исполнители подпрограммы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Pr="00DE3ADC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Управление образования, образовательные организации округа</w:t>
            </w:r>
          </w:p>
        </w:tc>
      </w:tr>
      <w:tr w:rsidR="00493632" w:rsidRPr="00CE3FCC" w:rsidTr="001D0A20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DE3ADC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Цели подпрограммы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Pr="00DE3ADC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в </w:t>
            </w:r>
            <w:proofErr w:type="spellStart"/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Усть-Кубинском</w:t>
            </w:r>
            <w:proofErr w:type="spellEnd"/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округе функционирования оптимальной сети общеобразовательных организаций в соответствии с прогнозируемой потребностью в местах и современными требованиями к условиям обучения</w:t>
            </w:r>
          </w:p>
        </w:tc>
      </w:tr>
      <w:tr w:rsidR="00493632" w:rsidRPr="00CE3FCC" w:rsidTr="001D0A20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DE3ADC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Pr="00DE3ADC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- создание оптимальной сети образовательных организаций на территории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93632" w:rsidRPr="00DE3ADC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повышение экономической эффективности функционирования образовательных организаций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93632" w:rsidRPr="00CE3FCC" w:rsidTr="001D0A20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DE3ADC" w:rsidRDefault="00493632" w:rsidP="001D0A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Целевые показатели (индикаторы) </w:t>
            </w:r>
          </w:p>
          <w:p w:rsidR="00493632" w:rsidRPr="00DE3ADC" w:rsidRDefault="00493632" w:rsidP="001D0A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Pr="00DE3ADC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удельный вес численности </w:t>
            </w:r>
            <w:proofErr w:type="gramStart"/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занимающихся в соответствии с современными требованиями к условиям обучения;</w:t>
            </w:r>
          </w:p>
          <w:p w:rsidR="00493632" w:rsidRPr="00DE3ADC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доля средств, составляющих затраты на содержание сети образовательных организаций</w:t>
            </w:r>
          </w:p>
        </w:tc>
      </w:tr>
      <w:tr w:rsidR="00493632" w:rsidRPr="00CE3FCC" w:rsidTr="001D0A20">
        <w:trPr>
          <w:trHeight w:val="38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3632" w:rsidRPr="00DE3ADC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реализации подпрограммы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632" w:rsidRPr="00DE3ADC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2023-2027 годы</w:t>
            </w:r>
          </w:p>
        </w:tc>
      </w:tr>
      <w:tr w:rsidR="00493632" w:rsidRPr="00CE3FCC" w:rsidTr="001D0A20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DE3ADC" w:rsidRDefault="00493632" w:rsidP="001D0A2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 подпрограммы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62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2023 - 2027 годах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 132753,6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493632" w:rsidRPr="00C02DEF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493632" w:rsidRPr="00C02DEF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0,0 тыс. рублей; </w:t>
            </w:r>
          </w:p>
          <w:p w:rsidR="00493632" w:rsidRPr="00462F80" w:rsidRDefault="00493632" w:rsidP="001D0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C02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132753,6</w:t>
            </w:r>
            <w:r w:rsidRPr="00C02D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02D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  <w:p w:rsidR="00493632" w:rsidRPr="00462F8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493632" w:rsidRPr="00462F8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- 2023 год – 44322,6 тыс. рублей;</w:t>
            </w:r>
          </w:p>
          <w:p w:rsidR="00493632" w:rsidRPr="00462F8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- 2024 год –</w:t>
            </w:r>
            <w:r w:rsidRPr="00C02D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42163,9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рублей;</w:t>
            </w:r>
          </w:p>
          <w:p w:rsidR="00493632" w:rsidRPr="00462F8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- 2025 год – 46267,1 тыс. рублей;</w:t>
            </w:r>
          </w:p>
          <w:p w:rsidR="00493632" w:rsidRPr="00462F80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- 2026 год –  0,0тыс. рублей;</w:t>
            </w:r>
          </w:p>
          <w:p w:rsidR="00493632" w:rsidRPr="00DE3ADC" w:rsidRDefault="00493632" w:rsidP="001D0A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- 2027год –   0,0 тыс. рублей.</w:t>
            </w:r>
          </w:p>
        </w:tc>
      </w:tr>
      <w:tr w:rsidR="00493632" w:rsidRPr="00CE3FCC" w:rsidTr="001D0A20">
        <w:tc>
          <w:tcPr>
            <w:tcW w:w="2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32" w:rsidRPr="00DE3ADC" w:rsidRDefault="00493632" w:rsidP="001D0A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одпрограммы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32" w:rsidRPr="00DE3ADC" w:rsidRDefault="00493632" w:rsidP="001D0A20">
            <w:pPr>
              <w:widowControl w:val="0"/>
              <w:tabs>
                <w:tab w:val="left" w:pos="32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обеспечение устойчивого развития системы образования, с учетом региональных, социально-экономических, культурных, демографических и других условий</w:t>
            </w:r>
          </w:p>
        </w:tc>
      </w:tr>
    </w:tbl>
    <w:p w:rsidR="00493632" w:rsidRPr="00CE3FCC" w:rsidRDefault="00493632" w:rsidP="0049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93632" w:rsidRPr="00182970" w:rsidRDefault="00493632" w:rsidP="0049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970">
        <w:rPr>
          <w:rFonts w:ascii="Times New Roman" w:eastAsia="Times New Roman" w:hAnsi="Times New Roman" w:cs="Times New Roman"/>
          <w:sz w:val="24"/>
          <w:szCs w:val="24"/>
        </w:rPr>
        <w:t>I. Характеристика проблемы, на решение которой</w:t>
      </w:r>
    </w:p>
    <w:p w:rsidR="00493632" w:rsidRPr="00182970" w:rsidRDefault="00493632" w:rsidP="0049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970">
        <w:rPr>
          <w:rFonts w:ascii="Times New Roman" w:eastAsia="Times New Roman" w:hAnsi="Times New Roman" w:cs="Times New Roman"/>
          <w:sz w:val="24"/>
          <w:szCs w:val="24"/>
        </w:rPr>
        <w:t xml:space="preserve">направлена Подпрограмма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93632" w:rsidRDefault="00493632" w:rsidP="00493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3632" w:rsidRPr="00182970" w:rsidRDefault="00493632" w:rsidP="004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70">
        <w:rPr>
          <w:rFonts w:ascii="Times New Roman" w:eastAsia="Times New Roman" w:hAnsi="Times New Roman" w:cs="Times New Roman"/>
          <w:sz w:val="24"/>
          <w:szCs w:val="24"/>
        </w:rPr>
        <w:t xml:space="preserve">      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</w:t>
      </w:r>
      <w:r w:rsidRPr="00182970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общества и экономики требуется, в том числе, совершенствование условий и организации обучения в общеобразовательных организациях (далее - школы).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493632" w:rsidRPr="00182970" w:rsidRDefault="00493632" w:rsidP="004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70">
        <w:rPr>
          <w:rFonts w:ascii="Times New Roman" w:eastAsia="Times New Roman" w:hAnsi="Times New Roman" w:cs="Times New Roman"/>
          <w:sz w:val="24"/>
          <w:szCs w:val="24"/>
        </w:rPr>
        <w:t xml:space="preserve">       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493632" w:rsidRPr="00182970" w:rsidRDefault="00493632" w:rsidP="004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182970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</w:t>
      </w:r>
    </w:p>
    <w:p w:rsidR="00493632" w:rsidRPr="00182970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70">
        <w:rPr>
          <w:rFonts w:ascii="Times New Roman" w:eastAsia="Times New Roman" w:hAnsi="Times New Roman" w:cs="Times New Roman"/>
          <w:sz w:val="24"/>
          <w:szCs w:val="24"/>
        </w:rPr>
        <w:t xml:space="preserve">- обеспечить </w:t>
      </w:r>
      <w:proofErr w:type="gramStart"/>
      <w:r w:rsidRPr="0018297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182970">
        <w:rPr>
          <w:rFonts w:ascii="Times New Roman" w:eastAsia="Times New Roman" w:hAnsi="Times New Roman" w:cs="Times New Roman"/>
          <w:sz w:val="24"/>
          <w:szCs w:val="24"/>
        </w:rPr>
        <w:t xml:space="preserve"> за 11 лет обучения до 1900 часов обязательной внеурочной деятельности в рамках основной образовательной программы (до 10 часов в неделю);</w:t>
      </w:r>
    </w:p>
    <w:p w:rsidR="00493632" w:rsidRPr="00182970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70">
        <w:rPr>
          <w:rFonts w:ascii="Times New Roman" w:eastAsia="Times New Roman" w:hAnsi="Times New Roman" w:cs="Times New Roman"/>
          <w:sz w:val="24"/>
          <w:szCs w:val="24"/>
        </w:rPr>
        <w:t>- создать условия для применения сетевой формы реализации образовательных программ с использованием ресурсов нескольких организаций;</w:t>
      </w:r>
    </w:p>
    <w:p w:rsidR="00493632" w:rsidRPr="00182970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70">
        <w:rPr>
          <w:rFonts w:ascii="Times New Roman" w:eastAsia="Times New Roman" w:hAnsi="Times New Roman" w:cs="Times New Roman"/>
          <w:sz w:val="24"/>
          <w:szCs w:val="24"/>
        </w:rPr>
        <w:t>- организовать обучение детей в возрасте от 5 до 18 лет по дополнительным образовательным программам.</w:t>
      </w:r>
    </w:p>
    <w:p w:rsidR="00493632" w:rsidRPr="00182970" w:rsidRDefault="00493632" w:rsidP="004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70">
        <w:rPr>
          <w:rFonts w:ascii="Times New Roman" w:eastAsia="Times New Roman" w:hAnsi="Times New Roman" w:cs="Times New Roman"/>
          <w:sz w:val="24"/>
          <w:szCs w:val="24"/>
        </w:rPr>
        <w:t xml:space="preserve">        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:rsidR="00493632" w:rsidRPr="00271D19" w:rsidRDefault="00493632" w:rsidP="004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D19">
        <w:rPr>
          <w:rFonts w:ascii="Times New Roman" w:eastAsia="Times New Roman" w:hAnsi="Times New Roman" w:cs="Times New Roman"/>
          <w:sz w:val="24"/>
          <w:szCs w:val="24"/>
        </w:rPr>
        <w:t xml:space="preserve">           В </w:t>
      </w:r>
      <w:proofErr w:type="spellStart"/>
      <w:r w:rsidRPr="00271D19">
        <w:rPr>
          <w:rFonts w:ascii="Times New Roman" w:eastAsia="Times New Roman" w:hAnsi="Times New Roman" w:cs="Times New Roman"/>
          <w:sz w:val="24"/>
          <w:szCs w:val="24"/>
        </w:rPr>
        <w:t>Усть-Кубинском</w:t>
      </w:r>
      <w:proofErr w:type="spellEnd"/>
      <w:r w:rsidRPr="00271D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обучение в школах организовано в одну смену, однако, некоторые школьные здания не соответствуют новым требованиям. Одно здание МАОУ «</w:t>
      </w:r>
      <w:proofErr w:type="spellStart"/>
      <w:r w:rsidRPr="00271D19">
        <w:rPr>
          <w:rFonts w:ascii="Times New Roman" w:eastAsia="Times New Roman" w:hAnsi="Times New Roman" w:cs="Times New Roman"/>
          <w:sz w:val="24"/>
          <w:szCs w:val="24"/>
        </w:rPr>
        <w:t>Усть-Кубинская</w:t>
      </w:r>
      <w:proofErr w:type="spellEnd"/>
      <w:r w:rsidRPr="00271D19">
        <w:rPr>
          <w:rFonts w:ascii="Times New Roman" w:eastAsia="Times New Roman" w:hAnsi="Times New Roman" w:cs="Times New Roman"/>
          <w:sz w:val="24"/>
          <w:szCs w:val="24"/>
        </w:rPr>
        <w:t xml:space="preserve"> центр образования» 1931 года постройки, в котором организован учебный процесс по адаптированным программам, располагаются учебные мастерские, пришкольный интернат и 1 спортивный зал, имеет  более 50% износа, требует капитального ремонта. Ещё 2 здания малокомплектных основных школ </w:t>
      </w:r>
      <w:proofErr w:type="gramStart"/>
      <w:r w:rsidRPr="00271D19">
        <w:rPr>
          <w:rFonts w:ascii="Times New Roman" w:eastAsia="Times New Roman" w:hAnsi="Times New Roman" w:cs="Times New Roman"/>
          <w:sz w:val="24"/>
          <w:szCs w:val="24"/>
        </w:rPr>
        <w:t>при том</w:t>
      </w:r>
      <w:proofErr w:type="gramEnd"/>
      <w:r w:rsidRPr="00271D19">
        <w:rPr>
          <w:rFonts w:ascii="Times New Roman" w:eastAsia="Times New Roman" w:hAnsi="Times New Roman" w:cs="Times New Roman"/>
          <w:sz w:val="24"/>
          <w:szCs w:val="24"/>
        </w:rPr>
        <w:t>, что имеют процент износа от 25 до 35, также требуют капитального и текущего ремонта для того, чтобы соответствовать новым требованиям на 100%.</w:t>
      </w:r>
    </w:p>
    <w:p w:rsidR="00493632" w:rsidRPr="00271D19" w:rsidRDefault="00493632" w:rsidP="004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D19">
        <w:rPr>
          <w:rFonts w:ascii="Times New Roman" w:eastAsia="Times New Roman" w:hAnsi="Times New Roman" w:cs="Times New Roman"/>
          <w:sz w:val="24"/>
          <w:szCs w:val="24"/>
        </w:rPr>
        <w:t xml:space="preserve">      Сложившаяся ситуация вызвана тем, что многие здания школ спроектированы и построены в середине прошлого века и не отвечают современным требованиям, предъявляемым к таким объектам.</w:t>
      </w:r>
    </w:p>
    <w:p w:rsidR="00493632" w:rsidRPr="00271D19" w:rsidRDefault="00493632" w:rsidP="004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D19">
        <w:rPr>
          <w:rFonts w:ascii="Times New Roman" w:eastAsia="Times New Roman" w:hAnsi="Times New Roman" w:cs="Times New Roman"/>
          <w:sz w:val="24"/>
          <w:szCs w:val="24"/>
        </w:rPr>
        <w:t xml:space="preserve">           Общая прогнозная потребность до 2027 года по вводу новых мест в округе не требуется, однако, при проведении капитального ремонта одного здания МАОУ «</w:t>
      </w:r>
      <w:proofErr w:type="spellStart"/>
      <w:r w:rsidRPr="00271D19">
        <w:rPr>
          <w:rFonts w:ascii="Times New Roman" w:eastAsia="Times New Roman" w:hAnsi="Times New Roman" w:cs="Times New Roman"/>
          <w:sz w:val="24"/>
          <w:szCs w:val="24"/>
        </w:rPr>
        <w:t>Усть-Кубинская</w:t>
      </w:r>
      <w:proofErr w:type="spellEnd"/>
      <w:r w:rsidRPr="00271D19">
        <w:rPr>
          <w:rFonts w:ascii="Times New Roman" w:eastAsia="Times New Roman" w:hAnsi="Times New Roman" w:cs="Times New Roman"/>
          <w:sz w:val="24"/>
          <w:szCs w:val="24"/>
        </w:rPr>
        <w:t xml:space="preserve"> центр образования» 1931 года постройки условия, соответствующие новым требованиям, улучшатся для 95 обучающихся.</w:t>
      </w:r>
    </w:p>
    <w:p w:rsidR="00493632" w:rsidRPr="00271D19" w:rsidRDefault="00493632" w:rsidP="004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D19">
        <w:rPr>
          <w:rFonts w:ascii="Times New Roman" w:eastAsia="Times New Roman" w:hAnsi="Times New Roman" w:cs="Times New Roman"/>
          <w:sz w:val="24"/>
          <w:szCs w:val="24"/>
        </w:rPr>
        <w:t xml:space="preserve">        Подпрограмма</w:t>
      </w:r>
      <w:r w:rsidR="00D86ECA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271D19">
        <w:rPr>
          <w:rFonts w:ascii="Times New Roman" w:eastAsia="Times New Roman" w:hAnsi="Times New Roman" w:cs="Times New Roman"/>
          <w:sz w:val="24"/>
          <w:szCs w:val="24"/>
        </w:rPr>
        <w:t xml:space="preserve"> «Развитие сети и содействие созданию в </w:t>
      </w:r>
      <w:proofErr w:type="spellStart"/>
      <w:r w:rsidRPr="00271D19">
        <w:rPr>
          <w:rFonts w:ascii="Times New Roman" w:eastAsia="Times New Roman" w:hAnsi="Times New Roman" w:cs="Times New Roman"/>
          <w:sz w:val="24"/>
          <w:szCs w:val="24"/>
        </w:rPr>
        <w:t>Усть-Кубинском</w:t>
      </w:r>
      <w:proofErr w:type="spellEnd"/>
      <w:r w:rsidRPr="00271D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(исходя из прогнозируемой потребности) новых мест в общеобразовательных организациях» является целевым документом, включающим систему мероприятий, направленных на повышение качества и доступности образовательных услуг округа, определяет основные направления реструктуризации сети образовательных организаций округа.</w:t>
      </w:r>
    </w:p>
    <w:p w:rsidR="00493632" w:rsidRPr="00582FE0" w:rsidRDefault="00493632" w:rsidP="004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FE0">
        <w:rPr>
          <w:rFonts w:ascii="Times New Roman" w:eastAsia="Times New Roman" w:hAnsi="Times New Roman" w:cs="Times New Roman"/>
          <w:sz w:val="24"/>
          <w:szCs w:val="24"/>
        </w:rPr>
        <w:t xml:space="preserve">         В </w:t>
      </w:r>
      <w:proofErr w:type="spellStart"/>
      <w:r w:rsidRPr="00582FE0">
        <w:rPr>
          <w:rFonts w:ascii="Times New Roman" w:eastAsia="Times New Roman" w:hAnsi="Times New Roman" w:cs="Times New Roman"/>
          <w:sz w:val="24"/>
          <w:szCs w:val="24"/>
        </w:rPr>
        <w:t>Усть-Кубинском</w:t>
      </w:r>
      <w:proofErr w:type="spellEnd"/>
      <w:r w:rsidRPr="00582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ECA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582FE0">
        <w:rPr>
          <w:rFonts w:ascii="Times New Roman" w:eastAsia="Times New Roman" w:hAnsi="Times New Roman" w:cs="Times New Roman"/>
          <w:sz w:val="24"/>
          <w:szCs w:val="24"/>
        </w:rPr>
        <w:t xml:space="preserve"> накоплен опыт развития оптимальной сети образовательных организаций в сельской местности. На начало 2005 года система образования округа была представлена 24 образовательными организациями, а к 1 января 2022 года состояла из 4 образовательных организаций.  </w:t>
      </w:r>
      <w:r w:rsidRPr="00582FE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82FE0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сеть образовательных организаций с 2005 года сократилась на 20 учреждений или на 83 % от их общего количества.</w:t>
      </w:r>
      <w:r w:rsidRPr="00582FE0">
        <w:rPr>
          <w:rFonts w:ascii="Times New Roman" w:eastAsia="Times New Roman" w:hAnsi="Times New Roman" w:cs="Times New Roman"/>
          <w:sz w:val="24"/>
          <w:szCs w:val="24"/>
        </w:rPr>
        <w:t xml:space="preserve">  В результате проведённых мероприятий было высвобождено более 13 неэффективно используемых в образовательном процессе зданий, в том числе  8, находящихся в аварийном, ветхом состоянии и деревянном исполнении.  На сегодняшний день в округе с</w:t>
      </w:r>
      <w:r w:rsidRPr="00582FE0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формирована оптимальная структура сети учреждений общего и дополнительного образования, которая при эффективном использовании ресурсов способна обеспечить доступность качественного образования.</w:t>
      </w:r>
    </w:p>
    <w:p w:rsidR="00493632" w:rsidRPr="0048407A" w:rsidRDefault="00493632" w:rsidP="004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7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ab/>
        <w:t xml:space="preserve"> </w:t>
      </w:r>
      <w:r w:rsidRPr="0048407A">
        <w:rPr>
          <w:rFonts w:ascii="Times New Roman" w:eastAsia="Times New Roman" w:hAnsi="Times New Roman" w:cs="Times New Roman"/>
          <w:sz w:val="24"/>
          <w:szCs w:val="24"/>
        </w:rPr>
        <w:t>Однако на существующую сеть образовательных организаций округа оказывают влияние следующие негативные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процессы</w:t>
      </w:r>
      <w:r w:rsidRPr="0048407A">
        <w:rPr>
          <w:rFonts w:ascii="Times New Roman" w:eastAsia="Times New Roman" w:hAnsi="Times New Roman" w:cs="Times New Roman"/>
          <w:sz w:val="24"/>
          <w:szCs w:val="24"/>
        </w:rPr>
        <w:t xml:space="preserve"> в округе:</w:t>
      </w:r>
    </w:p>
    <w:p w:rsidR="00493632" w:rsidRPr="0048407A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7A">
        <w:rPr>
          <w:rFonts w:ascii="Times New Roman" w:eastAsia="Times New Roman" w:hAnsi="Times New Roman" w:cs="Times New Roman"/>
          <w:sz w:val="24"/>
          <w:szCs w:val="24"/>
        </w:rPr>
        <w:t xml:space="preserve">1. Инерционный демографический прогноз в </w:t>
      </w:r>
      <w:proofErr w:type="spellStart"/>
      <w:r w:rsidRPr="0048407A">
        <w:rPr>
          <w:rFonts w:ascii="Times New Roman" w:eastAsia="Times New Roman" w:hAnsi="Times New Roman" w:cs="Times New Roman"/>
          <w:sz w:val="24"/>
          <w:szCs w:val="24"/>
        </w:rPr>
        <w:t>Усть-Кубинском</w:t>
      </w:r>
      <w:proofErr w:type="spellEnd"/>
      <w:r w:rsidRPr="0048407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до 2030 года.</w:t>
      </w:r>
    </w:p>
    <w:p w:rsidR="00493632" w:rsidRPr="0048407A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07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8407A">
        <w:rPr>
          <w:rFonts w:ascii="Times New Roman" w:eastAsia="Times New Roman" w:hAnsi="Times New Roman" w:cs="Times New Roman"/>
          <w:sz w:val="24"/>
          <w:szCs w:val="24"/>
        </w:rPr>
        <w:t xml:space="preserve">Сокращение числа обучающихся в школах округа.  </w:t>
      </w:r>
      <w:proofErr w:type="gramEnd"/>
    </w:p>
    <w:p w:rsidR="00493632" w:rsidRPr="0048407A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7A">
        <w:rPr>
          <w:rFonts w:ascii="Times New Roman" w:eastAsia="Times New Roman" w:hAnsi="Times New Roman" w:cs="Times New Roman"/>
          <w:sz w:val="24"/>
          <w:szCs w:val="24"/>
        </w:rPr>
        <w:t xml:space="preserve">3. Старение педагогических кадров. Уменьшается количество работающих педагогов в возрасте до 40 лет и увеличивается количество педагогов пенсионного возраста. </w:t>
      </w:r>
    </w:p>
    <w:p w:rsidR="00493632" w:rsidRPr="0048407A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7A">
        <w:rPr>
          <w:rFonts w:ascii="Times New Roman" w:eastAsia="Times New Roman" w:hAnsi="Times New Roman" w:cs="Times New Roman"/>
          <w:sz w:val="24"/>
          <w:szCs w:val="24"/>
        </w:rPr>
        <w:t>4. Потребности системы образования округа в финансовых ресурсах не соответствуют реальным возможностям бюджетного финансирования, что приводит к образованию кредиторской задолженности образовательных организаций.</w:t>
      </w:r>
    </w:p>
    <w:p w:rsidR="00493632" w:rsidRPr="0048407A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7A">
        <w:rPr>
          <w:rFonts w:ascii="Times New Roman" w:eastAsia="Times New Roman" w:hAnsi="Times New Roman" w:cs="Times New Roman"/>
          <w:sz w:val="24"/>
          <w:szCs w:val="24"/>
        </w:rPr>
        <w:t xml:space="preserve">5. Постоянное недофинансирование расходов на капитальный ремонт приводит к обветшанию материально-технической базы учреждений образования.  Нерациональные затраты на содержание и ремонт образовательных организаций, заполненных менее чем на 50% от проектной мощности, обуславливают недостаток средств на обновление учебных и методических материалов, оборудование школьных и предметных кабинетов, информатизацию образования, что не позволяет обеспечить в полной мере  экспериментальную, инновационную деятельность, укрепление учебно-материальной базы.  </w:t>
      </w:r>
    </w:p>
    <w:p w:rsidR="00493632" w:rsidRPr="0048407A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7A">
        <w:rPr>
          <w:rFonts w:ascii="Times New Roman" w:eastAsia="Times New Roman" w:hAnsi="Times New Roman" w:cs="Times New Roman"/>
          <w:sz w:val="24"/>
          <w:szCs w:val="24"/>
        </w:rPr>
        <w:t xml:space="preserve">6. Учебный план школ выполняется полностью в ряде случаев за счёт внутренних резервов (перераспределение педагогической нагрузки, привлечение  совместителей). </w:t>
      </w:r>
    </w:p>
    <w:p w:rsidR="00493632" w:rsidRPr="0048407A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407A">
        <w:rPr>
          <w:rFonts w:ascii="Times New Roman" w:eastAsia="Times New Roman" w:hAnsi="Times New Roman" w:cs="Times New Roman"/>
          <w:sz w:val="24"/>
          <w:szCs w:val="24"/>
        </w:rPr>
        <w:t>7. Отток молодого трудоспособного населения из маленьких населённых пунктов</w:t>
      </w:r>
      <w:r w:rsidRPr="0048407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93632" w:rsidRPr="0048407A" w:rsidRDefault="00493632" w:rsidP="004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7A">
        <w:rPr>
          <w:rFonts w:ascii="Times New Roman" w:eastAsia="Times New Roman" w:hAnsi="Times New Roman" w:cs="Times New Roman"/>
          <w:sz w:val="24"/>
          <w:szCs w:val="24"/>
        </w:rPr>
        <w:t xml:space="preserve"> В связи со складывающейся демографической ситуацией вопрос эффективности содержания сети существующих образовательных организаций остается актуальным.        Решение перечисленных проблем в дальнейшем потребует продолжить работу по количественному и качественному изменению в муниципальной системе образования.</w:t>
      </w:r>
    </w:p>
    <w:p w:rsidR="00493632" w:rsidRPr="00182970" w:rsidRDefault="00493632" w:rsidP="0049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3632" w:rsidRPr="005A5034" w:rsidRDefault="00493632" w:rsidP="00493632">
      <w:pPr>
        <w:pStyle w:val="ConsPlusNormal"/>
        <w:ind w:right="-568" w:firstLine="0"/>
        <w:jc w:val="center"/>
        <w:outlineLvl w:val="2"/>
        <w:rPr>
          <w:rFonts w:ascii="Times New Roman" w:hAnsi="Times New Roman" w:cs="Times New Roman"/>
          <w:sz w:val="24"/>
        </w:rPr>
      </w:pPr>
      <w:r w:rsidRPr="00182970">
        <w:rPr>
          <w:rFonts w:ascii="Times New Roman" w:hAnsi="Times New Roman" w:cs="Times New Roman"/>
          <w:sz w:val="24"/>
          <w:szCs w:val="24"/>
        </w:rPr>
        <w:t>II. Цель, задачи и целевые показатели (индика</w:t>
      </w:r>
      <w:r w:rsidRPr="00844E90">
        <w:rPr>
          <w:rFonts w:ascii="Times New Roman" w:hAnsi="Times New Roman" w:cs="Times New Roman"/>
          <w:sz w:val="24"/>
        </w:rPr>
        <w:t xml:space="preserve">торы) достижения цели и решения задач, основные ожидаемые конечные результаты, сроки реализации подпрограммы </w:t>
      </w:r>
      <w:r>
        <w:rPr>
          <w:rFonts w:ascii="Times New Roman" w:hAnsi="Times New Roman" w:cs="Times New Roman"/>
          <w:sz w:val="24"/>
        </w:rPr>
        <w:t>5</w:t>
      </w:r>
    </w:p>
    <w:p w:rsidR="00493632" w:rsidRDefault="00493632" w:rsidP="0049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</w:p>
    <w:p w:rsidR="00493632" w:rsidRPr="00002CA1" w:rsidRDefault="00493632" w:rsidP="0049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002CA1">
        <w:rPr>
          <w:rFonts w:ascii="Times New Roman" w:hAnsi="Times New Roman" w:cs="Times New Roman"/>
          <w:sz w:val="24"/>
          <w:szCs w:val="26"/>
          <w:lang w:eastAsia="ru-RU"/>
        </w:rPr>
        <w:t xml:space="preserve">Целью подпрограммы является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E3ADC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оздание в </w:t>
      </w:r>
      <w:proofErr w:type="spellStart"/>
      <w:r w:rsidRPr="00DE3ADC">
        <w:rPr>
          <w:rFonts w:ascii="Times New Roman" w:eastAsia="Times New Roman" w:hAnsi="Times New Roman" w:cs="Times New Roman"/>
          <w:bCs/>
          <w:sz w:val="24"/>
          <w:szCs w:val="24"/>
        </w:rPr>
        <w:t>Усть-Кубинском</w:t>
      </w:r>
      <w:proofErr w:type="spellEnd"/>
      <w:r w:rsidRPr="00DE3AD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муниципальном округе функционирования оптимальной сети общеобразовательных организаций в соответствии с прогнозируемой потребностью в местах и современными требованиями к условиям обучения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93632" w:rsidRPr="00002CA1" w:rsidRDefault="00493632" w:rsidP="0049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002CA1">
        <w:rPr>
          <w:rFonts w:ascii="Times New Roman" w:hAnsi="Times New Roman" w:cs="Times New Roman"/>
          <w:sz w:val="24"/>
          <w:szCs w:val="26"/>
          <w:lang w:eastAsia="ru-RU"/>
        </w:rPr>
        <w:t>Подпрограмма</w:t>
      </w:r>
      <w:r w:rsidR="00D86ECA">
        <w:rPr>
          <w:rFonts w:ascii="Times New Roman" w:hAnsi="Times New Roman" w:cs="Times New Roman"/>
          <w:sz w:val="24"/>
          <w:szCs w:val="26"/>
          <w:lang w:eastAsia="ru-RU"/>
        </w:rPr>
        <w:t xml:space="preserve"> 5</w:t>
      </w:r>
      <w:r w:rsidRPr="00002CA1">
        <w:rPr>
          <w:rFonts w:ascii="Times New Roman" w:hAnsi="Times New Roman" w:cs="Times New Roman"/>
          <w:sz w:val="24"/>
          <w:szCs w:val="26"/>
          <w:lang w:eastAsia="ru-RU"/>
        </w:rPr>
        <w:t xml:space="preserve"> предусматривает реализацию ряда задач:</w:t>
      </w:r>
    </w:p>
    <w:p w:rsidR="00493632" w:rsidRPr="00DE3ADC" w:rsidRDefault="00493632" w:rsidP="0049363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ADC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создание оптимальной сети образовательных организаций на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округа</w:t>
      </w:r>
      <w:r w:rsidRPr="00DE3AD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93632" w:rsidRDefault="00493632" w:rsidP="0049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ADC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повышение экономической эффективности функционирования образовательных организаций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округа</w:t>
      </w:r>
      <w:r w:rsidRPr="00DE3A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93632" w:rsidRPr="00002CA1" w:rsidRDefault="00493632" w:rsidP="0049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02CA1">
        <w:rPr>
          <w:rFonts w:ascii="Times New Roman" w:hAnsi="Times New Roman" w:cs="Times New Roman"/>
          <w:sz w:val="24"/>
          <w:szCs w:val="26"/>
        </w:rPr>
        <w:t xml:space="preserve">Целевые показатели (индикаторы) подпрограммы </w:t>
      </w:r>
      <w:r>
        <w:rPr>
          <w:rFonts w:ascii="Times New Roman" w:hAnsi="Times New Roman" w:cs="Times New Roman"/>
          <w:sz w:val="24"/>
          <w:szCs w:val="26"/>
        </w:rPr>
        <w:t>5</w:t>
      </w:r>
      <w:r w:rsidRPr="00002CA1">
        <w:rPr>
          <w:rFonts w:ascii="Times New Roman" w:hAnsi="Times New Roman" w:cs="Times New Roman"/>
          <w:sz w:val="24"/>
          <w:szCs w:val="26"/>
        </w:rPr>
        <w:t xml:space="preserve"> приведены в </w:t>
      </w:r>
      <w:hyperlink w:anchor="Par228" w:tooltip="Приложение N 1" w:history="1">
        <w:r w:rsidRPr="00002CA1">
          <w:rPr>
            <w:rFonts w:ascii="Times New Roman" w:hAnsi="Times New Roman" w:cs="Times New Roman"/>
            <w:sz w:val="24"/>
            <w:szCs w:val="26"/>
          </w:rPr>
          <w:t>приложении 1</w:t>
        </w:r>
      </w:hyperlink>
      <w:r w:rsidR="00D86ECA">
        <w:rPr>
          <w:rFonts w:ascii="Times New Roman" w:hAnsi="Times New Roman" w:cs="Times New Roman"/>
          <w:sz w:val="24"/>
          <w:szCs w:val="26"/>
        </w:rPr>
        <w:t xml:space="preserve"> к подпрограмме 5</w:t>
      </w:r>
      <w:r w:rsidRPr="00002CA1">
        <w:rPr>
          <w:rFonts w:ascii="Times New Roman" w:hAnsi="Times New Roman" w:cs="Times New Roman"/>
          <w:sz w:val="24"/>
          <w:szCs w:val="26"/>
        </w:rPr>
        <w:t xml:space="preserve">. Сведения о порядке сбора информации и методике расчета целевых показателей (индикаторов) подпрограммы </w:t>
      </w:r>
      <w:r>
        <w:rPr>
          <w:rFonts w:ascii="Times New Roman" w:hAnsi="Times New Roman" w:cs="Times New Roman"/>
          <w:sz w:val="24"/>
          <w:szCs w:val="26"/>
        </w:rPr>
        <w:t>5</w:t>
      </w:r>
      <w:r w:rsidRPr="00002CA1">
        <w:rPr>
          <w:rFonts w:ascii="Times New Roman" w:hAnsi="Times New Roman" w:cs="Times New Roman"/>
          <w:sz w:val="24"/>
          <w:szCs w:val="26"/>
        </w:rPr>
        <w:t xml:space="preserve"> приведены в приложении 2</w:t>
      </w:r>
      <w:r w:rsidR="00D86ECA">
        <w:rPr>
          <w:rFonts w:ascii="Times New Roman" w:hAnsi="Times New Roman" w:cs="Times New Roman"/>
          <w:sz w:val="24"/>
          <w:szCs w:val="26"/>
        </w:rPr>
        <w:t xml:space="preserve"> к подпрограмме 5</w:t>
      </w:r>
      <w:r w:rsidRPr="00002CA1">
        <w:rPr>
          <w:rFonts w:ascii="Times New Roman" w:hAnsi="Times New Roman" w:cs="Times New Roman"/>
          <w:sz w:val="24"/>
          <w:szCs w:val="26"/>
        </w:rPr>
        <w:t>.</w:t>
      </w:r>
    </w:p>
    <w:p w:rsidR="00493632" w:rsidRDefault="00493632" w:rsidP="0049363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CA1">
        <w:rPr>
          <w:rFonts w:ascii="Times New Roman" w:eastAsia="Arial" w:hAnsi="Times New Roman" w:cs="Times New Roman"/>
          <w:sz w:val="24"/>
          <w:szCs w:val="26"/>
        </w:rPr>
        <w:t>В результате реализации Подпрограммы к 20</w:t>
      </w:r>
      <w:r>
        <w:rPr>
          <w:rFonts w:ascii="Times New Roman" w:eastAsia="Arial" w:hAnsi="Times New Roman" w:cs="Times New Roman"/>
          <w:sz w:val="24"/>
          <w:szCs w:val="26"/>
        </w:rPr>
        <w:t>27</w:t>
      </w:r>
      <w:r w:rsidRPr="00002CA1">
        <w:rPr>
          <w:rFonts w:ascii="Times New Roman" w:eastAsia="Arial" w:hAnsi="Times New Roman" w:cs="Times New Roman"/>
          <w:sz w:val="24"/>
          <w:szCs w:val="26"/>
        </w:rPr>
        <w:t xml:space="preserve"> году </w:t>
      </w:r>
      <w:r>
        <w:rPr>
          <w:rFonts w:ascii="Times New Roman" w:eastAsia="Arial" w:hAnsi="Times New Roman" w:cs="Times New Roman"/>
          <w:sz w:val="24"/>
          <w:szCs w:val="26"/>
        </w:rPr>
        <w:t>в округе  будет</w:t>
      </w:r>
      <w:r w:rsidRPr="00002CA1">
        <w:rPr>
          <w:rFonts w:ascii="Times New Roman" w:eastAsia="Arial" w:hAnsi="Times New Roman" w:cs="Times New Roman"/>
          <w:sz w:val="24"/>
          <w:szCs w:val="26"/>
        </w:rPr>
        <w:t xml:space="preserve"> </w:t>
      </w:r>
      <w:r w:rsidRPr="00DE3ADC">
        <w:rPr>
          <w:rFonts w:ascii="Times New Roman" w:eastAsia="Times New Roman" w:hAnsi="Times New Roman" w:cs="Times New Roman"/>
          <w:bCs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E3AD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устойчиво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E3AD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E3AD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системы образования, с учетом региональных, социально-экономических, культурных, демографических и других условий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93632" w:rsidRPr="00002CA1" w:rsidRDefault="00493632" w:rsidP="0049363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002CA1">
        <w:rPr>
          <w:rFonts w:ascii="Times New Roman" w:eastAsia="Arial" w:hAnsi="Times New Roman" w:cs="Times New Roman"/>
          <w:sz w:val="24"/>
          <w:szCs w:val="26"/>
        </w:rPr>
        <w:t xml:space="preserve"> Сроки реализации подпрограммы </w:t>
      </w:r>
      <w:r>
        <w:rPr>
          <w:rFonts w:ascii="Times New Roman" w:eastAsia="Arial" w:hAnsi="Times New Roman" w:cs="Times New Roman"/>
          <w:sz w:val="24"/>
          <w:szCs w:val="26"/>
        </w:rPr>
        <w:t>5</w:t>
      </w:r>
      <w:r w:rsidRPr="00002CA1">
        <w:rPr>
          <w:rFonts w:ascii="Times New Roman" w:eastAsia="Arial" w:hAnsi="Times New Roman" w:cs="Times New Roman"/>
          <w:sz w:val="24"/>
          <w:szCs w:val="26"/>
        </w:rPr>
        <w:t>: 20</w:t>
      </w:r>
      <w:r>
        <w:rPr>
          <w:rFonts w:ascii="Times New Roman" w:eastAsia="Arial" w:hAnsi="Times New Roman" w:cs="Times New Roman"/>
          <w:sz w:val="24"/>
          <w:szCs w:val="26"/>
        </w:rPr>
        <w:t>23</w:t>
      </w:r>
      <w:r w:rsidRPr="00002CA1">
        <w:rPr>
          <w:rFonts w:ascii="Times New Roman" w:eastAsia="Arial" w:hAnsi="Times New Roman" w:cs="Times New Roman"/>
          <w:sz w:val="24"/>
          <w:szCs w:val="26"/>
        </w:rPr>
        <w:t xml:space="preserve"> - 202</w:t>
      </w:r>
      <w:r>
        <w:rPr>
          <w:rFonts w:ascii="Times New Roman" w:eastAsia="Arial" w:hAnsi="Times New Roman" w:cs="Times New Roman"/>
          <w:sz w:val="24"/>
          <w:szCs w:val="26"/>
        </w:rPr>
        <w:t>7</w:t>
      </w:r>
      <w:r w:rsidRPr="00002CA1">
        <w:rPr>
          <w:rFonts w:ascii="Times New Roman" w:eastAsia="Arial" w:hAnsi="Times New Roman" w:cs="Times New Roman"/>
          <w:sz w:val="24"/>
          <w:szCs w:val="26"/>
        </w:rPr>
        <w:t xml:space="preserve"> годы.</w:t>
      </w:r>
    </w:p>
    <w:p w:rsidR="00493632" w:rsidRDefault="00493632" w:rsidP="004936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3632" w:rsidRPr="005A5034" w:rsidRDefault="00493632" w:rsidP="0049363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5034">
        <w:rPr>
          <w:rFonts w:ascii="Times New Roman" w:hAnsi="Times New Roman" w:cs="Times New Roman"/>
          <w:sz w:val="24"/>
          <w:szCs w:val="24"/>
        </w:rPr>
        <w:t xml:space="preserve">III. Характеристика основных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93632" w:rsidRPr="005A5034" w:rsidRDefault="00493632" w:rsidP="00493632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317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20203F">
        <w:rPr>
          <w:rFonts w:ascii="Times New Roman" w:hAnsi="Times New Roman" w:cs="Times New Roman"/>
          <w:sz w:val="24"/>
          <w:szCs w:val="24"/>
        </w:rPr>
        <w:t xml:space="preserve">Характеристика основных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3173">
        <w:rPr>
          <w:rFonts w:ascii="Times New Roman" w:hAnsi="Times New Roman" w:cs="Times New Roman"/>
          <w:sz w:val="24"/>
          <w:szCs w:val="24"/>
        </w:rPr>
        <w:t xml:space="preserve"> </w:t>
      </w:r>
      <w:r w:rsidRPr="0020203F">
        <w:rPr>
          <w:rFonts w:ascii="Times New Roman" w:hAnsi="Times New Roman" w:cs="Times New Roman"/>
          <w:sz w:val="24"/>
          <w:szCs w:val="24"/>
        </w:rPr>
        <w:t xml:space="preserve">представлены в приложении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203F">
        <w:rPr>
          <w:rFonts w:ascii="Times New Roman" w:hAnsi="Times New Roman" w:cs="Times New Roman"/>
          <w:sz w:val="24"/>
          <w:szCs w:val="24"/>
        </w:rPr>
        <w:t xml:space="preserve"> к подпрограмме</w:t>
      </w:r>
      <w:r w:rsidRPr="005A5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5A5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632" w:rsidRPr="0020203F" w:rsidRDefault="00493632" w:rsidP="004936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632" w:rsidRPr="00AB1C64" w:rsidRDefault="00493632" w:rsidP="0049363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0203F">
        <w:rPr>
          <w:rFonts w:ascii="Times New Roman" w:hAnsi="Times New Roman" w:cs="Times New Roman"/>
          <w:sz w:val="24"/>
          <w:szCs w:val="24"/>
        </w:rPr>
        <w:t xml:space="preserve">. Финансовое обеспечение подпрограммы </w:t>
      </w:r>
      <w:r w:rsidRPr="00AB1C64">
        <w:rPr>
          <w:rFonts w:ascii="Times New Roman" w:hAnsi="Times New Roman" w:cs="Times New Roman"/>
          <w:sz w:val="24"/>
          <w:szCs w:val="24"/>
        </w:rPr>
        <w:t>5</w:t>
      </w:r>
    </w:p>
    <w:p w:rsidR="00493632" w:rsidRPr="00C02DEF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F80">
        <w:rPr>
          <w:rFonts w:ascii="Times New Roman" w:hAnsi="Times New Roman" w:cs="Times New Roman"/>
          <w:sz w:val="24"/>
          <w:szCs w:val="24"/>
        </w:rPr>
        <w:t xml:space="preserve">1. Объем финансовых средств, необходимых для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2F80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C02DEF">
        <w:rPr>
          <w:rFonts w:ascii="Times New Roman" w:hAnsi="Times New Roman" w:cs="Times New Roman"/>
          <w:sz w:val="24"/>
          <w:szCs w:val="24"/>
        </w:rPr>
        <w:t>132753,6</w:t>
      </w:r>
      <w:r w:rsidRPr="00C02DE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02DEF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493632" w:rsidRPr="00C02DEF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DEF">
        <w:rPr>
          <w:rFonts w:ascii="Times New Roman" w:hAnsi="Times New Roman" w:cs="Times New Roman"/>
          <w:sz w:val="24"/>
          <w:szCs w:val="24"/>
        </w:rPr>
        <w:lastRenderedPageBreak/>
        <w:t xml:space="preserve">средства федерального бюджета </w:t>
      </w:r>
      <w:r w:rsidRPr="00C02DEF">
        <w:rPr>
          <w:rFonts w:ascii="Times New Roman" w:hAnsi="Times New Roman" w:cs="Times New Roman"/>
          <w:color w:val="000000"/>
          <w:sz w:val="24"/>
          <w:szCs w:val="24"/>
        </w:rPr>
        <w:t>– 0,0 тыс. рублей;</w:t>
      </w:r>
    </w:p>
    <w:p w:rsidR="00493632" w:rsidRPr="00C02DEF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DEF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областного бюджета – 0,0 тыс. рублей; </w:t>
      </w:r>
    </w:p>
    <w:p w:rsidR="00493632" w:rsidRPr="00462F80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DEF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бюджета </w:t>
      </w:r>
      <w:r w:rsidRPr="00C02DEF">
        <w:rPr>
          <w:rFonts w:ascii="Times New Roman" w:hAnsi="Times New Roman" w:cs="Times New Roman"/>
          <w:bCs/>
          <w:iCs/>
          <w:sz w:val="24"/>
          <w:szCs w:val="24"/>
        </w:rPr>
        <w:t>округа</w:t>
      </w:r>
      <w:r w:rsidRPr="00C02DEF">
        <w:rPr>
          <w:rFonts w:ascii="Times New Roman" w:hAnsi="Times New Roman" w:cs="Times New Roman"/>
          <w:color w:val="000000"/>
          <w:sz w:val="24"/>
          <w:szCs w:val="24"/>
        </w:rPr>
        <w:t xml:space="preserve"> – 132753,6</w:t>
      </w:r>
      <w:r w:rsidRPr="00C02D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2DEF">
        <w:rPr>
          <w:rFonts w:ascii="Times New Roman" w:hAnsi="Times New Roman" w:cs="Times New Roman"/>
          <w:sz w:val="24"/>
          <w:szCs w:val="24"/>
        </w:rPr>
        <w:t>тыс</w:t>
      </w:r>
      <w:r w:rsidRPr="00462F80">
        <w:rPr>
          <w:rFonts w:ascii="Times New Roman" w:hAnsi="Times New Roman" w:cs="Times New Roman"/>
          <w:sz w:val="24"/>
          <w:szCs w:val="24"/>
        </w:rPr>
        <w:t>. рублей.</w:t>
      </w:r>
    </w:p>
    <w:p w:rsidR="00493632" w:rsidRDefault="00493632" w:rsidP="0049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F80">
        <w:rPr>
          <w:rFonts w:ascii="Times New Roman" w:hAnsi="Times New Roman" w:cs="Times New Roman"/>
          <w:sz w:val="24"/>
          <w:szCs w:val="24"/>
        </w:rPr>
        <w:t xml:space="preserve"> 2. Финансовое </w:t>
      </w:r>
      <w:hyperlink w:anchor="P5680" w:history="1">
        <w:r w:rsidRPr="00462F80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462F80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2F80">
        <w:rPr>
          <w:rFonts w:ascii="Times New Roman" w:hAnsi="Times New Roman" w:cs="Times New Roman"/>
          <w:sz w:val="24"/>
          <w:szCs w:val="24"/>
        </w:rPr>
        <w:t xml:space="preserve"> за счет бюджетных сре</w:t>
      </w:r>
      <w:proofErr w:type="gramStart"/>
      <w:r w:rsidRPr="00462F8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62F80">
        <w:rPr>
          <w:rFonts w:ascii="Times New Roman" w:hAnsi="Times New Roman" w:cs="Times New Roman"/>
          <w:sz w:val="24"/>
          <w:szCs w:val="24"/>
        </w:rPr>
        <w:t xml:space="preserve">едставлено в приложении 4 к подпрограмме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2F80">
        <w:rPr>
          <w:rFonts w:ascii="Times New Roman" w:hAnsi="Times New Roman" w:cs="Times New Roman"/>
          <w:sz w:val="24"/>
          <w:szCs w:val="24"/>
        </w:rPr>
        <w:t>.</w:t>
      </w:r>
    </w:p>
    <w:p w:rsidR="00493632" w:rsidRPr="00CE3FCC" w:rsidRDefault="00493632" w:rsidP="00493632">
      <w:pPr>
        <w:widowControl w:val="0"/>
        <w:tabs>
          <w:tab w:val="left" w:pos="32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93632" w:rsidRPr="00CE3FCC" w:rsidSect="001D0A20">
          <w:pgSz w:w="11906" w:h="16838"/>
          <w:pgMar w:top="1134" w:right="850" w:bottom="993" w:left="1701" w:header="720" w:footer="173" w:gutter="0"/>
          <w:cols w:space="720"/>
          <w:docGrid w:linePitch="360"/>
        </w:sect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D86ECA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93632" w:rsidRPr="00D86ECA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5</w:t>
      </w:r>
    </w:p>
    <w:p w:rsidR="00493632" w:rsidRPr="00D86ECA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93632" w:rsidRPr="00D86ECA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показателях (индикаторах)</w:t>
      </w:r>
    </w:p>
    <w:p w:rsidR="00493632" w:rsidRPr="00D86ECA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5 </w:t>
      </w:r>
    </w:p>
    <w:p w:rsidR="00493632" w:rsidRPr="006D47C9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1680"/>
        <w:gridCol w:w="2275"/>
        <w:gridCol w:w="29"/>
        <w:gridCol w:w="1389"/>
        <w:gridCol w:w="1361"/>
        <w:gridCol w:w="1469"/>
        <w:gridCol w:w="1422"/>
        <w:gridCol w:w="1276"/>
        <w:gridCol w:w="1418"/>
        <w:gridCol w:w="1418"/>
      </w:tblGrid>
      <w:tr w:rsidR="00493632" w:rsidRPr="00E7519F" w:rsidTr="001D0A20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D86EC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32" w:rsidRPr="00D86EC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N</w:t>
            </w:r>
          </w:p>
          <w:p w:rsidR="00493632" w:rsidRPr="00D86EC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8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Цель, задача, направленная на достижение цели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Значение целевого показателя (индикатора)</w:t>
            </w:r>
          </w:p>
        </w:tc>
      </w:tr>
      <w:tr w:rsidR="00493632" w:rsidRPr="00E7519F" w:rsidTr="001D0A20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отчетное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оценочное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</w:tr>
      <w:tr w:rsidR="00493632" w:rsidRPr="00E7519F" w:rsidTr="001D0A20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E7519F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 xml:space="preserve"> 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493632" w:rsidRPr="00D86ECA" w:rsidTr="001D0A20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D86EC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D86EC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D86EC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D86EC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D86EC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D86EC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D86EC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D86EC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D86EC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D86EC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632" w:rsidRPr="00E7519F" w:rsidTr="001D0A20">
        <w:trPr>
          <w:trHeight w:val="319"/>
        </w:trPr>
        <w:tc>
          <w:tcPr>
            <w:tcW w:w="129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 xml:space="preserve">Цель (цели): </w:t>
            </w:r>
            <w:r w:rsidRPr="00705B1B">
              <w:rPr>
                <w:rFonts w:ascii="Times New Roman" w:eastAsia="Times New Roman" w:hAnsi="Times New Roman" w:cs="Times New Roman"/>
                <w:bCs/>
              </w:rPr>
              <w:t xml:space="preserve">Создание в </w:t>
            </w:r>
            <w:proofErr w:type="spellStart"/>
            <w:r w:rsidRPr="00705B1B">
              <w:rPr>
                <w:rFonts w:ascii="Times New Roman" w:eastAsia="Times New Roman" w:hAnsi="Times New Roman" w:cs="Times New Roman"/>
                <w:bCs/>
              </w:rPr>
              <w:t>Усть-Кубинском</w:t>
            </w:r>
            <w:proofErr w:type="spellEnd"/>
            <w:r w:rsidRPr="00705B1B">
              <w:rPr>
                <w:rFonts w:ascii="Times New Roman" w:eastAsia="Times New Roman" w:hAnsi="Times New Roman" w:cs="Times New Roman"/>
                <w:bCs/>
              </w:rPr>
              <w:t xml:space="preserve"> муниципальном округе функционирования оптимальной сети общеобразовательных организаций в соответствии с прогнозируемой потребностью в местах и современными требованиями к условиям обучения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632" w:rsidRPr="00E7519F" w:rsidTr="001D0A20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78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705B1B" w:rsidRDefault="00493632" w:rsidP="001D0A2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B1B">
              <w:rPr>
                <w:rFonts w:ascii="Times New Roman" w:eastAsia="Times New Roman" w:hAnsi="Times New Roman" w:cs="Times New Roman"/>
                <w:bCs/>
              </w:rPr>
              <w:t>создание оптимальной сети образовательных организаций на территории округа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32" w:rsidRPr="00705B1B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05B1B">
              <w:rPr>
                <w:rFonts w:ascii="Times New Roman" w:eastAsia="Times New Roman" w:hAnsi="Times New Roman" w:cs="Times New Roman"/>
                <w:bCs/>
              </w:rPr>
              <w:t xml:space="preserve">удельный вес численности </w:t>
            </w:r>
            <w:proofErr w:type="gramStart"/>
            <w:r w:rsidRPr="00705B1B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  <w:r w:rsidRPr="00705B1B">
              <w:rPr>
                <w:rFonts w:ascii="Times New Roman" w:eastAsia="Times New Roman" w:hAnsi="Times New Roman" w:cs="Times New Roman"/>
                <w:bCs/>
              </w:rPr>
              <w:t>, занимающихся в соответствии с современными требованиями к условиям обучения;</w:t>
            </w:r>
          </w:p>
          <w:p w:rsidR="00493632" w:rsidRPr="00705B1B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CE3FCC" w:rsidRDefault="00493632" w:rsidP="001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CE3FCC" w:rsidRDefault="00493632" w:rsidP="001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CE3FCC" w:rsidRDefault="00493632" w:rsidP="001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CE3FCC" w:rsidRDefault="00493632" w:rsidP="001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FC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CE3FCC" w:rsidRDefault="00493632" w:rsidP="001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FC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CE3FCC" w:rsidRDefault="00493632" w:rsidP="001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93632" w:rsidRPr="00E7519F" w:rsidTr="001D0A20"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493632" w:rsidRPr="001F078A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93632" w:rsidRPr="00405251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251">
              <w:rPr>
                <w:rFonts w:ascii="Times New Roman" w:eastAsia="Times New Roman" w:hAnsi="Times New Roman" w:cs="Times New Roman"/>
                <w:bCs/>
              </w:rPr>
              <w:t>повышение экономической эффективности функционирования образовательных организаций округа</w:t>
            </w:r>
          </w:p>
          <w:p w:rsidR="00493632" w:rsidRPr="00405251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632" w:rsidRPr="00405251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5251">
              <w:rPr>
                <w:rFonts w:ascii="Times New Roman" w:eastAsia="Times New Roman" w:hAnsi="Times New Roman" w:cs="Times New Roman"/>
                <w:bCs/>
              </w:rPr>
              <w:t>доля средств, составляющих затраты на содержание сети образовательных организаций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632" w:rsidRPr="0040525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251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632" w:rsidRPr="00405251" w:rsidRDefault="00493632" w:rsidP="001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251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632" w:rsidRPr="00405251" w:rsidRDefault="00493632" w:rsidP="001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251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632" w:rsidRPr="00405251" w:rsidRDefault="00493632" w:rsidP="001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251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632" w:rsidRPr="00405251" w:rsidRDefault="00493632" w:rsidP="001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251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632" w:rsidRPr="00405251" w:rsidRDefault="00493632" w:rsidP="001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251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632" w:rsidRPr="00405251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251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</w:tr>
    </w:tbl>
    <w:p w:rsidR="00493632" w:rsidRDefault="00493632" w:rsidP="00493632">
      <w:pPr>
        <w:suppressAutoHyphens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632" w:rsidRPr="00E7519F" w:rsidRDefault="00493632" w:rsidP="00493632">
      <w:pPr>
        <w:suppressAutoHyphens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D86ECA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93632" w:rsidRPr="00D86ECA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5</w:t>
      </w:r>
    </w:p>
    <w:p w:rsidR="00493632" w:rsidRPr="00D86ECA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D86ECA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93632" w:rsidRPr="00D86ECA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сбора информации и методике  расчета целевых показателей (индикаторов)</w:t>
      </w:r>
    </w:p>
    <w:p w:rsidR="00493632" w:rsidRPr="00D86ECA" w:rsidRDefault="00493632" w:rsidP="00493632">
      <w:pPr>
        <w:suppressAutoHyphens w:val="0"/>
        <w:spacing w:after="0" w:line="240" w:lineRule="auto"/>
        <w:ind w:right="-55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</w:t>
      </w:r>
      <w:r w:rsidRPr="00D86E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</w:p>
    <w:p w:rsidR="00493632" w:rsidRPr="00E7519F" w:rsidRDefault="00493632" w:rsidP="00493632">
      <w:pPr>
        <w:suppressAutoHyphens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18"/>
        <w:gridCol w:w="1325"/>
        <w:gridCol w:w="1618"/>
        <w:gridCol w:w="1728"/>
        <w:gridCol w:w="2259"/>
        <w:gridCol w:w="1589"/>
        <w:gridCol w:w="1812"/>
        <w:gridCol w:w="2628"/>
      </w:tblGrid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Определение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евого показателя (индикатора)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Временные характеристики целевого показателя (индикатора)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евому показателю (индикатору)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атели, используемые в формуле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информации, индекс формы отчетности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Ответственный за сбор данных по цел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евому показателю (индикатору)</w:t>
            </w:r>
            <w:proofErr w:type="gramEnd"/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93632" w:rsidRPr="00E7519F" w:rsidTr="001D0A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705B1B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05B1B">
              <w:rPr>
                <w:rFonts w:ascii="Times New Roman" w:eastAsia="Times New Roman" w:hAnsi="Times New Roman" w:cs="Times New Roman"/>
                <w:bCs/>
              </w:rPr>
              <w:t xml:space="preserve">удельный вес численности </w:t>
            </w:r>
            <w:proofErr w:type="gramStart"/>
            <w:r w:rsidRPr="00705B1B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  <w:r w:rsidRPr="00705B1B">
              <w:rPr>
                <w:rFonts w:ascii="Times New Roman" w:eastAsia="Times New Roman" w:hAnsi="Times New Roman" w:cs="Times New Roman"/>
                <w:bCs/>
              </w:rPr>
              <w:t>, занимающихся в соответствии с современными требованиями к условиям обучения;</w:t>
            </w:r>
          </w:p>
          <w:p w:rsidR="00493632" w:rsidRPr="00705B1B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CE3FCC" w:rsidRDefault="00493632" w:rsidP="001D0A20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C77716" w:rsidRDefault="00493632" w:rsidP="001D0A20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716">
              <w:rPr>
                <w:rFonts w:ascii="Times New Roman" w:eastAsia="Times New Roman" w:hAnsi="Times New Roman" w:cs="Times New Roman"/>
                <w:lang w:eastAsia="ru-RU"/>
              </w:rPr>
              <w:t>Удельный вес численности обучающихся и воспитанников образовательных организаций, которым предоставлено от 61% до 100% современных условий, установленных статьей 28 </w:t>
            </w:r>
            <w:hyperlink r:id="rId52" w:history="1">
              <w:r w:rsidRPr="00C77716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Федерального закона от 29 декабря 2012 года N 273-ФЗ "Об образовании в </w:t>
              </w:r>
              <w:r w:rsidRPr="00C77716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lastRenderedPageBreak/>
                <w:t>Российской Федерации"</w:t>
              </w:r>
            </w:hyperlink>
            <w:r w:rsidRPr="00C77716">
              <w:rPr>
                <w:rFonts w:ascii="Times New Roman" w:eastAsia="Times New Roman" w:hAnsi="Times New Roman" w:cs="Times New Roman"/>
                <w:lang w:eastAsia="ru-RU"/>
              </w:rPr>
              <w:t>, в общей численности обучающихся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E1670" w:rsidRDefault="00493632" w:rsidP="001D0A20">
            <w:pPr>
              <w:pStyle w:val="aff6"/>
              <w:rPr>
                <w:sz w:val="22"/>
                <w:szCs w:val="22"/>
              </w:rPr>
            </w:pPr>
            <w:proofErr w:type="gramStart"/>
            <w:r w:rsidRPr="00FE1670">
              <w:rPr>
                <w:sz w:val="22"/>
                <w:szCs w:val="22"/>
              </w:rPr>
              <w:lastRenderedPageBreak/>
              <w:t>годовая</w:t>
            </w:r>
            <w:proofErr w:type="gramEnd"/>
            <w:r w:rsidRPr="00FE1670">
              <w:rPr>
                <w:sz w:val="22"/>
                <w:szCs w:val="22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E1670" w:rsidRDefault="00493632" w:rsidP="001D0A20">
            <w:pPr>
              <w:pStyle w:val="aff7"/>
              <w:rPr>
                <w:sz w:val="22"/>
                <w:szCs w:val="22"/>
              </w:rPr>
            </w:pPr>
            <w:r w:rsidRPr="00CE3FCC">
              <w:rPr>
                <w:rFonts w:ascii="Times New Roman" w:hAnsi="Times New Roman" w:cs="Times New Roman"/>
                <w:color w:val="F79646"/>
                <w:position w:val="-24"/>
                <w:sz w:val="16"/>
                <w:szCs w:val="16"/>
              </w:rPr>
              <w:object w:dxaOrig="1359" w:dyaOrig="620">
                <v:shape id="_x0000_i1027" type="#_x0000_t75" style="width:78pt;height:24.75pt" o:ole="" filled="t">
                  <v:fill opacity="0" color2="black"/>
                  <v:imagedata r:id="rId36" o:title=""/>
                </v:shape>
                <o:OLEObject Type="Embed" ProgID="Equation.3" ShapeID="_x0000_i1027" DrawAspect="Content" ObjectID="_1746970614" r:id="rId53"/>
              </w:objec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CE3FCC" w:rsidRDefault="00493632" w:rsidP="001D0A20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 - количество обучающихся образовательных организаций, которым предоставлена возможность обучаться в соответствии с основными современными требованиями (чел.)</w:t>
            </w:r>
          </w:p>
          <w:p w:rsidR="00493632" w:rsidRPr="00A055FB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632" w:rsidRPr="00A055FB" w:rsidRDefault="00493632" w:rsidP="001D0A20">
            <w:pPr>
              <w:pStyle w:val="aff6"/>
              <w:rPr>
                <w:sz w:val="22"/>
                <w:szCs w:val="22"/>
              </w:rPr>
            </w:pPr>
            <w:r w:rsidRPr="00CE3FCC">
              <w:rPr>
                <w:rFonts w:ascii="Times New Roman" w:hAnsi="Times New Roman" w:cs="Times New Roman"/>
                <w:sz w:val="20"/>
                <w:szCs w:val="20"/>
              </w:rPr>
              <w:t>N - общее количество обучающихся образовательных организаций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CE3FCC" w:rsidRDefault="00493632" w:rsidP="001D0A20">
            <w:pPr>
              <w:suppressAutoHyphens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93632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493632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493632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493632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493632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493632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493632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493632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493632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493632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493632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493632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493632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493632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493632" w:rsidRPr="00A055FB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F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1 </w:t>
            </w:r>
          </w:p>
          <w:p w:rsidR="00493632" w:rsidRPr="00A055FB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="00D86EC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</w:tr>
      <w:tr w:rsidR="00493632" w:rsidRPr="00E7519F" w:rsidTr="001D0A20">
        <w:trPr>
          <w:trHeight w:val="1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705B1B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05B1B">
              <w:rPr>
                <w:rFonts w:ascii="Times New Roman" w:eastAsia="Times New Roman" w:hAnsi="Times New Roman" w:cs="Times New Roman"/>
                <w:bCs/>
              </w:rPr>
              <w:t>доля средств, составляющих затраты на содержание сети образовательных организаций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CE3FCC" w:rsidRDefault="00493632" w:rsidP="001D0A20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Default="00493632" w:rsidP="001D0A20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716">
              <w:rPr>
                <w:rFonts w:ascii="Times New Roman" w:eastAsia="Times New Roman" w:hAnsi="Times New Roman" w:cs="Times New Roman"/>
              </w:rPr>
              <w:t xml:space="preserve">Доля средств, составляющих затраты на содержание образовательных организаций, в общей сумме затрат </w:t>
            </w:r>
            <w:r w:rsidRPr="00C77716">
              <w:rPr>
                <w:rFonts w:ascii="Times New Roman" w:eastAsia="Times New Roman" w:hAnsi="Times New Roman" w:cs="Times New Roman"/>
                <w:lang w:eastAsia="ru-RU"/>
              </w:rPr>
              <w:t>образовательных организаций на организацию деятельности и образовательного процесса</w:t>
            </w:r>
          </w:p>
          <w:p w:rsidR="00493632" w:rsidRPr="00C77716" w:rsidRDefault="00493632" w:rsidP="001D0A20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C77716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7716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  <w:proofErr w:type="gramEnd"/>
            <w:r w:rsidRPr="00C77716">
              <w:rPr>
                <w:rFonts w:ascii="Times New Roman" w:hAnsi="Times New Roman" w:cs="Times New Roman"/>
                <w:sz w:val="22"/>
                <w:szCs w:val="22"/>
              </w:rPr>
              <w:t>, показатель за 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C77716" w:rsidRDefault="00493632" w:rsidP="001D0A2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C77716">
              <w:rPr>
                <w:rFonts w:ascii="Times New Roman" w:hAnsi="Times New Roman" w:cs="Times New Roman"/>
                <w:color w:val="F79646"/>
                <w:position w:val="-24"/>
                <w:sz w:val="22"/>
                <w:szCs w:val="22"/>
              </w:rPr>
              <w:object w:dxaOrig="1359" w:dyaOrig="620">
                <v:shape id="_x0000_i1028" type="#_x0000_t75" style="width:78pt;height:24.75pt" o:ole="" filled="t">
                  <v:fill opacity="0" color2="black"/>
                  <v:imagedata r:id="rId36" o:title=""/>
                </v:shape>
                <o:OLEObject Type="Embed" ProgID="Equation.3" ShapeID="_x0000_i1028" DrawAspect="Content" ObjectID="_1746970615" r:id="rId54"/>
              </w:objec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C77716" w:rsidRDefault="00493632" w:rsidP="001D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77716">
              <w:rPr>
                <w:rFonts w:ascii="Times New Roman" w:eastAsia="Times New Roman" w:hAnsi="Times New Roman" w:cs="Times New Roman"/>
                <w:lang w:eastAsia="ru-RU"/>
              </w:rPr>
              <w:t xml:space="preserve">X – все затраты  на содержание образовательных организаций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C77716">
              <w:rPr>
                <w:rFonts w:ascii="Times New Roman" w:eastAsia="Times New Roman" w:hAnsi="Times New Roman" w:cs="Times New Roman"/>
                <w:lang w:eastAsia="ru-RU"/>
              </w:rPr>
              <w:t xml:space="preserve">  (тыс</w:t>
            </w:r>
            <w:proofErr w:type="gramStart"/>
            <w:r w:rsidRPr="00C7771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77716">
              <w:rPr>
                <w:rFonts w:ascii="Times New Roman" w:eastAsia="Times New Roman" w:hAnsi="Times New Roman" w:cs="Times New Roman"/>
                <w:lang w:eastAsia="ru-RU"/>
              </w:rPr>
              <w:t>уб.)</w:t>
            </w:r>
          </w:p>
          <w:p w:rsidR="00493632" w:rsidRPr="00C77716" w:rsidRDefault="00493632" w:rsidP="001D0A20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</w:rPr>
            </w:pPr>
            <w:r w:rsidRPr="00C77716">
              <w:rPr>
                <w:rFonts w:ascii="Times New Roman" w:eastAsia="Times New Roman" w:hAnsi="Times New Roman" w:cs="Times New Roman"/>
                <w:lang w:eastAsia="ru-RU"/>
              </w:rPr>
              <w:t>N – все затраты образовательных организаций на организацию деятельности и образовательного процесса (чел.)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32" w:rsidRPr="00C77716" w:rsidRDefault="00493632" w:rsidP="001D0A20">
            <w:pPr>
              <w:suppressAutoHyphens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9E6D99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="00D86EC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</w:tr>
    </w:tbl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F348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*</w:t>
      </w:r>
      <w:r w:rsidRPr="00F34875">
        <w:rPr>
          <w:rFonts w:ascii="Times New Roman" w:hAnsi="Times New Roman" w:cs="Times New Roman"/>
        </w:rPr>
        <w:t>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D86ECA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93632" w:rsidRPr="00D86ECA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5</w:t>
      </w:r>
    </w:p>
    <w:p w:rsidR="00493632" w:rsidRPr="00D86ECA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32" w:rsidRPr="00D86ECA" w:rsidRDefault="00493632" w:rsidP="00493632">
      <w:pPr>
        <w:suppressAutoHyphens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 подпрограммы 5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"/>
        <w:gridCol w:w="2213"/>
        <w:gridCol w:w="1953"/>
        <w:gridCol w:w="2344"/>
        <w:gridCol w:w="1042"/>
        <w:gridCol w:w="2700"/>
        <w:gridCol w:w="851"/>
        <w:gridCol w:w="850"/>
        <w:gridCol w:w="851"/>
        <w:gridCol w:w="850"/>
        <w:gridCol w:w="993"/>
      </w:tblGrid>
      <w:tr w:rsidR="00493632" w:rsidRPr="00846923" w:rsidTr="001D0A20"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N </w:t>
            </w:r>
            <w:proofErr w:type="spellStart"/>
            <w:proofErr w:type="gramStart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spellEnd"/>
            <w:proofErr w:type="gramEnd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/</w:t>
            </w:r>
            <w:proofErr w:type="spellStart"/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основного мероприятия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 исполнитель, исполнитель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Задачи ССЭР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Связь с показателями подпрограммы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Годы реализации и источник финансового обеспечения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*</w:t>
            </w:r>
            <w:hyperlink r:id="rId55" w:history="1"/>
          </w:p>
        </w:tc>
      </w:tr>
      <w:tr w:rsidR="00493632" w:rsidRPr="00846923" w:rsidTr="001D0A20"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C77716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77716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</w:t>
            </w:r>
            <w:r w:rsidRPr="00A055FB">
              <w:rPr>
                <w:rFonts w:ascii="Times New Roman" w:hAnsi="Times New Roman" w:cs="Times New Roman"/>
              </w:rPr>
              <w:t xml:space="preserve"> «</w:t>
            </w:r>
            <w:r w:rsidRPr="00C77716">
              <w:rPr>
                <w:rFonts w:ascii="Times New Roman" w:hAnsi="Times New Roman" w:cs="Times New Roman"/>
              </w:rPr>
              <w:t>Проведение реорганизационных мероприятий  образовательных организаций»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446CF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CF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6CF5">
              <w:rPr>
                <w:rFonts w:ascii="Times New Roman CYR" w:eastAsia="Times New Roman" w:hAnsi="Times New Roman CYR" w:cs="Times New Roman CYR"/>
                <w:lang w:eastAsia="ru-RU"/>
              </w:rPr>
              <w:t xml:space="preserve">В округе будет создана </w:t>
            </w:r>
            <w:r w:rsidRPr="00446CF5">
              <w:rPr>
                <w:rFonts w:ascii="Times New Roman" w:eastAsia="Times New Roman" w:hAnsi="Times New Roman" w:cs="Times New Roman"/>
                <w:bCs/>
              </w:rPr>
              <w:t>оптимальная сеть образовательных организаций на территории округа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3632" w:rsidRPr="00446CF5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46CF5">
              <w:rPr>
                <w:rFonts w:ascii="Times New Roman" w:eastAsia="Times New Roman" w:hAnsi="Times New Roman" w:cs="Times New Roman"/>
                <w:bCs/>
              </w:rPr>
              <w:t>Повысится экономическая эффективность функционирования образовательных организаций округа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5.1.4.6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705B1B" w:rsidRDefault="00493632" w:rsidP="001D0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05B1B">
              <w:rPr>
                <w:rFonts w:ascii="Times New Roman" w:eastAsia="Times New Roman" w:hAnsi="Times New Roman" w:cs="Times New Roman"/>
                <w:bCs/>
              </w:rPr>
              <w:t xml:space="preserve">удельный вес численности </w:t>
            </w:r>
            <w:proofErr w:type="gramStart"/>
            <w:r w:rsidRPr="00705B1B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  <w:r w:rsidRPr="00705B1B">
              <w:rPr>
                <w:rFonts w:ascii="Times New Roman" w:eastAsia="Times New Roman" w:hAnsi="Times New Roman" w:cs="Times New Roman"/>
                <w:bCs/>
              </w:rPr>
              <w:t>, занимающихся в соответствии с современными требованиями к условиям обучения</w:t>
            </w:r>
          </w:p>
          <w:p w:rsidR="00493632" w:rsidRDefault="00493632" w:rsidP="001D0A2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493632" w:rsidRDefault="00493632" w:rsidP="001D0A20">
            <w:r w:rsidRPr="00705B1B">
              <w:rPr>
                <w:rFonts w:ascii="Times New Roman" w:eastAsia="Times New Roman" w:hAnsi="Times New Roman" w:cs="Times New Roman"/>
                <w:bCs/>
              </w:rPr>
              <w:t>доля средств, составляющих затраты на содержание сети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  <w:tr w:rsidR="00493632" w:rsidRPr="00846923" w:rsidTr="001D0A20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</w:t>
            </w:r>
          </w:p>
          <w:p w:rsidR="00493632" w:rsidRPr="00C77716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C77716">
              <w:rPr>
                <w:rFonts w:ascii="Times New Roman" w:hAnsi="Times New Roman" w:cs="Times New Roman"/>
                <w:sz w:val="22"/>
                <w:szCs w:val="22"/>
              </w:rPr>
              <w:t>«Осуществление выплаты заработной платы, осуществление закупок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pStyle w:val="aff6"/>
              <w:rPr>
                <w:sz w:val="22"/>
                <w:szCs w:val="22"/>
              </w:rPr>
            </w:pPr>
            <w:r w:rsidRPr="00A055F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A055FB" w:rsidRDefault="00493632" w:rsidP="001D0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CF5">
              <w:rPr>
                <w:rFonts w:ascii="Times New Roman" w:eastAsia="Times New Roman" w:hAnsi="Times New Roman" w:cs="Times New Roman"/>
                <w:bCs/>
              </w:rPr>
              <w:t>Повысится экономическая эффективность функционирования образовательных организаций округа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5.1.4.13</w:t>
            </w:r>
          </w:p>
          <w:p w:rsidR="00493632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5.1.4.16</w:t>
            </w:r>
          </w:p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5.1.4.17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FE1670" w:rsidRDefault="00493632" w:rsidP="001D0A20">
            <w:pPr>
              <w:rPr>
                <w:rFonts w:ascii="Times New Roman" w:hAnsi="Times New Roman" w:cs="Times New Roman"/>
              </w:rPr>
            </w:pPr>
            <w:r w:rsidRPr="00705B1B">
              <w:rPr>
                <w:rFonts w:ascii="Times New Roman" w:eastAsia="Times New Roman" w:hAnsi="Times New Roman" w:cs="Times New Roman"/>
                <w:bCs/>
              </w:rPr>
              <w:t>доля средств, составляющих затраты на содержание сети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32" w:rsidRPr="00846923" w:rsidRDefault="00493632" w:rsidP="001D0A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</w:tbl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32" w:rsidRPr="00F34875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875">
        <w:rPr>
          <w:rFonts w:ascii="Times New Roman" w:hAnsi="Times New Roman" w:cs="Times New Roman"/>
        </w:rPr>
        <w:t>*1 -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F34875">
        <w:rPr>
          <w:rFonts w:ascii="Times New Roman" w:hAnsi="Times New Roman" w:cs="Times New Roman"/>
          <w:spacing w:val="1"/>
        </w:rPr>
        <w:t xml:space="preserve"> 4-</w:t>
      </w:r>
      <w:r w:rsidRPr="00F34875">
        <w:rPr>
          <w:rFonts w:ascii="Times New Roman" w:hAnsi="Times New Roman" w:cs="Times New Roman"/>
          <w:lang w:eastAsia="en-US"/>
        </w:rPr>
        <w:t>бюджеты государственных внебюджетных фондов,</w:t>
      </w:r>
      <w:r w:rsidRPr="00F34875">
        <w:rPr>
          <w:rFonts w:ascii="Times New Roman" w:hAnsi="Times New Roman" w:cs="Times New Roman"/>
          <w:spacing w:val="1"/>
        </w:rPr>
        <w:t xml:space="preserve"> </w:t>
      </w:r>
      <w:r w:rsidRPr="00F34875">
        <w:rPr>
          <w:rFonts w:ascii="Times New Roman" w:hAnsi="Times New Roman" w:cs="Times New Roman"/>
        </w:rPr>
        <w:t>5 -</w:t>
      </w:r>
      <w:r w:rsidRPr="00F34875">
        <w:rPr>
          <w:rFonts w:ascii="Times New Roman" w:hAnsi="Times New Roman" w:cs="Times New Roman"/>
          <w:spacing w:val="1"/>
        </w:rPr>
        <w:t xml:space="preserve"> </w:t>
      </w:r>
      <w:r w:rsidRPr="00F34875">
        <w:rPr>
          <w:rFonts w:ascii="Times New Roman" w:hAnsi="Times New Roman" w:cs="Times New Roman"/>
        </w:rPr>
        <w:t>средства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физических</w:t>
      </w:r>
      <w:r w:rsidRPr="00F34875">
        <w:rPr>
          <w:rFonts w:ascii="Times New Roman" w:hAnsi="Times New Roman" w:cs="Times New Roman"/>
          <w:spacing w:val="4"/>
        </w:rPr>
        <w:t xml:space="preserve"> </w:t>
      </w:r>
      <w:r w:rsidRPr="00F34875">
        <w:rPr>
          <w:rFonts w:ascii="Times New Roman" w:hAnsi="Times New Roman" w:cs="Times New Roman"/>
        </w:rPr>
        <w:t>и</w:t>
      </w:r>
      <w:r w:rsidRPr="00F34875">
        <w:rPr>
          <w:rFonts w:ascii="Times New Roman" w:hAnsi="Times New Roman" w:cs="Times New Roman"/>
          <w:spacing w:val="-4"/>
        </w:rPr>
        <w:t xml:space="preserve"> </w:t>
      </w:r>
      <w:r w:rsidRPr="00F34875">
        <w:rPr>
          <w:rFonts w:ascii="Times New Roman" w:hAnsi="Times New Roman" w:cs="Times New Roman"/>
        </w:rPr>
        <w:t>юридических лиц,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6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-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без выделения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дополнительного</w:t>
      </w:r>
      <w:r w:rsidRPr="00F34875">
        <w:rPr>
          <w:rFonts w:ascii="Times New Roman" w:hAnsi="Times New Roman" w:cs="Times New Roman"/>
          <w:spacing w:val="-1"/>
        </w:rPr>
        <w:t xml:space="preserve"> </w:t>
      </w:r>
      <w:r w:rsidRPr="00F34875">
        <w:rPr>
          <w:rFonts w:ascii="Times New Roman" w:hAnsi="Times New Roman" w:cs="Times New Roman"/>
        </w:rPr>
        <w:t>финансирования</w:t>
      </w:r>
    </w:p>
    <w:p w:rsidR="00493632" w:rsidRPr="00D86ECA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93632" w:rsidRPr="00D86ECA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5</w:t>
      </w:r>
    </w:p>
    <w:p w:rsidR="00493632" w:rsidRPr="00D86ECA" w:rsidRDefault="00493632" w:rsidP="0049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3632" w:rsidRPr="00D86ECA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 подпрограммы 5</w:t>
      </w:r>
    </w:p>
    <w:p w:rsidR="00493632" w:rsidRPr="00D86ECA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818"/>
        <w:gridCol w:w="815"/>
        <w:gridCol w:w="806"/>
      </w:tblGrid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493632" w:rsidRPr="007E5B98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493632" w:rsidRPr="00A648C4" w:rsidTr="001D0A20">
        <w:tc>
          <w:tcPr>
            <w:tcW w:w="212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493632" w:rsidRPr="00B1087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74">
              <w:rPr>
                <w:rFonts w:ascii="Times New Roman" w:hAnsi="Times New Roman" w:cs="Times New Roman"/>
                <w:bCs/>
                <w:iCs/>
              </w:rPr>
              <w:t xml:space="preserve">«Развитие сети и содействие созданию в </w:t>
            </w:r>
            <w:proofErr w:type="spellStart"/>
            <w:r w:rsidRPr="00B10874">
              <w:rPr>
                <w:rFonts w:ascii="Times New Roman" w:hAnsi="Times New Roman" w:cs="Times New Roman"/>
                <w:bCs/>
                <w:iCs/>
              </w:rPr>
              <w:t>Усть-Кубинском</w:t>
            </w:r>
            <w:proofErr w:type="spellEnd"/>
            <w:r w:rsidRPr="00B10874">
              <w:rPr>
                <w:rFonts w:ascii="Times New Roman" w:hAnsi="Times New Roman" w:cs="Times New Roman"/>
                <w:bCs/>
                <w:iCs/>
              </w:rPr>
              <w:t xml:space="preserve"> муниципальном округе (исходя из прогнозируемой потребности) новых мест в общеобразовательных организациях»</w:t>
            </w: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4322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42163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132753,6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44322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42163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122325,9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B76FED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ED">
              <w:rPr>
                <w:rFonts w:ascii="Times New Roman" w:eastAsia="Times New Roman" w:hAnsi="Times New Roman" w:cs="Times New Roman"/>
                <w:lang w:eastAsia="ru-RU"/>
              </w:rPr>
              <w:t>3593,4</w:t>
            </w:r>
          </w:p>
        </w:tc>
        <w:tc>
          <w:tcPr>
            <w:tcW w:w="233" w:type="pct"/>
          </w:tcPr>
          <w:p w:rsidR="00493632" w:rsidRPr="00B76FED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ED">
              <w:rPr>
                <w:rFonts w:ascii="Times New Roman" w:eastAsia="Times New Roman" w:hAnsi="Times New Roman" w:cs="Times New Roman"/>
                <w:lang w:eastAsia="ru-RU"/>
              </w:rPr>
              <w:t>3593,4</w:t>
            </w:r>
          </w:p>
        </w:tc>
        <w:tc>
          <w:tcPr>
            <w:tcW w:w="233" w:type="pct"/>
          </w:tcPr>
          <w:p w:rsidR="00493632" w:rsidRPr="00B76FED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ED">
              <w:rPr>
                <w:rFonts w:ascii="Times New Roman" w:eastAsia="Times New Roman" w:hAnsi="Times New Roman" w:cs="Times New Roman"/>
                <w:lang w:eastAsia="ru-RU"/>
              </w:rPr>
              <w:t>3240,9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10427,7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B76FED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ED">
              <w:rPr>
                <w:rFonts w:ascii="Times New Roman" w:eastAsia="Times New Roman" w:hAnsi="Times New Roman" w:cs="Times New Roman"/>
                <w:lang w:eastAsia="ru-RU"/>
              </w:rPr>
              <w:t>3593,4</w:t>
            </w:r>
          </w:p>
        </w:tc>
        <w:tc>
          <w:tcPr>
            <w:tcW w:w="233" w:type="pct"/>
          </w:tcPr>
          <w:p w:rsidR="00493632" w:rsidRPr="00B76FED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ED">
              <w:rPr>
                <w:rFonts w:ascii="Times New Roman" w:eastAsia="Times New Roman" w:hAnsi="Times New Roman" w:cs="Times New Roman"/>
                <w:lang w:eastAsia="ru-RU"/>
              </w:rPr>
              <w:t>3593,4</w:t>
            </w:r>
          </w:p>
        </w:tc>
        <w:tc>
          <w:tcPr>
            <w:tcW w:w="233" w:type="pct"/>
          </w:tcPr>
          <w:p w:rsidR="00493632" w:rsidRPr="00B76FED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ED">
              <w:rPr>
                <w:rFonts w:ascii="Times New Roman" w:eastAsia="Times New Roman" w:hAnsi="Times New Roman" w:cs="Times New Roman"/>
                <w:lang w:eastAsia="ru-RU"/>
              </w:rPr>
              <w:t>3240,9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10427,7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подведомственные 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40729,2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38570,5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43026,2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122325,9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40729,2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38570,5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43026,2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122325,9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FE167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</w:t>
            </w:r>
            <w:r w:rsidRPr="00A055FB">
              <w:rPr>
                <w:rFonts w:ascii="Times New Roman" w:hAnsi="Times New Roman" w:cs="Times New Roman"/>
              </w:rPr>
              <w:t xml:space="preserve"> «</w:t>
            </w:r>
            <w:r w:rsidRPr="00C77716">
              <w:rPr>
                <w:rFonts w:ascii="Times New Roman" w:hAnsi="Times New Roman" w:cs="Times New Roman"/>
              </w:rPr>
              <w:t>Проведение реорганизационных мероприятий  образовательных организаций»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 w:val="restart"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493632" w:rsidRPr="00A055FB" w:rsidRDefault="00493632" w:rsidP="001D0A20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</w:t>
            </w:r>
          </w:p>
          <w:p w:rsidR="00493632" w:rsidRPr="00FE1670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716">
              <w:rPr>
                <w:rFonts w:ascii="Times New Roman" w:hAnsi="Times New Roman" w:cs="Times New Roman"/>
              </w:rPr>
              <w:t xml:space="preserve">«Осуществление выплаты заработной платы, осуществление </w:t>
            </w:r>
            <w:r w:rsidRPr="00C77716">
              <w:rPr>
                <w:rFonts w:ascii="Times New Roman" w:hAnsi="Times New Roman" w:cs="Times New Roman"/>
              </w:rPr>
              <w:lastRenderedPageBreak/>
              <w:t>закупок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4322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42163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132753,6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44322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42163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3" w:type="pct"/>
          </w:tcPr>
          <w:p w:rsidR="00493632" w:rsidRPr="00C02DEF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122325,9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3593,4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3593,4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3240,9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10427,7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3593,4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3593,4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3240,9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10427,7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подведомственные управлению образования</w:t>
            </w: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40729,2</w:t>
            </w:r>
          </w:p>
        </w:tc>
        <w:tc>
          <w:tcPr>
            <w:tcW w:w="233" w:type="pct"/>
          </w:tcPr>
          <w:p w:rsidR="00493632" w:rsidRPr="00B76FED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ED">
              <w:rPr>
                <w:rFonts w:ascii="Times New Roman" w:eastAsia="Times New Roman" w:hAnsi="Times New Roman" w:cs="Times New Roman"/>
                <w:lang w:eastAsia="ru-RU"/>
              </w:rPr>
              <w:t>38570,5</w:t>
            </w:r>
          </w:p>
        </w:tc>
        <w:tc>
          <w:tcPr>
            <w:tcW w:w="233" w:type="pct"/>
          </w:tcPr>
          <w:p w:rsidR="00493632" w:rsidRPr="00B76FED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ED">
              <w:rPr>
                <w:rFonts w:ascii="Times New Roman" w:eastAsia="Times New Roman" w:hAnsi="Times New Roman" w:cs="Times New Roman"/>
                <w:lang w:eastAsia="ru-RU"/>
              </w:rPr>
              <w:t>43026,2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122325,9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40729,2</w:t>
            </w:r>
          </w:p>
        </w:tc>
        <w:tc>
          <w:tcPr>
            <w:tcW w:w="233" w:type="pct"/>
          </w:tcPr>
          <w:p w:rsidR="00493632" w:rsidRPr="00B76FED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ED">
              <w:rPr>
                <w:rFonts w:ascii="Times New Roman" w:eastAsia="Times New Roman" w:hAnsi="Times New Roman" w:cs="Times New Roman"/>
                <w:lang w:eastAsia="ru-RU"/>
              </w:rPr>
              <w:t>38570,5</w:t>
            </w:r>
          </w:p>
        </w:tc>
        <w:tc>
          <w:tcPr>
            <w:tcW w:w="233" w:type="pct"/>
          </w:tcPr>
          <w:p w:rsidR="00493632" w:rsidRPr="00B76FED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FED">
              <w:rPr>
                <w:rFonts w:ascii="Times New Roman" w:eastAsia="Times New Roman" w:hAnsi="Times New Roman" w:cs="Times New Roman"/>
                <w:lang w:eastAsia="ru-RU"/>
              </w:rPr>
              <w:t>43026,2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122325,9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632" w:rsidRPr="00A648C4" w:rsidTr="001D0A20">
        <w:tc>
          <w:tcPr>
            <w:tcW w:w="212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493632" w:rsidRPr="00A648C4" w:rsidRDefault="00493632" w:rsidP="001D0A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493632" w:rsidRPr="00A648C4" w:rsidRDefault="00493632" w:rsidP="001D0A2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493632" w:rsidRDefault="00493632" w:rsidP="00493632">
      <w:pPr>
        <w:widowControl w:val="0"/>
        <w:suppressAutoHyphens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8F1" w:rsidRPr="00D06B81" w:rsidRDefault="004318F1" w:rsidP="00D06B81">
      <w:pPr>
        <w:rPr>
          <w:rFonts w:ascii="Times New Roman" w:hAnsi="Times New Roman"/>
          <w:b/>
          <w:sz w:val="26"/>
          <w:szCs w:val="26"/>
          <w:lang w:val="en-US"/>
        </w:rPr>
      </w:pPr>
    </w:p>
    <w:sectPr w:rsidR="004318F1" w:rsidRPr="00D06B81" w:rsidSect="001D0A20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6838" w:h="11906" w:orient="landscape"/>
      <w:pgMar w:top="993" w:right="1134" w:bottom="709" w:left="1134" w:header="5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1C" w:rsidRDefault="00D96F1C" w:rsidP="00DC1094">
      <w:pPr>
        <w:spacing w:after="0" w:line="240" w:lineRule="auto"/>
      </w:pPr>
      <w:r>
        <w:separator/>
      </w:r>
    </w:p>
  </w:endnote>
  <w:endnote w:type="continuationSeparator" w:id="0">
    <w:p w:rsidR="00D96F1C" w:rsidRDefault="00D96F1C" w:rsidP="00DC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>
    <w:pPr>
      <w:pStyle w:val="af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 w:rsidP="001D0A20">
    <w:pPr>
      <w:pStyle w:val="af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1C" w:rsidRDefault="00D96F1C" w:rsidP="00DC1094">
      <w:pPr>
        <w:spacing w:after="0" w:line="240" w:lineRule="auto"/>
      </w:pPr>
      <w:r>
        <w:separator/>
      </w:r>
    </w:p>
  </w:footnote>
  <w:footnote w:type="continuationSeparator" w:id="0">
    <w:p w:rsidR="00D96F1C" w:rsidRDefault="00D96F1C" w:rsidP="00DC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lang w:val="ru-RU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ru-RU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10FB3242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1">
    <w:nsid w:val="15C66ED5"/>
    <w:multiLevelType w:val="hybridMultilevel"/>
    <w:tmpl w:val="6BBC85F0"/>
    <w:lvl w:ilvl="0" w:tplc="CA26937C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1ED451D"/>
    <w:multiLevelType w:val="hybridMultilevel"/>
    <w:tmpl w:val="2700B1C8"/>
    <w:lvl w:ilvl="0" w:tplc="21041FAA">
      <w:start w:val="2025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A61F0"/>
    <w:multiLevelType w:val="hybridMultilevel"/>
    <w:tmpl w:val="95E4EC0A"/>
    <w:lvl w:ilvl="0" w:tplc="FAC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14FAE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5">
    <w:nsid w:val="42D11004"/>
    <w:multiLevelType w:val="hybridMultilevel"/>
    <w:tmpl w:val="46FEF686"/>
    <w:lvl w:ilvl="0" w:tplc="D2105A86">
      <w:start w:val="2025"/>
      <w:numFmt w:val="decimal"/>
      <w:lvlText w:val="%1"/>
      <w:lvlJc w:val="left"/>
      <w:pPr>
        <w:ind w:left="900" w:hanging="54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D6357"/>
    <w:multiLevelType w:val="hybridMultilevel"/>
    <w:tmpl w:val="7D3CFF5E"/>
    <w:lvl w:ilvl="0" w:tplc="C72A2AE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E0B31"/>
    <w:multiLevelType w:val="hybridMultilevel"/>
    <w:tmpl w:val="80E8B49A"/>
    <w:lvl w:ilvl="0" w:tplc="EE26DC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AC43B88"/>
    <w:multiLevelType w:val="multilevel"/>
    <w:tmpl w:val="43A811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9">
    <w:nsid w:val="704735BA"/>
    <w:multiLevelType w:val="hybridMultilevel"/>
    <w:tmpl w:val="28582F56"/>
    <w:lvl w:ilvl="0" w:tplc="2EDAD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0A77FB"/>
    <w:multiLevelType w:val="hybridMultilevel"/>
    <w:tmpl w:val="448C202C"/>
    <w:lvl w:ilvl="0" w:tplc="22FC70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1"/>
  </w:num>
  <w:num w:numId="22">
    <w:abstractNumId w:val="25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4"/>
  </w:num>
  <w:num w:numId="25">
    <w:abstractNumId w:val="22"/>
  </w:num>
  <w:num w:numId="26">
    <w:abstractNumId w:val="28"/>
  </w:num>
  <w:num w:numId="27">
    <w:abstractNumId w:val="26"/>
  </w:num>
  <w:num w:numId="28">
    <w:abstractNumId w:val="20"/>
  </w:num>
  <w:num w:numId="29">
    <w:abstractNumId w:val="25"/>
  </w:num>
  <w:num w:numId="30">
    <w:abstractNumId w:val="27"/>
  </w:num>
  <w:num w:numId="31">
    <w:abstractNumId w:val="29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632"/>
    <w:rsid w:val="000921F4"/>
    <w:rsid w:val="000D7803"/>
    <w:rsid w:val="000F6DEE"/>
    <w:rsid w:val="001041A2"/>
    <w:rsid w:val="001D0A20"/>
    <w:rsid w:val="001D1BD2"/>
    <w:rsid w:val="00256DBF"/>
    <w:rsid w:val="002716E2"/>
    <w:rsid w:val="004318F1"/>
    <w:rsid w:val="00445AB0"/>
    <w:rsid w:val="00493632"/>
    <w:rsid w:val="005C1462"/>
    <w:rsid w:val="00654B1D"/>
    <w:rsid w:val="00685719"/>
    <w:rsid w:val="007311E1"/>
    <w:rsid w:val="007368A9"/>
    <w:rsid w:val="00757A3E"/>
    <w:rsid w:val="00867931"/>
    <w:rsid w:val="009C578B"/>
    <w:rsid w:val="00A532FD"/>
    <w:rsid w:val="00B91013"/>
    <w:rsid w:val="00C654D6"/>
    <w:rsid w:val="00C81EF6"/>
    <w:rsid w:val="00CC2F2E"/>
    <w:rsid w:val="00D06B81"/>
    <w:rsid w:val="00D86ECA"/>
    <w:rsid w:val="00D96F1C"/>
    <w:rsid w:val="00DC1094"/>
    <w:rsid w:val="00E27131"/>
    <w:rsid w:val="00F1457E"/>
    <w:rsid w:val="00F3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32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63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632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93632"/>
    <w:pPr>
      <w:keepNext/>
      <w:tabs>
        <w:tab w:val="num" w:pos="0"/>
      </w:tabs>
      <w:spacing w:after="0" w:line="240" w:lineRule="auto"/>
      <w:ind w:left="1008" w:hanging="1008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9363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9363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93632"/>
    <w:rPr>
      <w:rFonts w:ascii="Calibri" w:eastAsia="Calibri" w:hAnsi="Calibri" w:cs="Calibri"/>
      <w:sz w:val="28"/>
      <w:szCs w:val="20"/>
      <w:lang w:eastAsia="ar-SA"/>
    </w:rPr>
  </w:style>
  <w:style w:type="character" w:customStyle="1" w:styleId="WW8Num4z0">
    <w:name w:val="WW8Num4z0"/>
    <w:rsid w:val="00493632"/>
    <w:rPr>
      <w:rFonts w:ascii="Symbol" w:hAnsi="Symbol"/>
      <w:sz w:val="20"/>
    </w:rPr>
  </w:style>
  <w:style w:type="character" w:customStyle="1" w:styleId="WW8Num5z0">
    <w:name w:val="WW8Num5z0"/>
    <w:rsid w:val="00493632"/>
    <w:rPr>
      <w:rFonts w:ascii="Symbol" w:hAnsi="Symbol"/>
    </w:rPr>
  </w:style>
  <w:style w:type="character" w:customStyle="1" w:styleId="WW8Num6z0">
    <w:name w:val="WW8Num6z0"/>
    <w:rsid w:val="00493632"/>
    <w:rPr>
      <w:lang w:val="ru-RU"/>
    </w:rPr>
  </w:style>
  <w:style w:type="character" w:customStyle="1" w:styleId="WW8Num7z0">
    <w:name w:val="WW8Num7z0"/>
    <w:rsid w:val="00493632"/>
    <w:rPr>
      <w:lang w:val="ru-RU"/>
    </w:rPr>
  </w:style>
  <w:style w:type="character" w:customStyle="1" w:styleId="WW8Num11z0">
    <w:name w:val="WW8Num11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2z0">
    <w:name w:val="WW8Num12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3z0">
    <w:name w:val="WW8Num13z0"/>
    <w:rsid w:val="00493632"/>
    <w:rPr>
      <w:rFonts w:ascii="Symbol" w:hAnsi="Symbol"/>
    </w:rPr>
  </w:style>
  <w:style w:type="character" w:customStyle="1" w:styleId="WW8Num14z0">
    <w:name w:val="WW8Num14z0"/>
    <w:rsid w:val="00493632"/>
    <w:rPr>
      <w:rFonts w:ascii="Symbol" w:hAnsi="Symbol"/>
    </w:rPr>
  </w:style>
  <w:style w:type="character" w:customStyle="1" w:styleId="WW8Num16z0">
    <w:name w:val="WW8Num16z0"/>
    <w:rsid w:val="00493632"/>
    <w:rPr>
      <w:rFonts w:ascii="Symbol" w:hAnsi="Symbol"/>
    </w:rPr>
  </w:style>
  <w:style w:type="character" w:customStyle="1" w:styleId="WW8Num17z0">
    <w:name w:val="WW8Num17z0"/>
    <w:rsid w:val="00493632"/>
    <w:rPr>
      <w:rFonts w:ascii="Symbol" w:hAnsi="Symbol" w:cs="Symbol"/>
    </w:rPr>
  </w:style>
  <w:style w:type="character" w:customStyle="1" w:styleId="WW8Num18z0">
    <w:name w:val="WW8Num18z0"/>
    <w:rsid w:val="00493632"/>
    <w:rPr>
      <w:rFonts w:ascii="Symbol" w:hAnsi="Symbol" w:cs="Symbol"/>
    </w:rPr>
  </w:style>
  <w:style w:type="character" w:customStyle="1" w:styleId="WW8Num19z0">
    <w:name w:val="WW8Num19z0"/>
    <w:rsid w:val="00493632"/>
    <w:rPr>
      <w:rFonts w:ascii="Symbol" w:hAnsi="Symbol" w:cs="Symbol"/>
    </w:rPr>
  </w:style>
  <w:style w:type="character" w:customStyle="1" w:styleId="WW8Num20z0">
    <w:name w:val="WW8Num20z0"/>
    <w:rsid w:val="00493632"/>
    <w:rPr>
      <w:rFonts w:ascii="Symbol" w:hAnsi="Symbol" w:cs="OpenSymbol"/>
    </w:rPr>
  </w:style>
  <w:style w:type="character" w:customStyle="1" w:styleId="Absatz-Standardschriftart">
    <w:name w:val="Absatz-Standardschriftart"/>
    <w:rsid w:val="00493632"/>
  </w:style>
  <w:style w:type="character" w:customStyle="1" w:styleId="WW8Num8z0">
    <w:name w:val="WW8Num8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9z0">
    <w:name w:val="WW8Num9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0">
    <w:name w:val="WW8Num10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1">
    <w:name w:val="WW8Num10z1"/>
    <w:rsid w:val="00493632"/>
    <w:rPr>
      <w:rFonts w:ascii="OpenSymbol" w:hAnsi="OpenSymbol" w:cs="OpenSymbol"/>
    </w:rPr>
  </w:style>
  <w:style w:type="character" w:customStyle="1" w:styleId="WW8Num15z0">
    <w:name w:val="WW8Num15z0"/>
    <w:rsid w:val="00493632"/>
    <w:rPr>
      <w:rFonts w:ascii="Symbol" w:hAnsi="Symbol"/>
    </w:rPr>
  </w:style>
  <w:style w:type="character" w:customStyle="1" w:styleId="WW8Num21z0">
    <w:name w:val="WW8Num21z0"/>
    <w:rsid w:val="00493632"/>
    <w:rPr>
      <w:rFonts w:ascii="Symbol" w:hAnsi="Symbol" w:cs="OpenSymbol"/>
    </w:rPr>
  </w:style>
  <w:style w:type="character" w:customStyle="1" w:styleId="WW8Num22z0">
    <w:name w:val="WW8Num22z0"/>
    <w:rsid w:val="00493632"/>
    <w:rPr>
      <w:rFonts w:ascii="Symbol" w:hAnsi="Symbol" w:cs="OpenSymbol"/>
    </w:rPr>
  </w:style>
  <w:style w:type="character" w:customStyle="1" w:styleId="WW8Num23z0">
    <w:name w:val="WW8Num23z0"/>
    <w:rsid w:val="00493632"/>
    <w:rPr>
      <w:rFonts w:ascii="Symbol" w:hAnsi="Symbol" w:cs="OpenSymbol"/>
    </w:rPr>
  </w:style>
  <w:style w:type="character" w:customStyle="1" w:styleId="WW-Absatz-Standardschriftart">
    <w:name w:val="WW-Absatz-Standardschriftart"/>
    <w:rsid w:val="00493632"/>
  </w:style>
  <w:style w:type="character" w:customStyle="1" w:styleId="WW-Absatz-Standardschriftart1">
    <w:name w:val="WW-Absatz-Standardschriftart1"/>
    <w:rsid w:val="00493632"/>
  </w:style>
  <w:style w:type="character" w:customStyle="1" w:styleId="WW-Absatz-Standardschriftart11">
    <w:name w:val="WW-Absatz-Standardschriftart11"/>
    <w:rsid w:val="00493632"/>
  </w:style>
  <w:style w:type="character" w:customStyle="1" w:styleId="WW-Absatz-Standardschriftart111">
    <w:name w:val="WW-Absatz-Standardschriftart111"/>
    <w:rsid w:val="00493632"/>
  </w:style>
  <w:style w:type="character" w:customStyle="1" w:styleId="WW-Absatz-Standardschriftart1111">
    <w:name w:val="WW-Absatz-Standardschriftart1111"/>
    <w:rsid w:val="00493632"/>
  </w:style>
  <w:style w:type="character" w:customStyle="1" w:styleId="WW-Absatz-Standardschriftart11111">
    <w:name w:val="WW-Absatz-Standardschriftart11111"/>
    <w:rsid w:val="00493632"/>
  </w:style>
  <w:style w:type="character" w:customStyle="1" w:styleId="WW-Absatz-Standardschriftart111111">
    <w:name w:val="WW-Absatz-Standardschriftart111111"/>
    <w:rsid w:val="00493632"/>
  </w:style>
  <w:style w:type="character" w:customStyle="1" w:styleId="WW-Absatz-Standardschriftart1111111">
    <w:name w:val="WW-Absatz-Standardschriftart1111111"/>
    <w:rsid w:val="00493632"/>
  </w:style>
  <w:style w:type="character" w:customStyle="1" w:styleId="WW-Absatz-Standardschriftart11111111">
    <w:name w:val="WW-Absatz-Standardschriftart11111111"/>
    <w:rsid w:val="00493632"/>
  </w:style>
  <w:style w:type="character" w:customStyle="1" w:styleId="WW-Absatz-Standardschriftart111111111">
    <w:name w:val="WW-Absatz-Standardschriftart111111111"/>
    <w:rsid w:val="00493632"/>
  </w:style>
  <w:style w:type="character" w:customStyle="1" w:styleId="WW-Absatz-Standardschriftart1111111111">
    <w:name w:val="WW-Absatz-Standardschriftart1111111111"/>
    <w:rsid w:val="00493632"/>
  </w:style>
  <w:style w:type="character" w:customStyle="1" w:styleId="WW-Absatz-Standardschriftart11111111111">
    <w:name w:val="WW-Absatz-Standardschriftart11111111111"/>
    <w:rsid w:val="00493632"/>
  </w:style>
  <w:style w:type="character" w:customStyle="1" w:styleId="WW-Absatz-Standardschriftart111111111111">
    <w:name w:val="WW-Absatz-Standardschriftart111111111111"/>
    <w:rsid w:val="00493632"/>
  </w:style>
  <w:style w:type="character" w:customStyle="1" w:styleId="WW8Num3z0">
    <w:name w:val="WW8Num3z0"/>
    <w:rsid w:val="00493632"/>
    <w:rPr>
      <w:rFonts w:ascii="Symbol" w:hAnsi="Symbol"/>
      <w:sz w:val="20"/>
    </w:rPr>
  </w:style>
  <w:style w:type="character" w:customStyle="1" w:styleId="WW8Num11z1">
    <w:name w:val="WW8Num11z1"/>
    <w:rsid w:val="00493632"/>
    <w:rPr>
      <w:rFonts w:ascii="OpenSymbol" w:hAnsi="OpenSymbol" w:cs="OpenSymbol"/>
    </w:rPr>
  </w:style>
  <w:style w:type="character" w:customStyle="1" w:styleId="WW8Num19z1">
    <w:name w:val="WW8Num19z1"/>
    <w:rsid w:val="00493632"/>
    <w:rPr>
      <w:rFonts w:ascii="Courier New" w:hAnsi="Courier New" w:cs="Courier New"/>
    </w:rPr>
  </w:style>
  <w:style w:type="character" w:customStyle="1" w:styleId="WW8Num19z2">
    <w:name w:val="WW8Num19z2"/>
    <w:rsid w:val="00493632"/>
    <w:rPr>
      <w:rFonts w:ascii="Wingdings" w:hAnsi="Wingdings"/>
    </w:rPr>
  </w:style>
  <w:style w:type="character" w:customStyle="1" w:styleId="WW8Num19z3">
    <w:name w:val="WW8Num19z3"/>
    <w:rsid w:val="00493632"/>
    <w:rPr>
      <w:rFonts w:ascii="Symbol" w:hAnsi="Symbol"/>
    </w:rPr>
  </w:style>
  <w:style w:type="character" w:customStyle="1" w:styleId="31">
    <w:name w:val="Основной шрифт абзаца3"/>
    <w:rsid w:val="00493632"/>
  </w:style>
  <w:style w:type="character" w:customStyle="1" w:styleId="WW-Absatz-Standardschriftart1111111111111">
    <w:name w:val="WW-Absatz-Standardschriftart1111111111111"/>
    <w:rsid w:val="00493632"/>
  </w:style>
  <w:style w:type="character" w:customStyle="1" w:styleId="2">
    <w:name w:val="Основной шрифт абзаца2"/>
    <w:rsid w:val="00493632"/>
  </w:style>
  <w:style w:type="character" w:customStyle="1" w:styleId="WW8Num12z1">
    <w:name w:val="WW8Num12z1"/>
    <w:rsid w:val="00493632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493632"/>
  </w:style>
  <w:style w:type="character" w:customStyle="1" w:styleId="WW8Num14z1">
    <w:name w:val="WW8Num14z1"/>
    <w:rsid w:val="00493632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  <w:rsid w:val="00493632"/>
  </w:style>
  <w:style w:type="character" w:customStyle="1" w:styleId="WW-Absatz-Standardschriftart1111111111111111">
    <w:name w:val="WW-Absatz-Standardschriftart1111111111111111"/>
    <w:rsid w:val="00493632"/>
  </w:style>
  <w:style w:type="character" w:customStyle="1" w:styleId="WW-Absatz-Standardschriftart11111111111111111">
    <w:name w:val="WW-Absatz-Standardschriftart11111111111111111"/>
    <w:rsid w:val="00493632"/>
  </w:style>
  <w:style w:type="character" w:customStyle="1" w:styleId="WW-Absatz-Standardschriftart111111111111111111">
    <w:name w:val="WW-Absatz-Standardschriftart111111111111111111"/>
    <w:rsid w:val="00493632"/>
  </w:style>
  <w:style w:type="character" w:customStyle="1" w:styleId="WW-Absatz-Standardschriftart1111111111111111111">
    <w:name w:val="WW-Absatz-Standardschriftart1111111111111111111"/>
    <w:rsid w:val="00493632"/>
  </w:style>
  <w:style w:type="character" w:customStyle="1" w:styleId="WW-Absatz-Standardschriftart11111111111111111111">
    <w:name w:val="WW-Absatz-Standardschriftart11111111111111111111"/>
    <w:rsid w:val="00493632"/>
  </w:style>
  <w:style w:type="character" w:customStyle="1" w:styleId="WW-Absatz-Standardschriftart111111111111111111111">
    <w:name w:val="WW-Absatz-Standardschriftart111111111111111111111"/>
    <w:rsid w:val="00493632"/>
  </w:style>
  <w:style w:type="character" w:customStyle="1" w:styleId="WW-Absatz-Standardschriftart1111111111111111111111">
    <w:name w:val="WW-Absatz-Standardschriftart1111111111111111111111"/>
    <w:rsid w:val="00493632"/>
  </w:style>
  <w:style w:type="character" w:customStyle="1" w:styleId="WW-Absatz-Standardschriftart11111111111111111111111">
    <w:name w:val="WW-Absatz-Standardschriftart11111111111111111111111"/>
    <w:rsid w:val="00493632"/>
  </w:style>
  <w:style w:type="character" w:customStyle="1" w:styleId="WW-Absatz-Standardschriftart111111111111111111111111">
    <w:name w:val="WW-Absatz-Standardschriftart111111111111111111111111"/>
    <w:rsid w:val="00493632"/>
  </w:style>
  <w:style w:type="character" w:customStyle="1" w:styleId="WW-Absatz-Standardschriftart1111111111111111111111111">
    <w:name w:val="WW-Absatz-Standardschriftart1111111111111111111111111"/>
    <w:rsid w:val="00493632"/>
  </w:style>
  <w:style w:type="character" w:customStyle="1" w:styleId="WW-Absatz-Standardschriftart11111111111111111111111111">
    <w:name w:val="WW-Absatz-Standardschriftart11111111111111111111111111"/>
    <w:rsid w:val="00493632"/>
  </w:style>
  <w:style w:type="character" w:customStyle="1" w:styleId="WW-Absatz-Standardschriftart111111111111111111111111111">
    <w:name w:val="WW-Absatz-Standardschriftart111111111111111111111111111"/>
    <w:rsid w:val="00493632"/>
  </w:style>
  <w:style w:type="character" w:customStyle="1" w:styleId="WW-Absatz-Standardschriftart1111111111111111111111111111">
    <w:name w:val="WW-Absatz-Standardschriftart1111111111111111111111111111"/>
    <w:rsid w:val="00493632"/>
  </w:style>
  <w:style w:type="character" w:customStyle="1" w:styleId="WW-Absatz-Standardschriftart11111111111111111111111111111">
    <w:name w:val="WW-Absatz-Standardschriftart11111111111111111111111111111"/>
    <w:rsid w:val="00493632"/>
  </w:style>
  <w:style w:type="character" w:customStyle="1" w:styleId="WW-Absatz-Standardschriftart111111111111111111111111111111">
    <w:name w:val="WW-Absatz-Standardschriftart111111111111111111111111111111"/>
    <w:rsid w:val="00493632"/>
  </w:style>
  <w:style w:type="character" w:customStyle="1" w:styleId="WW-Absatz-Standardschriftart1111111111111111111111111111111">
    <w:name w:val="WW-Absatz-Standardschriftart1111111111111111111111111111111"/>
    <w:rsid w:val="00493632"/>
  </w:style>
  <w:style w:type="character" w:customStyle="1" w:styleId="WW-Absatz-Standardschriftart11111111111111111111111111111111">
    <w:name w:val="WW-Absatz-Standardschriftart11111111111111111111111111111111"/>
    <w:rsid w:val="00493632"/>
  </w:style>
  <w:style w:type="character" w:customStyle="1" w:styleId="WW-Absatz-Standardschriftart111111111111111111111111111111111">
    <w:name w:val="WW-Absatz-Standardschriftart111111111111111111111111111111111"/>
    <w:rsid w:val="00493632"/>
  </w:style>
  <w:style w:type="character" w:customStyle="1" w:styleId="WW-Absatz-Standardschriftart1111111111111111111111111111111111">
    <w:name w:val="WW-Absatz-Standardschriftart1111111111111111111111111111111111"/>
    <w:rsid w:val="00493632"/>
  </w:style>
  <w:style w:type="character" w:customStyle="1" w:styleId="WW-Absatz-Standardschriftart11111111111111111111111111111111111">
    <w:name w:val="WW-Absatz-Standardschriftart11111111111111111111111111111111111"/>
    <w:rsid w:val="00493632"/>
  </w:style>
  <w:style w:type="character" w:customStyle="1" w:styleId="WW-Absatz-Standardschriftart111111111111111111111111111111111111">
    <w:name w:val="WW-Absatz-Standardschriftart111111111111111111111111111111111111"/>
    <w:rsid w:val="00493632"/>
  </w:style>
  <w:style w:type="character" w:customStyle="1" w:styleId="WW-Absatz-Standardschriftart1111111111111111111111111111111111111">
    <w:name w:val="WW-Absatz-Standardschriftart1111111111111111111111111111111111111"/>
    <w:rsid w:val="00493632"/>
  </w:style>
  <w:style w:type="character" w:customStyle="1" w:styleId="WW-Absatz-Standardschriftart11111111111111111111111111111111111111">
    <w:name w:val="WW-Absatz-Standardschriftart11111111111111111111111111111111111111"/>
    <w:rsid w:val="00493632"/>
  </w:style>
  <w:style w:type="character" w:customStyle="1" w:styleId="WW-Absatz-Standardschriftart111111111111111111111111111111111111111">
    <w:name w:val="WW-Absatz-Standardschriftart111111111111111111111111111111111111111"/>
    <w:rsid w:val="00493632"/>
  </w:style>
  <w:style w:type="character" w:customStyle="1" w:styleId="WW-Absatz-Standardschriftart1111111111111111111111111111111111111111">
    <w:name w:val="WW-Absatz-Standardschriftart1111111111111111111111111111111111111111"/>
    <w:rsid w:val="00493632"/>
  </w:style>
  <w:style w:type="character" w:customStyle="1" w:styleId="WW-Absatz-Standardschriftart11111111111111111111111111111111111111111">
    <w:name w:val="WW-Absatz-Standardschriftart11111111111111111111111111111111111111111"/>
    <w:rsid w:val="00493632"/>
  </w:style>
  <w:style w:type="character" w:customStyle="1" w:styleId="WW-Absatz-Standardschriftart111111111111111111111111111111111111111111">
    <w:name w:val="WW-Absatz-Standardschriftart111111111111111111111111111111111111111111"/>
    <w:rsid w:val="00493632"/>
  </w:style>
  <w:style w:type="character" w:customStyle="1" w:styleId="WW8Num4z1">
    <w:name w:val="WW8Num4z1"/>
    <w:rsid w:val="00493632"/>
    <w:rPr>
      <w:rFonts w:ascii="Courier New" w:hAnsi="Courier New"/>
      <w:sz w:val="20"/>
    </w:rPr>
  </w:style>
  <w:style w:type="character" w:customStyle="1" w:styleId="WW8Num4z2">
    <w:name w:val="WW8Num4z2"/>
    <w:rsid w:val="00493632"/>
    <w:rPr>
      <w:rFonts w:ascii="Wingdings" w:hAnsi="Wingdings"/>
      <w:sz w:val="20"/>
    </w:rPr>
  </w:style>
  <w:style w:type="character" w:customStyle="1" w:styleId="WW-Absatz-Standardschriftart1111111111111111111111111111111111111111111">
    <w:name w:val="WW-Absatz-Standardschriftart1111111111111111111111111111111111111111111"/>
    <w:rsid w:val="00493632"/>
  </w:style>
  <w:style w:type="character" w:customStyle="1" w:styleId="WW-Absatz-Standardschriftart11111111111111111111111111111111111111111111">
    <w:name w:val="WW-Absatz-Standardschriftart11111111111111111111111111111111111111111111"/>
    <w:rsid w:val="00493632"/>
  </w:style>
  <w:style w:type="character" w:customStyle="1" w:styleId="WW-Absatz-Standardschriftart111111111111111111111111111111111111111111111">
    <w:name w:val="WW-Absatz-Standardschriftart111111111111111111111111111111111111111111111"/>
    <w:rsid w:val="00493632"/>
  </w:style>
  <w:style w:type="character" w:customStyle="1" w:styleId="WW-Absatz-Standardschriftart1111111111111111111111111111111111111111111111">
    <w:name w:val="WW-Absatz-Standardschriftart1111111111111111111111111111111111111111111111"/>
    <w:rsid w:val="00493632"/>
  </w:style>
  <w:style w:type="character" w:customStyle="1" w:styleId="WW-Absatz-Standardschriftart11111111111111111111111111111111111111111111111">
    <w:name w:val="WW-Absatz-Standardschriftart11111111111111111111111111111111111111111111111"/>
    <w:rsid w:val="00493632"/>
  </w:style>
  <w:style w:type="character" w:customStyle="1" w:styleId="WW-Absatz-Standardschriftart111111111111111111111111111111111111111111111111">
    <w:name w:val="WW-Absatz-Standardschriftart111111111111111111111111111111111111111111111111"/>
    <w:rsid w:val="00493632"/>
  </w:style>
  <w:style w:type="character" w:customStyle="1" w:styleId="WW-Absatz-Standardschriftart1111111111111111111111111111111111111111111111111">
    <w:name w:val="WW-Absatz-Standardschriftart1111111111111111111111111111111111111111111111111"/>
    <w:rsid w:val="0049363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9363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9363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9363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9363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9363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9363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9363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9363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9363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93632"/>
  </w:style>
  <w:style w:type="character" w:customStyle="1" w:styleId="WW8Num3z1">
    <w:name w:val="WW8Num3z1"/>
    <w:rsid w:val="00493632"/>
    <w:rPr>
      <w:rFonts w:ascii="Courier New" w:hAnsi="Courier New"/>
      <w:sz w:val="20"/>
    </w:rPr>
  </w:style>
  <w:style w:type="character" w:customStyle="1" w:styleId="WW8Num3z2">
    <w:name w:val="WW8Num3z2"/>
    <w:rsid w:val="00493632"/>
    <w:rPr>
      <w:rFonts w:ascii="Wingdings" w:hAnsi="Wingdings"/>
      <w:sz w:val="20"/>
    </w:rPr>
  </w:style>
  <w:style w:type="character" w:customStyle="1" w:styleId="WW8Num5z1">
    <w:name w:val="WW8Num5z1"/>
    <w:rsid w:val="00493632"/>
    <w:rPr>
      <w:rFonts w:ascii="Courier New" w:hAnsi="Courier New" w:cs="Courier New"/>
    </w:rPr>
  </w:style>
  <w:style w:type="character" w:customStyle="1" w:styleId="WW8Num5z2">
    <w:name w:val="WW8Num5z2"/>
    <w:rsid w:val="00493632"/>
    <w:rPr>
      <w:rFonts w:ascii="Wingdings" w:hAnsi="Wingdings"/>
    </w:rPr>
  </w:style>
  <w:style w:type="character" w:customStyle="1" w:styleId="WW8Num13z1">
    <w:name w:val="WW8Num13z1"/>
    <w:rsid w:val="00493632"/>
    <w:rPr>
      <w:rFonts w:ascii="Courier New" w:hAnsi="Courier New" w:cs="Courier New"/>
    </w:rPr>
  </w:style>
  <w:style w:type="character" w:customStyle="1" w:styleId="WW8Num13z2">
    <w:name w:val="WW8Num13z2"/>
    <w:rsid w:val="00493632"/>
    <w:rPr>
      <w:rFonts w:ascii="Wingdings" w:hAnsi="Wingdings"/>
    </w:rPr>
  </w:style>
  <w:style w:type="character" w:customStyle="1" w:styleId="WW8Num16z1">
    <w:name w:val="WW8Num16z1"/>
    <w:rsid w:val="00493632"/>
    <w:rPr>
      <w:rFonts w:ascii="Courier New" w:hAnsi="Courier New" w:cs="Courier New"/>
    </w:rPr>
  </w:style>
  <w:style w:type="character" w:customStyle="1" w:styleId="WW8Num16z2">
    <w:name w:val="WW8Num16z2"/>
    <w:rsid w:val="00493632"/>
    <w:rPr>
      <w:rFonts w:ascii="Wingdings" w:hAnsi="Wingdings"/>
    </w:rPr>
  </w:style>
  <w:style w:type="character" w:customStyle="1" w:styleId="1">
    <w:name w:val="Основной шрифт абзаца1"/>
    <w:rsid w:val="00493632"/>
  </w:style>
  <w:style w:type="character" w:customStyle="1" w:styleId="a3">
    <w:name w:val="Основной текст с отступом Знак"/>
    <w:rsid w:val="00493632"/>
    <w:rPr>
      <w:sz w:val="28"/>
      <w:szCs w:val="24"/>
      <w:lang w:val="ru-RU" w:eastAsia="ar-SA" w:bidi="ar-SA"/>
    </w:rPr>
  </w:style>
  <w:style w:type="character" w:customStyle="1" w:styleId="HTML">
    <w:name w:val="Стандартный HTML Знак"/>
    <w:rsid w:val="00493632"/>
    <w:rPr>
      <w:rFonts w:ascii="Courier New" w:hAnsi="Courier New" w:cs="Courier New"/>
      <w:lang w:val="ru-RU" w:eastAsia="ar-SA" w:bidi="ar-SA"/>
    </w:rPr>
  </w:style>
  <w:style w:type="character" w:customStyle="1" w:styleId="a4">
    <w:name w:val="Основной текст Знак"/>
    <w:rsid w:val="00493632"/>
    <w:rPr>
      <w:sz w:val="22"/>
      <w:szCs w:val="22"/>
    </w:rPr>
  </w:style>
  <w:style w:type="character" w:customStyle="1" w:styleId="a5">
    <w:name w:val="Верхний колонтитул Знак"/>
    <w:uiPriority w:val="99"/>
    <w:rsid w:val="00493632"/>
    <w:rPr>
      <w:sz w:val="22"/>
      <w:szCs w:val="22"/>
    </w:rPr>
  </w:style>
  <w:style w:type="character" w:customStyle="1" w:styleId="a6">
    <w:name w:val="Нижний колонтитул Знак"/>
    <w:uiPriority w:val="99"/>
    <w:rsid w:val="00493632"/>
    <w:rPr>
      <w:sz w:val="22"/>
      <w:szCs w:val="22"/>
    </w:rPr>
  </w:style>
  <w:style w:type="character" w:customStyle="1" w:styleId="apple-converted-space">
    <w:name w:val="apple-converted-space"/>
    <w:basedOn w:val="1"/>
    <w:rsid w:val="00493632"/>
  </w:style>
  <w:style w:type="character" w:customStyle="1" w:styleId="a7">
    <w:name w:val="Текст концевой сноски Знак"/>
    <w:rsid w:val="00493632"/>
  </w:style>
  <w:style w:type="character" w:customStyle="1" w:styleId="a8">
    <w:name w:val="Символы концевой сноски"/>
    <w:rsid w:val="00493632"/>
    <w:rPr>
      <w:vertAlign w:val="superscript"/>
    </w:rPr>
  </w:style>
  <w:style w:type="character" w:customStyle="1" w:styleId="a9">
    <w:name w:val="Текст сноски Знак"/>
    <w:rsid w:val="00493632"/>
  </w:style>
  <w:style w:type="character" w:customStyle="1" w:styleId="aa">
    <w:name w:val="Символ сноски"/>
    <w:rsid w:val="00493632"/>
    <w:rPr>
      <w:vertAlign w:val="superscript"/>
    </w:rPr>
  </w:style>
  <w:style w:type="character" w:customStyle="1" w:styleId="10">
    <w:name w:val="Знак сноски1"/>
    <w:rsid w:val="00493632"/>
    <w:rPr>
      <w:vertAlign w:val="superscript"/>
    </w:rPr>
  </w:style>
  <w:style w:type="character" w:customStyle="1" w:styleId="11">
    <w:name w:val="Знак концевой сноски1"/>
    <w:rsid w:val="00493632"/>
    <w:rPr>
      <w:vertAlign w:val="superscript"/>
    </w:rPr>
  </w:style>
  <w:style w:type="character" w:customStyle="1" w:styleId="ab">
    <w:name w:val="Маркеры списка"/>
    <w:rsid w:val="00493632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493632"/>
  </w:style>
  <w:style w:type="character" w:customStyle="1" w:styleId="ListLabel12">
    <w:name w:val="ListLabel 12"/>
    <w:rsid w:val="00493632"/>
    <w:rPr>
      <w:rFonts w:cs="Symbol"/>
    </w:rPr>
  </w:style>
  <w:style w:type="character" w:styleId="ad">
    <w:name w:val="Strong"/>
    <w:qFormat/>
    <w:rsid w:val="00493632"/>
    <w:rPr>
      <w:b/>
      <w:bCs/>
    </w:rPr>
  </w:style>
  <w:style w:type="paragraph" w:customStyle="1" w:styleId="12">
    <w:name w:val="Заголовок1"/>
    <w:basedOn w:val="a"/>
    <w:next w:val="ae"/>
    <w:rsid w:val="0049363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e">
    <w:name w:val="Body Text"/>
    <w:basedOn w:val="a"/>
    <w:link w:val="13"/>
    <w:rsid w:val="00493632"/>
    <w:pPr>
      <w:spacing w:after="120"/>
    </w:pPr>
    <w:rPr>
      <w:rFonts w:cs="Times New Roman"/>
    </w:rPr>
  </w:style>
  <w:style w:type="character" w:customStyle="1" w:styleId="13">
    <w:name w:val="Основной текст Знак1"/>
    <w:basedOn w:val="a0"/>
    <w:link w:val="ae"/>
    <w:rsid w:val="00493632"/>
    <w:rPr>
      <w:rFonts w:ascii="Calibri" w:eastAsia="Calibri" w:hAnsi="Calibri" w:cs="Times New Roman"/>
      <w:lang w:eastAsia="ar-SA"/>
    </w:rPr>
  </w:style>
  <w:style w:type="paragraph" w:styleId="af">
    <w:name w:val="List"/>
    <w:basedOn w:val="ae"/>
    <w:rsid w:val="00493632"/>
    <w:rPr>
      <w:rFonts w:cs="Lohit Hindi"/>
    </w:rPr>
  </w:style>
  <w:style w:type="paragraph" w:customStyle="1" w:styleId="32">
    <w:name w:val="Название3"/>
    <w:basedOn w:val="a"/>
    <w:rsid w:val="00493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493632"/>
    <w:pPr>
      <w:suppressLineNumbers/>
    </w:pPr>
  </w:style>
  <w:style w:type="paragraph" w:customStyle="1" w:styleId="20">
    <w:name w:val="Название2"/>
    <w:basedOn w:val="a"/>
    <w:rsid w:val="00493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493632"/>
    <w:pPr>
      <w:suppressLineNumbers/>
    </w:pPr>
  </w:style>
  <w:style w:type="paragraph" w:customStyle="1" w:styleId="14">
    <w:name w:val="Название1"/>
    <w:basedOn w:val="a"/>
    <w:rsid w:val="0049363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rsid w:val="00493632"/>
    <w:pPr>
      <w:suppressLineNumbers/>
    </w:pPr>
    <w:rPr>
      <w:rFonts w:cs="Lohit Hindi"/>
    </w:rPr>
  </w:style>
  <w:style w:type="paragraph" w:customStyle="1" w:styleId="af0">
    <w:name w:val="Знак"/>
    <w:basedOn w:val="a"/>
    <w:rsid w:val="004936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 Indent"/>
    <w:basedOn w:val="a"/>
    <w:link w:val="16"/>
    <w:rsid w:val="00493632"/>
    <w:pPr>
      <w:spacing w:after="0" w:line="240" w:lineRule="auto"/>
      <w:ind w:firstLine="708"/>
      <w:jc w:val="both"/>
    </w:pPr>
    <w:rPr>
      <w:rFonts w:cs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1"/>
    <w:rsid w:val="00493632"/>
    <w:rPr>
      <w:rFonts w:ascii="Calibri" w:eastAsia="Calibri" w:hAnsi="Calibri" w:cs="Times New Roman"/>
      <w:sz w:val="28"/>
      <w:szCs w:val="24"/>
      <w:lang w:eastAsia="ar-SA"/>
    </w:rPr>
  </w:style>
  <w:style w:type="paragraph" w:styleId="HTML0">
    <w:name w:val="HTML Preformatted"/>
    <w:basedOn w:val="a"/>
    <w:link w:val="HTML1"/>
    <w:rsid w:val="00493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493632"/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4936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List Paragraph"/>
    <w:basedOn w:val="a"/>
    <w:qFormat/>
    <w:rsid w:val="00493632"/>
    <w:pPr>
      <w:ind w:left="720"/>
    </w:pPr>
  </w:style>
  <w:style w:type="paragraph" w:customStyle="1" w:styleId="af3">
    <w:name w:val="Знак Знак Знак Знак"/>
    <w:basedOn w:val="a"/>
    <w:rsid w:val="00493632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4">
    <w:name w:val="header"/>
    <w:basedOn w:val="a"/>
    <w:link w:val="17"/>
    <w:rsid w:val="0049363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7">
    <w:name w:val="Верхний колонтитул Знак1"/>
    <w:basedOn w:val="a0"/>
    <w:link w:val="af4"/>
    <w:rsid w:val="00493632"/>
    <w:rPr>
      <w:rFonts w:ascii="Calibri" w:eastAsia="Calibri" w:hAnsi="Calibri" w:cs="Times New Roman"/>
      <w:lang w:eastAsia="ar-SA"/>
    </w:rPr>
  </w:style>
  <w:style w:type="paragraph" w:styleId="af5">
    <w:name w:val="footer"/>
    <w:basedOn w:val="a"/>
    <w:link w:val="18"/>
    <w:uiPriority w:val="99"/>
    <w:rsid w:val="0049363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8">
    <w:name w:val="Нижний колонтитул Знак1"/>
    <w:basedOn w:val="a0"/>
    <w:link w:val="af5"/>
    <w:uiPriority w:val="99"/>
    <w:rsid w:val="00493632"/>
    <w:rPr>
      <w:rFonts w:ascii="Calibri" w:eastAsia="Calibri" w:hAnsi="Calibri" w:cs="Times New Roman"/>
      <w:lang w:eastAsia="ar-SA"/>
    </w:rPr>
  </w:style>
  <w:style w:type="paragraph" w:customStyle="1" w:styleId="19">
    <w:name w:val="Знак Знак Знак Знак1 Знак Знак Знак Знак Знак Знак Знак Знак Знак Знак Знак Знак"/>
    <w:basedOn w:val="a"/>
    <w:rsid w:val="004936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endnote text"/>
    <w:basedOn w:val="a"/>
    <w:link w:val="1a"/>
    <w:rsid w:val="00493632"/>
    <w:rPr>
      <w:rFonts w:cs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6"/>
    <w:rsid w:val="00493632"/>
    <w:rPr>
      <w:rFonts w:ascii="Calibri" w:eastAsia="Calibri" w:hAnsi="Calibri" w:cs="Times New Roman"/>
      <w:sz w:val="20"/>
      <w:szCs w:val="20"/>
      <w:lang w:eastAsia="ar-SA"/>
    </w:rPr>
  </w:style>
  <w:style w:type="paragraph" w:styleId="af7">
    <w:name w:val="footnote text"/>
    <w:basedOn w:val="a"/>
    <w:link w:val="1b"/>
    <w:rsid w:val="00493632"/>
    <w:rPr>
      <w:rFonts w:cs="Times New Roman"/>
      <w:sz w:val="20"/>
      <w:szCs w:val="20"/>
    </w:rPr>
  </w:style>
  <w:style w:type="character" w:customStyle="1" w:styleId="1b">
    <w:name w:val="Текст сноски Знак1"/>
    <w:basedOn w:val="a0"/>
    <w:link w:val="af7"/>
    <w:rsid w:val="00493632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493632"/>
    <w:pPr>
      <w:suppressLineNumbers/>
    </w:pPr>
  </w:style>
  <w:style w:type="paragraph" w:customStyle="1" w:styleId="af9">
    <w:name w:val="Заголовок таблицы"/>
    <w:basedOn w:val="af8"/>
    <w:rsid w:val="00493632"/>
    <w:pPr>
      <w:jc w:val="center"/>
    </w:pPr>
    <w:rPr>
      <w:b/>
      <w:bCs/>
    </w:rPr>
  </w:style>
  <w:style w:type="paragraph" w:customStyle="1" w:styleId="1c">
    <w:name w:val="Абзац списка1"/>
    <w:basedOn w:val="a"/>
    <w:rsid w:val="00493632"/>
  </w:style>
  <w:style w:type="paragraph" w:styleId="afa">
    <w:name w:val="No Spacing"/>
    <w:uiPriority w:val="1"/>
    <w:qFormat/>
    <w:rsid w:val="0049363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fb">
    <w:basedOn w:val="a"/>
    <w:next w:val="afc"/>
    <w:uiPriority w:val="99"/>
    <w:rsid w:val="00493632"/>
    <w:pPr>
      <w:spacing w:before="280" w:after="280"/>
    </w:pPr>
    <w:rPr>
      <w:rFonts w:ascii="Arial" w:hAnsi="Arial" w:cs="Arial"/>
      <w:color w:val="77787B"/>
      <w:sz w:val="18"/>
      <w:szCs w:val="18"/>
    </w:rPr>
  </w:style>
  <w:style w:type="paragraph" w:customStyle="1" w:styleId="Style30">
    <w:name w:val="Style30"/>
    <w:basedOn w:val="a"/>
    <w:rsid w:val="00493632"/>
  </w:style>
  <w:style w:type="paragraph" w:customStyle="1" w:styleId="210">
    <w:name w:val="Основной текст 21"/>
    <w:basedOn w:val="a"/>
    <w:rsid w:val="00493632"/>
  </w:style>
  <w:style w:type="paragraph" w:customStyle="1" w:styleId="22">
    <w:name w:val="Знак2"/>
    <w:basedOn w:val="a"/>
    <w:rsid w:val="00493632"/>
  </w:style>
  <w:style w:type="paragraph" w:customStyle="1" w:styleId="1d">
    <w:name w:val="Знак1"/>
    <w:basedOn w:val="a"/>
    <w:rsid w:val="004936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rsid w:val="00493632"/>
    <w:pPr>
      <w:spacing w:before="280" w:after="280"/>
    </w:pPr>
  </w:style>
  <w:style w:type="paragraph" w:customStyle="1" w:styleId="WW-">
    <w:name w:val="WW-Базовый"/>
    <w:rsid w:val="0049363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styleId="afd">
    <w:name w:val="Hyperlink"/>
    <w:uiPriority w:val="99"/>
    <w:unhideWhenUsed/>
    <w:rsid w:val="00493632"/>
    <w:rPr>
      <w:color w:val="0000FF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49363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493632"/>
    <w:rPr>
      <w:rFonts w:ascii="Tahoma" w:eastAsia="Calibri" w:hAnsi="Tahoma" w:cs="Times New Roman"/>
      <w:sz w:val="16"/>
      <w:szCs w:val="16"/>
      <w:lang w:eastAsia="ar-SA"/>
    </w:rPr>
  </w:style>
  <w:style w:type="table" w:styleId="aff0">
    <w:name w:val="Table Grid"/>
    <w:basedOn w:val="a1"/>
    <w:uiPriority w:val="39"/>
    <w:rsid w:val="0049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93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493632"/>
  </w:style>
  <w:style w:type="paragraph" w:customStyle="1" w:styleId="ConsPlusNonformat">
    <w:name w:val="ConsPlusNonformat"/>
    <w:rsid w:val="00493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3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3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36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36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36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laceholder Text"/>
    <w:uiPriority w:val="99"/>
    <w:semiHidden/>
    <w:rsid w:val="00493632"/>
    <w:rPr>
      <w:color w:val="808080"/>
    </w:rPr>
  </w:style>
  <w:style w:type="table" w:customStyle="1" w:styleId="1f">
    <w:name w:val="Сетка таблицы1"/>
    <w:basedOn w:val="a1"/>
    <w:next w:val="aff0"/>
    <w:uiPriority w:val="39"/>
    <w:rsid w:val="0049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шрифт абзаца4"/>
    <w:rsid w:val="0049363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9363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9363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93632"/>
  </w:style>
  <w:style w:type="paragraph" w:customStyle="1" w:styleId="110">
    <w:name w:val="Заголовок11"/>
    <w:basedOn w:val="a"/>
    <w:next w:val="ae"/>
    <w:rsid w:val="0049363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42">
    <w:name w:val="Название4"/>
    <w:basedOn w:val="a"/>
    <w:rsid w:val="00493632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3">
    <w:name w:val="Указатель4"/>
    <w:basedOn w:val="a"/>
    <w:rsid w:val="0049363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3"/>
    <w:uiPriority w:val="99"/>
    <w:semiHidden/>
    <w:unhideWhenUsed/>
    <w:rsid w:val="0049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936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9363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93632"/>
    <w:rPr>
      <w:b/>
      <w:bCs/>
    </w:rPr>
  </w:style>
  <w:style w:type="paragraph" w:customStyle="1" w:styleId="Default">
    <w:name w:val="Default"/>
    <w:rsid w:val="00493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493632"/>
  </w:style>
  <w:style w:type="paragraph" w:customStyle="1" w:styleId="s16">
    <w:name w:val="s_16"/>
    <w:basedOn w:val="a"/>
    <w:rsid w:val="004936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49363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49363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493632"/>
    <w:rPr>
      <w:color w:val="106BBE"/>
    </w:rPr>
  </w:style>
  <w:style w:type="paragraph" w:styleId="afc">
    <w:name w:val="Normal (Web)"/>
    <w:basedOn w:val="a"/>
    <w:uiPriority w:val="99"/>
    <w:semiHidden/>
    <w:unhideWhenUsed/>
    <w:rsid w:val="00493632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318F1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9" Type="http://schemas.openxmlformats.org/officeDocument/2006/relationships/image" Target="media/image24.emf"/><Relationship Id="rId21" Type="http://schemas.openxmlformats.org/officeDocument/2006/relationships/image" Target="media/image12.emf"/><Relationship Id="rId34" Type="http://schemas.openxmlformats.org/officeDocument/2006/relationships/hyperlink" Target="http://internet.garant.ru/document/redirect/35748206/3333" TargetMode="External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50" Type="http://schemas.openxmlformats.org/officeDocument/2006/relationships/image" Target="media/image35.emf"/><Relationship Id="rId55" Type="http://schemas.openxmlformats.org/officeDocument/2006/relationships/hyperlink" Target="http://internet.garant.ru/document/redirect/35748206/3333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41" Type="http://schemas.openxmlformats.org/officeDocument/2006/relationships/image" Target="media/image26.emf"/><Relationship Id="rId54" Type="http://schemas.openxmlformats.org/officeDocument/2006/relationships/oleObject" Target="embeddings/oleObject4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image" Target="media/image15.emf"/><Relationship Id="rId32" Type="http://schemas.openxmlformats.org/officeDocument/2006/relationships/hyperlink" Target="http://internet.garant.ru/document/redirect/20347098/0" TargetMode="External"/><Relationship Id="rId37" Type="http://schemas.openxmlformats.org/officeDocument/2006/relationships/oleObject" Target="embeddings/oleObject1.bin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53" Type="http://schemas.openxmlformats.org/officeDocument/2006/relationships/oleObject" Target="embeddings/oleObject3.bin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image" Target="media/image23.wmf"/><Relationship Id="rId49" Type="http://schemas.openxmlformats.org/officeDocument/2006/relationships/image" Target="media/image34.emf"/><Relationship Id="rId57" Type="http://schemas.openxmlformats.org/officeDocument/2006/relationships/header" Target="header2.xml"/><Relationship Id="rId61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31" Type="http://schemas.openxmlformats.org/officeDocument/2006/relationships/image" Target="media/image21.emf"/><Relationship Id="rId44" Type="http://schemas.openxmlformats.org/officeDocument/2006/relationships/image" Target="media/image29.emf"/><Relationship Id="rId52" Type="http://schemas.openxmlformats.org/officeDocument/2006/relationships/hyperlink" Target="http://docs.cntd.ru/document/902389617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hyperlink" Target="http://internet.garant.ru/document/redirect/35748206/3333" TargetMode="External"/><Relationship Id="rId35" Type="http://schemas.openxmlformats.org/officeDocument/2006/relationships/hyperlink" Target="http://internet.garant.ru/document/redirect/20347098/0" TargetMode="External"/><Relationship Id="rId43" Type="http://schemas.openxmlformats.org/officeDocument/2006/relationships/image" Target="media/image28.emf"/><Relationship Id="rId48" Type="http://schemas.openxmlformats.org/officeDocument/2006/relationships/image" Target="media/image33.emf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://internet.garant.ru/document/redirect/35748206/3333" TargetMode="Externa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image" Target="media/image22.emf"/><Relationship Id="rId38" Type="http://schemas.openxmlformats.org/officeDocument/2006/relationships/oleObject" Target="embeddings/oleObject2.bin"/><Relationship Id="rId46" Type="http://schemas.openxmlformats.org/officeDocument/2006/relationships/image" Target="media/image31.emf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791A8-D2A4-485F-ABFE-E92C430D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108</Pages>
  <Words>24464</Words>
  <Characters>139450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2023-05-29T08:21:00Z</dcterms:created>
  <dcterms:modified xsi:type="dcterms:W3CDTF">2023-05-30T13:49:00Z</dcterms:modified>
</cp:coreProperties>
</file>