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43" w:rsidRPr="000A2F5B" w:rsidRDefault="00A14343" w:rsidP="00A14343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        №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BD3C52" w:rsidRDefault="00A14343" w:rsidP="00A143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годы»</w:t>
      </w:r>
    </w:p>
    <w:p w:rsidR="00A14343" w:rsidRPr="005A7B3C" w:rsidRDefault="00A14343" w:rsidP="00A143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EC16E7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C16E7">
        <w:rPr>
          <w:rFonts w:ascii="Times New Roman" w:eastAsia="Times New Roman" w:hAnsi="Times New Roman" w:cs="Times New Roman"/>
          <w:sz w:val="26"/>
          <w:szCs w:val="26"/>
        </w:rPr>
        <w:tab/>
      </w:r>
      <w:r w:rsidRPr="00EC16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C16E7">
        <w:rPr>
          <w:rFonts w:ascii="Times New Roman" w:hAnsi="Times New Roman" w:cs="Times New Roman"/>
          <w:bCs/>
          <w:sz w:val="26"/>
          <w:szCs w:val="26"/>
        </w:rPr>
        <w:t>Порядком разработки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EC16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16E7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EC16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C16E7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EC16E7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5A7B3C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«Создание мест (площадок) накопления твердых коммунальных отходов на территории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годы».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>- от 14 октября 2019</w:t>
      </w:r>
      <w:r>
        <w:rPr>
          <w:sz w:val="26"/>
          <w:szCs w:val="26"/>
        </w:rPr>
        <w:t xml:space="preserve"> года</w:t>
      </w:r>
      <w:r w:rsidRPr="005A7B3C">
        <w:rPr>
          <w:sz w:val="26"/>
          <w:szCs w:val="26"/>
        </w:rPr>
        <w:t xml:space="preserve">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7 апреля 2020 </w:t>
      </w:r>
      <w:r>
        <w:rPr>
          <w:sz w:val="26"/>
          <w:szCs w:val="26"/>
        </w:rPr>
        <w:t xml:space="preserve">года </w:t>
      </w:r>
      <w:r w:rsidRPr="005A7B3C">
        <w:rPr>
          <w:sz w:val="26"/>
          <w:szCs w:val="26"/>
        </w:rPr>
        <w:t xml:space="preserve">№ 367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12 февраля 2021 года № 110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21 февраля 2022 года № 137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lastRenderedPageBreak/>
        <w:t xml:space="preserve">- от 24 августа 2022 года № 766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5A7B3C">
        <w:rPr>
          <w:sz w:val="26"/>
          <w:szCs w:val="26"/>
        </w:rPr>
        <w:t>Усть-Кубинского</w:t>
      </w:r>
      <w:proofErr w:type="spellEnd"/>
      <w:r w:rsidRPr="005A7B3C">
        <w:rPr>
          <w:sz w:val="26"/>
          <w:szCs w:val="26"/>
        </w:rPr>
        <w:t xml:space="preserve"> муниципального района на 2020-2026 годы»</w:t>
      </w:r>
    </w:p>
    <w:p w:rsidR="00A14343" w:rsidRDefault="00A14343" w:rsidP="00A14343">
      <w:pPr>
        <w:pStyle w:val="a5"/>
        <w:ind w:left="0" w:firstLine="540"/>
        <w:jc w:val="both"/>
        <w:rPr>
          <w:sz w:val="26"/>
          <w:szCs w:val="26"/>
        </w:rPr>
      </w:pPr>
      <w:r w:rsidRPr="005A7B3C">
        <w:rPr>
          <w:sz w:val="26"/>
          <w:szCs w:val="26"/>
        </w:rPr>
        <w:tab/>
        <w:t xml:space="preserve">3. </w:t>
      </w:r>
      <w:r>
        <w:rPr>
          <w:bCs/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подписания и подлежит официальному опубликованию.</w:t>
      </w:r>
    </w:p>
    <w:p w:rsidR="00A14343" w:rsidRPr="005C6FEB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5C6FEB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731CD2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BD3C52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A14343" w:rsidRPr="00BD3C52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округа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___________ № ____ </w:t>
      </w:r>
    </w:p>
    <w:p w:rsidR="00A14343" w:rsidRPr="00E74091" w:rsidRDefault="00A14343" w:rsidP="00A143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Pr="005A7B3C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(далее - программа)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A14343" w:rsidRPr="005C6FEB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96"/>
      </w:tblGrid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A14343" w:rsidP="00A14343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A14343" w:rsidP="00377E5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6" w:type="dxa"/>
          </w:tcPr>
          <w:p w:rsidR="00A14343" w:rsidRPr="005B7516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мест (площадок) накопления твердых коммунальных отходов (далее ТКО), соответствующих требованиям законодательства</w:t>
            </w:r>
            <w:r w:rsidRPr="005B7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4343" w:rsidRPr="005C6FEB" w:rsidTr="00377E5F">
        <w:trPr>
          <w:trHeight w:val="1400"/>
        </w:trPr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обустройство мест (площадок) накопления ТКО, соответствующих требованиям законодательства;</w:t>
            </w:r>
          </w:p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контейнеров для накопления ТКО;</w:t>
            </w:r>
          </w:p>
          <w:p w:rsidR="00A14343" w:rsidRPr="003647A8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контейнеров.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pStyle w:val="a7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</w:t>
            </w:r>
            <w:r w:rsidRPr="00BD3C52">
              <w:rPr>
                <w:sz w:val="26"/>
                <w:szCs w:val="26"/>
              </w:rPr>
              <w:t xml:space="preserve"> муниципальной</w:t>
            </w:r>
            <w:r w:rsidRPr="005C6F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обустроенных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(шт.);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приобретенных контейнеров (шт.);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ремонт контейнеров (да/нет)</w:t>
            </w:r>
          </w:p>
          <w:p w:rsidR="00A14343" w:rsidRPr="00513D14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rPr>
          <w:trHeight w:val="416"/>
        </w:trPr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A14343" w:rsidRPr="005C6FEB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1200,0 тыс. руб., за счет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800,0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14343" w:rsidRPr="0018738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жидаемые результаты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6096" w:type="dxa"/>
          </w:tcPr>
          <w:p w:rsidR="00A14343" w:rsidRPr="0015048A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Количество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соответствующих требованиям законодательства не менее 8 шт.</w:t>
            </w:r>
          </w:p>
        </w:tc>
      </w:tr>
    </w:tbl>
    <w:p w:rsidR="00A14343" w:rsidRDefault="00A14343" w:rsidP="00A14343">
      <w:pPr>
        <w:pStyle w:val="3"/>
        <w:tabs>
          <w:tab w:val="clear" w:pos="0"/>
        </w:tabs>
        <w:rPr>
          <w:sz w:val="26"/>
          <w:szCs w:val="26"/>
        </w:rPr>
      </w:pPr>
    </w:p>
    <w:p w:rsidR="00A14343" w:rsidRPr="00483CCA" w:rsidRDefault="00A14343" w:rsidP="00A14343">
      <w:pPr>
        <w:pStyle w:val="3"/>
        <w:numPr>
          <w:ilvl w:val="0"/>
          <w:numId w:val="4"/>
        </w:numPr>
        <w:rPr>
          <w:b w:val="0"/>
          <w:sz w:val="26"/>
          <w:szCs w:val="26"/>
        </w:rPr>
      </w:pPr>
      <w:r w:rsidRPr="00483CCA">
        <w:rPr>
          <w:b w:val="0"/>
          <w:sz w:val="26"/>
          <w:szCs w:val="26"/>
        </w:rPr>
        <w:t>Характеристи</w:t>
      </w:r>
      <w:r>
        <w:rPr>
          <w:b w:val="0"/>
          <w:sz w:val="26"/>
          <w:szCs w:val="26"/>
        </w:rPr>
        <w:t xml:space="preserve">ка сферы реализации </w:t>
      </w:r>
      <w:r w:rsidRPr="00725298">
        <w:rPr>
          <w:b w:val="0"/>
          <w:sz w:val="26"/>
          <w:szCs w:val="26"/>
        </w:rPr>
        <w:t xml:space="preserve">муниципальной </w:t>
      </w:r>
      <w:r>
        <w:rPr>
          <w:b w:val="0"/>
          <w:sz w:val="26"/>
          <w:szCs w:val="26"/>
        </w:rPr>
        <w:t>программы</w:t>
      </w:r>
      <w:r w:rsidRPr="00483CCA">
        <w:rPr>
          <w:b w:val="0"/>
          <w:sz w:val="26"/>
          <w:szCs w:val="26"/>
        </w:rPr>
        <w:t xml:space="preserve">                                   </w:t>
      </w:r>
      <w:r>
        <w:rPr>
          <w:b w:val="0"/>
          <w:sz w:val="26"/>
          <w:szCs w:val="26"/>
        </w:rPr>
        <w:t xml:space="preserve">                               </w:t>
      </w:r>
    </w:p>
    <w:p w:rsidR="00A14343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1C3003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lastRenderedPageBreak/>
        <w:t>Усть-Кубинский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</w:t>
      </w:r>
      <w:r>
        <w:rPr>
          <w:rFonts w:ascii="Times New Roman" w:eastAsia="Times New Roman" w:hAnsi="Times New Roman" w:cs="Times New Roman"/>
          <w:sz w:val="26"/>
          <w:szCs w:val="26"/>
        </w:rPr>
        <w:t>округ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расположен в центральной части Вологодской области. На севере он граничит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на востоке –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округами, на юге и юго-востоке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- с Сокольским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области. Граница с соседним Вологодским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проходит в основном по акватории Кубенского озера. </w:t>
      </w:r>
    </w:p>
    <w:p w:rsidR="00A14343" w:rsidRPr="005A7B3C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Площадь  территории 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2,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тыс. кв. км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что составляет 1,7% от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общей площади Вологодской области. Протяженность округа с севера на юг </w:t>
      </w:r>
      <w:smartTag w:uri="urn:schemas-microsoft-com:office:smarttags" w:element="metricconverter">
        <w:smartTagPr>
          <w:attr w:name="ProductID" w:val="85 км"/>
        </w:smartTagPr>
        <w:r w:rsidRPr="005A7B3C">
          <w:rPr>
            <w:rFonts w:ascii="Times New Roman" w:eastAsia="Times New Roman" w:hAnsi="Times New Roman" w:cs="Times New Roman"/>
            <w:sz w:val="26"/>
            <w:szCs w:val="26"/>
          </w:rPr>
          <w:t>85 км</w:t>
        </w:r>
      </w:smartTag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, с запада на восток </w:t>
      </w:r>
      <w:smartTag w:uri="urn:schemas-microsoft-com:office:smarttags" w:element="metricconverter">
        <w:smartTagPr>
          <w:attr w:name="ProductID" w:val="43 км"/>
        </w:smartTagPr>
        <w:r w:rsidRPr="005A7B3C">
          <w:rPr>
            <w:rFonts w:ascii="Times New Roman" w:eastAsia="Times New Roman" w:hAnsi="Times New Roman" w:cs="Times New Roman"/>
            <w:sz w:val="26"/>
            <w:szCs w:val="26"/>
          </w:rPr>
          <w:t>43 км</w:t>
        </w:r>
      </w:smartTag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14343" w:rsidRPr="005A7B3C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>Административный центр округа - село Устье.</w:t>
      </w:r>
    </w:p>
    <w:p w:rsidR="00A14343" w:rsidRPr="005A7B3C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A7B3C">
        <w:rPr>
          <w:rFonts w:ascii="Times New Roman" w:hAnsi="Times New Roman" w:cs="Times New Roman"/>
          <w:sz w:val="26"/>
          <w:szCs w:val="26"/>
        </w:rPr>
        <w:t xml:space="preserve"> находится 236 сельских населенных  пунктов. </w:t>
      </w:r>
    </w:p>
    <w:p w:rsidR="00A14343" w:rsidRPr="005A7B3C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</w:t>
      </w:r>
      <w:proofErr w:type="spellStart"/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>Усть-Кубинского</w:t>
      </w:r>
      <w:proofErr w:type="spellEnd"/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 муниципального округа по состоянию на 1 января 2022 года составляла 7,332 тыс. человек,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Все население округа считается сельским.</w:t>
      </w:r>
      <w:r w:rsidRPr="005A7B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7B3C">
        <w:rPr>
          <w:rFonts w:ascii="Times New Roman" w:hAnsi="Times New Roman" w:cs="Times New Roman"/>
          <w:bCs/>
          <w:sz w:val="26"/>
          <w:szCs w:val="26"/>
        </w:rPr>
        <w:tab/>
      </w:r>
    </w:p>
    <w:p w:rsidR="00A14343" w:rsidRPr="005A7B3C" w:rsidRDefault="00A14343" w:rsidP="00A14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B3C">
        <w:rPr>
          <w:rFonts w:ascii="Times New Roman" w:hAnsi="Times New Roman" w:cs="Times New Roman"/>
          <w:sz w:val="26"/>
          <w:szCs w:val="26"/>
        </w:rPr>
        <w:t xml:space="preserve">В </w:t>
      </w:r>
      <w:r w:rsidRPr="005A7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hyperlink r:id="rId8" w:history="1">
        <w:r w:rsidRPr="005A7B3C">
          <w:rPr>
            <w:rStyle w:val="af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Федеральным законом от 24 июня 1998 года № 89-ФЗ "Об отходах производства и потребления"</w:t>
        </w:r>
      </w:hyperlink>
      <w:r w:rsidRPr="005A7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полномочиям органов местного самоуправления в области обращения с твердыми коммунальными отходами (далее ТКО) относится </w:t>
      </w:r>
      <w:r w:rsidRPr="005A7B3C">
        <w:rPr>
          <w:rFonts w:ascii="Times New Roman" w:hAnsi="Times New Roman" w:cs="Times New Roman"/>
          <w:sz w:val="26"/>
          <w:szCs w:val="26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  <w:proofErr w:type="gramEnd"/>
    </w:p>
    <w:p w:rsidR="00A14343" w:rsidRPr="005A7B3C" w:rsidRDefault="00A14343" w:rsidP="00A14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существуют места накопления ТКО, не соответствующие требованиям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>.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ab/>
        <w:t xml:space="preserve">Это негативно сказываются на общей санитарно-эпидемиологической  обстановке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14343" w:rsidRPr="00AE6076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 xml:space="preserve">Для исправления сложившейся ситуации предлагается провести на территории  </w:t>
      </w:r>
      <w:proofErr w:type="spellStart"/>
      <w:r w:rsidRPr="005A7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A7B3C">
        <w:rPr>
          <w:rFonts w:ascii="Times New Roman" w:hAnsi="Times New Roman" w:cs="Times New Roman"/>
          <w:sz w:val="26"/>
          <w:szCs w:val="26"/>
        </w:rPr>
        <w:t xml:space="preserve"> муниципального округа комплекс работ по обустройству существующих мест (площадок) накопления ТКО.</w:t>
      </w:r>
    </w:p>
    <w:p w:rsidR="00A14343" w:rsidRDefault="00A14343" w:rsidP="00A14343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</w:t>
      </w:r>
    </w:p>
    <w:p w:rsidR="00A14343" w:rsidRPr="00AB7800" w:rsidRDefault="00A14343" w:rsidP="00A14343">
      <w:pPr>
        <w:pStyle w:val="a5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  <w:r w:rsidRPr="00B34A96">
        <w:rPr>
          <w:sz w:val="26"/>
          <w:szCs w:val="26"/>
        </w:rPr>
        <w:t xml:space="preserve">2. </w:t>
      </w:r>
      <w:r w:rsidRPr="00B45146">
        <w:rPr>
          <w:sz w:val="26"/>
          <w:szCs w:val="26"/>
        </w:rPr>
        <w:t xml:space="preserve">Основные цели и задачи </w:t>
      </w:r>
      <w:r w:rsidRPr="00BD3C52">
        <w:rPr>
          <w:sz w:val="26"/>
          <w:szCs w:val="26"/>
        </w:rPr>
        <w:t>муниципальной</w:t>
      </w:r>
      <w:r w:rsidRPr="00B45146">
        <w:rPr>
          <w:sz w:val="26"/>
          <w:szCs w:val="26"/>
        </w:rPr>
        <w:t xml:space="preserve"> программы, </w:t>
      </w:r>
      <w:r w:rsidRPr="00AB7800">
        <w:rPr>
          <w:sz w:val="26"/>
          <w:szCs w:val="26"/>
        </w:rPr>
        <w:t>сроки ее реализации</w:t>
      </w:r>
    </w:p>
    <w:p w:rsidR="00A14343" w:rsidRPr="00DA69B4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 Целью реализации мероприятий п</w:t>
      </w:r>
      <w:r w:rsidRPr="00860178">
        <w:rPr>
          <w:rFonts w:ascii="Times New Roman" w:hAnsi="Times New Roman" w:cs="Times New Roman"/>
          <w:sz w:val="26"/>
          <w:szCs w:val="26"/>
        </w:rPr>
        <w:t>рограммы является</w:t>
      </w:r>
      <w:r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D56630">
        <w:rPr>
          <w:rFonts w:ascii="Times New Roman" w:hAnsi="Times New Roman" w:cs="Times New Roman"/>
          <w:sz w:val="26"/>
          <w:szCs w:val="26"/>
        </w:rPr>
        <w:t>мест (площадок) накопления ТКО</w:t>
      </w:r>
      <w:r>
        <w:rPr>
          <w:rFonts w:ascii="Times New Roman" w:hAnsi="Times New Roman" w:cs="Times New Roman"/>
          <w:sz w:val="26"/>
          <w:szCs w:val="26"/>
        </w:rPr>
        <w:t>, соответствующих требованиям законодательства.</w:t>
      </w:r>
    </w:p>
    <w:p w:rsidR="00A14343" w:rsidRPr="00DA69B4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40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  обустройство мест (площадок) накопления ТКО, соответствующих требованиям законодательства;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контейнеров для накопления ТКО;</w:t>
      </w:r>
    </w:p>
    <w:p w:rsidR="00A14343" w:rsidRPr="00AE6076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контейнеров.</w:t>
      </w:r>
    </w:p>
    <w:p w:rsidR="00A14343" w:rsidRDefault="00A14343" w:rsidP="00A143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540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Сроки реализации п</w:t>
      </w:r>
      <w:r w:rsidRPr="00DA69B4">
        <w:rPr>
          <w:rFonts w:ascii="Times New Roman" w:hAnsi="Times New Roman" w:cs="Times New Roman"/>
          <w:sz w:val="26"/>
          <w:szCs w:val="26"/>
        </w:rPr>
        <w:t>рограммы: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DA69B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E29A4" w:rsidRDefault="00A14343" w:rsidP="00A14343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Целевые показатели (индикаторы)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 w:rsidRPr="00CE29A4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>Сведения о цел</w:t>
      </w:r>
      <w:r>
        <w:rPr>
          <w:rFonts w:ascii="Times New Roman" w:hAnsi="Times New Roman" w:cs="Times New Roman"/>
          <w:sz w:val="26"/>
          <w:szCs w:val="26"/>
        </w:rPr>
        <w:t>евых показателях (индикаторах) п</w:t>
      </w:r>
      <w:r w:rsidRPr="00DA69B4">
        <w:rPr>
          <w:rFonts w:ascii="Times New Roman" w:hAnsi="Times New Roman" w:cs="Times New Roman"/>
          <w:sz w:val="26"/>
          <w:szCs w:val="26"/>
        </w:rPr>
        <w:t xml:space="preserve">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муниципальной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(индикаторов) муниципальной п</w:t>
      </w:r>
      <w:r w:rsidRPr="00AD3BA1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A14343" w:rsidRPr="00AD3BA1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343" w:rsidRPr="00CE29A4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E29A4">
        <w:rPr>
          <w:rFonts w:ascii="Times New Roman" w:hAnsi="Times New Roman" w:cs="Times New Roman"/>
          <w:bCs/>
          <w:sz w:val="26"/>
          <w:szCs w:val="26"/>
        </w:rPr>
        <w:t>4. Перечен</w:t>
      </w:r>
      <w:r>
        <w:rPr>
          <w:rFonts w:ascii="Times New Roman" w:hAnsi="Times New Roman" w:cs="Times New Roman"/>
          <w:bCs/>
          <w:sz w:val="26"/>
          <w:szCs w:val="26"/>
        </w:rPr>
        <w:t xml:space="preserve">ь мероприятий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CE29A4">
        <w:rPr>
          <w:rFonts w:ascii="Times New Roman" w:hAnsi="Times New Roman" w:cs="Times New Roman"/>
          <w:bCs/>
          <w:sz w:val="26"/>
          <w:szCs w:val="26"/>
        </w:rPr>
        <w:t>рограммы</w:t>
      </w:r>
    </w:p>
    <w:p w:rsidR="00A14343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0C34A6" w:rsidRDefault="00A14343" w:rsidP="00A14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состав п</w:t>
      </w:r>
      <w:r w:rsidRPr="000C34A6">
        <w:rPr>
          <w:rFonts w:ascii="Times New Roman" w:hAnsi="Times New Roman" w:cs="Times New Roman"/>
          <w:sz w:val="26"/>
          <w:szCs w:val="26"/>
        </w:rPr>
        <w:t>рограммы  включены следующие мероприятия:</w:t>
      </w:r>
    </w:p>
    <w:p w:rsidR="00A14343" w:rsidRPr="0079016F" w:rsidRDefault="00A14343" w:rsidP="00A14343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79016F">
        <w:rPr>
          <w:sz w:val="26"/>
          <w:szCs w:val="26"/>
        </w:rPr>
        <w:t>Основное мероприятие 1 «Создание мест (площадок) накопления ТКО, соответствующих требованиям законодательства».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16F">
        <w:rPr>
          <w:rFonts w:ascii="Times New Roman" w:hAnsi="Times New Roman" w:cs="Times New Roman"/>
          <w:sz w:val="26"/>
          <w:szCs w:val="26"/>
        </w:rPr>
        <w:t xml:space="preserve">Целью основного мероприятия является соблюдение </w:t>
      </w:r>
      <w:hyperlink r:id="rId9" w:anchor="/document/12115118/entry/3" w:history="1">
        <w:r w:rsidRPr="0079016F">
          <w:rPr>
            <w:rStyle w:val="af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законодательства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 в области </w:t>
      </w:r>
      <w:r w:rsidRPr="0079016F">
        <w:rPr>
          <w:rFonts w:ascii="Times New Roman" w:hAnsi="Times New Roman" w:cs="Times New Roman"/>
          <w:sz w:val="26"/>
          <w:szCs w:val="26"/>
          <w:shd w:val="clear" w:color="auto" w:fill="FFFFFF"/>
        </w:rPr>
        <w:t>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14343" w:rsidRPr="000C34A6" w:rsidRDefault="00A14343" w:rsidP="00A14343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7901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«Обустройство мест (площадок) накопления ТКО, соответствующих требованиям законодательства»</w:t>
      </w:r>
    </w:p>
    <w:p w:rsidR="00A14343" w:rsidRPr="0079016F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Приобретение контейнеров для накопления ТКО</w:t>
      </w:r>
      <w:r w:rsidRPr="00AC16D4">
        <w:rPr>
          <w:rFonts w:ascii="Times New Roman" w:hAnsi="Times New Roman" w:cs="Times New Roman"/>
          <w:sz w:val="26"/>
          <w:szCs w:val="26"/>
        </w:rPr>
        <w:t>».</w:t>
      </w:r>
    </w:p>
    <w:p w:rsidR="00A14343" w:rsidRPr="000F0A9D" w:rsidRDefault="00A14343" w:rsidP="00A14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4.1.3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szCs w:val="28"/>
        </w:rPr>
        <w:t xml:space="preserve"> </w:t>
      </w:r>
      <w:r w:rsidRPr="000F0A9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Ремонт контейнеров</w:t>
      </w:r>
      <w:r w:rsidRPr="000F0A9D">
        <w:rPr>
          <w:rFonts w:ascii="Times New Roman" w:hAnsi="Times New Roman" w:cs="Times New Roman"/>
          <w:sz w:val="26"/>
          <w:szCs w:val="26"/>
        </w:rPr>
        <w:t>».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B76FA">
        <w:rPr>
          <w:rFonts w:ascii="Times New Roman" w:hAnsi="Times New Roman" w:cs="Times New Roman"/>
          <w:sz w:val="26"/>
          <w:szCs w:val="26"/>
        </w:rPr>
        <w:t xml:space="preserve">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к муниципальной программе.</w:t>
      </w:r>
    </w:p>
    <w:p w:rsidR="00A14343" w:rsidRPr="009B76FA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A14343" w:rsidRDefault="00A14343" w:rsidP="00A14343">
      <w:pPr>
        <w:pStyle w:val="a5"/>
        <w:numPr>
          <w:ilvl w:val="0"/>
          <w:numId w:val="43"/>
        </w:numPr>
        <w:jc w:val="center"/>
        <w:rPr>
          <w:sz w:val="26"/>
          <w:szCs w:val="26"/>
        </w:rPr>
      </w:pPr>
      <w:r w:rsidRPr="00A14343">
        <w:rPr>
          <w:sz w:val="26"/>
          <w:szCs w:val="26"/>
        </w:rPr>
        <w:t>Финансовое обеспечение муниципальной программы</w:t>
      </w: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Программа реализуется за счет средств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Общий объем финансирования Программы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Pr="00CB370C">
        <w:rPr>
          <w:rFonts w:ascii="Times New Roman" w:hAnsi="Times New Roman" w:cs="Times New Roman"/>
          <w:sz w:val="26"/>
          <w:szCs w:val="26"/>
        </w:rPr>
        <w:t xml:space="preserve">счет средств бюджета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21A">
        <w:rPr>
          <w:rFonts w:ascii="Times New Roman" w:hAnsi="Times New Roman" w:cs="Times New Roman"/>
          <w:sz w:val="26"/>
          <w:szCs w:val="26"/>
        </w:rPr>
        <w:t>муниципального</w:t>
      </w:r>
      <w:r w:rsidRPr="008D29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 составляет </w:t>
      </w:r>
      <w:r>
        <w:rPr>
          <w:rFonts w:ascii="Times New Roman" w:hAnsi="Times New Roman" w:cs="Times New Roman"/>
          <w:sz w:val="26"/>
          <w:szCs w:val="26"/>
        </w:rPr>
        <w:t xml:space="preserve">1200,0 </w:t>
      </w:r>
      <w:r w:rsidRPr="00CB370C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(в ценах соответствующих лет).</w:t>
      </w:r>
    </w:p>
    <w:p w:rsidR="00A14343" w:rsidRDefault="00A14343" w:rsidP="00A14343">
      <w:pPr>
        <w:pStyle w:val="aa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округа 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приведено в </w:t>
      </w:r>
      <w:r>
        <w:rPr>
          <w:rFonts w:ascii="Times New Roman" w:hAnsi="Times New Roman"/>
          <w:b w:val="0"/>
          <w:sz w:val="26"/>
          <w:szCs w:val="26"/>
        </w:rPr>
        <w:t>приложении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4 к</w:t>
      </w:r>
      <w:r>
        <w:rPr>
          <w:rFonts w:ascii="Times New Roman" w:hAnsi="Times New Roman"/>
          <w:b w:val="0"/>
          <w:sz w:val="26"/>
          <w:szCs w:val="26"/>
        </w:rPr>
        <w:t xml:space="preserve"> муниципальной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программе.</w:t>
      </w:r>
    </w:p>
    <w:p w:rsidR="00A14343" w:rsidRPr="004872DD" w:rsidRDefault="00A14343" w:rsidP="00A143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298">
        <w:rPr>
          <w:rFonts w:ascii="Times New Roman" w:hAnsi="Times New Roman" w:cs="Times New Roman"/>
          <w:sz w:val="26"/>
          <w:szCs w:val="26"/>
        </w:rPr>
        <w:t xml:space="preserve">Финансовое обеспечение муниципальной программы (подпрограммы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298">
        <w:rPr>
          <w:rFonts w:ascii="Times New Roman" w:hAnsi="Times New Roman" w:cs="Times New Roman"/>
          <w:sz w:val="26"/>
          <w:szCs w:val="26"/>
        </w:rPr>
        <w:t>муниципальной программы) за счет средств бюджета округа</w:t>
      </w:r>
      <w:r w:rsidRPr="00725298">
        <w:rPr>
          <w:rFonts w:ascii="Times New Roman" w:hAnsi="Times New Roman"/>
          <w:sz w:val="26"/>
          <w:szCs w:val="26"/>
        </w:rPr>
        <w:t xml:space="preserve"> </w:t>
      </w:r>
      <w:r w:rsidRPr="004872DD">
        <w:rPr>
          <w:rFonts w:ascii="Times New Roman" w:hAnsi="Times New Roman"/>
          <w:sz w:val="26"/>
          <w:szCs w:val="26"/>
        </w:rPr>
        <w:t>приведено</w:t>
      </w:r>
      <w:r w:rsidRPr="004872DD">
        <w:rPr>
          <w:rFonts w:ascii="Times New Roman" w:hAnsi="Times New Roman" w:cs="Times New Roman"/>
          <w:sz w:val="26"/>
          <w:szCs w:val="26"/>
        </w:rPr>
        <w:t xml:space="preserve"> в </w:t>
      </w:r>
      <w:r w:rsidRPr="00725298">
        <w:rPr>
          <w:rFonts w:ascii="Times New Roman" w:hAnsi="Times New Roman"/>
          <w:sz w:val="26"/>
          <w:szCs w:val="26"/>
        </w:rPr>
        <w:t>приложении</w:t>
      </w:r>
      <w:r w:rsidRPr="00487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Pr="004872DD">
        <w:rPr>
          <w:rFonts w:ascii="Times New Roman" w:hAnsi="Times New Roman"/>
          <w:sz w:val="26"/>
          <w:szCs w:val="26"/>
        </w:rPr>
        <w:t xml:space="preserve"> </w:t>
      </w:r>
      <w:r w:rsidRPr="004872D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872DD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A14343" w:rsidRPr="00CB370C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872DD">
        <w:rPr>
          <w:rFonts w:ascii="Times New Roman" w:hAnsi="Times New Roman" w:cs="Times New Roman"/>
          <w:sz w:val="26"/>
          <w:szCs w:val="26"/>
        </w:rPr>
        <w:tab/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4343" w:rsidRPr="00A16537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CB370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sectPr w:rsidR="00A14343" w:rsidSect="00377E5F">
          <w:headerReference w:type="default" r:id="rId10"/>
          <w:headerReference w:type="firs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A14343" w:rsidRPr="00CE29A4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A14343" w:rsidTr="00377E5F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14343" w:rsidRPr="00610DE8" w:rsidRDefault="00E10F15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343" w:rsidRPr="00610DE8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343" w:rsidRPr="00610D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14343" w:rsidTr="00377E5F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4343" w:rsidRPr="00610DE8" w:rsidRDefault="00A14343" w:rsidP="00E10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14343" w:rsidTr="00377E5F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4343" w:rsidTr="00377E5F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BA6458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A14343" w:rsidTr="00377E5F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A14343" w:rsidRPr="00945BE4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610DE8" w:rsidRDefault="00A14343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43" w:rsidRPr="007229F5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</w:tr>
      <w:tr w:rsidR="00A14343" w:rsidTr="00377E5F">
        <w:trPr>
          <w:trHeight w:val="75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181E02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515CC8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515CC8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515CC8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70" w:type="dxa"/>
            <w:vAlign w:val="center"/>
          </w:tcPr>
          <w:p w:rsidR="00A14343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343" w:rsidTr="00377E5F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C40F0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945BE4" w:rsidRDefault="00A14343" w:rsidP="00377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8C6B5E" w:rsidRDefault="00A14343" w:rsidP="00377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spacing w:line="240" w:lineRule="auto"/>
              <w:jc w:val="center"/>
            </w:pPr>
            <w:r w:rsidRPr="00A05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43" w:rsidRPr="00725298" w:rsidRDefault="00A14343" w:rsidP="00377E5F">
            <w:pPr>
              <w:spacing w:line="240" w:lineRule="auto"/>
              <w:jc w:val="center"/>
            </w:pPr>
            <w:r w:rsidRPr="00725298">
              <w:t>-</w:t>
            </w:r>
          </w:p>
        </w:tc>
        <w:tc>
          <w:tcPr>
            <w:tcW w:w="170" w:type="dxa"/>
            <w:vAlign w:val="center"/>
          </w:tcPr>
          <w:p w:rsidR="00A14343" w:rsidRDefault="00A14343" w:rsidP="00377E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14343" w:rsidRPr="00A63E1E" w:rsidRDefault="00A14343" w:rsidP="00377E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343" w:rsidTr="00377E5F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7C40F0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FE4AE3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8C6B5E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A14343" w:rsidRDefault="00A14343" w:rsidP="00377E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0F15" w:rsidRDefault="00E10F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0F15" w:rsidRDefault="00E10F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D9413C" w:rsidRDefault="00A14343" w:rsidP="00A1434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D941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13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A14343" w:rsidRPr="0054248F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54248F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A14343" w:rsidRPr="00EF022C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показателей (индикаторов)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4"/>
        <w:gridCol w:w="708"/>
        <w:gridCol w:w="2268"/>
        <w:gridCol w:w="1560"/>
        <w:gridCol w:w="3118"/>
        <w:gridCol w:w="1559"/>
        <w:gridCol w:w="1843"/>
        <w:gridCol w:w="1843"/>
      </w:tblGrid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E1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(индикатора)(1)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(индикатора)(2)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формуле(4)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отчетности(5)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(6)</w:t>
            </w:r>
            <w:proofErr w:type="gramEnd"/>
          </w:p>
        </w:tc>
      </w:tr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14343" w:rsidTr="00E10F15">
        <w:trPr>
          <w:trHeight w:val="1084"/>
        </w:trPr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  <w:p w:rsidR="00A14343" w:rsidRPr="00EF022C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абсолютном значении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количество </w:t>
            </w: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обустроенных мест (площадок) накопления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</w:t>
            </w:r>
            <w:r w:rsidR="00E10F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округа</w:t>
            </w:r>
          </w:p>
        </w:tc>
      </w:tr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абсолютном значении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</w:t>
            </w:r>
            <w:r w:rsidR="00E10F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округа</w:t>
            </w:r>
          </w:p>
        </w:tc>
      </w:tr>
      <w:tr w:rsidR="00A14343" w:rsidTr="00E10F15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708" w:type="dxa"/>
          </w:tcPr>
          <w:p w:rsidR="00E10F15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A14343" w:rsidRPr="00EF022C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контейнеров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</w:t>
            </w:r>
            <w:proofErr w:type="gramEnd"/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, за отчетный период</w:t>
            </w:r>
          </w:p>
        </w:tc>
        <w:tc>
          <w:tcPr>
            <w:tcW w:w="311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определяется в логическом значении,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выполнены </w:t>
            </w: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ли работы по ремонту контейнеров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55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</w:t>
            </w:r>
            <w:r w:rsidR="00E10F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lastRenderedPageBreak/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E2A85">
        <w:rPr>
          <w:rFonts w:ascii="Times New Roman" w:hAnsi="Times New Roman" w:cs="Times New Roman"/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A85">
        <w:rPr>
          <w:rFonts w:ascii="Times New Roman" w:hAnsi="Times New Roman" w:cs="Times New Roman"/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Pr="00CE29A4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A14343" w:rsidRPr="00BD3C52" w:rsidTr="00377E5F">
        <w:tc>
          <w:tcPr>
            <w:tcW w:w="568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A14343" w:rsidRPr="007C2AF0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A14343" w:rsidRPr="007C2AF0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343" w:rsidRPr="00BD3C52" w:rsidTr="00377E5F">
        <w:tc>
          <w:tcPr>
            <w:tcW w:w="568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4343" w:rsidRPr="00CA4721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14343" w:rsidRPr="00BD3C52" w:rsidTr="00377E5F">
        <w:trPr>
          <w:trHeight w:val="1124"/>
        </w:trPr>
        <w:tc>
          <w:tcPr>
            <w:tcW w:w="568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A14343" w:rsidRPr="00CA4721" w:rsidRDefault="00E10F15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="00A14343"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A14343" w:rsidRPr="00CA4721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343" w:rsidRPr="00BD3C52" w:rsidTr="00377E5F">
        <w:tc>
          <w:tcPr>
            <w:tcW w:w="568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343" w:rsidRPr="00BD3C52" w:rsidTr="00377E5F">
        <w:tc>
          <w:tcPr>
            <w:tcW w:w="568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A14343" w:rsidRPr="00CA4721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343" w:rsidRPr="00CA4721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343" w:rsidRPr="00725298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A14343" w:rsidRPr="005652F0" w:rsidRDefault="00A14343" w:rsidP="00A1434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A14343" w:rsidRPr="005652F0" w:rsidRDefault="00A14343" w:rsidP="00A1434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A14343" w:rsidRPr="005652F0" w:rsidRDefault="00A14343" w:rsidP="00A14343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A14343" w:rsidRPr="005652F0" w:rsidRDefault="00A14343" w:rsidP="00A14343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A14343" w:rsidRPr="005652F0" w:rsidRDefault="00A14343" w:rsidP="00A14343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A14343" w:rsidTr="00377E5F">
        <w:tc>
          <w:tcPr>
            <w:tcW w:w="6095" w:type="dxa"/>
          </w:tcPr>
          <w:p w:rsidR="00A14343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343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343" w:rsidRPr="000D0736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4343" w:rsidRDefault="00A14343" w:rsidP="00377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A14343" w:rsidRDefault="00A14343" w:rsidP="00377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14343" w:rsidRDefault="00A14343" w:rsidP="00377E5F">
            <w:pPr>
              <w:ind w:firstLine="8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4343" w:rsidRDefault="00A14343" w:rsidP="00377E5F">
            <w:pPr>
              <w:jc w:val="right"/>
              <w:rPr>
                <w:sz w:val="24"/>
                <w:szCs w:val="24"/>
              </w:rPr>
            </w:pPr>
          </w:p>
        </w:tc>
      </w:tr>
    </w:tbl>
    <w:p w:rsidR="00A14343" w:rsidRPr="00FB2314" w:rsidRDefault="00A14343" w:rsidP="00A14343">
      <w:pPr>
        <w:spacing w:line="240" w:lineRule="auto"/>
        <w:jc w:val="right"/>
      </w:pPr>
      <w:r>
        <w:lastRenderedPageBreak/>
        <w:t xml:space="preserve">            Форма</w:t>
      </w:r>
    </w:p>
    <w:p w:rsidR="00377E5F" w:rsidRDefault="00377E5F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A14343" w:rsidRDefault="00A14343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A14343" w:rsidRDefault="00A14343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377E5F" w:rsidRPr="00626B11" w:rsidRDefault="00377E5F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A14343" w:rsidRPr="00377E5F" w:rsidTr="00377E5F">
        <w:trPr>
          <w:trHeight w:val="479"/>
        </w:trPr>
        <w:tc>
          <w:tcPr>
            <w:tcW w:w="2521" w:type="dxa"/>
            <w:vMerge w:val="restart"/>
          </w:tcPr>
          <w:p w:rsidR="00A14343" w:rsidRPr="00377E5F" w:rsidRDefault="00A14343" w:rsidP="00377E5F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A14343" w:rsidRPr="00377E5F" w:rsidRDefault="00A14343" w:rsidP="00377E5F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A14343" w:rsidRPr="00377E5F" w:rsidRDefault="00A14343" w:rsidP="00377E5F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A14343" w:rsidTr="00377E5F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0F08F1" w:rsidRDefault="00A14343" w:rsidP="00377E5F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14343" w:rsidRPr="000F08F1" w:rsidRDefault="00A14343" w:rsidP="00377E5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14343" w:rsidRPr="00377E5F" w:rsidRDefault="00A14343" w:rsidP="00377E5F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A14343" w:rsidRPr="00377E5F" w:rsidRDefault="00A14343" w:rsidP="00377E5F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A14343" w:rsidRPr="00377E5F" w:rsidRDefault="00A14343" w:rsidP="00377E5F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A14343" w:rsidRPr="00377E5F" w:rsidRDefault="00A14343" w:rsidP="00377E5F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A14343" w:rsidRPr="00377E5F" w:rsidRDefault="00A14343" w:rsidP="00377E5F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A14343" w:rsidRPr="00377E5F" w:rsidRDefault="00A14343" w:rsidP="00377E5F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  <w:r w:rsidRPr="00377E5F">
              <w:rPr>
                <w:spacing w:val="-3"/>
                <w:sz w:val="24"/>
                <w:szCs w:val="24"/>
              </w:rPr>
              <w:t xml:space="preserve"> </w:t>
            </w:r>
          </w:p>
          <w:p w:rsidR="00A14343" w:rsidRPr="00377E5F" w:rsidRDefault="00A14343" w:rsidP="00377E5F">
            <w:pPr>
              <w:pStyle w:val="TableParagraph"/>
              <w:tabs>
                <w:tab w:val="left" w:pos="1405"/>
              </w:tabs>
              <w:ind w:left="62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  <w:r w:rsidRPr="00377E5F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A14343" w:rsidTr="00377E5F">
        <w:trPr>
          <w:trHeight w:val="227"/>
        </w:trPr>
        <w:tc>
          <w:tcPr>
            <w:tcW w:w="2521" w:type="dxa"/>
          </w:tcPr>
          <w:p w:rsidR="00A14343" w:rsidRPr="000F08F1" w:rsidRDefault="00A14343" w:rsidP="00377E5F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A14343" w:rsidRPr="000F08F1" w:rsidRDefault="00A14343" w:rsidP="00377E5F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14343" w:rsidRPr="000F08F1" w:rsidRDefault="00A14343" w:rsidP="00377E5F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14343" w:rsidRPr="000F08F1" w:rsidRDefault="00A14343" w:rsidP="00377E5F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4343" w:rsidRPr="000F08F1" w:rsidRDefault="00A14343" w:rsidP="00377E5F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4343" w:rsidRPr="000F08F1" w:rsidRDefault="00A14343" w:rsidP="00377E5F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14343" w:rsidRPr="000F08F1" w:rsidRDefault="00A14343" w:rsidP="00377E5F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14343" w:rsidRPr="000F08F1" w:rsidRDefault="00A14343" w:rsidP="00377E5F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A14343" w:rsidTr="00377E5F">
        <w:trPr>
          <w:trHeight w:val="479"/>
        </w:trPr>
        <w:tc>
          <w:tcPr>
            <w:tcW w:w="2521" w:type="dxa"/>
            <w:vMerge w:val="restart"/>
          </w:tcPr>
          <w:p w:rsidR="00A14343" w:rsidRDefault="00A14343" w:rsidP="00377E5F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A14343" w:rsidRPr="009B0282" w:rsidRDefault="00A14343" w:rsidP="00377E5F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A14343" w:rsidTr="00377E5F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9D0C9C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A14343" w:rsidTr="00377E5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9D0C9C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A14343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A14343" w:rsidRPr="006D5C61" w:rsidRDefault="00A14343" w:rsidP="00377E5F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A14343" w:rsidTr="00377E5F">
        <w:trPr>
          <w:trHeight w:val="556"/>
        </w:trPr>
        <w:tc>
          <w:tcPr>
            <w:tcW w:w="2521" w:type="dxa"/>
            <w:vMerge w:val="restart"/>
          </w:tcPr>
          <w:p w:rsidR="00A14343" w:rsidRPr="005C30B4" w:rsidRDefault="00377E5F" w:rsidP="00377E5F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F35AB2" w:rsidRDefault="00A14343" w:rsidP="00377E5F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1276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8" w:type="dxa"/>
          </w:tcPr>
          <w:p w:rsidR="00A14343" w:rsidRPr="00031B2E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730B29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1200,0</w:t>
            </w:r>
          </w:p>
        </w:tc>
      </w:tr>
      <w:tr w:rsidR="00A14343" w:rsidTr="00377E5F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A14343" w:rsidRDefault="00A14343" w:rsidP="00377E5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A14343" w:rsidRPr="009B0282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9B0282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A14343" w:rsidTr="00377E5F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6D5C61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A14343" w:rsidRPr="006D5C61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6D5C61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A14343" w:rsidTr="00377E5F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A14343" w:rsidRPr="009B0282" w:rsidRDefault="00A14343" w:rsidP="00377E5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A14343" w:rsidRPr="004871FF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14343" w:rsidRPr="004871FF" w:rsidRDefault="00A14343" w:rsidP="00377E5F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A14343" w:rsidRPr="00035949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14343" w:rsidRPr="00035949" w:rsidRDefault="00A14343" w:rsidP="00377E5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A14343" w:rsidRPr="00626B11" w:rsidRDefault="00A14343" w:rsidP="00A14343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A14343" w:rsidRPr="00626B11" w:rsidRDefault="00A14343" w:rsidP="00A14343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A14343" w:rsidRPr="00626B11" w:rsidRDefault="00A14343" w:rsidP="00A14343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14343" w:rsidTr="00377E5F">
        <w:tc>
          <w:tcPr>
            <w:tcW w:w="4678" w:type="dxa"/>
          </w:tcPr>
          <w:p w:rsidR="00A14343" w:rsidRPr="00017D32" w:rsidRDefault="00A14343" w:rsidP="00377E5F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A14343" w:rsidRPr="00DC6B87" w:rsidRDefault="00A14343" w:rsidP="00A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A14343" w:rsidRPr="00DC6B87" w:rsidRDefault="00A14343" w:rsidP="00A1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A14343" w:rsidRPr="00DC6B87" w:rsidRDefault="00A14343" w:rsidP="00A14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A14343" w:rsidRPr="00DC6B87" w:rsidRDefault="00A14343" w:rsidP="00A14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A14343" w:rsidRPr="00DC6B87" w:rsidTr="00377E5F">
        <w:tc>
          <w:tcPr>
            <w:tcW w:w="161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A14343" w:rsidRPr="00DC6B87" w:rsidTr="00377E5F">
        <w:tc>
          <w:tcPr>
            <w:tcW w:w="161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4343" w:rsidRPr="00DC6B87" w:rsidTr="00377E5F">
        <w:tc>
          <w:tcPr>
            <w:tcW w:w="161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A14343" w:rsidRPr="00DC6B87" w:rsidRDefault="00C739B7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rPr>
          <w:trHeight w:val="1497"/>
        </w:trPr>
        <w:tc>
          <w:tcPr>
            <w:tcW w:w="161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c>
          <w:tcPr>
            <w:tcW w:w="161" w:type="pct"/>
            <w:vMerge w:val="restar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rPr>
          <w:trHeight w:val="248"/>
        </w:trPr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491F2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14343" w:rsidRPr="00DC6B87" w:rsidTr="00377E5F"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rPr>
          <w:trHeight w:val="425"/>
        </w:trPr>
        <w:tc>
          <w:tcPr>
            <w:tcW w:w="161" w:type="pct"/>
            <w:vMerge/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DC6B87" w:rsidTr="00377E5F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A1434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A14343" w:rsidRPr="007A77FA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14343" w:rsidRPr="00491F2A" w:rsidTr="00377E5F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МУ «Центр материально технического обеспечения учреждений 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A14343" w:rsidRPr="00491F2A" w:rsidTr="00377E5F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A14343" w:rsidRPr="007A77FA" w:rsidTr="00377E5F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343" w:rsidRPr="007A77FA" w:rsidTr="00377E5F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343" w:rsidRPr="007A77FA" w:rsidTr="00377E5F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A14343" w:rsidRPr="00DC6B87" w:rsidRDefault="00A14343" w:rsidP="00377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DC6B87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Default="00A14343" w:rsidP="00377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3A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3" w:rsidRPr="00E333A3" w:rsidRDefault="00A14343" w:rsidP="0037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4343" w:rsidRPr="00E333A3" w:rsidRDefault="00A14343" w:rsidP="00A143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A14343" w:rsidRPr="00E333A3" w:rsidRDefault="00A14343" w:rsidP="00A143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14343" w:rsidRPr="00E333A3" w:rsidRDefault="00A14343" w:rsidP="00A143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A14343" w:rsidRPr="00AA4FA3" w:rsidRDefault="00A14343" w:rsidP="00A143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A14343" w:rsidRDefault="00A14343" w:rsidP="00A14343">
      <w:pPr>
        <w:spacing w:after="0" w:line="240" w:lineRule="auto"/>
        <w:rPr>
          <w:rFonts w:ascii="Times New Roman" w:hAnsi="Times New Roman" w:cs="Times New Roman"/>
        </w:rPr>
        <w:sectPr w:rsidR="00A14343" w:rsidSect="00377E5F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 w:code="9"/>
          <w:pgMar w:top="1134" w:right="1134" w:bottom="426" w:left="1134" w:header="720" w:footer="720" w:gutter="0"/>
          <w:cols w:space="708"/>
          <w:titlePg/>
          <w:docGrid w:linePitch="360"/>
        </w:sectPr>
      </w:pP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8E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8E3">
        <w:rPr>
          <w:rFonts w:ascii="Times New Roman" w:hAnsi="Times New Roman" w:cs="Times New Roman"/>
          <w:b/>
          <w:sz w:val="26"/>
          <w:szCs w:val="26"/>
        </w:rPr>
        <w:t>к проекту  постановления администрации округа</w:t>
      </w: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8E3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7458E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458E3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7458E3" w:rsidRPr="007458E3" w:rsidRDefault="007458E3" w:rsidP="00DF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58E3" w:rsidRPr="007458E3" w:rsidRDefault="007458E3" w:rsidP="007458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8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58E3">
        <w:rPr>
          <w:rFonts w:ascii="Times New Roman" w:hAnsi="Times New Roman" w:cs="Times New Roman"/>
          <w:b/>
          <w:sz w:val="26"/>
          <w:szCs w:val="26"/>
        </w:rPr>
        <w:tab/>
      </w:r>
    </w:p>
    <w:p w:rsidR="007458E3" w:rsidRPr="007458E3" w:rsidRDefault="007458E3" w:rsidP="007458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58E3">
        <w:rPr>
          <w:rFonts w:ascii="Times New Roman" w:hAnsi="Times New Roman" w:cs="Times New Roman"/>
          <w:sz w:val="26"/>
          <w:szCs w:val="26"/>
        </w:rPr>
        <w:tab/>
        <w:t xml:space="preserve">Проект  постановления администрации округа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7458E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458E3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 разработан с целью </w:t>
      </w:r>
    </w:p>
    <w:p w:rsidR="007458E3" w:rsidRPr="007458E3" w:rsidRDefault="007458E3" w:rsidP="007458E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8E3">
        <w:rPr>
          <w:rFonts w:ascii="Times New Roman" w:hAnsi="Times New Roman" w:cs="Times New Roman"/>
          <w:sz w:val="26"/>
          <w:szCs w:val="26"/>
        </w:rPr>
        <w:t>создания мест (площадок) накопления твердых коммунальных отходов (далее ТКО), соответствующих требованиям законодательства</w:t>
      </w:r>
      <w:r w:rsidRPr="00745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58E3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458E3" w:rsidRPr="008518B1" w:rsidRDefault="007458E3" w:rsidP="007458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DF6BC0" w:rsidRDefault="00DF6BC0" w:rsidP="007458E3"/>
    <w:p w:rsidR="00DF6BC0" w:rsidRDefault="00DF6BC0" w:rsidP="007458E3"/>
    <w:p w:rsidR="007458E3" w:rsidRPr="007B3064" w:rsidRDefault="007458E3" w:rsidP="006401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Уведомление </w:t>
      </w:r>
    </w:p>
    <w:p w:rsidR="007458E3" w:rsidRDefault="007458E3" w:rsidP="006401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</w:t>
      </w:r>
    </w:p>
    <w:p w:rsidR="007458E3" w:rsidRPr="007B3064" w:rsidRDefault="007458E3" w:rsidP="006401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58E3" w:rsidRPr="00BD3C52" w:rsidRDefault="007458E3" w:rsidP="00640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Проекта 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D3C52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годы»</w:t>
      </w:r>
    </w:p>
    <w:p w:rsidR="007458E3" w:rsidRPr="007B3064" w:rsidRDefault="007458E3" w:rsidP="00640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58E3" w:rsidRPr="007B3064" w:rsidRDefault="007458E3" w:rsidP="0064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Проект документа разработан отделом </w:t>
      </w:r>
      <w:r>
        <w:rPr>
          <w:rFonts w:ascii="Times New Roman" w:hAnsi="Times New Roman" w:cs="Times New Roman"/>
          <w:sz w:val="26"/>
          <w:szCs w:val="26"/>
        </w:rPr>
        <w:t xml:space="preserve">коммунальной инфраструктуры </w:t>
      </w:r>
      <w:r w:rsidRPr="007B306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и будет размещен</w:t>
      </w:r>
      <w:bookmarkStart w:id="2" w:name="_GoBack"/>
      <w:bookmarkEnd w:id="2"/>
      <w:r w:rsidRPr="007B306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района на 15 календарных дней: с </w:t>
      </w:r>
      <w:r>
        <w:rPr>
          <w:rFonts w:ascii="Times New Roman" w:hAnsi="Times New Roman" w:cs="Times New Roman"/>
          <w:sz w:val="26"/>
          <w:szCs w:val="26"/>
        </w:rPr>
        <w:t>16.05.</w:t>
      </w:r>
      <w:r w:rsidRPr="007B306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по 30.05.2023 года </w:t>
      </w:r>
      <w:r w:rsidRPr="007B3064">
        <w:rPr>
          <w:rFonts w:ascii="Times New Roman" w:hAnsi="Times New Roman" w:cs="Times New Roman"/>
          <w:sz w:val="26"/>
          <w:szCs w:val="26"/>
        </w:rPr>
        <w:t xml:space="preserve">с целью общественного обсуждения. </w:t>
      </w:r>
    </w:p>
    <w:p w:rsidR="007458E3" w:rsidRPr="007B3064" w:rsidRDefault="007458E3" w:rsidP="0064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>В течение этого времени будут приниматься предложения и поправки относительно данно</w:t>
      </w:r>
      <w:r>
        <w:rPr>
          <w:rFonts w:ascii="Times New Roman" w:hAnsi="Times New Roman" w:cs="Times New Roman"/>
          <w:sz w:val="26"/>
          <w:szCs w:val="26"/>
        </w:rPr>
        <w:t>го решения по адресу: с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стье, ул. Октябрьская, д.8,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№ 30</w:t>
      </w:r>
      <w:r w:rsidRPr="007B3064">
        <w:rPr>
          <w:rFonts w:ascii="Times New Roman" w:hAnsi="Times New Roman" w:cs="Times New Roman"/>
          <w:sz w:val="26"/>
          <w:szCs w:val="26"/>
        </w:rPr>
        <w:t>, тел/факс 8(81753) 2-1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306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7B3064">
        <w:rPr>
          <w:rFonts w:ascii="Times New Roman" w:hAnsi="Times New Roman" w:cs="Times New Roman"/>
          <w:sz w:val="26"/>
          <w:szCs w:val="26"/>
        </w:rPr>
        <w:t xml:space="preserve">, электронная почта:  </w:t>
      </w:r>
      <w:r w:rsidRPr="00910B18">
        <w:rPr>
          <w:rFonts w:ascii="Times New Roman" w:hAnsi="Times New Roman" w:cs="Times New Roman"/>
          <w:sz w:val="26"/>
          <w:szCs w:val="26"/>
        </w:rPr>
        <w:t>53ust-kubinskij@r19.gov35.ru</w:t>
      </w:r>
    </w:p>
    <w:p w:rsidR="007458E3" w:rsidRPr="007B3064" w:rsidRDefault="007458E3" w:rsidP="0064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7458E3" w:rsidRPr="007B3064" w:rsidRDefault="007458E3" w:rsidP="0064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 </w:t>
      </w:r>
      <w:r w:rsidRPr="007B306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начальника отдела коммунальной инфраструктуры </w:t>
      </w:r>
      <w:r w:rsidRPr="007B306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7B3064">
        <w:rPr>
          <w:rFonts w:ascii="Times New Roman" w:hAnsi="Times New Roman" w:cs="Times New Roman"/>
          <w:sz w:val="26"/>
          <w:szCs w:val="26"/>
        </w:rPr>
        <w:t>.</w:t>
      </w:r>
    </w:p>
    <w:p w:rsidR="007458E3" w:rsidRPr="007B3064" w:rsidRDefault="007458E3" w:rsidP="0064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58E3" w:rsidRDefault="007458E3" w:rsidP="007458E3"/>
    <w:p w:rsidR="007458E3" w:rsidRDefault="007458E3" w:rsidP="007458E3"/>
    <w:p w:rsidR="007458E3" w:rsidRDefault="007458E3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B04E8C" w:rsidRDefault="00B04E8C" w:rsidP="007458E3"/>
    <w:p w:rsidR="0064017F" w:rsidRDefault="0064017F" w:rsidP="007458E3"/>
    <w:p w:rsidR="00B04E8C" w:rsidRPr="00464FB9" w:rsidRDefault="00B04E8C" w:rsidP="00B04E8C">
      <w:pPr>
        <w:pStyle w:val="ConsPlusNormal"/>
        <w:jc w:val="both"/>
        <w:rPr>
          <w:sz w:val="26"/>
          <w:szCs w:val="26"/>
        </w:rPr>
      </w:pPr>
    </w:p>
    <w:p w:rsidR="00B04E8C" w:rsidRPr="00464FB9" w:rsidRDefault="00B04E8C" w:rsidP="00B04E8C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bookmarkStart w:id="3" w:name="P66"/>
      <w:bookmarkEnd w:id="3"/>
      <w:r w:rsidRPr="00464FB9">
        <w:rPr>
          <w:rFonts w:ascii="Times New Roman" w:hAnsi="Times New Roman"/>
          <w:b/>
          <w:sz w:val="26"/>
          <w:szCs w:val="26"/>
        </w:rPr>
        <w:lastRenderedPageBreak/>
        <w:t>СВОДНЫЙ ОТЧЕТ</w:t>
      </w:r>
    </w:p>
    <w:p w:rsidR="00B04E8C" w:rsidRPr="00464FB9" w:rsidRDefault="00B04E8C" w:rsidP="00B04E8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464FB9">
        <w:rPr>
          <w:rFonts w:ascii="Times New Roman" w:hAnsi="Times New Roman"/>
          <w:sz w:val="26"/>
          <w:szCs w:val="26"/>
        </w:rPr>
        <w:t>о поступивших замечаниях и предложениях к проекту документа</w:t>
      </w:r>
    </w:p>
    <w:p w:rsidR="00B04E8C" w:rsidRPr="00464FB9" w:rsidRDefault="00B04E8C" w:rsidP="00B04E8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464FB9">
        <w:rPr>
          <w:rFonts w:ascii="Times New Roman" w:hAnsi="Times New Roman"/>
          <w:sz w:val="26"/>
          <w:szCs w:val="26"/>
        </w:rPr>
        <w:t xml:space="preserve">стратегического планирования </w:t>
      </w:r>
      <w:proofErr w:type="spellStart"/>
      <w:r w:rsidRPr="00464FB9">
        <w:rPr>
          <w:rFonts w:ascii="Times New Roman" w:hAnsi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B04E8C" w:rsidRDefault="00B04E8C" w:rsidP="00B04E8C">
      <w:pPr>
        <w:jc w:val="center"/>
        <w:rPr>
          <w:sz w:val="26"/>
          <w:szCs w:val="26"/>
        </w:rPr>
      </w:pPr>
    </w:p>
    <w:p w:rsidR="00B04E8C" w:rsidRPr="00B04E8C" w:rsidRDefault="00B04E8C" w:rsidP="00B04E8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04E8C">
        <w:rPr>
          <w:rFonts w:ascii="Times New Roman" w:hAnsi="Times New Roman" w:cs="Times New Roman"/>
          <w:sz w:val="26"/>
          <w:szCs w:val="26"/>
          <w:u w:val="single"/>
        </w:rPr>
        <w:t xml:space="preserve">Проект постановления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B04E8C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B04E8C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на 2023-2027 годы»</w:t>
      </w:r>
    </w:p>
    <w:p w:rsidR="00B04E8C" w:rsidRPr="00563750" w:rsidRDefault="00B04E8C" w:rsidP="00B04E8C">
      <w:pPr>
        <w:jc w:val="center"/>
        <w:rPr>
          <w:sz w:val="26"/>
          <w:szCs w:val="26"/>
          <w:u w:val="single"/>
        </w:rPr>
      </w:pPr>
      <w:r w:rsidRPr="00563750">
        <w:rPr>
          <w:sz w:val="26"/>
          <w:szCs w:val="26"/>
          <w:u w:val="single"/>
        </w:rPr>
        <w:t xml:space="preserve"> </w:t>
      </w:r>
    </w:p>
    <w:p w:rsidR="00B04E8C" w:rsidRPr="00464FB9" w:rsidRDefault="00B04E8C" w:rsidP="00B04E8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постановления разработан отделом коммунальной инфраструктуры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B04E8C" w:rsidRPr="00464FB9" w:rsidRDefault="00B04E8C" w:rsidP="00B04E8C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B04E8C" w:rsidRPr="00464FB9" w:rsidTr="00640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8C" w:rsidRPr="00464FB9" w:rsidRDefault="00B04E8C" w:rsidP="00640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8C" w:rsidRPr="00464FB9" w:rsidRDefault="00B04E8C" w:rsidP="00640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8C" w:rsidRPr="00464FB9" w:rsidRDefault="00B04E8C" w:rsidP="00640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8C" w:rsidRPr="00464FB9" w:rsidRDefault="00B04E8C" w:rsidP="00640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B04E8C" w:rsidRPr="00464FB9" w:rsidTr="0064017F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8C" w:rsidRPr="00464FB9" w:rsidRDefault="00202D79" w:rsidP="00640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552"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 по проекту документа  не поступило</w:t>
            </w:r>
          </w:p>
        </w:tc>
      </w:tr>
    </w:tbl>
    <w:p w:rsidR="00B04E8C" w:rsidRPr="00464FB9" w:rsidRDefault="00B04E8C" w:rsidP="00B04E8C">
      <w:pPr>
        <w:jc w:val="center"/>
        <w:rPr>
          <w:color w:val="000000"/>
          <w:sz w:val="26"/>
          <w:szCs w:val="26"/>
        </w:rPr>
      </w:pPr>
    </w:p>
    <w:p w:rsidR="00B04E8C" w:rsidRPr="00464FB9" w:rsidRDefault="00B04E8C" w:rsidP="00B04E8C">
      <w:pPr>
        <w:jc w:val="center"/>
        <w:rPr>
          <w:color w:val="000000"/>
          <w:sz w:val="26"/>
          <w:szCs w:val="26"/>
        </w:rPr>
      </w:pPr>
    </w:p>
    <w:p w:rsidR="00B04E8C" w:rsidRPr="00464FB9" w:rsidRDefault="00B04E8C" w:rsidP="00B04E8C">
      <w:pPr>
        <w:jc w:val="center"/>
        <w:rPr>
          <w:color w:val="000000"/>
          <w:sz w:val="26"/>
          <w:szCs w:val="26"/>
        </w:rPr>
      </w:pPr>
    </w:p>
    <w:p w:rsidR="00B04E8C" w:rsidRPr="00B04E8C" w:rsidRDefault="00B04E8C" w:rsidP="00B04E8C">
      <w:pPr>
        <w:rPr>
          <w:rFonts w:ascii="Times New Roman" w:hAnsi="Times New Roman" w:cs="Times New Roman"/>
          <w:sz w:val="26"/>
          <w:szCs w:val="26"/>
        </w:rPr>
      </w:pPr>
      <w:r w:rsidRPr="00B04E8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</w:t>
      </w:r>
      <w:r w:rsidRPr="00B04E8C">
        <w:rPr>
          <w:rFonts w:ascii="Times New Roman" w:hAnsi="Times New Roman" w:cs="Times New Roman"/>
          <w:color w:val="000000"/>
          <w:sz w:val="26"/>
          <w:szCs w:val="26"/>
        </w:rPr>
        <w:t>2023 г.</w:t>
      </w:r>
      <w:r w:rsidRPr="00B04E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4E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4E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4E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04E8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</w:t>
      </w:r>
      <w:r w:rsidRPr="00B04E8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Е.Ю. </w:t>
      </w:r>
      <w:proofErr w:type="spellStart"/>
      <w:r w:rsidRPr="00B04E8C">
        <w:rPr>
          <w:rFonts w:ascii="Times New Roman" w:hAnsi="Times New Roman" w:cs="Times New Roman"/>
          <w:color w:val="000000"/>
          <w:sz w:val="26"/>
          <w:szCs w:val="26"/>
        </w:rPr>
        <w:t>Кокалова</w:t>
      </w:r>
      <w:proofErr w:type="spellEnd"/>
    </w:p>
    <w:p w:rsidR="00B04E8C" w:rsidRDefault="00B04E8C" w:rsidP="007458E3"/>
    <w:p w:rsidR="00B04E8C" w:rsidRDefault="00B04E8C" w:rsidP="007458E3"/>
    <w:p w:rsidR="007458E3" w:rsidRDefault="007458E3" w:rsidP="007458E3"/>
    <w:p w:rsidR="007458E3" w:rsidRDefault="007458E3" w:rsidP="007458E3"/>
    <w:p w:rsidR="007458E3" w:rsidRDefault="007458E3" w:rsidP="007458E3"/>
    <w:p w:rsidR="007458E3" w:rsidRDefault="007458E3" w:rsidP="007458E3"/>
    <w:p w:rsidR="00A14343" w:rsidRDefault="00A14343" w:rsidP="00A14343">
      <w:pPr>
        <w:spacing w:line="240" w:lineRule="auto"/>
      </w:pPr>
    </w:p>
    <w:p w:rsidR="008233AA" w:rsidRDefault="008233AA"/>
    <w:sectPr w:rsidR="008233AA" w:rsidSect="00377E5F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7F" w:rsidRDefault="0064017F" w:rsidP="0064017F">
      <w:pPr>
        <w:spacing w:after="0" w:line="240" w:lineRule="auto"/>
      </w:pPr>
      <w:r>
        <w:separator/>
      </w:r>
    </w:p>
  </w:endnote>
  <w:endnote w:type="continuationSeparator" w:id="0">
    <w:p w:rsidR="0064017F" w:rsidRDefault="0064017F" w:rsidP="0064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 w:rsidP="00377E5F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64017F" w:rsidRDefault="006401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 w:rsidP="00377E5F">
    <w:pPr>
      <w:pStyle w:val="a7"/>
      <w:jc w:val="center"/>
    </w:pPr>
  </w:p>
  <w:p w:rsidR="0064017F" w:rsidRDefault="0064017F" w:rsidP="00377E5F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7F" w:rsidRDefault="0064017F" w:rsidP="0064017F">
      <w:pPr>
        <w:spacing w:after="0" w:line="240" w:lineRule="auto"/>
      </w:pPr>
      <w:r>
        <w:separator/>
      </w:r>
    </w:p>
  </w:footnote>
  <w:footnote w:type="continuationSeparator" w:id="0">
    <w:p w:rsidR="0064017F" w:rsidRDefault="0064017F" w:rsidP="0064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0" w:rsidRDefault="00DF6BC0">
    <w:pPr>
      <w:pStyle w:val="ac"/>
      <w:jc w:val="center"/>
    </w:pPr>
  </w:p>
  <w:p w:rsidR="00DF6BC0" w:rsidRDefault="00DF6BC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 w:rsidP="00377E5F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64017F" w:rsidRDefault="0064017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7F" w:rsidRDefault="0064017F">
    <w:pPr>
      <w:pStyle w:val="ac"/>
      <w:jc w:val="center"/>
    </w:pPr>
  </w:p>
  <w:p w:rsidR="0064017F" w:rsidRDefault="006401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974327"/>
    <w:multiLevelType w:val="hybridMultilevel"/>
    <w:tmpl w:val="5F887D24"/>
    <w:lvl w:ilvl="0" w:tplc="1FC071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9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1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2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3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8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9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15"/>
  </w:num>
  <w:num w:numId="5">
    <w:abstractNumId w:val="18"/>
  </w:num>
  <w:num w:numId="6">
    <w:abstractNumId w:val="32"/>
  </w:num>
  <w:num w:numId="7">
    <w:abstractNumId w:val="30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39"/>
  </w:num>
  <w:num w:numId="22">
    <w:abstractNumId w:val="42"/>
  </w:num>
  <w:num w:numId="23">
    <w:abstractNumId w:val="22"/>
  </w:num>
  <w:num w:numId="24">
    <w:abstractNumId w:val="25"/>
  </w:num>
  <w:num w:numId="25">
    <w:abstractNumId w:val="40"/>
  </w:num>
  <w:num w:numId="26">
    <w:abstractNumId w:val="14"/>
  </w:num>
  <w:num w:numId="27">
    <w:abstractNumId w:val="21"/>
  </w:num>
  <w:num w:numId="28">
    <w:abstractNumId w:val="37"/>
  </w:num>
  <w:num w:numId="29">
    <w:abstractNumId w:val="13"/>
  </w:num>
  <w:num w:numId="30">
    <w:abstractNumId w:val="29"/>
  </w:num>
  <w:num w:numId="31">
    <w:abstractNumId w:val="19"/>
  </w:num>
  <w:num w:numId="32">
    <w:abstractNumId w:val="10"/>
  </w:num>
  <w:num w:numId="33">
    <w:abstractNumId w:val="24"/>
  </w:num>
  <w:num w:numId="34">
    <w:abstractNumId w:val="28"/>
  </w:num>
  <w:num w:numId="35">
    <w:abstractNumId w:val="31"/>
  </w:num>
  <w:num w:numId="36">
    <w:abstractNumId w:val="34"/>
  </w:num>
  <w:num w:numId="37">
    <w:abstractNumId w:val="12"/>
  </w:num>
  <w:num w:numId="38">
    <w:abstractNumId w:val="38"/>
  </w:num>
  <w:num w:numId="39">
    <w:abstractNumId w:val="26"/>
  </w:num>
  <w:num w:numId="40">
    <w:abstractNumId w:val="16"/>
  </w:num>
  <w:num w:numId="41">
    <w:abstractNumId w:val="41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343"/>
    <w:rsid w:val="00202D79"/>
    <w:rsid w:val="00377E5F"/>
    <w:rsid w:val="003F1921"/>
    <w:rsid w:val="0064017F"/>
    <w:rsid w:val="007458E3"/>
    <w:rsid w:val="008233AA"/>
    <w:rsid w:val="00A14343"/>
    <w:rsid w:val="00B04E8C"/>
    <w:rsid w:val="00C739B7"/>
    <w:rsid w:val="00DF6BC0"/>
    <w:rsid w:val="00E1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434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1434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1434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14343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1434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143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1434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14343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143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3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3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34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34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1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A1434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1434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1434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14343"/>
  </w:style>
  <w:style w:type="paragraph" w:styleId="ac">
    <w:name w:val="header"/>
    <w:basedOn w:val="a"/>
    <w:link w:val="ad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1434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1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14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1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1434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14343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14343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14343"/>
    <w:rPr>
      <w:b/>
      <w:bCs/>
    </w:rPr>
  </w:style>
  <w:style w:type="character" w:customStyle="1" w:styleId="af4">
    <w:name w:val="Знак Знак"/>
    <w:rsid w:val="00A1434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1434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1434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143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1434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1434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1434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14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14343"/>
    <w:rPr>
      <w:rFonts w:eastAsiaTheme="minorEastAsia"/>
      <w:lang w:eastAsia="ru-RU"/>
    </w:rPr>
  </w:style>
  <w:style w:type="paragraph" w:customStyle="1" w:styleId="ConsPlusNonformat">
    <w:name w:val="ConsPlusNonformat"/>
    <w:rsid w:val="00A1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A143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1434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43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1434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1434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A14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143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1434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14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14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1434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2023-05-17T05:51:00Z</dcterms:created>
  <dcterms:modified xsi:type="dcterms:W3CDTF">2023-05-17T06:15:00Z</dcterms:modified>
</cp:coreProperties>
</file>