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F0" w:rsidRPr="00B8768D"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4"/>
          <w:szCs w:val="24"/>
        </w:rPr>
      </w:pPr>
      <w:r>
        <w:rPr>
          <w:b/>
          <w:noProof/>
          <w:sz w:val="24"/>
          <w:szCs w:val="24"/>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r>
        <w:rPr>
          <w:kern w:val="36"/>
          <w:sz w:val="26"/>
          <w:szCs w:val="26"/>
        </w:rPr>
        <w:t>ПРОЕКТ</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АДМИНИСТРАЦИЯ УСТЬ-КУБИНСКОГО</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 xml:space="preserve">МУНИЦИПАЛЬНОГО </w:t>
      </w:r>
      <w:r>
        <w:rPr>
          <w:b/>
          <w:kern w:val="36"/>
          <w:sz w:val="26"/>
          <w:szCs w:val="26"/>
        </w:rPr>
        <w:t>ОКРУГ</w:t>
      </w:r>
      <w:r w:rsidRPr="001B0DBB">
        <w:rPr>
          <w:b/>
          <w:kern w:val="36"/>
          <w:sz w:val="26"/>
          <w:szCs w:val="26"/>
        </w:rPr>
        <w:t>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ПОСТАНОВЛЕНИЕ</w:t>
      </w: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1B0DBB">
        <w:rPr>
          <w:kern w:val="36"/>
          <w:sz w:val="26"/>
          <w:szCs w:val="26"/>
        </w:rPr>
        <w:t>с. Устье</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от </w:t>
      </w:r>
      <w:r w:rsidRPr="008C02C0">
        <w:rPr>
          <w:sz w:val="26"/>
          <w:szCs w:val="26"/>
        </w:rPr>
        <w:t xml:space="preserve">                  </w:t>
      </w:r>
      <w:r>
        <w:rPr>
          <w:sz w:val="26"/>
          <w:szCs w:val="26"/>
        </w:rPr>
        <w:t xml:space="preserve">                                                                                                     № </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w:t>
      </w:r>
    </w:p>
    <w:p w:rsidR="003628F0" w:rsidRPr="001B0DBB" w:rsidRDefault="003628F0" w:rsidP="003628F0">
      <w:pPr>
        <w:jc w:val="center"/>
        <w:rPr>
          <w:sz w:val="26"/>
          <w:szCs w:val="26"/>
        </w:rPr>
      </w:pPr>
      <w:r w:rsidRPr="001B0DBB">
        <w:rPr>
          <w:sz w:val="26"/>
          <w:szCs w:val="26"/>
        </w:rPr>
        <w:t xml:space="preserve">Об утверждении административного регламента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 xml:space="preserve">      </w:t>
      </w:r>
    </w:p>
    <w:p w:rsidR="003628F0" w:rsidRPr="001B0DBB" w:rsidRDefault="003628F0" w:rsidP="003628F0">
      <w:pPr>
        <w:jc w:val="center"/>
        <w:rPr>
          <w:sz w:val="26"/>
          <w:szCs w:val="26"/>
        </w:rPr>
      </w:pPr>
      <w:r w:rsidRPr="001B0DBB">
        <w:rPr>
          <w:sz w:val="26"/>
          <w:szCs w:val="26"/>
        </w:rPr>
        <w:t xml:space="preserve">         </w:t>
      </w:r>
    </w:p>
    <w:p w:rsidR="00882F7A"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B0DBB">
        <w:rPr>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w:t>
      </w:r>
      <w:r w:rsidR="00882F7A">
        <w:rPr>
          <w:sz w:val="26"/>
          <w:szCs w:val="26"/>
        </w:rPr>
        <w:t xml:space="preserve">постановлением администрации </w:t>
      </w:r>
      <w:proofErr w:type="spellStart"/>
      <w:r w:rsidR="00882F7A">
        <w:rPr>
          <w:sz w:val="26"/>
          <w:szCs w:val="26"/>
        </w:rPr>
        <w:t>Усть-Кубинского</w:t>
      </w:r>
      <w:proofErr w:type="spellEnd"/>
      <w:r w:rsidR="00882F7A">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1B0DBB">
        <w:rPr>
          <w:b/>
          <w:sz w:val="26"/>
          <w:szCs w:val="26"/>
        </w:rPr>
        <w:t>ПОСТАНОВЛЯЕТ:</w:t>
      </w:r>
    </w:p>
    <w:p w:rsidR="003628F0" w:rsidRPr="001B0DBB" w:rsidRDefault="003628F0" w:rsidP="003628F0">
      <w:pPr>
        <w:numPr>
          <w:ilvl w:val="0"/>
          <w:numId w:val="1"/>
        </w:numPr>
        <w:tabs>
          <w:tab w:val="left" w:pos="993"/>
        </w:tabs>
        <w:ind w:left="0" w:firstLine="709"/>
        <w:jc w:val="both"/>
        <w:rPr>
          <w:sz w:val="26"/>
          <w:szCs w:val="26"/>
        </w:rPr>
      </w:pPr>
      <w:r w:rsidRPr="001B0DBB">
        <w:rPr>
          <w:sz w:val="26"/>
          <w:szCs w:val="26"/>
        </w:rPr>
        <w:t xml:space="preserve">Утвердить прилагаемый административный регламент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w:t>
      </w:r>
    </w:p>
    <w:p w:rsidR="003628F0" w:rsidRPr="00240813" w:rsidRDefault="003628F0" w:rsidP="003628F0">
      <w:pPr>
        <w:numPr>
          <w:ilvl w:val="0"/>
          <w:numId w:val="1"/>
        </w:numPr>
        <w:tabs>
          <w:tab w:val="left" w:pos="993"/>
        </w:tabs>
        <w:ind w:left="0" w:firstLine="709"/>
        <w:jc w:val="both"/>
        <w:rPr>
          <w:sz w:val="26"/>
          <w:szCs w:val="26"/>
        </w:rPr>
      </w:pPr>
      <w:r>
        <w:rPr>
          <w:sz w:val="26"/>
          <w:szCs w:val="26"/>
        </w:rPr>
        <w:t>Признать утратившим</w:t>
      </w:r>
      <w:r w:rsidRPr="001B0DBB">
        <w:rPr>
          <w:sz w:val="26"/>
          <w:szCs w:val="26"/>
        </w:rPr>
        <w:t xml:space="preserve"> силу </w:t>
      </w:r>
      <w:r>
        <w:rPr>
          <w:sz w:val="26"/>
          <w:szCs w:val="26"/>
        </w:rPr>
        <w:t>постановление</w:t>
      </w:r>
      <w:r w:rsidRPr="001B0DBB">
        <w:rPr>
          <w:sz w:val="26"/>
          <w:szCs w:val="26"/>
        </w:rPr>
        <w:t xml:space="preserve"> администрации </w:t>
      </w:r>
      <w:proofErr w:type="spellStart"/>
      <w:r>
        <w:rPr>
          <w:sz w:val="26"/>
          <w:szCs w:val="26"/>
        </w:rPr>
        <w:t>Усть</w:t>
      </w:r>
      <w:proofErr w:type="spellEnd"/>
      <w:r>
        <w:rPr>
          <w:sz w:val="26"/>
          <w:szCs w:val="26"/>
        </w:rPr>
        <w:t xml:space="preserve"> – Кубинского муниципального района от 15 июня 2022</w:t>
      </w:r>
      <w:r w:rsidRPr="00240813">
        <w:rPr>
          <w:sz w:val="26"/>
          <w:szCs w:val="26"/>
        </w:rPr>
        <w:t xml:space="preserve"> года № </w:t>
      </w:r>
      <w:r>
        <w:rPr>
          <w:sz w:val="26"/>
          <w:szCs w:val="26"/>
        </w:rPr>
        <w:t>505</w:t>
      </w:r>
      <w:r w:rsidRPr="00240813">
        <w:rPr>
          <w:sz w:val="26"/>
          <w:szCs w:val="26"/>
        </w:rPr>
        <w:t xml:space="preserve"> «Об утверждении административного регламента предоставления муниципальной услуги по </w:t>
      </w:r>
      <w:r>
        <w:rPr>
          <w:sz w:val="26"/>
          <w:szCs w:val="26"/>
        </w:rPr>
        <w:t>направлению</w:t>
      </w:r>
      <w:r w:rsidRPr="00240813">
        <w:rPr>
          <w:sz w:val="26"/>
          <w:szCs w:val="26"/>
        </w:rPr>
        <w:t xml:space="preserve"> </w:t>
      </w:r>
      <w:r w:rsidRPr="00240813">
        <w:rPr>
          <w:color w:val="auto"/>
          <w:sz w:val="26"/>
          <w:szCs w:val="26"/>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Pr>
          <w:color w:val="auto"/>
          <w:sz w:val="26"/>
          <w:szCs w:val="26"/>
        </w:rPr>
        <w:t xml:space="preserve">Российской Федерации </w:t>
      </w:r>
      <w:r w:rsidRPr="00240813">
        <w:rPr>
          <w:color w:val="auto"/>
          <w:sz w:val="26"/>
          <w:szCs w:val="26"/>
        </w:rPr>
        <w:t>о градостроительной деятельности</w:t>
      </w:r>
      <w:r>
        <w:rPr>
          <w:sz w:val="26"/>
          <w:szCs w:val="26"/>
        </w:rPr>
        <w:t>».</w:t>
      </w:r>
    </w:p>
    <w:p w:rsidR="003628F0" w:rsidRDefault="003628F0" w:rsidP="003628F0">
      <w:pPr>
        <w:numPr>
          <w:ilvl w:val="0"/>
          <w:numId w:val="1"/>
        </w:numPr>
        <w:tabs>
          <w:tab w:val="left" w:pos="993"/>
        </w:tabs>
        <w:ind w:left="0" w:firstLine="709"/>
        <w:jc w:val="both"/>
        <w:rPr>
          <w:sz w:val="26"/>
          <w:szCs w:val="26"/>
        </w:rPr>
      </w:pPr>
      <w:r w:rsidRPr="002F2508">
        <w:rPr>
          <w:sz w:val="26"/>
          <w:szCs w:val="26"/>
        </w:rPr>
        <w:t xml:space="preserve">Настоящее постановление вступает в силу </w:t>
      </w:r>
      <w:r w:rsidR="002F2508">
        <w:rPr>
          <w:sz w:val="26"/>
          <w:szCs w:val="26"/>
        </w:rPr>
        <w:t>со дня его подписания, подлежит обнародованию и распространяется на правоотношения, возникшие с 1 января 2023 года.</w:t>
      </w:r>
    </w:p>
    <w:p w:rsidR="002F2508" w:rsidRDefault="002F2508" w:rsidP="002F2508">
      <w:pPr>
        <w:tabs>
          <w:tab w:val="left" w:pos="993"/>
        </w:tabs>
        <w:ind w:left="709"/>
        <w:jc w:val="both"/>
        <w:rPr>
          <w:sz w:val="26"/>
          <w:szCs w:val="26"/>
        </w:rPr>
      </w:pPr>
    </w:p>
    <w:p w:rsidR="002F2508" w:rsidRPr="002F2508" w:rsidRDefault="002F2508" w:rsidP="002F2508">
      <w:pPr>
        <w:tabs>
          <w:tab w:val="left" w:pos="993"/>
        </w:tabs>
        <w:ind w:left="709"/>
        <w:jc w:val="both"/>
        <w:rPr>
          <w:sz w:val="26"/>
          <w:szCs w:val="26"/>
        </w:rPr>
      </w:pPr>
    </w:p>
    <w:p w:rsidR="003628F0" w:rsidRPr="003B0F0E" w:rsidRDefault="003628F0" w:rsidP="003628F0">
      <w:pPr>
        <w:tabs>
          <w:tab w:val="center" w:pos="5046"/>
          <w:tab w:val="right" w:pos="10092"/>
        </w:tabs>
        <w:jc w:val="both"/>
        <w:rPr>
          <w:sz w:val="26"/>
          <w:szCs w:val="26"/>
        </w:rPr>
      </w:pPr>
      <w:r>
        <w:rPr>
          <w:sz w:val="26"/>
          <w:szCs w:val="26"/>
        </w:rPr>
        <w:t>Глава округа</w:t>
      </w:r>
      <w:r w:rsidRPr="003B0F0E">
        <w:rPr>
          <w:sz w:val="26"/>
          <w:szCs w:val="26"/>
        </w:rPr>
        <w:t xml:space="preserve">                                    </w:t>
      </w:r>
      <w:r>
        <w:rPr>
          <w:sz w:val="26"/>
          <w:szCs w:val="26"/>
        </w:rPr>
        <w:t xml:space="preserve">           </w:t>
      </w:r>
      <w:r w:rsidRPr="003B0F0E">
        <w:rPr>
          <w:sz w:val="26"/>
          <w:szCs w:val="26"/>
        </w:rPr>
        <w:t xml:space="preserve">     </w:t>
      </w:r>
      <w:r>
        <w:rPr>
          <w:sz w:val="26"/>
          <w:szCs w:val="26"/>
        </w:rPr>
        <w:t xml:space="preserve">                                    </w:t>
      </w:r>
      <w:r w:rsidR="002F2508">
        <w:rPr>
          <w:sz w:val="26"/>
          <w:szCs w:val="26"/>
        </w:rPr>
        <w:t xml:space="preserve">     </w:t>
      </w:r>
      <w:r>
        <w:rPr>
          <w:sz w:val="26"/>
          <w:szCs w:val="26"/>
        </w:rPr>
        <w:t xml:space="preserve">    </w:t>
      </w:r>
      <w:r w:rsidRPr="003B0F0E">
        <w:rPr>
          <w:sz w:val="26"/>
          <w:szCs w:val="26"/>
        </w:rPr>
        <w:t xml:space="preserve">  </w:t>
      </w:r>
      <w:r>
        <w:rPr>
          <w:sz w:val="26"/>
          <w:szCs w:val="26"/>
        </w:rPr>
        <w:t xml:space="preserve"> И.В. Быков</w:t>
      </w:r>
    </w:p>
    <w:p w:rsidR="003628F0" w:rsidRDefault="003628F0" w:rsidP="003628F0">
      <w:pPr>
        <w:rPr>
          <w:sz w:val="28"/>
          <w:szCs w:val="28"/>
        </w:rPr>
      </w:pPr>
      <w:r>
        <w:rPr>
          <w:sz w:val="28"/>
          <w:szCs w:val="28"/>
        </w:rPr>
        <w:tab/>
      </w:r>
    </w:p>
    <w:p w:rsidR="003628F0" w:rsidRDefault="003628F0" w:rsidP="003628F0">
      <w:pPr>
        <w:rPr>
          <w:sz w:val="26"/>
          <w:szCs w:val="26"/>
        </w:rPr>
      </w:pPr>
    </w:p>
    <w:p w:rsidR="002F2508" w:rsidRDefault="002F2508" w:rsidP="003628F0">
      <w:pPr>
        <w:tabs>
          <w:tab w:val="left" w:pos="5400"/>
        </w:tabs>
        <w:jc w:val="right"/>
        <w:rPr>
          <w:sz w:val="26"/>
          <w:szCs w:val="26"/>
        </w:rPr>
      </w:pPr>
    </w:p>
    <w:p w:rsidR="003628F0" w:rsidRPr="001B0DBB" w:rsidRDefault="003628F0" w:rsidP="003628F0">
      <w:pPr>
        <w:tabs>
          <w:tab w:val="left" w:pos="5400"/>
        </w:tabs>
        <w:jc w:val="right"/>
        <w:rPr>
          <w:sz w:val="26"/>
          <w:szCs w:val="26"/>
        </w:rPr>
      </w:pPr>
      <w:r w:rsidRPr="001B0DBB">
        <w:rPr>
          <w:sz w:val="26"/>
          <w:szCs w:val="26"/>
        </w:rPr>
        <w:lastRenderedPageBreak/>
        <w:t xml:space="preserve">Утвержден </w:t>
      </w:r>
    </w:p>
    <w:p w:rsidR="003628F0" w:rsidRPr="001B0DBB" w:rsidRDefault="003628F0" w:rsidP="003628F0">
      <w:pPr>
        <w:jc w:val="right"/>
        <w:rPr>
          <w:sz w:val="26"/>
          <w:szCs w:val="26"/>
        </w:rPr>
      </w:pPr>
      <w:r w:rsidRPr="001B0DBB">
        <w:rPr>
          <w:sz w:val="26"/>
          <w:szCs w:val="26"/>
        </w:rPr>
        <w:t xml:space="preserve">постановлением администрации </w:t>
      </w:r>
    </w:p>
    <w:p w:rsidR="003628F0" w:rsidRPr="001B0DBB" w:rsidRDefault="003628F0" w:rsidP="003628F0">
      <w:pPr>
        <w:jc w:val="right"/>
        <w:rPr>
          <w:sz w:val="26"/>
          <w:szCs w:val="26"/>
        </w:rPr>
      </w:pPr>
      <w:r>
        <w:rPr>
          <w:sz w:val="26"/>
          <w:szCs w:val="26"/>
        </w:rPr>
        <w:t>округ</w:t>
      </w:r>
      <w:r w:rsidRPr="001B0DBB">
        <w:rPr>
          <w:sz w:val="26"/>
          <w:szCs w:val="26"/>
        </w:rPr>
        <w:t xml:space="preserve">а </w:t>
      </w:r>
      <w:proofErr w:type="gramStart"/>
      <w:r w:rsidRPr="001B0DBB">
        <w:rPr>
          <w:sz w:val="26"/>
          <w:szCs w:val="26"/>
        </w:rPr>
        <w:t>от</w:t>
      </w:r>
      <w:proofErr w:type="gramEnd"/>
      <w:r w:rsidRPr="001B0DBB">
        <w:rPr>
          <w:sz w:val="26"/>
          <w:szCs w:val="26"/>
        </w:rPr>
        <w:t xml:space="preserve"> </w:t>
      </w:r>
      <w:r w:rsidR="002F2508">
        <w:rPr>
          <w:sz w:val="26"/>
          <w:szCs w:val="26"/>
        </w:rPr>
        <w:t>____________ № ____</w:t>
      </w:r>
    </w:p>
    <w:p w:rsidR="003628F0" w:rsidRPr="001B0DBB" w:rsidRDefault="003628F0" w:rsidP="003628F0">
      <w:pPr>
        <w:jc w:val="right"/>
        <w:rPr>
          <w:sz w:val="26"/>
          <w:szCs w:val="26"/>
        </w:rPr>
      </w:pPr>
      <w:r w:rsidRPr="001B0DBB">
        <w:rPr>
          <w:sz w:val="26"/>
          <w:szCs w:val="26"/>
        </w:rPr>
        <w:t>(приложение)</w:t>
      </w:r>
    </w:p>
    <w:p w:rsidR="003628F0" w:rsidRPr="001B0DBB" w:rsidRDefault="003628F0" w:rsidP="003628F0">
      <w:pPr>
        <w:jc w:val="right"/>
        <w:rPr>
          <w:sz w:val="26"/>
          <w:szCs w:val="26"/>
        </w:rPr>
      </w:pPr>
    </w:p>
    <w:p w:rsidR="003628F0" w:rsidRPr="001B0DBB" w:rsidRDefault="003628F0" w:rsidP="003628F0">
      <w:pPr>
        <w:jc w:val="center"/>
        <w:rPr>
          <w:color w:val="auto"/>
          <w:sz w:val="26"/>
          <w:szCs w:val="26"/>
        </w:rPr>
      </w:pPr>
      <w:r w:rsidRPr="001B0DBB">
        <w:rPr>
          <w:color w:val="auto"/>
          <w:sz w:val="26"/>
          <w:szCs w:val="26"/>
        </w:rPr>
        <w:t>Административный регламент предоставления муниципальной услуги по направлению уведомления о соответствии (несоответствии)</w:t>
      </w:r>
      <w:r>
        <w:rPr>
          <w:color w:val="auto"/>
          <w:sz w:val="26"/>
          <w:szCs w:val="26"/>
        </w:rPr>
        <w:t xml:space="preserve"> </w:t>
      </w:r>
      <w:r w:rsidRPr="001B0DBB">
        <w:rPr>
          <w:color w:val="auto"/>
          <w:sz w:val="26"/>
          <w:szCs w:val="26"/>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pStyle w:val="ConsPlusTitle"/>
        <w:widowControl/>
        <w:jc w:val="center"/>
        <w:rPr>
          <w:rFonts w:ascii="Times New Roman" w:hAnsi="Times New Roman" w:cs="Times New Roman"/>
          <w:b w:val="0"/>
          <w:sz w:val="26"/>
          <w:szCs w:val="26"/>
        </w:rPr>
      </w:pPr>
    </w:p>
    <w:p w:rsidR="003628F0" w:rsidRPr="001B0DBB" w:rsidRDefault="003628F0" w:rsidP="003628F0">
      <w:pPr>
        <w:pStyle w:val="ConsPlusNormal"/>
        <w:widowControl/>
        <w:ind w:firstLine="0"/>
        <w:jc w:val="center"/>
        <w:outlineLvl w:val="1"/>
        <w:rPr>
          <w:rFonts w:ascii="Times New Roman" w:hAnsi="Times New Roman" w:cs="Times New Roman"/>
          <w:bCs/>
          <w:sz w:val="26"/>
          <w:szCs w:val="26"/>
        </w:rPr>
      </w:pPr>
      <w:r w:rsidRPr="001B0DBB">
        <w:rPr>
          <w:rFonts w:ascii="Times New Roman" w:hAnsi="Times New Roman" w:cs="Times New Roman"/>
          <w:bCs/>
          <w:sz w:val="26"/>
          <w:szCs w:val="26"/>
        </w:rPr>
        <w:t>1. Общие положения</w:t>
      </w:r>
    </w:p>
    <w:p w:rsidR="003628F0" w:rsidRPr="001B0DBB" w:rsidRDefault="003628F0" w:rsidP="003628F0">
      <w:pPr>
        <w:pStyle w:val="ConsPlusNormal"/>
        <w:widowControl/>
        <w:ind w:firstLine="540"/>
        <w:jc w:val="both"/>
        <w:rPr>
          <w:rFonts w:ascii="Times New Roman" w:hAnsi="Times New Roman" w:cs="Times New Roman"/>
          <w:sz w:val="26"/>
          <w:szCs w:val="26"/>
        </w:rPr>
      </w:pPr>
    </w:p>
    <w:p w:rsidR="003628F0" w:rsidRPr="001B0DBB" w:rsidRDefault="003628F0" w:rsidP="003628F0">
      <w:pPr>
        <w:ind w:firstLine="709"/>
        <w:jc w:val="both"/>
        <w:rPr>
          <w:color w:val="auto"/>
          <w:sz w:val="26"/>
          <w:szCs w:val="26"/>
        </w:rPr>
      </w:pPr>
      <w:r w:rsidRPr="001B0DBB">
        <w:rPr>
          <w:color w:val="auto"/>
          <w:sz w:val="26"/>
          <w:szCs w:val="26"/>
        </w:rPr>
        <w:t>1.1. Административный регламент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628F0" w:rsidRPr="001B0DBB" w:rsidRDefault="003628F0" w:rsidP="003628F0">
      <w:pPr>
        <w:autoSpaceDE w:val="0"/>
        <w:autoSpaceDN w:val="0"/>
        <w:adjustRightInd w:val="0"/>
        <w:ind w:firstLine="709"/>
        <w:jc w:val="both"/>
        <w:rPr>
          <w:sz w:val="26"/>
          <w:szCs w:val="26"/>
        </w:rPr>
      </w:pPr>
      <w:r w:rsidRPr="001B0DBB">
        <w:rPr>
          <w:color w:val="auto"/>
          <w:sz w:val="26"/>
          <w:szCs w:val="26"/>
        </w:rPr>
        <w:t xml:space="preserve">1.2. </w:t>
      </w:r>
      <w:bookmarkStart w:id="0" w:name="sub_39281"/>
      <w:r w:rsidRPr="001B0DBB">
        <w:rPr>
          <w:sz w:val="26"/>
          <w:szCs w:val="26"/>
        </w:rPr>
        <w:t>Заявителями при предоставлении муниципальной услуги являются физические лица 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(далее также – заявители, застройщик).</w:t>
      </w:r>
    </w:p>
    <w:p w:rsidR="003628F0" w:rsidRPr="001B0DBB" w:rsidRDefault="003628F0" w:rsidP="003628F0">
      <w:pPr>
        <w:autoSpaceDE w:val="0"/>
        <w:autoSpaceDN w:val="0"/>
        <w:adjustRightInd w:val="0"/>
        <w:ind w:firstLine="720"/>
        <w:jc w:val="both"/>
        <w:rPr>
          <w:sz w:val="26"/>
          <w:szCs w:val="26"/>
        </w:rPr>
      </w:pPr>
      <w:r w:rsidRPr="001B0DBB">
        <w:rPr>
          <w:sz w:val="26"/>
          <w:szCs w:val="26"/>
        </w:rPr>
        <w:t>1.3. Место нахождения администрации</w:t>
      </w:r>
      <w:r w:rsidRPr="001B0DBB">
        <w:rPr>
          <w:i/>
          <w:sz w:val="26"/>
          <w:szCs w:val="26"/>
        </w:rPr>
        <w:t xml:space="preserve">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 xml:space="preserve">а, </w:t>
      </w:r>
      <w:r w:rsidRPr="001B0DBB">
        <w:rPr>
          <w:iCs/>
          <w:sz w:val="26"/>
          <w:szCs w:val="26"/>
        </w:rPr>
        <w:t>ее органов, структурных подразделений (далее – Уполномоченный орган)</w:t>
      </w:r>
      <w:r w:rsidRPr="001B0DBB">
        <w:rPr>
          <w:sz w:val="26"/>
          <w:szCs w:val="26"/>
        </w:rPr>
        <w:t>:</w:t>
      </w:r>
    </w:p>
    <w:p w:rsidR="003628F0" w:rsidRDefault="003628F0" w:rsidP="003628F0">
      <w:pPr>
        <w:tabs>
          <w:tab w:val="left" w:pos="851"/>
        </w:tabs>
        <w:ind w:firstLine="720"/>
        <w:jc w:val="both"/>
        <w:rPr>
          <w:sz w:val="26"/>
          <w:szCs w:val="26"/>
        </w:rPr>
      </w:pPr>
      <w:proofErr w:type="gramStart"/>
      <w:r w:rsidRPr="001B0DBB">
        <w:rPr>
          <w:sz w:val="26"/>
          <w:szCs w:val="26"/>
        </w:rPr>
        <w:t xml:space="preserve">Почтовый адрес Уполномоченного органа: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2F2508">
        <w:rPr>
          <w:sz w:val="26"/>
          <w:szCs w:val="26"/>
        </w:rPr>
        <w:t>район</w:t>
      </w:r>
      <w:r w:rsidRPr="001B0DBB">
        <w:rPr>
          <w:sz w:val="26"/>
          <w:szCs w:val="26"/>
        </w:rPr>
        <w:t>, с. Устье, ул. Октябрьская, д. 8</w:t>
      </w:r>
      <w:r>
        <w:rPr>
          <w:sz w:val="26"/>
          <w:szCs w:val="26"/>
        </w:rPr>
        <w:t>.</w:t>
      </w:r>
      <w:proofErr w:type="gramEnd"/>
    </w:p>
    <w:p w:rsidR="003628F0" w:rsidRPr="00060CD8" w:rsidRDefault="003628F0" w:rsidP="003628F0">
      <w:pPr>
        <w:tabs>
          <w:tab w:val="left" w:pos="851"/>
        </w:tabs>
        <w:ind w:firstLine="720"/>
        <w:jc w:val="both"/>
        <w:rPr>
          <w:sz w:val="26"/>
          <w:szCs w:val="26"/>
        </w:rPr>
      </w:pPr>
      <w:r>
        <w:rPr>
          <w:sz w:val="26"/>
          <w:szCs w:val="26"/>
        </w:rPr>
        <w:t xml:space="preserve">Адрес электронной почты Уполномоченного органа </w:t>
      </w:r>
      <w:proofErr w:type="spellStart"/>
      <w:r>
        <w:rPr>
          <w:sz w:val="26"/>
          <w:szCs w:val="26"/>
        </w:rPr>
        <w:t>ukubinaadm@mail.ru</w:t>
      </w:r>
      <w:proofErr w:type="spellEnd"/>
      <w:r>
        <w:rPr>
          <w:sz w:val="26"/>
          <w:szCs w:val="26"/>
        </w:rPr>
        <w:t>.</w:t>
      </w:r>
    </w:p>
    <w:p w:rsidR="003628F0" w:rsidRPr="001B0DBB" w:rsidRDefault="003628F0" w:rsidP="003628F0">
      <w:pPr>
        <w:tabs>
          <w:tab w:val="left" w:pos="851"/>
        </w:tabs>
        <w:ind w:firstLine="720"/>
        <w:jc w:val="both"/>
        <w:rPr>
          <w:sz w:val="26"/>
          <w:szCs w:val="26"/>
        </w:rPr>
      </w:pPr>
      <w:r w:rsidRPr="001B0DBB">
        <w:rPr>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099"/>
        <w:gridCol w:w="5115"/>
      </w:tblGrid>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bookmarkEnd w:id="0"/>
          <w:p w:rsidR="003628F0" w:rsidRPr="001B0DBB" w:rsidRDefault="003628F0" w:rsidP="003628F0">
            <w:pPr>
              <w:ind w:firstLine="709"/>
              <w:jc w:val="both"/>
              <w:rPr>
                <w:sz w:val="26"/>
                <w:szCs w:val="26"/>
              </w:rPr>
            </w:pPr>
            <w:r w:rsidRPr="001B0DBB">
              <w:rPr>
                <w:sz w:val="26"/>
                <w:szCs w:val="26"/>
              </w:rPr>
              <w:t>Понедельник</w:t>
            </w:r>
          </w:p>
        </w:tc>
        <w:tc>
          <w:tcPr>
            <w:tcW w:w="511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16.45</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Вторник</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Среда</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Четверг</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16.30</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Суббота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Воскресенье</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 xml:space="preserve">с 8.30 до 15.45 </w:t>
            </w:r>
          </w:p>
          <w:p w:rsidR="003628F0" w:rsidRPr="001B0DBB" w:rsidRDefault="003628F0" w:rsidP="003628F0">
            <w:pPr>
              <w:ind w:firstLine="709"/>
              <w:rPr>
                <w:sz w:val="26"/>
                <w:szCs w:val="26"/>
              </w:rPr>
            </w:pPr>
            <w:r w:rsidRPr="001B0DBB">
              <w:rPr>
                <w:rFonts w:eastAsia="Calibri"/>
                <w:sz w:val="26"/>
                <w:szCs w:val="26"/>
              </w:rPr>
              <w:t>обеденный перерыв с 12.30 до 13.30</w:t>
            </w:r>
          </w:p>
        </w:tc>
      </w:tr>
    </w:tbl>
    <w:p w:rsidR="003628F0" w:rsidRPr="001B0DBB" w:rsidRDefault="003628F0" w:rsidP="003628F0">
      <w:pPr>
        <w:ind w:firstLine="720"/>
        <w:jc w:val="both"/>
        <w:rPr>
          <w:sz w:val="26"/>
          <w:szCs w:val="26"/>
        </w:rPr>
      </w:pPr>
      <w:r w:rsidRPr="001B0DBB">
        <w:rPr>
          <w:sz w:val="26"/>
          <w:szCs w:val="26"/>
        </w:rPr>
        <w:t xml:space="preserve">График личного приема руководителя Уполномоченного органа: </w:t>
      </w:r>
      <w:r w:rsidRPr="00640F1A">
        <w:rPr>
          <w:sz w:val="26"/>
          <w:szCs w:val="26"/>
        </w:rPr>
        <w:t>вторая пятница месяца с 15.00 до 16.00.</w:t>
      </w:r>
    </w:p>
    <w:p w:rsidR="003628F0" w:rsidRPr="001B0DBB" w:rsidRDefault="003628F0" w:rsidP="003628F0">
      <w:pPr>
        <w:shd w:val="clear" w:color="auto" w:fill="FFFFFF"/>
        <w:ind w:firstLine="709"/>
        <w:jc w:val="both"/>
        <w:rPr>
          <w:sz w:val="26"/>
          <w:szCs w:val="26"/>
        </w:rPr>
      </w:pPr>
      <w:r w:rsidRPr="001B0DBB">
        <w:rPr>
          <w:sz w:val="26"/>
          <w:szCs w:val="26"/>
        </w:rPr>
        <w:t>Телефон для информирования по вопросам, связанным с предоставлением муниципальной услуги:</w:t>
      </w:r>
      <w:r>
        <w:rPr>
          <w:bCs/>
          <w:sz w:val="26"/>
          <w:szCs w:val="26"/>
        </w:rPr>
        <w:t xml:space="preserve"> (81753) 2-17-2</w:t>
      </w:r>
      <w:r w:rsidRPr="001B0DBB">
        <w:rPr>
          <w:bCs/>
          <w:sz w:val="26"/>
          <w:szCs w:val="26"/>
        </w:rPr>
        <w:t>9, 2-22-46.</w:t>
      </w:r>
    </w:p>
    <w:p w:rsidR="003628F0" w:rsidRPr="002F2508" w:rsidRDefault="003628F0" w:rsidP="003628F0">
      <w:pPr>
        <w:autoSpaceDE w:val="0"/>
        <w:autoSpaceDN w:val="0"/>
        <w:adjustRightInd w:val="0"/>
        <w:ind w:firstLine="720"/>
        <w:jc w:val="both"/>
        <w:rPr>
          <w:sz w:val="26"/>
          <w:szCs w:val="26"/>
        </w:rPr>
      </w:pPr>
      <w:r w:rsidRPr="001B0DBB">
        <w:rPr>
          <w:sz w:val="26"/>
          <w:szCs w:val="26"/>
        </w:rPr>
        <w:t xml:space="preserve">Адрес официального сайта </w:t>
      </w:r>
      <w:r w:rsidRPr="001B0DBB">
        <w:rPr>
          <w:iCs/>
          <w:sz w:val="26"/>
          <w:szCs w:val="26"/>
        </w:rPr>
        <w:t>Уполномоченного органа</w:t>
      </w:r>
      <w:r w:rsidRPr="001B0DBB">
        <w:rPr>
          <w:sz w:val="26"/>
          <w:szCs w:val="26"/>
        </w:rPr>
        <w:t xml:space="preserve"> в информационно-телекоммуникационной сети «Интернет» (далее также – сайт в сети «Интернет»): </w:t>
      </w:r>
      <w:r w:rsidRPr="002F2508">
        <w:rPr>
          <w:sz w:val="26"/>
          <w:szCs w:val="26"/>
          <w:lang w:val="en-US"/>
        </w:rPr>
        <w:t>www</w:t>
      </w:r>
      <w:r w:rsidRPr="002F2508">
        <w:rPr>
          <w:sz w:val="26"/>
          <w:szCs w:val="26"/>
        </w:rPr>
        <w:t>.</w:t>
      </w:r>
      <w:proofErr w:type="spellStart"/>
      <w:r w:rsidRPr="002F2508">
        <w:rPr>
          <w:sz w:val="26"/>
          <w:szCs w:val="26"/>
          <w:lang w:val="en-US"/>
        </w:rPr>
        <w:t>kubena</w:t>
      </w:r>
      <w:proofErr w:type="spellEnd"/>
      <w:r w:rsidRPr="002F2508">
        <w:rPr>
          <w:sz w:val="26"/>
          <w:szCs w:val="26"/>
        </w:rPr>
        <w:t>35.</w:t>
      </w:r>
      <w:proofErr w:type="spellStart"/>
      <w:r w:rsidRPr="002F2508">
        <w:rPr>
          <w:sz w:val="26"/>
          <w:szCs w:val="26"/>
          <w:lang w:val="en-US"/>
        </w:rPr>
        <w:t>ru</w:t>
      </w:r>
      <w:proofErr w:type="spellEnd"/>
      <w:r w:rsidRPr="002F2508">
        <w:rPr>
          <w:sz w:val="26"/>
          <w:szCs w:val="26"/>
        </w:rPr>
        <w:t>.</w:t>
      </w:r>
    </w:p>
    <w:p w:rsidR="003628F0" w:rsidRPr="001B0DBB" w:rsidRDefault="003628F0" w:rsidP="003628F0">
      <w:pPr>
        <w:autoSpaceDE w:val="0"/>
        <w:autoSpaceDN w:val="0"/>
        <w:adjustRightInd w:val="0"/>
        <w:ind w:right="-143" w:firstLine="720"/>
        <w:jc w:val="both"/>
        <w:outlineLvl w:val="0"/>
        <w:rPr>
          <w:sz w:val="26"/>
          <w:szCs w:val="26"/>
        </w:rPr>
      </w:pPr>
      <w:r w:rsidRPr="001B0DBB">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2F2508">
          <w:rPr>
            <w:rStyle w:val="a5"/>
            <w:rFonts w:ascii="Times New Roman" w:hAnsi="Times New Roman"/>
            <w:color w:val="auto"/>
            <w:sz w:val="26"/>
            <w:szCs w:val="26"/>
            <w:u w:val="none"/>
          </w:rPr>
          <w:t>www.gosuslugi.</w:t>
        </w:r>
        <w:r w:rsidRPr="002F2508">
          <w:rPr>
            <w:rStyle w:val="a5"/>
            <w:rFonts w:ascii="Times New Roman" w:hAnsi="Times New Roman"/>
            <w:color w:val="auto"/>
            <w:sz w:val="26"/>
            <w:szCs w:val="26"/>
            <w:u w:val="none"/>
            <w:lang w:val="en-US"/>
          </w:rPr>
          <w:t>ru</w:t>
        </w:r>
      </w:hyperlink>
      <w:r w:rsidRPr="002F2508">
        <w:rPr>
          <w:sz w:val="26"/>
          <w:szCs w:val="26"/>
        </w:rPr>
        <w:t>.</w:t>
      </w:r>
    </w:p>
    <w:p w:rsidR="003628F0" w:rsidRPr="001B0DBB" w:rsidRDefault="003628F0" w:rsidP="003628F0">
      <w:pPr>
        <w:ind w:right="-143" w:firstLine="720"/>
        <w:jc w:val="both"/>
        <w:rPr>
          <w:sz w:val="26"/>
          <w:szCs w:val="26"/>
        </w:rPr>
      </w:pPr>
      <w:r w:rsidRPr="001B0DBB">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2F2508">
          <w:rPr>
            <w:rStyle w:val="a5"/>
            <w:rFonts w:ascii="Times New Roman" w:hAnsi="Times New Roman"/>
            <w:color w:val="auto"/>
            <w:sz w:val="26"/>
            <w:szCs w:val="26"/>
            <w:u w:val="none"/>
            <w:lang w:val="en-US"/>
          </w:rPr>
          <w:t>https</w:t>
        </w:r>
        <w:r w:rsidRPr="002F2508">
          <w:rPr>
            <w:rStyle w:val="a5"/>
            <w:rFonts w:ascii="Times New Roman" w:hAnsi="Times New Roman"/>
            <w:color w:val="auto"/>
            <w:sz w:val="26"/>
            <w:szCs w:val="26"/>
            <w:u w:val="none"/>
          </w:rPr>
          <w:t>://gosuslugi35.ru.</w:t>
        </w:r>
      </w:hyperlink>
    </w:p>
    <w:p w:rsidR="003628F0" w:rsidRPr="001B0DBB" w:rsidRDefault="003628F0" w:rsidP="003628F0">
      <w:pPr>
        <w:autoSpaceDE w:val="0"/>
        <w:autoSpaceDN w:val="0"/>
        <w:adjustRightInd w:val="0"/>
        <w:ind w:firstLine="720"/>
        <w:jc w:val="both"/>
        <w:rPr>
          <w:sz w:val="26"/>
          <w:szCs w:val="26"/>
        </w:rPr>
      </w:pPr>
      <w:r w:rsidRPr="001B0DBB">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1.4. Способы получения информации о правилах предоставления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лично;</w:t>
      </w:r>
    </w:p>
    <w:p w:rsidR="003628F0" w:rsidRPr="001B0DBB" w:rsidRDefault="003628F0" w:rsidP="003628F0">
      <w:pPr>
        <w:ind w:firstLine="720"/>
        <w:jc w:val="both"/>
        <w:rPr>
          <w:color w:val="auto"/>
          <w:sz w:val="26"/>
          <w:szCs w:val="26"/>
        </w:rPr>
      </w:pPr>
      <w:r w:rsidRPr="001B0DBB">
        <w:rPr>
          <w:color w:val="auto"/>
          <w:sz w:val="26"/>
          <w:szCs w:val="26"/>
        </w:rPr>
        <w:t>посредством телефонной связи;</w:t>
      </w:r>
    </w:p>
    <w:p w:rsidR="003628F0" w:rsidRPr="001B0DBB" w:rsidRDefault="003628F0" w:rsidP="003628F0">
      <w:pPr>
        <w:ind w:firstLine="720"/>
        <w:jc w:val="both"/>
        <w:rPr>
          <w:color w:val="auto"/>
          <w:sz w:val="26"/>
          <w:szCs w:val="26"/>
        </w:rPr>
      </w:pPr>
      <w:r w:rsidRPr="001B0DBB">
        <w:rPr>
          <w:color w:val="auto"/>
          <w:sz w:val="26"/>
          <w:szCs w:val="26"/>
        </w:rPr>
        <w:t>посредством электронной почты,</w:t>
      </w:r>
    </w:p>
    <w:p w:rsidR="003628F0" w:rsidRPr="001B0DBB" w:rsidRDefault="003628F0" w:rsidP="003628F0">
      <w:pPr>
        <w:ind w:firstLine="720"/>
        <w:jc w:val="both"/>
        <w:rPr>
          <w:color w:val="auto"/>
          <w:sz w:val="26"/>
          <w:szCs w:val="26"/>
        </w:rPr>
      </w:pPr>
      <w:r w:rsidRPr="001B0DBB">
        <w:rPr>
          <w:color w:val="auto"/>
          <w:sz w:val="26"/>
          <w:szCs w:val="26"/>
        </w:rPr>
        <w:t>посредством почтовой связи;</w:t>
      </w:r>
    </w:p>
    <w:p w:rsidR="003628F0" w:rsidRPr="001B0DBB" w:rsidRDefault="003628F0" w:rsidP="003628F0">
      <w:pPr>
        <w:ind w:firstLine="720"/>
        <w:jc w:val="both"/>
        <w:rPr>
          <w:color w:val="auto"/>
          <w:sz w:val="26"/>
          <w:szCs w:val="26"/>
        </w:rPr>
      </w:pPr>
      <w:r w:rsidRPr="001B0DBB">
        <w:rPr>
          <w:color w:val="auto"/>
          <w:sz w:val="26"/>
          <w:szCs w:val="26"/>
        </w:rPr>
        <w:t>на информационных стендах в помещениях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в сети «Интернет»:</w:t>
      </w:r>
    </w:p>
    <w:p w:rsidR="003628F0" w:rsidRPr="001B0DBB" w:rsidRDefault="003628F0" w:rsidP="003628F0">
      <w:pPr>
        <w:ind w:firstLine="720"/>
        <w:jc w:val="both"/>
        <w:rPr>
          <w:color w:val="auto"/>
          <w:sz w:val="26"/>
          <w:szCs w:val="26"/>
        </w:rPr>
      </w:pPr>
      <w:r w:rsidRPr="001B0DBB">
        <w:rPr>
          <w:color w:val="auto"/>
          <w:sz w:val="26"/>
          <w:szCs w:val="26"/>
        </w:rPr>
        <w:t>на официальном сайте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ind w:firstLine="720"/>
        <w:jc w:val="both"/>
        <w:rPr>
          <w:color w:val="auto"/>
          <w:sz w:val="26"/>
          <w:szCs w:val="26"/>
        </w:rPr>
      </w:pPr>
      <w:r w:rsidRPr="001B0DBB">
        <w:rPr>
          <w:color w:val="auto"/>
          <w:sz w:val="26"/>
          <w:szCs w:val="26"/>
        </w:rPr>
        <w:t>на Едином портале.</w:t>
      </w:r>
    </w:p>
    <w:p w:rsidR="003628F0" w:rsidRPr="001B0DBB" w:rsidRDefault="003628F0" w:rsidP="003628F0">
      <w:pPr>
        <w:ind w:firstLine="720"/>
        <w:jc w:val="both"/>
        <w:rPr>
          <w:color w:val="auto"/>
          <w:sz w:val="26"/>
          <w:szCs w:val="26"/>
        </w:rPr>
      </w:pPr>
      <w:r w:rsidRPr="001B0DBB">
        <w:rPr>
          <w:color w:val="auto"/>
          <w:sz w:val="26"/>
          <w:szCs w:val="26"/>
        </w:rPr>
        <w:t>1.5. Порядок информирования о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1.5.1. Информирование о предоставлении муниципальной услуги осуществляется по следующим вопросам:</w:t>
      </w:r>
    </w:p>
    <w:p w:rsidR="003628F0" w:rsidRPr="001B0DBB" w:rsidRDefault="003628F0" w:rsidP="003628F0">
      <w:pPr>
        <w:ind w:right="-5" w:firstLine="720"/>
        <w:jc w:val="both"/>
        <w:rPr>
          <w:color w:val="auto"/>
          <w:sz w:val="26"/>
          <w:szCs w:val="26"/>
        </w:rPr>
      </w:pPr>
      <w:r w:rsidRPr="001B0DBB">
        <w:rPr>
          <w:color w:val="auto"/>
          <w:sz w:val="26"/>
          <w:szCs w:val="26"/>
        </w:rPr>
        <w:t>место нахождения Уполномоченного органа, его структурных подразделений (при наличии), МФЦ;</w:t>
      </w:r>
    </w:p>
    <w:p w:rsidR="003628F0" w:rsidRPr="001B0DBB" w:rsidRDefault="003628F0" w:rsidP="003628F0">
      <w:pPr>
        <w:ind w:right="-5" w:firstLine="720"/>
        <w:jc w:val="both"/>
        <w:rPr>
          <w:color w:val="auto"/>
          <w:sz w:val="26"/>
          <w:szCs w:val="26"/>
        </w:rPr>
      </w:pPr>
      <w:r w:rsidRPr="001B0DBB">
        <w:rPr>
          <w:color w:val="auto"/>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628F0" w:rsidRPr="001B0DBB" w:rsidRDefault="003628F0" w:rsidP="003628F0">
      <w:pPr>
        <w:ind w:right="-5" w:firstLine="720"/>
        <w:jc w:val="both"/>
        <w:rPr>
          <w:i/>
          <w:color w:val="auto"/>
          <w:sz w:val="26"/>
          <w:szCs w:val="26"/>
        </w:rPr>
      </w:pPr>
      <w:r w:rsidRPr="001B0DBB">
        <w:rPr>
          <w:color w:val="auto"/>
          <w:sz w:val="26"/>
          <w:szCs w:val="26"/>
        </w:rPr>
        <w:t>график работы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официального сайта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электронной почты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28F0" w:rsidRPr="001B0DBB" w:rsidRDefault="003628F0" w:rsidP="003628F0">
      <w:pPr>
        <w:ind w:right="-5" w:firstLine="720"/>
        <w:jc w:val="both"/>
        <w:rPr>
          <w:color w:val="auto"/>
          <w:sz w:val="26"/>
          <w:szCs w:val="26"/>
        </w:rPr>
      </w:pPr>
      <w:r w:rsidRPr="001B0DBB">
        <w:rPr>
          <w:color w:val="auto"/>
          <w:sz w:val="26"/>
          <w:szCs w:val="26"/>
        </w:rPr>
        <w:t>ход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административные процедуры предоставления муниципальной услуги;</w:t>
      </w:r>
    </w:p>
    <w:p w:rsidR="003628F0" w:rsidRPr="001B0DBB" w:rsidRDefault="003628F0" w:rsidP="003628F0">
      <w:pPr>
        <w:tabs>
          <w:tab w:val="left" w:pos="540"/>
        </w:tabs>
        <w:ind w:right="-5" w:firstLine="720"/>
        <w:jc w:val="both"/>
        <w:rPr>
          <w:color w:val="auto"/>
          <w:sz w:val="26"/>
          <w:szCs w:val="26"/>
        </w:rPr>
      </w:pPr>
      <w:r w:rsidRPr="001B0DBB">
        <w:rPr>
          <w:color w:val="auto"/>
          <w:sz w:val="26"/>
          <w:szCs w:val="26"/>
        </w:rPr>
        <w:t>срок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порядок и формы </w:t>
      </w:r>
      <w:proofErr w:type="gramStart"/>
      <w:r w:rsidRPr="001B0DBB">
        <w:rPr>
          <w:color w:val="auto"/>
          <w:sz w:val="26"/>
          <w:szCs w:val="26"/>
        </w:rPr>
        <w:t>контроля за</w:t>
      </w:r>
      <w:proofErr w:type="gramEnd"/>
      <w:r w:rsidRPr="001B0DBB">
        <w:rPr>
          <w:color w:val="auto"/>
          <w:sz w:val="26"/>
          <w:szCs w:val="26"/>
        </w:rPr>
        <w:t xml:space="preserve"> предоставлением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основания для отказа в предоставлении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1B0DBB">
        <w:rPr>
          <w:color w:val="auto"/>
          <w:sz w:val="26"/>
          <w:szCs w:val="26"/>
        </w:rPr>
        <w:lastRenderedPageBreak/>
        <w:t>информации о деятельности государственных органов и органов местного самоуправления».</w:t>
      </w:r>
    </w:p>
    <w:p w:rsidR="003628F0" w:rsidRPr="001B0DBB" w:rsidRDefault="003628F0" w:rsidP="003628F0">
      <w:pPr>
        <w:widowControl w:val="0"/>
        <w:ind w:right="-5" w:firstLine="720"/>
        <w:jc w:val="both"/>
        <w:rPr>
          <w:color w:val="auto"/>
          <w:sz w:val="26"/>
          <w:szCs w:val="26"/>
        </w:rPr>
      </w:pPr>
      <w:r w:rsidRPr="001B0DBB">
        <w:rPr>
          <w:color w:val="auto"/>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628F0" w:rsidRPr="001B0DBB" w:rsidRDefault="003628F0" w:rsidP="003628F0">
      <w:pPr>
        <w:ind w:right="-5" w:firstLine="720"/>
        <w:jc w:val="both"/>
        <w:rPr>
          <w:color w:val="auto"/>
          <w:sz w:val="26"/>
          <w:szCs w:val="26"/>
        </w:rPr>
      </w:pPr>
      <w:r w:rsidRPr="001B0DBB">
        <w:rPr>
          <w:color w:val="auto"/>
          <w:sz w:val="26"/>
          <w:szCs w:val="26"/>
        </w:rPr>
        <w:t>Информирование проводится на русском языке в форме индивидуального и публичного информирования.</w:t>
      </w:r>
    </w:p>
    <w:p w:rsidR="003628F0" w:rsidRPr="001B0DBB" w:rsidRDefault="003628F0" w:rsidP="003628F0">
      <w:pPr>
        <w:ind w:right="-5" w:firstLine="720"/>
        <w:jc w:val="both"/>
        <w:rPr>
          <w:color w:val="auto"/>
          <w:sz w:val="26"/>
          <w:szCs w:val="26"/>
        </w:rPr>
      </w:pPr>
      <w:r w:rsidRPr="001B0DBB">
        <w:rPr>
          <w:color w:val="auto"/>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628F0" w:rsidRPr="001B0DBB" w:rsidRDefault="003628F0" w:rsidP="003628F0">
      <w:pPr>
        <w:ind w:right="-5" w:firstLine="720"/>
        <w:jc w:val="both"/>
        <w:rPr>
          <w:color w:val="auto"/>
          <w:sz w:val="26"/>
          <w:szCs w:val="26"/>
        </w:rPr>
      </w:pPr>
      <w:r w:rsidRPr="001B0DBB">
        <w:rPr>
          <w:color w:val="auto"/>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628F0" w:rsidRPr="001B0DBB" w:rsidRDefault="003628F0" w:rsidP="003628F0">
      <w:pPr>
        <w:ind w:firstLine="720"/>
        <w:jc w:val="both"/>
        <w:rPr>
          <w:color w:val="auto"/>
          <w:sz w:val="26"/>
          <w:szCs w:val="26"/>
        </w:rPr>
      </w:pPr>
      <w:r w:rsidRPr="001B0DBB">
        <w:rPr>
          <w:color w:val="auto"/>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628F0" w:rsidRPr="001B0DBB" w:rsidRDefault="003628F0" w:rsidP="003628F0">
      <w:pPr>
        <w:ind w:right="-5" w:firstLine="720"/>
        <w:jc w:val="both"/>
        <w:rPr>
          <w:color w:val="auto"/>
          <w:sz w:val="26"/>
          <w:szCs w:val="26"/>
        </w:rPr>
      </w:pPr>
      <w:r w:rsidRPr="001B0DBB">
        <w:rPr>
          <w:color w:val="auto"/>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628F0" w:rsidRPr="001B0DBB" w:rsidRDefault="003628F0" w:rsidP="003628F0">
      <w:pPr>
        <w:ind w:right="-5" w:firstLine="720"/>
        <w:jc w:val="both"/>
        <w:rPr>
          <w:color w:val="auto"/>
          <w:sz w:val="26"/>
          <w:szCs w:val="26"/>
        </w:rPr>
      </w:pPr>
      <w:r w:rsidRPr="001B0DBB">
        <w:rPr>
          <w:color w:val="auto"/>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628F0" w:rsidRPr="001B0DBB" w:rsidRDefault="003628F0" w:rsidP="003628F0">
      <w:pPr>
        <w:ind w:firstLine="720"/>
        <w:jc w:val="both"/>
        <w:rPr>
          <w:color w:val="auto"/>
          <w:sz w:val="26"/>
          <w:szCs w:val="26"/>
        </w:rPr>
      </w:pPr>
      <w:r w:rsidRPr="001B0DBB">
        <w:rPr>
          <w:color w:val="auto"/>
          <w:sz w:val="26"/>
          <w:szCs w:val="26"/>
        </w:rPr>
        <w:t xml:space="preserve">1.5.4. Индивидуальное письменное информирование осуществляется </w:t>
      </w:r>
      <w:proofErr w:type="gramStart"/>
      <w:r w:rsidRPr="001B0DBB">
        <w:rPr>
          <w:color w:val="auto"/>
          <w:sz w:val="26"/>
          <w:szCs w:val="26"/>
        </w:rPr>
        <w:t>в виде письменного ответа на обращение заинтересованного лица в соответствии с законодательством о порядке</w:t>
      </w:r>
      <w:proofErr w:type="gramEnd"/>
      <w:r w:rsidRPr="001B0DBB">
        <w:rPr>
          <w:color w:val="auto"/>
          <w:sz w:val="26"/>
          <w:szCs w:val="26"/>
        </w:rPr>
        <w:t xml:space="preserve"> рассмотрения обращений граждан.</w:t>
      </w:r>
    </w:p>
    <w:p w:rsidR="003628F0" w:rsidRPr="001B0DBB" w:rsidRDefault="003628F0" w:rsidP="003628F0">
      <w:pPr>
        <w:ind w:firstLine="720"/>
        <w:jc w:val="both"/>
        <w:rPr>
          <w:color w:val="auto"/>
          <w:sz w:val="26"/>
          <w:szCs w:val="26"/>
        </w:rPr>
      </w:pPr>
      <w:r w:rsidRPr="001B0DBB">
        <w:rPr>
          <w:color w:val="auto"/>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выдается способом, позволяющим подтвердить факт и дату направления.</w:t>
      </w:r>
    </w:p>
    <w:p w:rsidR="003628F0" w:rsidRPr="001B0DBB" w:rsidRDefault="003628F0" w:rsidP="003628F0">
      <w:pPr>
        <w:ind w:right="-5" w:firstLine="720"/>
        <w:jc w:val="both"/>
        <w:rPr>
          <w:color w:val="auto"/>
          <w:sz w:val="26"/>
          <w:szCs w:val="26"/>
        </w:rPr>
      </w:pPr>
      <w:r w:rsidRPr="001B0DBB">
        <w:rPr>
          <w:color w:val="auto"/>
          <w:sz w:val="26"/>
          <w:szCs w:val="26"/>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1B0DBB">
        <w:rPr>
          <w:color w:val="auto"/>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3628F0" w:rsidRPr="001B0DBB" w:rsidRDefault="003628F0" w:rsidP="003628F0">
      <w:pPr>
        <w:tabs>
          <w:tab w:val="left" w:pos="0"/>
        </w:tabs>
        <w:ind w:right="-5" w:firstLine="720"/>
        <w:jc w:val="both"/>
        <w:rPr>
          <w:color w:val="auto"/>
          <w:sz w:val="26"/>
          <w:szCs w:val="26"/>
        </w:rPr>
      </w:pPr>
      <w:r w:rsidRPr="001B0DBB">
        <w:rPr>
          <w:color w:val="auto"/>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628F0" w:rsidRPr="001B0DBB" w:rsidRDefault="003628F0" w:rsidP="003628F0">
      <w:pPr>
        <w:widowControl w:val="0"/>
        <w:ind w:right="-5" w:firstLine="720"/>
        <w:jc w:val="both"/>
        <w:rPr>
          <w:color w:val="auto"/>
          <w:sz w:val="26"/>
          <w:szCs w:val="26"/>
        </w:rPr>
      </w:pPr>
      <w:r w:rsidRPr="001B0DBB">
        <w:rPr>
          <w:color w:val="auto"/>
          <w:sz w:val="26"/>
          <w:szCs w:val="26"/>
        </w:rPr>
        <w:t>в средствах массовой информации;</w:t>
      </w:r>
    </w:p>
    <w:p w:rsidR="003628F0" w:rsidRPr="001B0DBB" w:rsidRDefault="003628F0" w:rsidP="003628F0">
      <w:pPr>
        <w:widowControl w:val="0"/>
        <w:ind w:right="-5" w:firstLine="720"/>
        <w:jc w:val="both"/>
        <w:rPr>
          <w:color w:val="auto"/>
          <w:sz w:val="26"/>
          <w:szCs w:val="26"/>
        </w:rPr>
      </w:pPr>
      <w:r w:rsidRPr="001B0DBB">
        <w:rPr>
          <w:color w:val="auto"/>
          <w:sz w:val="26"/>
          <w:szCs w:val="26"/>
        </w:rPr>
        <w:t>на официальном сайте Уполномоченного органа;</w:t>
      </w:r>
    </w:p>
    <w:p w:rsidR="003628F0" w:rsidRPr="001B0DBB" w:rsidRDefault="003628F0" w:rsidP="003628F0">
      <w:pPr>
        <w:widowControl w:val="0"/>
        <w:ind w:right="-5" w:firstLine="720"/>
        <w:jc w:val="both"/>
        <w:rPr>
          <w:color w:val="auto"/>
          <w:sz w:val="26"/>
          <w:szCs w:val="26"/>
        </w:rPr>
      </w:pPr>
      <w:r w:rsidRPr="001B0DBB">
        <w:rPr>
          <w:color w:val="auto"/>
          <w:sz w:val="26"/>
          <w:szCs w:val="26"/>
        </w:rPr>
        <w:t>на Едином портале;</w:t>
      </w:r>
    </w:p>
    <w:p w:rsidR="003628F0" w:rsidRPr="001B0DBB" w:rsidRDefault="003628F0" w:rsidP="003628F0">
      <w:pPr>
        <w:widowControl w:val="0"/>
        <w:ind w:right="-5"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widowControl w:val="0"/>
        <w:tabs>
          <w:tab w:val="num" w:pos="0"/>
        </w:tabs>
        <w:autoSpaceDE w:val="0"/>
        <w:autoSpaceDN w:val="0"/>
        <w:adjustRightInd w:val="0"/>
        <w:ind w:firstLine="709"/>
        <w:jc w:val="both"/>
        <w:rPr>
          <w:color w:val="auto"/>
          <w:sz w:val="26"/>
          <w:szCs w:val="26"/>
        </w:rPr>
      </w:pPr>
      <w:r w:rsidRPr="001B0DBB">
        <w:rPr>
          <w:color w:val="auto"/>
          <w:sz w:val="26"/>
          <w:szCs w:val="26"/>
        </w:rPr>
        <w:t>на информационных стендах Уполномоченного органа, МФЦ.</w:t>
      </w:r>
    </w:p>
    <w:p w:rsidR="003628F0" w:rsidRPr="001B0DBB" w:rsidRDefault="003628F0" w:rsidP="003628F0">
      <w:pPr>
        <w:widowControl w:val="0"/>
        <w:tabs>
          <w:tab w:val="num" w:pos="0"/>
        </w:tabs>
        <w:autoSpaceDE w:val="0"/>
        <w:autoSpaceDN w:val="0"/>
        <w:adjustRightInd w:val="0"/>
        <w:ind w:left="720" w:right="-5"/>
        <w:jc w:val="both"/>
        <w:rPr>
          <w:color w:val="auto"/>
          <w:sz w:val="26"/>
          <w:szCs w:val="26"/>
        </w:rPr>
      </w:pPr>
    </w:p>
    <w:p w:rsidR="003628F0" w:rsidRPr="001B0DBB" w:rsidRDefault="003628F0" w:rsidP="003628F0">
      <w:pPr>
        <w:jc w:val="center"/>
        <w:rPr>
          <w:color w:val="auto"/>
          <w:sz w:val="26"/>
          <w:szCs w:val="26"/>
        </w:rPr>
      </w:pPr>
      <w:r w:rsidRPr="001B0DBB">
        <w:rPr>
          <w:color w:val="auto"/>
          <w:sz w:val="26"/>
          <w:szCs w:val="26"/>
          <w:lang w:val="en-US"/>
        </w:rPr>
        <w:t>II</w:t>
      </w:r>
      <w:r w:rsidRPr="001B0DBB">
        <w:rPr>
          <w:color w:val="auto"/>
          <w:sz w:val="26"/>
          <w:szCs w:val="26"/>
        </w:rPr>
        <w:t>. Стандарт предоставления муниципальной услуги</w:t>
      </w:r>
    </w:p>
    <w:p w:rsidR="003628F0" w:rsidRPr="001B0DBB" w:rsidRDefault="003628F0" w:rsidP="003628F0">
      <w:pPr>
        <w:jc w:val="center"/>
        <w:rPr>
          <w:color w:val="auto"/>
          <w:sz w:val="26"/>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 Наименование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widowControl w:val="0"/>
        <w:autoSpaceDE w:val="0"/>
        <w:autoSpaceDN w:val="0"/>
        <w:adjustRightInd w:val="0"/>
        <w:ind w:firstLine="709"/>
        <w:jc w:val="both"/>
        <w:rPr>
          <w:color w:val="auto"/>
          <w:sz w:val="26"/>
          <w:szCs w:val="26"/>
        </w:rPr>
      </w:pPr>
      <w:r w:rsidRPr="001B0DBB">
        <w:rPr>
          <w:color w:val="auto"/>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widowControl w:val="0"/>
        <w:autoSpaceDE w:val="0"/>
        <w:autoSpaceDN w:val="0"/>
        <w:adjustRightInd w:val="0"/>
        <w:ind w:firstLine="709"/>
        <w:jc w:val="center"/>
        <w:rPr>
          <w:color w:val="auto"/>
          <w:sz w:val="26"/>
          <w:szCs w:val="26"/>
        </w:rPr>
      </w:pPr>
    </w:p>
    <w:p w:rsidR="003628F0" w:rsidRPr="001B0DBB" w:rsidRDefault="003628F0" w:rsidP="003628F0">
      <w:pPr>
        <w:pStyle w:val="4"/>
        <w:spacing w:before="0" w:after="0"/>
        <w:jc w:val="center"/>
        <w:rPr>
          <w:b w:val="0"/>
          <w:i/>
          <w:iCs/>
          <w:color w:val="auto"/>
          <w:szCs w:val="26"/>
        </w:rPr>
      </w:pPr>
      <w:r w:rsidRPr="001B0DBB">
        <w:rPr>
          <w:b w:val="0"/>
          <w:i/>
          <w:iCs/>
          <w:color w:val="auto"/>
          <w:szCs w:val="26"/>
        </w:rPr>
        <w:t>2.2. Наименование органа местного самоуправления,</w:t>
      </w:r>
    </w:p>
    <w:p w:rsidR="003628F0" w:rsidRPr="001B0DBB" w:rsidRDefault="003628F0" w:rsidP="003628F0">
      <w:pPr>
        <w:pStyle w:val="4"/>
        <w:spacing w:before="0" w:after="0"/>
        <w:jc w:val="center"/>
        <w:rPr>
          <w:b w:val="0"/>
          <w:i/>
          <w:iCs/>
          <w:color w:val="auto"/>
          <w:szCs w:val="26"/>
        </w:rPr>
      </w:pPr>
      <w:proofErr w:type="gramStart"/>
      <w:r w:rsidRPr="001B0DBB">
        <w:rPr>
          <w:b w:val="0"/>
          <w:i/>
          <w:iCs/>
          <w:color w:val="auto"/>
          <w:szCs w:val="26"/>
        </w:rPr>
        <w:t>предоставляющего</w:t>
      </w:r>
      <w:proofErr w:type="gramEnd"/>
      <w:r w:rsidRPr="001B0DBB">
        <w:rPr>
          <w:b w:val="0"/>
          <w:i/>
          <w:iCs/>
          <w:color w:val="auto"/>
          <w:szCs w:val="26"/>
        </w:rPr>
        <w:t xml:space="preserve"> муниципальную услугу</w:t>
      </w:r>
    </w:p>
    <w:p w:rsidR="003628F0" w:rsidRPr="001B0DBB" w:rsidRDefault="003628F0" w:rsidP="003628F0">
      <w:pPr>
        <w:rPr>
          <w:color w:val="auto"/>
          <w:sz w:val="26"/>
          <w:szCs w:val="26"/>
        </w:rPr>
      </w:pPr>
    </w:p>
    <w:p w:rsidR="003628F0" w:rsidRDefault="003628F0" w:rsidP="003628F0">
      <w:pPr>
        <w:autoSpaceDE w:val="0"/>
        <w:autoSpaceDN w:val="0"/>
        <w:adjustRightInd w:val="0"/>
        <w:ind w:firstLine="709"/>
        <w:jc w:val="both"/>
        <w:rPr>
          <w:color w:val="auto"/>
          <w:spacing w:val="-4"/>
          <w:sz w:val="26"/>
          <w:szCs w:val="26"/>
          <w:shd w:val="clear" w:color="auto" w:fill="FFFFFF"/>
        </w:rPr>
      </w:pPr>
      <w:r w:rsidRPr="001B0DBB">
        <w:rPr>
          <w:color w:val="auto"/>
          <w:sz w:val="26"/>
          <w:szCs w:val="26"/>
        </w:rPr>
        <w:t xml:space="preserve">2.2.1. </w:t>
      </w:r>
      <w:r w:rsidRPr="001B0DBB">
        <w:rPr>
          <w:color w:val="auto"/>
          <w:spacing w:val="-4"/>
          <w:sz w:val="26"/>
          <w:szCs w:val="26"/>
          <w:shd w:val="clear" w:color="auto" w:fill="FFFFFF"/>
        </w:rPr>
        <w:t>Муниципальная услуга предоставляется:</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 xml:space="preserve">Администрацией </w:t>
      </w:r>
      <w:proofErr w:type="spellStart"/>
      <w:r>
        <w:rPr>
          <w:color w:val="auto"/>
          <w:spacing w:val="-4"/>
          <w:sz w:val="26"/>
          <w:szCs w:val="26"/>
          <w:shd w:val="clear" w:color="auto" w:fill="FFFFFF"/>
        </w:rPr>
        <w:t>Усть-Кубинского</w:t>
      </w:r>
      <w:proofErr w:type="spellEnd"/>
      <w:r>
        <w:rPr>
          <w:color w:val="auto"/>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1C7990" w:rsidRPr="001B0DBB" w:rsidRDefault="001C7990" w:rsidP="003628F0">
      <w:pPr>
        <w:autoSpaceDE w:val="0"/>
        <w:autoSpaceDN w:val="0"/>
        <w:adjustRightInd w:val="0"/>
        <w:ind w:firstLine="709"/>
        <w:jc w:val="both"/>
        <w:rPr>
          <w:color w:val="auto"/>
          <w:spacing w:val="-4"/>
          <w:sz w:val="26"/>
          <w:szCs w:val="26"/>
          <w:shd w:val="clear" w:color="auto" w:fill="FFFF00"/>
        </w:rPr>
      </w:pPr>
      <w:r>
        <w:rPr>
          <w:color w:val="auto"/>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628F0" w:rsidRPr="001B0DBB" w:rsidRDefault="003628F0" w:rsidP="003628F0">
      <w:pPr>
        <w:pStyle w:val="a3"/>
        <w:spacing w:before="0" w:after="0"/>
        <w:ind w:firstLine="709"/>
        <w:jc w:val="both"/>
        <w:rPr>
          <w:sz w:val="26"/>
          <w:szCs w:val="26"/>
        </w:rPr>
      </w:pPr>
      <w:bookmarkStart w:id="1" w:name="_Toc294183574"/>
      <w:r w:rsidRPr="001B0DBB">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628F0" w:rsidRPr="001B0DBB" w:rsidRDefault="003628F0" w:rsidP="003628F0">
      <w:pPr>
        <w:jc w:val="center"/>
        <w:rPr>
          <w:i/>
          <w:sz w:val="26"/>
          <w:szCs w:val="26"/>
        </w:rPr>
      </w:pPr>
    </w:p>
    <w:p w:rsidR="003628F0" w:rsidRPr="001B0DBB" w:rsidRDefault="003628F0" w:rsidP="003628F0">
      <w:pPr>
        <w:jc w:val="center"/>
        <w:rPr>
          <w:i/>
          <w:sz w:val="26"/>
          <w:szCs w:val="26"/>
        </w:rPr>
      </w:pPr>
      <w:r w:rsidRPr="001B0DBB">
        <w:rPr>
          <w:i/>
          <w:sz w:val="26"/>
          <w:szCs w:val="26"/>
        </w:rPr>
        <w:t>2.3. Результат предоставления муниципальной услуги.</w:t>
      </w:r>
    </w:p>
    <w:p w:rsidR="003628F0" w:rsidRPr="001B0DBB" w:rsidRDefault="003628F0" w:rsidP="003628F0">
      <w:pPr>
        <w:pStyle w:val="23"/>
        <w:spacing w:after="0" w:line="240" w:lineRule="auto"/>
        <w:ind w:firstLine="709"/>
        <w:jc w:val="both"/>
        <w:rPr>
          <w:sz w:val="26"/>
          <w:szCs w:val="26"/>
        </w:rPr>
      </w:pP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Результатом предоставления муниципальной услуги является направление (вручение) заявителю:</w:t>
      </w:r>
    </w:p>
    <w:p w:rsidR="003628F0" w:rsidRPr="001B0DBB" w:rsidRDefault="003628F0" w:rsidP="003628F0">
      <w:pPr>
        <w:ind w:firstLine="720"/>
        <w:jc w:val="both"/>
        <w:rPr>
          <w:color w:val="auto"/>
          <w:sz w:val="26"/>
          <w:szCs w:val="26"/>
        </w:rPr>
      </w:pPr>
      <w:r w:rsidRPr="001B0DBB">
        <w:rPr>
          <w:color w:val="auto"/>
          <w:sz w:val="26"/>
          <w:szCs w:val="26"/>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color w:val="auto"/>
          <w:sz w:val="26"/>
          <w:szCs w:val="26"/>
        </w:rPr>
      </w:pPr>
      <w:r w:rsidRPr="001B0DBB">
        <w:rPr>
          <w:color w:val="auto"/>
          <w:sz w:val="26"/>
          <w:szCs w:val="26"/>
        </w:rPr>
        <w:lastRenderedPageBreak/>
        <w:t>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p>
    <w:bookmarkEnd w:id="1"/>
    <w:p w:rsidR="003628F0" w:rsidRPr="001B0DBB" w:rsidRDefault="003628F0" w:rsidP="003628F0">
      <w:pPr>
        <w:keepNext/>
        <w:tabs>
          <w:tab w:val="left" w:pos="864"/>
        </w:tabs>
        <w:suppressAutoHyphens/>
        <w:jc w:val="center"/>
        <w:rPr>
          <w:sz w:val="26"/>
          <w:szCs w:val="26"/>
        </w:rPr>
      </w:pPr>
      <w:r w:rsidRPr="001B0DBB">
        <w:rPr>
          <w:i/>
          <w:sz w:val="26"/>
          <w:szCs w:val="26"/>
        </w:rPr>
        <w:t>2.4. Срок предоставления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ind w:firstLine="709"/>
        <w:jc w:val="both"/>
        <w:rPr>
          <w:color w:val="auto"/>
          <w:sz w:val="26"/>
          <w:szCs w:val="26"/>
        </w:rPr>
      </w:pPr>
      <w:bookmarkStart w:id="2" w:name="_Toc294183575"/>
      <w:r w:rsidRPr="001B0DBB">
        <w:rPr>
          <w:color w:val="auto"/>
          <w:sz w:val="26"/>
          <w:szCs w:val="26"/>
        </w:rPr>
        <w:t>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также – уведомление, уведомление об окончании строительства) в Уполномоченный орган.</w:t>
      </w:r>
    </w:p>
    <w:p w:rsidR="003628F0" w:rsidRPr="001B0DBB" w:rsidRDefault="003628F0" w:rsidP="003628F0">
      <w:pPr>
        <w:ind w:firstLine="709"/>
        <w:rPr>
          <w:color w:val="auto"/>
          <w:sz w:val="26"/>
          <w:szCs w:val="26"/>
        </w:rPr>
      </w:pPr>
    </w:p>
    <w:bookmarkEnd w:id="2"/>
    <w:p w:rsidR="003628F0" w:rsidRPr="001B0DBB" w:rsidRDefault="003628F0" w:rsidP="003628F0">
      <w:pPr>
        <w:jc w:val="center"/>
        <w:rPr>
          <w:i/>
          <w:sz w:val="26"/>
          <w:szCs w:val="26"/>
        </w:rPr>
      </w:pPr>
      <w:r w:rsidRPr="001B0DBB">
        <w:rPr>
          <w:i/>
          <w:sz w:val="26"/>
          <w:szCs w:val="26"/>
        </w:rPr>
        <w:t>2.5. Правовые основания для предоставления муниципальной услуги</w:t>
      </w:r>
      <w:r w:rsidRPr="001B0DBB">
        <w:rPr>
          <w:rStyle w:val="aa"/>
          <w:i/>
          <w:sz w:val="26"/>
          <w:szCs w:val="26"/>
        </w:rPr>
        <w:t xml:space="preserve"> </w:t>
      </w:r>
    </w:p>
    <w:p w:rsidR="003628F0" w:rsidRPr="001B0DBB" w:rsidRDefault="003628F0" w:rsidP="003628F0">
      <w:pPr>
        <w:ind w:firstLine="709"/>
        <w:rPr>
          <w:i/>
          <w:color w:val="auto"/>
          <w:sz w:val="26"/>
          <w:szCs w:val="26"/>
        </w:rPr>
      </w:pPr>
    </w:p>
    <w:p w:rsidR="003628F0" w:rsidRPr="001B0DBB" w:rsidRDefault="003628F0" w:rsidP="003628F0">
      <w:pPr>
        <w:pStyle w:val="21"/>
        <w:ind w:firstLine="709"/>
        <w:rPr>
          <w:sz w:val="26"/>
          <w:szCs w:val="26"/>
        </w:rPr>
      </w:pPr>
      <w:r w:rsidRPr="001B0DBB">
        <w:rPr>
          <w:bCs/>
          <w:sz w:val="26"/>
          <w:szCs w:val="26"/>
        </w:rPr>
        <w:t xml:space="preserve">Предоставление муниципальной услуги </w:t>
      </w:r>
      <w:r w:rsidRPr="001B0DBB">
        <w:rPr>
          <w:sz w:val="26"/>
          <w:szCs w:val="26"/>
        </w:rPr>
        <w:t xml:space="preserve">осуществляется в соответствии </w:t>
      </w:r>
      <w:proofErr w:type="gramStart"/>
      <w:r w:rsidRPr="001B0DBB">
        <w:rPr>
          <w:sz w:val="26"/>
          <w:szCs w:val="26"/>
        </w:rPr>
        <w:t>с</w:t>
      </w:r>
      <w:proofErr w:type="gramEnd"/>
      <w:r w:rsidRPr="001B0DBB">
        <w:rPr>
          <w:sz w:val="26"/>
          <w:szCs w:val="26"/>
        </w:rPr>
        <w:t>:</w:t>
      </w:r>
    </w:p>
    <w:p w:rsidR="003628F0" w:rsidRPr="001B0DBB" w:rsidRDefault="003628F0" w:rsidP="003628F0">
      <w:pPr>
        <w:ind w:firstLine="720"/>
        <w:jc w:val="both"/>
        <w:rPr>
          <w:rFonts w:eastAsia="MS Mincho"/>
          <w:spacing w:val="-8"/>
          <w:sz w:val="26"/>
          <w:szCs w:val="26"/>
        </w:rPr>
      </w:pPr>
      <w:r w:rsidRPr="001B0DBB">
        <w:rPr>
          <w:rFonts w:eastAsia="MS Mincho"/>
          <w:spacing w:val="-8"/>
          <w:sz w:val="26"/>
          <w:szCs w:val="26"/>
        </w:rPr>
        <w:t xml:space="preserve">Градостроительным кодексом Российской Федерации от 29 декабря 2004 года № 190-ФЗ; </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24 ноября 1995 года № 181-ФЗ «О социальной защите инвалидов 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3628F0" w:rsidRPr="001B0DBB" w:rsidRDefault="003628F0" w:rsidP="003628F0">
      <w:pPr>
        <w:pStyle w:val="ConsPlusNormal"/>
        <w:jc w:val="both"/>
        <w:rPr>
          <w:rFonts w:ascii="Times New Roman" w:hAnsi="Times New Roman" w:cs="Times New Roman"/>
          <w:sz w:val="26"/>
          <w:szCs w:val="26"/>
        </w:rPr>
      </w:pPr>
      <w:r w:rsidRPr="001B0DBB">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апреля 2011 года № 63-ФЗ «Об электронной подписи»;</w:t>
      </w:r>
    </w:p>
    <w:p w:rsidR="003628F0" w:rsidRPr="001B0DBB" w:rsidRDefault="003628F0" w:rsidP="003628F0">
      <w:pPr>
        <w:autoSpaceDE w:val="0"/>
        <w:autoSpaceDN w:val="0"/>
        <w:adjustRightInd w:val="0"/>
        <w:ind w:firstLine="720"/>
        <w:jc w:val="both"/>
        <w:rPr>
          <w:sz w:val="26"/>
          <w:szCs w:val="26"/>
        </w:rPr>
      </w:pPr>
      <w:r w:rsidRPr="001B0DBB">
        <w:rPr>
          <w:sz w:val="26"/>
          <w:szCs w:val="26"/>
        </w:rPr>
        <w:t>приказом Министерства строительства и жилищно-коммунального хозяйства Российской Федерации от 19 сентября 2018 года № 591/</w:t>
      </w:r>
      <w:proofErr w:type="spellStart"/>
      <w:proofErr w:type="gramStart"/>
      <w:r w:rsidRPr="001B0DBB">
        <w:rPr>
          <w:sz w:val="26"/>
          <w:szCs w:val="26"/>
        </w:rPr>
        <w:t>пр</w:t>
      </w:r>
      <w:proofErr w:type="spellEnd"/>
      <w:proofErr w:type="gramEnd"/>
      <w:r w:rsidRPr="001B0DBB">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настоящим административным регламентом.</w:t>
      </w:r>
    </w:p>
    <w:p w:rsidR="003628F0" w:rsidRPr="001B0DBB" w:rsidRDefault="003628F0" w:rsidP="003628F0">
      <w:pPr>
        <w:autoSpaceDE w:val="0"/>
        <w:autoSpaceDN w:val="0"/>
        <w:adjustRightInd w:val="0"/>
        <w:ind w:firstLine="720"/>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628F0" w:rsidRPr="001B0DBB" w:rsidRDefault="003628F0" w:rsidP="003628F0">
      <w:pPr>
        <w:autoSpaceDE w:val="0"/>
        <w:autoSpaceDN w:val="0"/>
        <w:adjustRightInd w:val="0"/>
        <w:ind w:firstLine="720"/>
        <w:jc w:val="center"/>
        <w:rPr>
          <w:color w:val="auto"/>
          <w:sz w:val="26"/>
          <w:szCs w:val="26"/>
        </w:rPr>
      </w:pPr>
    </w:p>
    <w:p w:rsidR="003628F0" w:rsidRPr="001B0DBB" w:rsidRDefault="003628F0" w:rsidP="003628F0">
      <w:pPr>
        <w:ind w:firstLine="709"/>
        <w:jc w:val="both"/>
        <w:rPr>
          <w:color w:val="auto"/>
          <w:sz w:val="26"/>
          <w:szCs w:val="26"/>
        </w:rPr>
      </w:pPr>
      <w:r w:rsidRPr="001B0DBB">
        <w:rPr>
          <w:color w:val="auto"/>
          <w:sz w:val="26"/>
          <w:szCs w:val="26"/>
        </w:rPr>
        <w:t>2.6.1. В целях получения муниципальной услуги заявитель представляет (направляет) следующие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1) уведомление по форме согласно приложению 2 к настоящему административному регламенту и утвержденной приказом Министерства строительства и жилищно-коммунального хозяйства Российской Федерации от 19 сентября 2018 года № 591/пр.</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должно содержать следующие сведения: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а) фамилия, имя, отчество (при наличии), место жительства заявителя, реквизиты документа, удостоверяющего личность (для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кадастровый номер земельного участка (при его наличии), адрес или описание местоположения земельного участка;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г) сведения о праве застройщика на земельный участок, а также сведения о наличии прав иных лиц на земельный участок (при наличии таких лиц);</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д</w:t>
      </w:r>
      <w:proofErr w:type="spellEnd"/>
      <w:r w:rsidRPr="001B0DBB">
        <w:rPr>
          <w:rFonts w:ascii="Times New Roman" w:hAnsi="Times New Roman" w:cs="Times New Roman"/>
          <w:sz w:val="26"/>
          <w:szCs w:val="26"/>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ж) почтовый адрес и (или) адрес электронной почты для связи с застройщиком;</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з</w:t>
      </w:r>
      <w:proofErr w:type="spellEnd"/>
      <w:r w:rsidRPr="001B0DBB">
        <w:rPr>
          <w:rFonts w:ascii="Times New Roman" w:hAnsi="Times New Roman" w:cs="Times New Roman"/>
          <w:sz w:val="26"/>
          <w:szCs w:val="26"/>
        </w:rPr>
        <w:t>) сведения о параметрах построенных или реконструированных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и) сведения об оплате государственной пошлины за осуществление государственной регистрации прав;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 способ направления застройщику уведомления о соответствии (несоответствии) </w:t>
      </w:r>
      <w:proofErr w:type="gramStart"/>
      <w:r w:rsidRPr="001B0DBB">
        <w:rPr>
          <w:rFonts w:ascii="Times New Roman" w:hAnsi="Times New Roman" w:cs="Times New Roman"/>
          <w:sz w:val="26"/>
          <w:szCs w:val="26"/>
        </w:rPr>
        <w:t>построенных</w:t>
      </w:r>
      <w:proofErr w:type="gramEnd"/>
      <w:r w:rsidRPr="001B0DBB">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заполняется разборчиво в машинописном виде или от руки.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B0DBB">
        <w:rPr>
          <w:rFonts w:ascii="Times New Roman" w:hAnsi="Times New Roman" w:cs="Times New Roman"/>
          <w:sz w:val="26"/>
          <w:szCs w:val="26"/>
        </w:rPr>
        <w:t>В последнем случае заявитель вписывает в уведомление от руки свои фамилию, имя, отчество (полностью) и ставит подпись.</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При заполнении уведомления не допускается использование сокращений слов и аббревиатур.</w:t>
      </w:r>
    </w:p>
    <w:p w:rsidR="003628F0" w:rsidRPr="001B0DBB" w:rsidRDefault="003628F0" w:rsidP="003628F0">
      <w:pPr>
        <w:ind w:firstLine="709"/>
        <w:jc w:val="both"/>
        <w:rPr>
          <w:color w:val="auto"/>
          <w:sz w:val="26"/>
          <w:szCs w:val="26"/>
        </w:rPr>
      </w:pPr>
      <w:r w:rsidRPr="001B0DBB">
        <w:rPr>
          <w:color w:val="auto"/>
          <w:sz w:val="26"/>
          <w:szCs w:val="26"/>
        </w:rPr>
        <w:t>Бланк уведомления размещается на официальном сайте Уполномоченного органа  с возможностью бесплатного копирования (скачивания);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628F0" w:rsidRPr="001B0DBB" w:rsidRDefault="003628F0" w:rsidP="003628F0">
      <w:pPr>
        <w:ind w:firstLine="709"/>
        <w:jc w:val="both"/>
        <w:rPr>
          <w:color w:val="auto"/>
          <w:sz w:val="26"/>
          <w:szCs w:val="26"/>
        </w:rPr>
      </w:pPr>
      <w:r w:rsidRPr="001B0DBB">
        <w:rPr>
          <w:color w:val="auto"/>
          <w:sz w:val="26"/>
          <w:szCs w:val="26"/>
        </w:rPr>
        <w:t>3) документ, подтверждающий полномочия представителя заявителя, в случае если заявление направлено представителем заявителя.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1B0DBB">
        <w:rPr>
          <w:rFonts w:ascii="Times New Roman" w:hAnsi="Times New Roman" w:cs="Times New Roman"/>
          <w:sz w:val="26"/>
          <w:szCs w:val="26"/>
        </w:rPr>
        <w:t>представлена</w:t>
      </w:r>
      <w:proofErr w:type="gramEnd"/>
      <w:r w:rsidRPr="001B0DBB">
        <w:rPr>
          <w:rFonts w:ascii="Times New Roman" w:hAnsi="Times New Roman" w:cs="Times New Roman"/>
          <w:sz w:val="26"/>
          <w:szCs w:val="26"/>
        </w:rPr>
        <w:t>:</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proofErr w:type="gramStart"/>
      <w:r w:rsidRPr="001B0DBB">
        <w:rPr>
          <w:rFonts w:ascii="Times New Roman" w:hAnsi="Times New Roman" w:cs="Times New Roman"/>
          <w:sz w:val="26"/>
          <w:szCs w:val="26"/>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w:t>
      </w:r>
      <w:r w:rsidRPr="001B0DBB">
        <w:rPr>
          <w:rFonts w:ascii="Times New Roman" w:hAnsi="Times New Roman" w:cs="Times New Roman"/>
          <w:sz w:val="26"/>
          <w:szCs w:val="26"/>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4) технический план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B0DBB">
        <w:rPr>
          <w:rFonts w:ascii="Times New Roman" w:hAnsi="Times New Roman" w:cs="Times New Roman"/>
          <w:sz w:val="26"/>
          <w:szCs w:val="26"/>
        </w:rPr>
        <w:t>со</w:t>
      </w:r>
      <w:proofErr w:type="gramEnd"/>
      <w:r w:rsidRPr="001B0DBB">
        <w:rPr>
          <w:rFonts w:ascii="Times New Roman" w:hAnsi="Times New Roman" w:cs="Times New Roman"/>
          <w:sz w:val="26"/>
          <w:szCs w:val="26"/>
        </w:rPr>
        <w:t xml:space="preserve"> множественностью лиц на стороне арендатора.</w:t>
      </w:r>
    </w:p>
    <w:p w:rsidR="003628F0" w:rsidRPr="0014283D" w:rsidRDefault="003628F0" w:rsidP="003628F0">
      <w:pPr>
        <w:ind w:firstLine="709"/>
        <w:jc w:val="both"/>
        <w:rPr>
          <w:color w:val="auto"/>
          <w:sz w:val="26"/>
          <w:szCs w:val="26"/>
        </w:rPr>
      </w:pPr>
      <w:r w:rsidRPr="0014283D">
        <w:rPr>
          <w:color w:val="auto"/>
          <w:sz w:val="26"/>
          <w:szCs w:val="26"/>
        </w:rPr>
        <w:t xml:space="preserve">2.6.2. Заявление на предоставление муниципальной услуги и прилагаемые документы предоставляются заявителем </w:t>
      </w:r>
      <w:r w:rsidR="00E40029">
        <w:rPr>
          <w:color w:val="auto"/>
          <w:sz w:val="26"/>
          <w:szCs w:val="26"/>
        </w:rPr>
        <w:t>путем личного обращения в Уполномоченный орган или в МФЦ, либо через своих представителей</w:t>
      </w:r>
      <w:r w:rsidRPr="0014283D">
        <w:rPr>
          <w:color w:val="auto"/>
          <w:sz w:val="26"/>
          <w:szCs w:val="26"/>
        </w:rPr>
        <w:t xml:space="preserve"> на бумажном носителе непосредственно или нап</w:t>
      </w:r>
      <w:r>
        <w:rPr>
          <w:color w:val="auto"/>
          <w:sz w:val="26"/>
          <w:szCs w:val="26"/>
        </w:rPr>
        <w:t>равляются почтовым отправлением с уведомлением о вручении.</w:t>
      </w:r>
    </w:p>
    <w:p w:rsidR="003628F0" w:rsidRPr="0014283D" w:rsidRDefault="003628F0" w:rsidP="003628F0">
      <w:pPr>
        <w:ind w:firstLine="709"/>
        <w:jc w:val="both"/>
        <w:rPr>
          <w:color w:val="auto"/>
          <w:sz w:val="26"/>
          <w:szCs w:val="26"/>
        </w:rPr>
      </w:pPr>
      <w:r w:rsidRPr="0014283D">
        <w:rPr>
          <w:color w:val="auto"/>
          <w:sz w:val="26"/>
          <w:szCs w:val="26"/>
        </w:rPr>
        <w:t>Заявитель вправе направить уведомление и прилагаемые документы в форме электронных документов:</w:t>
      </w:r>
    </w:p>
    <w:p w:rsidR="00FF5416" w:rsidRDefault="003628F0" w:rsidP="003628F0">
      <w:pPr>
        <w:ind w:firstLine="709"/>
        <w:jc w:val="both"/>
        <w:rPr>
          <w:color w:val="auto"/>
          <w:sz w:val="26"/>
          <w:szCs w:val="26"/>
        </w:rPr>
      </w:pPr>
      <w:r w:rsidRPr="004D182F">
        <w:rPr>
          <w:color w:val="auto"/>
          <w:sz w:val="26"/>
          <w:szCs w:val="26"/>
        </w:rPr>
        <w:t>1</w:t>
      </w:r>
      <w:r w:rsidR="00FF5416">
        <w:rPr>
          <w:color w:val="auto"/>
          <w:sz w:val="26"/>
          <w:szCs w:val="26"/>
        </w:rPr>
        <w:t>) с использованием Е</w:t>
      </w:r>
      <w:r w:rsidRPr="0014283D">
        <w:rPr>
          <w:color w:val="auto"/>
          <w:sz w:val="26"/>
          <w:szCs w:val="26"/>
        </w:rPr>
        <w:t>диного портала государственных и муниципальных услуг</w:t>
      </w:r>
      <w:r w:rsidR="00FF5416">
        <w:rPr>
          <w:color w:val="auto"/>
          <w:sz w:val="26"/>
          <w:szCs w:val="26"/>
        </w:rPr>
        <w:t>;</w:t>
      </w:r>
      <w:r w:rsidRPr="0014283D">
        <w:rPr>
          <w:color w:val="auto"/>
          <w:sz w:val="26"/>
          <w:szCs w:val="26"/>
        </w:rPr>
        <w:t xml:space="preserve"> </w:t>
      </w:r>
    </w:p>
    <w:p w:rsidR="003628F0" w:rsidRPr="0014283D" w:rsidRDefault="003628F0" w:rsidP="003628F0">
      <w:pPr>
        <w:ind w:firstLine="709"/>
        <w:jc w:val="both"/>
        <w:rPr>
          <w:color w:val="auto"/>
          <w:sz w:val="26"/>
          <w:szCs w:val="26"/>
        </w:rPr>
      </w:pPr>
      <w:r w:rsidRPr="004D182F">
        <w:rPr>
          <w:color w:val="auto"/>
          <w:sz w:val="26"/>
          <w:szCs w:val="26"/>
        </w:rPr>
        <w:t>2</w:t>
      </w:r>
      <w:r w:rsidRPr="0014283D">
        <w:rPr>
          <w:color w:val="auto"/>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w:t>
      </w:r>
      <w:r w:rsidR="003C2CB8">
        <w:rPr>
          <w:color w:val="auto"/>
          <w:sz w:val="26"/>
          <w:szCs w:val="26"/>
        </w:rPr>
        <w:t>тельной деятельности;</w:t>
      </w:r>
    </w:p>
    <w:p w:rsidR="003628F0" w:rsidRPr="0014283D" w:rsidRDefault="003628F0" w:rsidP="003628F0">
      <w:pPr>
        <w:ind w:firstLine="709"/>
        <w:jc w:val="both"/>
        <w:rPr>
          <w:color w:val="auto"/>
          <w:sz w:val="26"/>
          <w:szCs w:val="26"/>
        </w:rPr>
      </w:pPr>
      <w:r w:rsidRPr="004D182F">
        <w:rPr>
          <w:color w:val="auto"/>
          <w:sz w:val="26"/>
          <w:szCs w:val="26"/>
        </w:rPr>
        <w:t>3</w:t>
      </w:r>
      <w:r w:rsidRPr="0014283D">
        <w:rPr>
          <w:color w:val="auto"/>
          <w:sz w:val="26"/>
          <w:szCs w:val="26"/>
        </w:rPr>
        <w:t xml:space="preserve">) путем направления электронного документа на официальную электронную почту Уполномоченного органа. </w:t>
      </w:r>
    </w:p>
    <w:p w:rsidR="003628F0" w:rsidRPr="0014283D" w:rsidRDefault="003628F0" w:rsidP="003628F0">
      <w:pPr>
        <w:ind w:firstLine="709"/>
        <w:jc w:val="both"/>
        <w:rPr>
          <w:color w:val="auto"/>
          <w:sz w:val="26"/>
          <w:szCs w:val="26"/>
        </w:rPr>
      </w:pPr>
      <w:r w:rsidRPr="0014283D">
        <w:rPr>
          <w:color w:val="auto"/>
          <w:sz w:val="26"/>
          <w:szCs w:val="26"/>
        </w:rPr>
        <w:t>Заявление в форме электронного документа подписывается по выбору заявителя (если заявителем является физическое лицо):</w:t>
      </w:r>
    </w:p>
    <w:p w:rsidR="003628F0" w:rsidRPr="0014283D" w:rsidRDefault="003628F0" w:rsidP="003628F0">
      <w:pPr>
        <w:ind w:firstLine="709"/>
        <w:jc w:val="both"/>
        <w:rPr>
          <w:color w:val="auto"/>
          <w:sz w:val="26"/>
          <w:szCs w:val="26"/>
        </w:rPr>
      </w:pPr>
      <w:r w:rsidRPr="0014283D">
        <w:rPr>
          <w:color w:val="auto"/>
          <w:sz w:val="26"/>
          <w:szCs w:val="26"/>
        </w:rPr>
        <w:t>простой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усиленной квалифицированной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3628F0" w:rsidRPr="0014283D" w:rsidRDefault="003628F0" w:rsidP="003628F0">
      <w:pPr>
        <w:ind w:firstLine="709"/>
        <w:jc w:val="both"/>
        <w:rPr>
          <w:color w:val="auto"/>
          <w:sz w:val="26"/>
          <w:szCs w:val="26"/>
        </w:rPr>
      </w:pPr>
      <w:r w:rsidRPr="0014283D">
        <w:rPr>
          <w:color w:val="auto"/>
          <w:sz w:val="26"/>
          <w:szCs w:val="26"/>
        </w:rPr>
        <w:t>лица, действующего от имени юридического лица без доверенности;</w:t>
      </w:r>
    </w:p>
    <w:p w:rsidR="003628F0" w:rsidRPr="0014283D" w:rsidRDefault="003628F0" w:rsidP="003628F0">
      <w:pPr>
        <w:ind w:firstLine="709"/>
        <w:jc w:val="both"/>
        <w:rPr>
          <w:color w:val="auto"/>
          <w:sz w:val="26"/>
          <w:szCs w:val="26"/>
        </w:rPr>
      </w:pPr>
      <w:r w:rsidRPr="0014283D">
        <w:rPr>
          <w:color w:val="auto"/>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003C2CB8">
        <w:rPr>
          <w:color w:val="auto"/>
          <w:sz w:val="26"/>
          <w:szCs w:val="26"/>
        </w:rPr>
        <w:t>.</w:t>
      </w:r>
      <w:r w:rsidRPr="0014283D">
        <w:rPr>
          <w:color w:val="auto"/>
          <w:sz w:val="26"/>
          <w:szCs w:val="26"/>
        </w:rPr>
        <w:t xml:space="preserve"> </w:t>
      </w:r>
    </w:p>
    <w:p w:rsidR="003628F0" w:rsidRPr="001B0DBB" w:rsidRDefault="003628F0" w:rsidP="003628F0">
      <w:pPr>
        <w:autoSpaceDE w:val="0"/>
        <w:autoSpaceDN w:val="0"/>
        <w:ind w:firstLine="709"/>
        <w:jc w:val="both"/>
        <w:rPr>
          <w:color w:val="auto"/>
          <w:sz w:val="26"/>
          <w:szCs w:val="26"/>
        </w:rPr>
      </w:pPr>
      <w:r w:rsidRPr="001B0DBB">
        <w:rPr>
          <w:color w:val="auto"/>
          <w:sz w:val="26"/>
          <w:szCs w:val="26"/>
        </w:rPr>
        <w:t>2.6.3.</w:t>
      </w:r>
      <w:r w:rsidRPr="001B0DBB">
        <w:rPr>
          <w:sz w:val="26"/>
          <w:szCs w:val="26"/>
        </w:rPr>
        <w:t xml:space="preserve"> </w:t>
      </w:r>
      <w:proofErr w:type="gramStart"/>
      <w:r w:rsidRPr="001B0DBB">
        <w:rPr>
          <w:color w:val="auto"/>
          <w:sz w:val="26"/>
          <w:szCs w:val="26"/>
        </w:rPr>
        <w:t>Уведомление и документы, предоставляемые в форме электронного документа,</w:t>
      </w:r>
      <w:r w:rsidRPr="001B0DBB">
        <w:rPr>
          <w:sz w:val="26"/>
          <w:szCs w:val="26"/>
        </w:rPr>
        <w:t xml:space="preserve">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полномочия представителя юридического лица, представленный в форме электронного документа, удостоверяется электронной подписью правомочного должностного лица организации.</w:t>
      </w:r>
    </w:p>
    <w:p w:rsidR="003628F0" w:rsidRPr="001B0DBB" w:rsidRDefault="003628F0" w:rsidP="003628F0">
      <w:pPr>
        <w:autoSpaceDE w:val="0"/>
        <w:autoSpaceDN w:val="0"/>
        <w:adjustRightInd w:val="0"/>
        <w:ind w:firstLine="709"/>
        <w:jc w:val="both"/>
        <w:rPr>
          <w:rFonts w:eastAsia="Calibri"/>
          <w:color w:val="auto"/>
          <w:sz w:val="26"/>
          <w:szCs w:val="26"/>
        </w:rPr>
      </w:pPr>
      <w:proofErr w:type="gramStart"/>
      <w:r w:rsidRPr="001B0DBB">
        <w:rPr>
          <w:rFonts w:eastAsia="Calibri"/>
          <w:color w:val="auto"/>
          <w:sz w:val="26"/>
          <w:szCs w:val="26"/>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color w:val="auto"/>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628F0" w:rsidRPr="001B0DBB" w:rsidRDefault="003628F0" w:rsidP="003628F0">
      <w:pPr>
        <w:autoSpaceDE w:val="0"/>
        <w:autoSpaceDN w:val="0"/>
        <w:adjustRightInd w:val="0"/>
        <w:ind w:firstLine="709"/>
        <w:jc w:val="both"/>
        <w:rPr>
          <w:color w:val="auto"/>
          <w:sz w:val="26"/>
          <w:szCs w:val="26"/>
        </w:rPr>
      </w:pPr>
      <w:r w:rsidRPr="001B0DBB">
        <w:rPr>
          <w:rFonts w:eastAsia="Calibri"/>
          <w:color w:val="auto"/>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28F0" w:rsidRPr="001B0DBB" w:rsidRDefault="003628F0" w:rsidP="003628F0">
      <w:pPr>
        <w:ind w:firstLine="709"/>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1B0DBB">
        <w:rPr>
          <w:rFonts w:ascii="Times New Roman" w:hAnsi="Times New Roman" w:cs="Times New Roman"/>
          <w:i/>
          <w:sz w:val="26"/>
          <w:szCs w:val="26"/>
        </w:rPr>
        <w:t xml:space="preserve"> в рамках межведомственного информационного взаимодействия</w:t>
      </w:r>
    </w:p>
    <w:p w:rsidR="003628F0" w:rsidRPr="001B0DBB" w:rsidRDefault="003628F0" w:rsidP="003628F0">
      <w:pPr>
        <w:jc w:val="center"/>
        <w:rPr>
          <w:i/>
          <w:color w:val="FF0000"/>
          <w:sz w:val="26"/>
          <w:szCs w:val="26"/>
        </w:rPr>
      </w:pPr>
    </w:p>
    <w:p w:rsidR="003628F0" w:rsidRPr="001B0DBB" w:rsidRDefault="003628F0" w:rsidP="003628F0">
      <w:pPr>
        <w:ind w:firstLine="709"/>
        <w:jc w:val="both"/>
        <w:rPr>
          <w:rFonts w:ascii="Verdana" w:hAnsi="Verdana"/>
          <w:sz w:val="26"/>
          <w:szCs w:val="26"/>
        </w:rPr>
      </w:pPr>
      <w:r w:rsidRPr="001B0DBB">
        <w:rPr>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отсутствуют.</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2.7.2. Запрещено требовать от заявителя:</w:t>
      </w:r>
    </w:p>
    <w:p w:rsidR="003628F0" w:rsidRPr="008D0E07" w:rsidRDefault="003628F0" w:rsidP="003628F0">
      <w:pPr>
        <w:autoSpaceDE w:val="0"/>
        <w:ind w:firstLine="709"/>
        <w:jc w:val="both"/>
        <w:rPr>
          <w:sz w:val="26"/>
          <w:szCs w:val="26"/>
        </w:rPr>
      </w:pPr>
      <w:r w:rsidRPr="008D0E07">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D0E07">
        <w:rPr>
          <w:bCs/>
          <w:iCs/>
          <w:sz w:val="26"/>
          <w:szCs w:val="26"/>
        </w:rPr>
        <w:t>муниципаль</w:t>
      </w:r>
      <w:r w:rsidRPr="008D0E07">
        <w:rPr>
          <w:sz w:val="26"/>
          <w:szCs w:val="26"/>
        </w:rPr>
        <w:t>ной услуги;</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D0E07">
        <w:rPr>
          <w:sz w:val="26"/>
          <w:szCs w:val="26"/>
          <w:shd w:val="clear" w:color="auto" w:fill="FFFFFF"/>
        </w:rPr>
        <w:t xml:space="preserve"> </w:t>
      </w:r>
      <w:proofErr w:type="gramStart"/>
      <w:r w:rsidRPr="008D0E07">
        <w:rPr>
          <w:sz w:val="26"/>
          <w:szCs w:val="26"/>
          <w:shd w:val="clear" w:color="auto" w:fill="FFFFFF"/>
        </w:rPr>
        <w:t xml:space="preserve">организации предоставления государственных и </w:t>
      </w:r>
      <w:r w:rsidRPr="008D0E07">
        <w:rPr>
          <w:sz w:val="26"/>
          <w:szCs w:val="26"/>
          <w:shd w:val="clear" w:color="auto" w:fill="FFFFFF"/>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D0E07">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D0E07">
        <w:rPr>
          <w:sz w:val="26"/>
          <w:szCs w:val="26"/>
          <w:shd w:val="clear" w:color="auto" w:fill="FFFFFF"/>
        </w:rPr>
        <w:t xml:space="preserve"> и муниципальных услуг»;</w:t>
      </w:r>
    </w:p>
    <w:p w:rsidR="003628F0" w:rsidRDefault="003628F0" w:rsidP="003628F0">
      <w:pPr>
        <w:autoSpaceDE w:val="0"/>
        <w:ind w:firstLine="709"/>
        <w:jc w:val="both"/>
        <w:rPr>
          <w:sz w:val="26"/>
          <w:szCs w:val="26"/>
          <w:shd w:val="clear" w:color="auto" w:fill="FFFFFF"/>
        </w:rPr>
      </w:pPr>
      <w:r w:rsidRPr="008D0E07">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D0E07">
        <w:rPr>
          <w:sz w:val="26"/>
          <w:szCs w:val="26"/>
        </w:rPr>
        <w:br/>
      </w:r>
      <w:r w:rsidRPr="008D0E07">
        <w:rPr>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D0E07">
        <w:rPr>
          <w:sz w:val="26"/>
          <w:szCs w:val="26"/>
        </w:rPr>
        <w:br/>
      </w:r>
      <w:r w:rsidRPr="008D0E07">
        <w:rPr>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D0E07">
        <w:rPr>
          <w:sz w:val="26"/>
          <w:szCs w:val="26"/>
        </w:rPr>
        <w:br/>
      </w:r>
      <w:r w:rsidRPr="008D0E07">
        <w:rPr>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D0E07">
        <w:rPr>
          <w:sz w:val="26"/>
          <w:szCs w:val="26"/>
        </w:rPr>
        <w:br/>
      </w:r>
      <w:r w:rsidRPr="008D0E07">
        <w:rPr>
          <w:sz w:val="26"/>
          <w:szCs w:val="26"/>
          <w:shd w:val="clear" w:color="auto" w:fill="FFFFFF"/>
        </w:rPr>
        <w:tab/>
      </w:r>
      <w:proofErr w:type="gramStart"/>
      <w:r w:rsidRPr="008D0E07">
        <w:rPr>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D0E07">
        <w:rPr>
          <w:sz w:val="26"/>
          <w:szCs w:val="26"/>
          <w:shd w:val="clear" w:color="auto" w:fill="FFFFFF"/>
        </w:rPr>
        <w:t xml:space="preserve">, </w:t>
      </w:r>
      <w:proofErr w:type="gramStart"/>
      <w:r w:rsidRPr="008D0E07">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Pr>
          <w:sz w:val="26"/>
          <w:szCs w:val="26"/>
          <w:shd w:val="clear" w:color="auto" w:fill="FFFFFF"/>
        </w:rPr>
        <w:t>ения за доставленные неудобства;</w:t>
      </w:r>
      <w:proofErr w:type="gramEnd"/>
    </w:p>
    <w:p w:rsidR="003628F0" w:rsidRPr="008D0E07" w:rsidRDefault="003628F0" w:rsidP="003628F0">
      <w:pPr>
        <w:autoSpaceDE w:val="0"/>
        <w:ind w:firstLine="709"/>
        <w:jc w:val="both"/>
        <w:rPr>
          <w:sz w:val="26"/>
          <w:szCs w:val="26"/>
        </w:rPr>
      </w:pPr>
      <w:proofErr w:type="gramStart"/>
      <w:r>
        <w:rPr>
          <w:sz w:val="26"/>
          <w:szCs w:val="26"/>
          <w:shd w:val="clear" w:color="auto" w:fill="FFFFFF"/>
        </w:rPr>
        <w:t xml:space="preserve">5) предоставления на бумажном носителе документов и информации, электронные образы которых были заверены в соответствии с пунктом 7.2 части 1 </w:t>
      </w:r>
      <w:r>
        <w:rPr>
          <w:sz w:val="26"/>
          <w:szCs w:val="26"/>
          <w:shd w:val="clear" w:color="auto" w:fill="FFFFFF"/>
        </w:rPr>
        <w:lastRenderedPageBreak/>
        <w:t>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shd w:val="clear" w:color="auto" w:fill="FFFFFF"/>
        </w:rPr>
        <w:t xml:space="preserve">, </w:t>
      </w:r>
      <w:proofErr w:type="gramStart"/>
      <w:r>
        <w:rPr>
          <w:sz w:val="26"/>
          <w:szCs w:val="26"/>
          <w:shd w:val="clear" w:color="auto" w:fill="FFFFFF"/>
        </w:rPr>
        <w:t>установленных</w:t>
      </w:r>
      <w:proofErr w:type="gramEnd"/>
      <w:r>
        <w:rPr>
          <w:sz w:val="26"/>
          <w:szCs w:val="26"/>
          <w:shd w:val="clear" w:color="auto" w:fill="FFFFFF"/>
        </w:rPr>
        <w:t xml:space="preserve"> федеральными законами.</w:t>
      </w:r>
    </w:p>
    <w:p w:rsidR="003628F0" w:rsidRPr="001B0DBB" w:rsidRDefault="003628F0" w:rsidP="003628F0">
      <w:pPr>
        <w:autoSpaceDE w:val="0"/>
        <w:autoSpaceDN w:val="0"/>
        <w:adjustRightInd w:val="0"/>
        <w:ind w:firstLine="709"/>
        <w:jc w:val="both"/>
        <w:rPr>
          <w:b/>
          <w:b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Cs/>
          <w:color w:val="auto"/>
          <w:sz w:val="26"/>
          <w:szCs w:val="26"/>
        </w:rPr>
        <w:t>2.8</w:t>
      </w:r>
      <w:r w:rsidRPr="001B0DBB">
        <w:rPr>
          <w:i/>
          <w:iCs/>
          <w:color w:val="auto"/>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autoSpaceDE w:val="0"/>
        <w:autoSpaceDN w:val="0"/>
        <w:adjustRightInd w:val="0"/>
        <w:ind w:firstLine="709"/>
        <w:jc w:val="both"/>
        <w:rPr>
          <w:iCs/>
          <w:color w:val="auto"/>
          <w:sz w:val="26"/>
          <w:szCs w:val="26"/>
        </w:rPr>
      </w:pPr>
      <w:r w:rsidRPr="001B0DBB">
        <w:rPr>
          <w:iCs/>
          <w:color w:val="auto"/>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3628F0" w:rsidRPr="001B0DBB" w:rsidRDefault="003628F0" w:rsidP="003628F0">
      <w:pPr>
        <w:autoSpaceDE w:val="0"/>
        <w:autoSpaceDN w:val="0"/>
        <w:adjustRightInd w:val="0"/>
        <w:ind w:firstLine="709"/>
        <w:jc w:val="both"/>
        <w:rPr>
          <w:i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
          <w:iCs/>
          <w:color w:val="auto"/>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ind w:firstLine="709"/>
        <w:jc w:val="both"/>
        <w:rPr>
          <w:sz w:val="26"/>
          <w:szCs w:val="26"/>
        </w:rPr>
      </w:pPr>
      <w:r w:rsidRPr="001B0DBB">
        <w:rPr>
          <w:sz w:val="26"/>
          <w:szCs w:val="26"/>
        </w:rPr>
        <w:t xml:space="preserve">2.9.1. Основанием для отказа в приеме к рассмотрению заявления является выявление несоблюдения установленных </w:t>
      </w:r>
      <w:hyperlink r:id="rId10" w:history="1">
        <w:r w:rsidRPr="001B0DBB">
          <w:rPr>
            <w:sz w:val="26"/>
            <w:szCs w:val="26"/>
          </w:rPr>
          <w:t>статьей 11</w:t>
        </w:r>
      </w:hyperlink>
      <w:r w:rsidRPr="001B0DBB">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3628F0" w:rsidRPr="001B0DBB" w:rsidRDefault="003628F0" w:rsidP="003628F0">
      <w:pPr>
        <w:ind w:firstLine="709"/>
        <w:jc w:val="both"/>
        <w:rPr>
          <w:sz w:val="26"/>
          <w:szCs w:val="26"/>
        </w:rPr>
      </w:pPr>
      <w:r w:rsidRPr="001B0DBB">
        <w:rPr>
          <w:sz w:val="26"/>
          <w:szCs w:val="26"/>
        </w:rPr>
        <w:t>2.9.2. Оснований для приостановления предоставления муниципальной услуги не имеется.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2.9.3. </w:t>
      </w:r>
      <w:proofErr w:type="gramStart"/>
      <w:r w:rsidRPr="001B0DBB">
        <w:rPr>
          <w:color w:val="auto"/>
          <w:sz w:val="26"/>
          <w:szCs w:val="26"/>
        </w:rPr>
        <w:t xml:space="preserve">В случае отсутствия в уведомлении об окончании строительства сведений, предусмотренных </w:t>
      </w:r>
      <w:hyperlink w:anchor="Par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1B0DBB">
          <w:rPr>
            <w:color w:val="auto"/>
            <w:sz w:val="26"/>
            <w:szCs w:val="26"/>
          </w:rPr>
          <w:t>абзацем первым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или отсутствия документов, прилагаемых к нему и предусмотренных </w:t>
      </w:r>
      <w:hyperlink w:anchor="Par1" w:tooltip="1) документы, предусмотренные пунктами 2 и 3 части 3 статьи 51.1 настоящего Кодекса;" w:history="1">
        <w:r w:rsidRPr="001B0DBB">
          <w:rPr>
            <w:color w:val="auto"/>
            <w:sz w:val="26"/>
            <w:szCs w:val="26"/>
          </w:rPr>
          <w:t>пунктами 1</w:t>
        </w:r>
      </w:hyperlink>
      <w:r w:rsidRPr="001B0DBB">
        <w:rPr>
          <w:color w:val="auto"/>
          <w:sz w:val="26"/>
          <w:szCs w:val="26"/>
        </w:rPr>
        <w:t xml:space="preserve"> - </w:t>
      </w:r>
      <w:hyperlink w:anchor="Par3"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1B0DBB">
          <w:rPr>
            <w:color w:val="auto"/>
            <w:sz w:val="26"/>
            <w:szCs w:val="26"/>
          </w:rPr>
          <w:t>3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1B0DBB">
        <w:rPr>
          <w:color w:val="auto"/>
          <w:sz w:val="26"/>
          <w:szCs w:val="26"/>
        </w:rPr>
        <w:t xml:space="preserve">, в </w:t>
      </w:r>
      <w:proofErr w:type="gramStart"/>
      <w:r w:rsidRPr="001B0DBB">
        <w:rPr>
          <w:color w:val="auto"/>
          <w:sz w:val="26"/>
          <w:szCs w:val="26"/>
        </w:rPr>
        <w:t>соответствии</w:t>
      </w:r>
      <w:proofErr w:type="gramEnd"/>
      <w:r w:rsidRPr="001B0DBB">
        <w:rPr>
          <w:color w:val="auto"/>
          <w:sz w:val="26"/>
          <w:szCs w:val="26"/>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1" w:history="1">
        <w:r w:rsidRPr="001B0DBB">
          <w:rPr>
            <w:color w:val="auto"/>
            <w:sz w:val="26"/>
            <w:szCs w:val="26"/>
          </w:rPr>
          <w:t>частью 6 статьи 51.1</w:t>
        </w:r>
      </w:hyperlink>
      <w:r w:rsidRPr="001B0DBB">
        <w:rPr>
          <w:color w:val="auto"/>
          <w:sz w:val="26"/>
          <w:szCs w:val="26"/>
        </w:rPr>
        <w:t xml:space="preserve"> Градостроительного </w:t>
      </w:r>
      <w:r w:rsidR="003C2CB8">
        <w:rPr>
          <w:color w:val="auto"/>
          <w:sz w:val="26"/>
          <w:szCs w:val="26"/>
        </w:rPr>
        <w:t>к</w:t>
      </w:r>
      <w:r w:rsidRPr="001B0DBB">
        <w:rPr>
          <w:color w:val="auto"/>
          <w:sz w:val="26"/>
          <w:szCs w:val="26"/>
        </w:rPr>
        <w:t>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Уполномоченный орган в течение трех рабочих дней со дня поступления уведомления об </w:t>
      </w:r>
      <w:proofErr w:type="gramStart"/>
      <w:r w:rsidRPr="001B0DBB">
        <w:rPr>
          <w:color w:val="auto"/>
          <w:sz w:val="26"/>
          <w:szCs w:val="26"/>
        </w:rPr>
        <w:t>окончании</w:t>
      </w:r>
      <w:proofErr w:type="gramEnd"/>
      <w:r w:rsidRPr="001B0DBB">
        <w:rPr>
          <w:color w:val="auto"/>
          <w:sz w:val="26"/>
          <w:szCs w:val="26"/>
        </w:rPr>
        <w:t xml:space="preserve">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628F0" w:rsidRPr="001B0DBB" w:rsidRDefault="003628F0" w:rsidP="003628F0">
      <w:pPr>
        <w:autoSpaceDE w:val="0"/>
        <w:autoSpaceDN w:val="0"/>
        <w:adjustRightInd w:val="0"/>
        <w:ind w:firstLine="709"/>
        <w:jc w:val="both"/>
        <w:rPr>
          <w:color w:val="auto"/>
          <w:sz w:val="26"/>
          <w:szCs w:val="26"/>
        </w:rPr>
      </w:pPr>
      <w:r w:rsidRPr="001B0DBB">
        <w:rPr>
          <w:sz w:val="26"/>
          <w:szCs w:val="26"/>
        </w:rPr>
        <w:t>2.9.4.</w:t>
      </w:r>
      <w:r w:rsidRPr="001B0DBB">
        <w:rPr>
          <w:color w:val="auto"/>
          <w:sz w:val="26"/>
          <w:szCs w:val="26"/>
        </w:rPr>
        <w:t xml:space="preserve"> </w:t>
      </w:r>
      <w:proofErr w:type="gramStart"/>
      <w:r w:rsidRPr="001B0DBB">
        <w:rPr>
          <w:color w:val="auto"/>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3628F0" w:rsidRPr="001B0DBB" w:rsidRDefault="003628F0" w:rsidP="003628F0">
      <w:pPr>
        <w:ind w:firstLine="709"/>
        <w:jc w:val="both"/>
        <w:rPr>
          <w:sz w:val="26"/>
          <w:szCs w:val="26"/>
        </w:rPr>
      </w:pPr>
      <w:proofErr w:type="gramStart"/>
      <w:r w:rsidRPr="001B0DBB">
        <w:rPr>
          <w:sz w:val="26"/>
          <w:szCs w:val="26"/>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xml:space="preserve"> предельным параметрам разрешенного строительства, реконструкции </w:t>
      </w:r>
      <w:r w:rsidRPr="001B0DBB">
        <w:rPr>
          <w:sz w:val="26"/>
          <w:szCs w:val="26"/>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другими федеральными законами;</w:t>
      </w:r>
      <w:proofErr w:type="gramEnd"/>
    </w:p>
    <w:p w:rsidR="003628F0" w:rsidRPr="001B0DBB" w:rsidRDefault="003628F0" w:rsidP="003628F0">
      <w:pPr>
        <w:ind w:firstLine="709"/>
        <w:jc w:val="both"/>
        <w:rPr>
          <w:color w:val="auto"/>
          <w:sz w:val="26"/>
          <w:szCs w:val="26"/>
        </w:rPr>
      </w:pPr>
      <w:proofErr w:type="gramStart"/>
      <w:r w:rsidRPr="001B0DBB">
        <w:rPr>
          <w:color w:val="auto"/>
          <w:sz w:val="26"/>
          <w:szCs w:val="26"/>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B0DBB">
        <w:rPr>
          <w:color w:val="auto"/>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28F0" w:rsidRPr="001B0DBB" w:rsidRDefault="003628F0" w:rsidP="003628F0">
      <w:pPr>
        <w:ind w:firstLine="709"/>
        <w:jc w:val="both"/>
        <w:rPr>
          <w:color w:val="auto"/>
          <w:sz w:val="26"/>
          <w:szCs w:val="26"/>
        </w:rPr>
      </w:pPr>
      <w:r w:rsidRPr="001B0DBB">
        <w:rPr>
          <w:color w:val="auto"/>
          <w:sz w:val="26"/>
          <w:szCs w:val="26"/>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28F0" w:rsidRPr="001B0DBB" w:rsidRDefault="003628F0" w:rsidP="003628F0">
      <w:pPr>
        <w:ind w:firstLine="709"/>
        <w:jc w:val="both"/>
        <w:rPr>
          <w:color w:val="auto"/>
          <w:sz w:val="26"/>
          <w:szCs w:val="26"/>
        </w:rPr>
      </w:pPr>
      <w:proofErr w:type="gramStart"/>
      <w:r w:rsidRPr="001B0DBB">
        <w:rPr>
          <w:color w:val="auto"/>
          <w:sz w:val="26"/>
          <w:szCs w:val="26"/>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color w:val="auto"/>
          <w:sz w:val="26"/>
          <w:szCs w:val="26"/>
        </w:rPr>
        <w:t>, и такой объект капитального строительства не введен в эксплуатацию.</w:t>
      </w:r>
    </w:p>
    <w:p w:rsidR="003628F0" w:rsidRPr="001B0DBB" w:rsidRDefault="003628F0" w:rsidP="003628F0">
      <w:pPr>
        <w:pStyle w:val="a8"/>
        <w:spacing w:after="0"/>
        <w:ind w:firstLine="540"/>
        <w:jc w:val="both"/>
        <w:rPr>
          <w:sz w:val="26"/>
          <w:szCs w:val="26"/>
        </w:rPr>
      </w:pPr>
    </w:p>
    <w:p w:rsidR="003628F0" w:rsidRPr="00FE4C92" w:rsidRDefault="003628F0" w:rsidP="003628F0">
      <w:pPr>
        <w:pStyle w:val="3"/>
        <w:spacing w:after="0"/>
        <w:ind w:left="0"/>
        <w:jc w:val="center"/>
        <w:rPr>
          <w:i/>
          <w:iCs/>
          <w:sz w:val="26"/>
          <w:szCs w:val="26"/>
        </w:rPr>
      </w:pPr>
      <w:r w:rsidRPr="00FE4C92">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28F0" w:rsidRDefault="003628F0" w:rsidP="003C2CB8">
      <w:pPr>
        <w:pStyle w:val="2"/>
        <w:spacing w:before="0" w:after="0"/>
        <w:ind w:firstLine="709"/>
        <w:jc w:val="both"/>
        <w:rPr>
          <w:rFonts w:ascii="Times New Roman" w:hAnsi="Times New Roman"/>
          <w:b w:val="0"/>
          <w:i w:val="0"/>
          <w:color w:val="auto"/>
          <w:sz w:val="26"/>
          <w:szCs w:val="26"/>
        </w:rPr>
      </w:pPr>
      <w:r w:rsidRPr="001B0DBB">
        <w:rPr>
          <w:rFonts w:ascii="Times New Roman" w:hAnsi="Times New Roman"/>
          <w:b w:val="0"/>
          <w:i w:val="0"/>
          <w:color w:val="auto"/>
          <w:sz w:val="26"/>
          <w:szCs w:val="26"/>
        </w:rPr>
        <w:t>Подготовка технического плана объекта индивидуального жилищного строительства или садового дома (в соответствии Федеральным законом от 13 июля 2015 года №</w:t>
      </w:r>
      <w:r w:rsidR="003C2CB8">
        <w:rPr>
          <w:rFonts w:ascii="Times New Roman" w:hAnsi="Times New Roman"/>
          <w:b w:val="0"/>
          <w:i w:val="0"/>
          <w:color w:val="auto"/>
          <w:sz w:val="26"/>
          <w:szCs w:val="26"/>
        </w:rPr>
        <w:t xml:space="preserve"> </w:t>
      </w:r>
      <w:r w:rsidRPr="001B0DBB">
        <w:rPr>
          <w:rFonts w:ascii="Times New Roman" w:hAnsi="Times New Roman"/>
          <w:b w:val="0"/>
          <w:i w:val="0"/>
          <w:color w:val="auto"/>
          <w:sz w:val="26"/>
          <w:szCs w:val="26"/>
        </w:rPr>
        <w:t>218 «О государственной регистрации недвижимости»</w:t>
      </w:r>
      <w:r w:rsidR="003C2CB8">
        <w:rPr>
          <w:rFonts w:ascii="Times New Roman" w:hAnsi="Times New Roman"/>
          <w:b w:val="0"/>
          <w:i w:val="0"/>
          <w:color w:val="auto"/>
          <w:sz w:val="26"/>
          <w:szCs w:val="26"/>
        </w:rPr>
        <w:t xml:space="preserve"> и приказом Федеральной службы государственной регистрации, кадастра и картографии от 15 марта 2022 года № </w:t>
      </w:r>
      <w:proofErr w:type="gramStart"/>
      <w:r w:rsidR="003C2CB8">
        <w:rPr>
          <w:rFonts w:ascii="Times New Roman" w:hAnsi="Times New Roman"/>
          <w:b w:val="0"/>
          <w:i w:val="0"/>
          <w:color w:val="auto"/>
          <w:sz w:val="26"/>
          <w:szCs w:val="26"/>
        </w:rPr>
        <w:t>П</w:t>
      </w:r>
      <w:proofErr w:type="gramEnd"/>
      <w:r w:rsidR="003C2CB8">
        <w:rPr>
          <w:rFonts w:ascii="Times New Roman" w:hAnsi="Times New Roman"/>
          <w:b w:val="0"/>
          <w:i w:val="0"/>
          <w:color w:val="auto"/>
          <w:sz w:val="26"/>
          <w:szCs w:val="26"/>
        </w:rPr>
        <w:t>/0082 «Об установлении формы технического плана, требований к его подготовке и состава содержащихся в нем сведений».</w:t>
      </w:r>
    </w:p>
    <w:p w:rsidR="003C2CB8" w:rsidRPr="003C2CB8" w:rsidRDefault="003C2CB8" w:rsidP="003C2CB8"/>
    <w:p w:rsidR="003628F0" w:rsidRPr="001B0DBB" w:rsidRDefault="003628F0" w:rsidP="003628F0">
      <w:pPr>
        <w:ind w:firstLine="540"/>
        <w:jc w:val="center"/>
        <w:rPr>
          <w:i/>
          <w:sz w:val="26"/>
          <w:szCs w:val="26"/>
        </w:rPr>
      </w:pPr>
      <w:r w:rsidRPr="001B0DBB">
        <w:rPr>
          <w:i/>
          <w:sz w:val="26"/>
          <w:szCs w:val="26"/>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1B0DBB">
        <w:rPr>
          <w:i/>
          <w:sz w:val="26"/>
          <w:szCs w:val="26"/>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Предоставление муниципальной услуги осуществляется для заявителей на безвозмездной основе.</w:t>
      </w:r>
    </w:p>
    <w:p w:rsidR="003628F0" w:rsidRPr="001B0DBB" w:rsidRDefault="003628F0" w:rsidP="003628F0">
      <w:pPr>
        <w:pStyle w:val="4"/>
        <w:spacing w:before="0" w:after="0"/>
        <w:jc w:val="center"/>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628F0" w:rsidRPr="001B0DBB" w:rsidRDefault="003628F0" w:rsidP="003628F0">
      <w:pPr>
        <w:pStyle w:val="a8"/>
        <w:spacing w:after="0"/>
        <w:ind w:firstLine="709"/>
        <w:jc w:val="both"/>
        <w:rPr>
          <w:sz w:val="26"/>
          <w:szCs w:val="26"/>
        </w:rPr>
      </w:pPr>
    </w:p>
    <w:p w:rsidR="003628F0" w:rsidRDefault="003628F0" w:rsidP="003628F0">
      <w:pPr>
        <w:pStyle w:val="a8"/>
        <w:spacing w:after="0"/>
        <w:ind w:firstLine="709"/>
        <w:jc w:val="both"/>
        <w:rPr>
          <w:sz w:val="26"/>
          <w:szCs w:val="26"/>
        </w:rPr>
      </w:pPr>
      <w:r w:rsidRPr="001B0DBB">
        <w:rPr>
          <w:sz w:val="26"/>
          <w:szCs w:val="26"/>
        </w:rPr>
        <w:t>Максимальный срок ожидания в очереди при подаче уведомления и (или) при получении результата не должен превышать 15 минут.</w:t>
      </w:r>
    </w:p>
    <w:p w:rsidR="003628F0" w:rsidRPr="00FE4C92" w:rsidRDefault="003628F0" w:rsidP="003628F0">
      <w:pPr>
        <w:pStyle w:val="a8"/>
        <w:spacing w:after="0"/>
        <w:ind w:firstLine="709"/>
        <w:jc w:val="both"/>
        <w:rPr>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2.13. Срок регистрации запроса заявителя</w:t>
      </w:r>
    </w:p>
    <w:p w:rsidR="003628F0"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о предоставлении муниципальной услуги</w:t>
      </w:r>
    </w:p>
    <w:p w:rsidR="003628F0" w:rsidRPr="001B0DBB" w:rsidRDefault="003628F0" w:rsidP="003628F0">
      <w:pPr>
        <w:pStyle w:val="ConsPlusNormal"/>
        <w:ind w:firstLine="0"/>
        <w:jc w:val="center"/>
        <w:rPr>
          <w:rFonts w:ascii="Times New Roman" w:hAnsi="Times New Roman" w:cs="Times New Roman"/>
          <w:i/>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Регистрация уведомления</w:t>
      </w:r>
      <w:r w:rsidRPr="001B0DBB">
        <w:rPr>
          <w:rFonts w:eastAsia="Calibri"/>
          <w:color w:val="auto"/>
          <w:sz w:val="26"/>
          <w:szCs w:val="26"/>
        </w:rPr>
        <w:t>, в том числе в электронной форме осуществляется</w:t>
      </w:r>
      <w:r w:rsidRPr="001B0DBB">
        <w:rPr>
          <w:color w:val="auto"/>
          <w:sz w:val="26"/>
          <w:szCs w:val="26"/>
        </w:rPr>
        <w:t xml:space="preserve">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ind w:firstLine="709"/>
        <w:jc w:val="both"/>
        <w:rPr>
          <w:sz w:val="26"/>
          <w:szCs w:val="26"/>
        </w:rPr>
      </w:pPr>
      <w:r w:rsidRPr="001B0DBB">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B0DBB">
        <w:rPr>
          <w:sz w:val="26"/>
          <w:szCs w:val="26"/>
        </w:rPr>
        <w:t>ии и ау</w:t>
      </w:r>
      <w:proofErr w:type="gramEnd"/>
      <w:r w:rsidRPr="001B0DBB">
        <w:rPr>
          <w:sz w:val="26"/>
          <w:szCs w:val="26"/>
        </w:rPr>
        <w:t>тентификации.</w:t>
      </w:r>
    </w:p>
    <w:p w:rsidR="003628F0" w:rsidRPr="001B0DBB" w:rsidRDefault="003628F0" w:rsidP="003628F0">
      <w:pPr>
        <w:pStyle w:val="ConsPlusNormal"/>
        <w:ind w:firstLine="0"/>
        <w:jc w:val="center"/>
        <w:rPr>
          <w:rFonts w:ascii="Times New Roman" w:hAnsi="Times New Roman"/>
          <w:i/>
          <w:sz w:val="26"/>
          <w:szCs w:val="26"/>
        </w:rPr>
      </w:pPr>
    </w:p>
    <w:p w:rsidR="003628F0" w:rsidRPr="001B0DBB" w:rsidRDefault="003628F0" w:rsidP="003628F0">
      <w:pPr>
        <w:pStyle w:val="ConsPlusNormal"/>
        <w:ind w:firstLine="0"/>
        <w:jc w:val="center"/>
        <w:rPr>
          <w:rFonts w:ascii="Times New Roman" w:hAnsi="Times New Roman"/>
          <w:i/>
          <w:color w:val="000000"/>
          <w:sz w:val="26"/>
          <w:szCs w:val="26"/>
        </w:rPr>
      </w:pPr>
      <w:r w:rsidRPr="001B0DBB">
        <w:rPr>
          <w:rFonts w:ascii="Times New Roman" w:hAnsi="Times New Roman"/>
          <w:i/>
          <w:color w:val="000000"/>
          <w:sz w:val="26"/>
          <w:szCs w:val="26"/>
        </w:rPr>
        <w:t xml:space="preserve">2.14. </w:t>
      </w:r>
      <w:proofErr w:type="gramStart"/>
      <w:r w:rsidRPr="001B0DBB">
        <w:rPr>
          <w:rFonts w:ascii="Times New Roman" w:hAnsi="Times New Roman"/>
          <w:i/>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28F0" w:rsidRPr="001B0DBB" w:rsidRDefault="003628F0" w:rsidP="003628F0">
      <w:pPr>
        <w:pStyle w:val="ConsPlusNormal"/>
        <w:jc w:val="center"/>
        <w:rPr>
          <w:rFonts w:ascii="Times New Roman" w:hAnsi="Times New Roman" w:cs="Times New Roman"/>
          <w:color w:val="000000"/>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628F0" w:rsidRPr="001B0DBB" w:rsidRDefault="003628F0" w:rsidP="003628F0">
      <w:pPr>
        <w:ind w:firstLine="709"/>
        <w:jc w:val="both"/>
        <w:rPr>
          <w:color w:val="auto"/>
          <w:sz w:val="26"/>
          <w:szCs w:val="26"/>
        </w:rPr>
      </w:pPr>
      <w:r w:rsidRPr="001B0DBB">
        <w:rPr>
          <w:color w:val="auto"/>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3628F0" w:rsidRPr="001B0DBB" w:rsidRDefault="003628F0" w:rsidP="003628F0">
      <w:pPr>
        <w:ind w:firstLine="709"/>
        <w:jc w:val="both"/>
        <w:rPr>
          <w:color w:val="auto"/>
          <w:sz w:val="26"/>
          <w:szCs w:val="26"/>
        </w:rPr>
      </w:pPr>
      <w:r w:rsidRPr="001B0DBB">
        <w:rPr>
          <w:color w:val="auto"/>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628F0" w:rsidRPr="001B0DBB" w:rsidRDefault="003628F0" w:rsidP="003628F0">
      <w:pPr>
        <w:ind w:firstLine="709"/>
        <w:jc w:val="both"/>
        <w:rPr>
          <w:color w:val="auto"/>
          <w:sz w:val="26"/>
          <w:szCs w:val="26"/>
        </w:rPr>
      </w:pPr>
      <w:r w:rsidRPr="001B0DBB">
        <w:rPr>
          <w:color w:val="auto"/>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628F0" w:rsidRPr="001B0DBB" w:rsidRDefault="003628F0" w:rsidP="003628F0">
      <w:pPr>
        <w:ind w:firstLine="709"/>
        <w:jc w:val="both"/>
        <w:rPr>
          <w:color w:val="auto"/>
          <w:sz w:val="26"/>
          <w:szCs w:val="26"/>
        </w:rPr>
      </w:pPr>
      <w:proofErr w:type="gramStart"/>
      <w:r w:rsidRPr="001B0DBB">
        <w:rPr>
          <w:color w:val="auto"/>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B0DBB">
        <w:rPr>
          <w:color w:val="auto"/>
          <w:sz w:val="26"/>
          <w:szCs w:val="26"/>
        </w:rPr>
        <w:t>утвержденных</w:t>
      </w:r>
      <w:proofErr w:type="gramEnd"/>
      <w:r w:rsidRPr="001B0DBB">
        <w:rPr>
          <w:color w:val="auto"/>
          <w:sz w:val="26"/>
          <w:szCs w:val="26"/>
        </w:rPr>
        <w:t xml:space="preserve"> </w:t>
      </w:r>
      <w:hyperlink r:id="rId12" w:history="1">
        <w:r w:rsidRPr="001B0DBB">
          <w:rPr>
            <w:rStyle w:val="a5"/>
            <w:rFonts w:ascii="Times New Roman" w:hAnsi="Times New Roman"/>
            <w:color w:val="auto"/>
            <w:sz w:val="26"/>
            <w:szCs w:val="26"/>
            <w:u w:val="none"/>
          </w:rPr>
          <w:t>приказом</w:t>
        </w:r>
      </w:hyperlink>
      <w:r w:rsidRPr="001B0DBB">
        <w:rPr>
          <w:color w:val="auto"/>
          <w:sz w:val="26"/>
          <w:szCs w:val="26"/>
        </w:rPr>
        <w:t xml:space="preserve"> Министерства труда и социальной защиты Российской Федерации от 22 июня 2015 года № 386н;</w:t>
      </w:r>
    </w:p>
    <w:p w:rsidR="003628F0" w:rsidRPr="001B0DBB" w:rsidRDefault="003628F0" w:rsidP="003628F0">
      <w:pPr>
        <w:ind w:firstLine="709"/>
        <w:jc w:val="both"/>
        <w:rPr>
          <w:color w:val="auto"/>
          <w:sz w:val="26"/>
          <w:szCs w:val="26"/>
        </w:rPr>
      </w:pPr>
      <w:r w:rsidRPr="001B0DBB">
        <w:rPr>
          <w:color w:val="auto"/>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при необходимости допуска в здание, в котором предоставляется муниципальная услуга, </w:t>
      </w:r>
      <w:proofErr w:type="spellStart"/>
      <w:r w:rsidRPr="001B0DBB">
        <w:rPr>
          <w:color w:val="auto"/>
          <w:sz w:val="26"/>
          <w:szCs w:val="26"/>
        </w:rPr>
        <w:t>сурдопереводчика</w:t>
      </w:r>
      <w:proofErr w:type="spellEnd"/>
      <w:r w:rsidRPr="001B0DBB">
        <w:rPr>
          <w:color w:val="auto"/>
          <w:sz w:val="26"/>
          <w:szCs w:val="26"/>
        </w:rPr>
        <w:t xml:space="preserve">, </w:t>
      </w:r>
      <w:proofErr w:type="spellStart"/>
      <w:r w:rsidRPr="001B0DBB">
        <w:rPr>
          <w:color w:val="auto"/>
          <w:sz w:val="26"/>
          <w:szCs w:val="26"/>
        </w:rPr>
        <w:t>тифлосурдопереводчика</w:t>
      </w:r>
      <w:proofErr w:type="spellEnd"/>
      <w:r w:rsidRPr="001B0DBB">
        <w:rPr>
          <w:color w:val="auto"/>
          <w:sz w:val="26"/>
          <w:szCs w:val="26"/>
        </w:rPr>
        <w:t>;</w:t>
      </w:r>
    </w:p>
    <w:p w:rsidR="003628F0" w:rsidRPr="001B0DBB" w:rsidRDefault="003628F0" w:rsidP="003628F0">
      <w:pPr>
        <w:ind w:firstLine="709"/>
        <w:jc w:val="both"/>
        <w:rPr>
          <w:color w:val="auto"/>
          <w:sz w:val="26"/>
          <w:szCs w:val="26"/>
        </w:rPr>
      </w:pPr>
      <w:r w:rsidRPr="001B0DBB">
        <w:rPr>
          <w:color w:val="auto"/>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628F0" w:rsidRPr="001B0DBB" w:rsidRDefault="003628F0" w:rsidP="003628F0">
      <w:pPr>
        <w:ind w:firstLine="709"/>
        <w:jc w:val="both"/>
        <w:rPr>
          <w:color w:val="auto"/>
          <w:sz w:val="26"/>
          <w:szCs w:val="26"/>
        </w:rPr>
      </w:pPr>
      <w:r w:rsidRPr="001B0DBB">
        <w:rPr>
          <w:color w:val="auto"/>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628F0" w:rsidRPr="001B0DBB" w:rsidRDefault="003628F0" w:rsidP="003628F0">
      <w:pPr>
        <w:ind w:firstLine="709"/>
        <w:jc w:val="both"/>
        <w:rPr>
          <w:color w:val="auto"/>
          <w:sz w:val="26"/>
          <w:szCs w:val="26"/>
        </w:rPr>
      </w:pPr>
      <w:r w:rsidRPr="001B0DBB">
        <w:rPr>
          <w:color w:val="auto"/>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628F0" w:rsidRPr="001B0DBB" w:rsidRDefault="003628F0" w:rsidP="003628F0">
      <w:pPr>
        <w:ind w:firstLine="709"/>
        <w:jc w:val="both"/>
        <w:rPr>
          <w:color w:val="auto"/>
          <w:sz w:val="26"/>
          <w:szCs w:val="26"/>
        </w:rPr>
      </w:pPr>
      <w:r w:rsidRPr="001B0DBB">
        <w:rPr>
          <w:color w:val="auto"/>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3628F0" w:rsidRPr="001B0DBB" w:rsidRDefault="003628F0" w:rsidP="003628F0">
      <w:pPr>
        <w:ind w:firstLine="709"/>
        <w:jc w:val="both"/>
        <w:rPr>
          <w:color w:val="auto"/>
          <w:sz w:val="26"/>
          <w:szCs w:val="26"/>
        </w:rPr>
      </w:pPr>
      <w:r w:rsidRPr="001B0DBB">
        <w:rPr>
          <w:color w:val="auto"/>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628F0" w:rsidRPr="001B0DBB" w:rsidRDefault="003628F0" w:rsidP="003628F0">
      <w:pPr>
        <w:ind w:firstLine="709"/>
        <w:jc w:val="both"/>
        <w:rPr>
          <w:color w:val="auto"/>
          <w:sz w:val="26"/>
          <w:szCs w:val="26"/>
        </w:rPr>
      </w:pPr>
      <w:r w:rsidRPr="001B0DBB">
        <w:rPr>
          <w:color w:val="auto"/>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628F0" w:rsidRPr="001B0DBB" w:rsidRDefault="003628F0" w:rsidP="003628F0">
      <w:pPr>
        <w:ind w:firstLine="709"/>
        <w:jc w:val="both"/>
        <w:rPr>
          <w:color w:val="auto"/>
          <w:sz w:val="26"/>
          <w:szCs w:val="26"/>
        </w:rPr>
      </w:pPr>
      <w:r w:rsidRPr="001B0DBB">
        <w:rPr>
          <w:color w:val="auto"/>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628F0" w:rsidRPr="001B0DBB" w:rsidRDefault="003628F0" w:rsidP="003628F0">
      <w:pPr>
        <w:ind w:firstLine="709"/>
        <w:jc w:val="both"/>
        <w:rPr>
          <w:color w:val="auto"/>
          <w:sz w:val="26"/>
          <w:szCs w:val="26"/>
        </w:rPr>
      </w:pPr>
      <w:r w:rsidRPr="001B0DBB">
        <w:rPr>
          <w:color w:val="auto"/>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628F0" w:rsidRPr="001B0DBB" w:rsidRDefault="003628F0" w:rsidP="003628F0">
      <w:pPr>
        <w:pStyle w:val="4"/>
        <w:spacing w:before="0" w:after="0"/>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2.15. Показатели доступности и качества муниципальной услуги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2.15.1. Показателями доступности муниципальной услуги являются: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информирование заявителей о предоставлении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помещений Уполномоченного органа местами хранения верхней одежды заявителей, местами общего пользования;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графика работы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время, затраченное на получение конечного результата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2.15.2. Показателями качества муниципальной услуги являются:</w:t>
      </w:r>
    </w:p>
    <w:p w:rsidR="003628F0" w:rsidRPr="001B0DBB" w:rsidRDefault="003628F0" w:rsidP="003628F0">
      <w:pPr>
        <w:ind w:firstLine="709"/>
        <w:jc w:val="both"/>
        <w:rPr>
          <w:color w:val="auto"/>
          <w:sz w:val="26"/>
          <w:szCs w:val="26"/>
        </w:rPr>
      </w:pPr>
      <w:r w:rsidRPr="001B0DBB">
        <w:rPr>
          <w:color w:val="auto"/>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628F0" w:rsidRPr="001B0DBB" w:rsidRDefault="003628F0" w:rsidP="003628F0">
      <w:pPr>
        <w:pStyle w:val="4"/>
        <w:spacing w:before="0" w:after="0"/>
        <w:ind w:firstLine="709"/>
        <w:jc w:val="both"/>
        <w:rPr>
          <w:rFonts w:ascii="Times New Roman" w:hAnsi="Times New Roman"/>
          <w:b w:val="0"/>
          <w:color w:val="auto"/>
          <w:szCs w:val="26"/>
        </w:rPr>
      </w:pPr>
      <w:proofErr w:type="gramStart"/>
      <w:r w:rsidRPr="001B0DBB">
        <w:rPr>
          <w:rFonts w:ascii="Times New Roman" w:hAnsi="Times New Roman"/>
          <w:b w:val="0"/>
          <w:color w:val="auto"/>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628F0" w:rsidRPr="001B0DBB" w:rsidRDefault="003628F0" w:rsidP="003628F0">
      <w:pPr>
        <w:ind w:firstLine="709"/>
        <w:jc w:val="both"/>
        <w:rPr>
          <w:color w:val="auto"/>
          <w:sz w:val="26"/>
          <w:szCs w:val="26"/>
        </w:rPr>
      </w:pPr>
      <w:r w:rsidRPr="001B0DBB">
        <w:rPr>
          <w:color w:val="auto"/>
          <w:sz w:val="26"/>
          <w:szCs w:val="26"/>
        </w:rPr>
        <w:lastRenderedPageBreak/>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Pr="00FE4C92">
        <w:rPr>
          <w:color w:val="auto"/>
          <w:sz w:val="26"/>
          <w:szCs w:val="26"/>
        </w:rPr>
        <w:t>Региональном портале,</w:t>
      </w:r>
      <w:r w:rsidRPr="001B0DBB">
        <w:rPr>
          <w:color w:val="FF0000"/>
          <w:sz w:val="26"/>
          <w:szCs w:val="26"/>
        </w:rPr>
        <w:t xml:space="preserve"> </w:t>
      </w:r>
      <w:r w:rsidRPr="001B0DBB">
        <w:rPr>
          <w:color w:val="auto"/>
          <w:sz w:val="26"/>
          <w:szCs w:val="26"/>
        </w:rPr>
        <w:t>на Едином портале.</w:t>
      </w:r>
    </w:p>
    <w:p w:rsidR="003628F0" w:rsidRPr="001B0DBB" w:rsidRDefault="003628F0" w:rsidP="003628F0">
      <w:pPr>
        <w:ind w:firstLine="540"/>
        <w:jc w:val="both"/>
        <w:rPr>
          <w:color w:val="auto"/>
          <w:sz w:val="26"/>
          <w:szCs w:val="26"/>
        </w:rPr>
      </w:pPr>
    </w:p>
    <w:p w:rsidR="003628F0" w:rsidRPr="001B0DBB" w:rsidRDefault="003628F0" w:rsidP="003628F0">
      <w:pPr>
        <w:autoSpaceDE w:val="0"/>
        <w:autoSpaceDN w:val="0"/>
        <w:adjustRightInd w:val="0"/>
        <w:jc w:val="center"/>
        <w:outlineLvl w:val="0"/>
        <w:rPr>
          <w:i/>
          <w:color w:val="auto"/>
          <w:sz w:val="26"/>
          <w:szCs w:val="26"/>
        </w:rPr>
      </w:pPr>
      <w:r w:rsidRPr="001B0DBB">
        <w:rPr>
          <w:i/>
          <w:color w:val="auto"/>
          <w:sz w:val="26"/>
          <w:szCs w:val="26"/>
        </w:rPr>
        <w:t>2.16. Перечень классов средств электронной подписи, которые</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допускаются к использованию при обращении за получением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муниципальной услуги, оказываемой с применением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усиленной квалифицированной электронной подписи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С учетом </w:t>
      </w:r>
      <w:hyperlink r:id="rId13" w:history="1">
        <w:r w:rsidRPr="001B0DBB">
          <w:rPr>
            <w:color w:val="auto"/>
            <w:sz w:val="26"/>
            <w:szCs w:val="26"/>
          </w:rPr>
          <w:t>Требований</w:t>
        </w:r>
      </w:hyperlink>
      <w:r w:rsidRPr="001B0DBB">
        <w:rPr>
          <w:color w:val="auto"/>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B0DBB">
        <w:rPr>
          <w:color w:val="auto"/>
          <w:sz w:val="26"/>
          <w:szCs w:val="26"/>
        </w:rPr>
        <w:t>2</w:t>
      </w:r>
      <w:proofErr w:type="gramEnd"/>
      <w:r w:rsidRPr="001B0DBB">
        <w:rPr>
          <w:color w:val="auto"/>
          <w:sz w:val="26"/>
          <w:szCs w:val="26"/>
        </w:rPr>
        <w:t>, КС3, КВ1, КВ2 и КА1.</w:t>
      </w:r>
    </w:p>
    <w:p w:rsidR="003628F0" w:rsidRPr="001B0DBB" w:rsidRDefault="003628F0" w:rsidP="003628F0">
      <w:pPr>
        <w:ind w:firstLine="540"/>
        <w:jc w:val="both"/>
        <w:rPr>
          <w:color w:val="auto"/>
          <w:sz w:val="26"/>
          <w:szCs w:val="26"/>
        </w:rPr>
      </w:pPr>
    </w:p>
    <w:p w:rsidR="003628F0" w:rsidRPr="001B0DBB" w:rsidRDefault="003628F0" w:rsidP="003628F0">
      <w:pPr>
        <w:jc w:val="center"/>
        <w:outlineLvl w:val="1"/>
        <w:rPr>
          <w:sz w:val="26"/>
          <w:szCs w:val="26"/>
        </w:rPr>
      </w:pPr>
      <w:r w:rsidRPr="001B0DBB">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628F0" w:rsidRPr="001B0DBB" w:rsidRDefault="003628F0" w:rsidP="003628F0">
      <w:pPr>
        <w:jc w:val="center"/>
        <w:outlineLvl w:val="1"/>
        <w:rPr>
          <w:sz w:val="26"/>
          <w:szCs w:val="26"/>
        </w:rPr>
      </w:pPr>
    </w:p>
    <w:p w:rsidR="003628F0" w:rsidRPr="001B0DBB" w:rsidRDefault="003628F0" w:rsidP="003628F0">
      <w:pPr>
        <w:jc w:val="center"/>
        <w:outlineLvl w:val="2"/>
        <w:rPr>
          <w:i/>
          <w:sz w:val="26"/>
          <w:szCs w:val="26"/>
        </w:rPr>
      </w:pPr>
      <w:r w:rsidRPr="001B0DBB">
        <w:rPr>
          <w:i/>
          <w:sz w:val="26"/>
          <w:szCs w:val="26"/>
        </w:rPr>
        <w:t>3.1. Исчерпывающий перечень административных процедур</w:t>
      </w:r>
    </w:p>
    <w:p w:rsidR="003628F0" w:rsidRPr="001B0DBB" w:rsidRDefault="003628F0" w:rsidP="003628F0">
      <w:pPr>
        <w:jc w:val="both"/>
        <w:rPr>
          <w:sz w:val="26"/>
          <w:szCs w:val="26"/>
        </w:rPr>
      </w:pPr>
    </w:p>
    <w:p w:rsidR="003628F0" w:rsidRPr="001B0DBB" w:rsidRDefault="003628F0" w:rsidP="003628F0">
      <w:pPr>
        <w:ind w:firstLine="709"/>
        <w:jc w:val="both"/>
        <w:rPr>
          <w:sz w:val="26"/>
          <w:szCs w:val="26"/>
        </w:rPr>
      </w:pPr>
      <w:r w:rsidRPr="001B0DBB">
        <w:rPr>
          <w:sz w:val="26"/>
          <w:szCs w:val="26"/>
        </w:rPr>
        <w:t>3.1.1. Предоставление муниципальной услуги включает в себя следующие административные процедуры:</w:t>
      </w:r>
    </w:p>
    <w:p w:rsidR="003628F0" w:rsidRPr="001B0DBB" w:rsidRDefault="003628F0" w:rsidP="003628F0">
      <w:pPr>
        <w:tabs>
          <w:tab w:val="left" w:pos="851"/>
        </w:tabs>
        <w:ind w:firstLine="709"/>
        <w:jc w:val="both"/>
        <w:rPr>
          <w:iCs/>
          <w:color w:val="auto"/>
          <w:sz w:val="26"/>
          <w:szCs w:val="26"/>
        </w:rPr>
      </w:pPr>
      <w:r>
        <w:rPr>
          <w:iCs/>
          <w:color w:val="auto"/>
          <w:sz w:val="26"/>
          <w:szCs w:val="26"/>
        </w:rPr>
        <w:t xml:space="preserve">1) </w:t>
      </w:r>
      <w:r w:rsidRPr="001B0DBB">
        <w:rPr>
          <w:iCs/>
          <w:color w:val="auto"/>
          <w:sz w:val="26"/>
          <w:szCs w:val="26"/>
        </w:rPr>
        <w:t xml:space="preserve">прием и регистрация уведомления и прилагаемых документов; </w:t>
      </w:r>
    </w:p>
    <w:p w:rsidR="003628F0" w:rsidRPr="001B0DBB" w:rsidRDefault="003628F0" w:rsidP="003628F0">
      <w:pPr>
        <w:tabs>
          <w:tab w:val="left" w:pos="851"/>
          <w:tab w:val="left" w:pos="993"/>
        </w:tabs>
        <w:ind w:firstLine="709"/>
        <w:jc w:val="both"/>
        <w:rPr>
          <w:rFonts w:eastAsia="MS Mincho"/>
          <w:color w:val="auto"/>
          <w:sz w:val="26"/>
          <w:szCs w:val="26"/>
        </w:rPr>
      </w:pPr>
      <w:r>
        <w:rPr>
          <w:color w:val="auto"/>
          <w:sz w:val="26"/>
          <w:szCs w:val="26"/>
        </w:rPr>
        <w:t xml:space="preserve">2) </w:t>
      </w:r>
      <w:r w:rsidRPr="001B0DBB">
        <w:rPr>
          <w:color w:val="auto"/>
          <w:sz w:val="26"/>
          <w:szCs w:val="26"/>
        </w:rPr>
        <w:t>рассмотрение уведомления и прилагаемых документов, принятие решения;</w:t>
      </w:r>
    </w:p>
    <w:p w:rsidR="003628F0" w:rsidRPr="001B0DBB" w:rsidRDefault="003628F0" w:rsidP="003628F0">
      <w:pPr>
        <w:autoSpaceDE w:val="0"/>
        <w:autoSpaceDN w:val="0"/>
        <w:adjustRightInd w:val="0"/>
        <w:ind w:firstLine="709"/>
        <w:jc w:val="both"/>
        <w:rPr>
          <w:iCs/>
          <w:color w:val="auto"/>
          <w:sz w:val="26"/>
          <w:szCs w:val="26"/>
        </w:rPr>
      </w:pPr>
      <w:r>
        <w:rPr>
          <w:sz w:val="26"/>
          <w:szCs w:val="26"/>
        </w:rPr>
        <w:t xml:space="preserve">3) </w:t>
      </w:r>
      <w:r w:rsidRPr="001B0DBB">
        <w:rPr>
          <w:sz w:val="26"/>
          <w:szCs w:val="26"/>
        </w:rPr>
        <w:t xml:space="preserve">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Cs/>
          <w:color w:val="auto"/>
          <w:sz w:val="26"/>
          <w:szCs w:val="26"/>
        </w:rPr>
        <w:t>.</w:t>
      </w:r>
    </w:p>
    <w:p w:rsidR="003628F0" w:rsidRPr="001B0DBB" w:rsidRDefault="003628F0" w:rsidP="003628F0">
      <w:pPr>
        <w:ind w:firstLine="709"/>
        <w:jc w:val="both"/>
        <w:rPr>
          <w:sz w:val="26"/>
          <w:szCs w:val="26"/>
        </w:rPr>
      </w:pPr>
      <w:r w:rsidRPr="001B0DBB">
        <w:rPr>
          <w:color w:val="auto"/>
          <w:sz w:val="26"/>
          <w:szCs w:val="26"/>
        </w:rPr>
        <w:t xml:space="preserve">3.1.2. </w:t>
      </w:r>
      <w:r w:rsidRPr="001B0DBB">
        <w:rPr>
          <w:sz w:val="26"/>
          <w:szCs w:val="26"/>
        </w:rPr>
        <w:t>Блок-схема предоставления муниципальной услуги приведена в приложении 3 к настоящему административному регламенту.</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jc w:val="center"/>
        <w:rPr>
          <w:i/>
          <w:color w:val="auto"/>
          <w:sz w:val="26"/>
          <w:szCs w:val="26"/>
        </w:rPr>
      </w:pPr>
      <w:r w:rsidRPr="001B0DBB">
        <w:rPr>
          <w:i/>
          <w:color w:val="auto"/>
          <w:sz w:val="26"/>
          <w:szCs w:val="26"/>
        </w:rPr>
        <w:t>3.2. Прием и регистрация уведомления и прилагаемых документов о предоставлении муниципальной услуги</w:t>
      </w:r>
    </w:p>
    <w:p w:rsidR="003628F0" w:rsidRPr="001B0DBB" w:rsidRDefault="003628F0" w:rsidP="003628F0">
      <w:pPr>
        <w:ind w:firstLine="720"/>
        <w:jc w:val="both"/>
        <w:rPr>
          <w:i/>
          <w:color w:val="auto"/>
          <w:sz w:val="26"/>
          <w:szCs w:val="26"/>
        </w:rPr>
      </w:pPr>
    </w:p>
    <w:p w:rsidR="003628F0" w:rsidRPr="001B0DBB" w:rsidRDefault="003628F0" w:rsidP="003628F0">
      <w:pPr>
        <w:ind w:right="-2" w:firstLine="709"/>
        <w:jc w:val="both"/>
        <w:rPr>
          <w:sz w:val="26"/>
          <w:szCs w:val="26"/>
        </w:rPr>
      </w:pPr>
      <w:r w:rsidRPr="001B0DBB">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3628F0" w:rsidRPr="001B0DBB" w:rsidRDefault="003628F0" w:rsidP="003628F0">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1B0DBB">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уведомления (при поступлении в электронном виде в нерабочее время – в ближайший рабочий день, следующий за днем поступления указанных документов):</w:t>
      </w:r>
    </w:p>
    <w:p w:rsidR="003628F0" w:rsidRDefault="003628F0" w:rsidP="003628F0">
      <w:pPr>
        <w:autoSpaceDE w:val="0"/>
        <w:autoSpaceDN w:val="0"/>
        <w:adjustRightInd w:val="0"/>
        <w:ind w:firstLine="709"/>
        <w:jc w:val="both"/>
        <w:rPr>
          <w:sz w:val="26"/>
          <w:szCs w:val="26"/>
        </w:rPr>
      </w:pPr>
      <w:r w:rsidRPr="001B0DBB">
        <w:rPr>
          <w:sz w:val="26"/>
          <w:szCs w:val="26"/>
        </w:rPr>
        <w:t>осуществляет регистрацию уведомления и прилагаемых документов в журнале регистрации входящих обращений;</w:t>
      </w:r>
    </w:p>
    <w:p w:rsidR="003628F0" w:rsidRDefault="003628F0" w:rsidP="003628F0">
      <w:pPr>
        <w:autoSpaceDE w:val="0"/>
        <w:autoSpaceDN w:val="0"/>
        <w:adjustRightInd w:val="0"/>
        <w:ind w:firstLine="709"/>
        <w:jc w:val="both"/>
        <w:rPr>
          <w:sz w:val="26"/>
          <w:szCs w:val="26"/>
        </w:rPr>
      </w:pPr>
      <w:r>
        <w:rPr>
          <w:sz w:val="26"/>
          <w:szCs w:val="26"/>
        </w:rPr>
        <w:lastRenderedPageBreak/>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3628F0" w:rsidRPr="001B0DBB" w:rsidRDefault="003628F0" w:rsidP="003628F0">
      <w:pPr>
        <w:autoSpaceDE w:val="0"/>
        <w:autoSpaceDN w:val="0"/>
        <w:adjustRightInd w:val="0"/>
        <w:ind w:firstLine="709"/>
        <w:jc w:val="both"/>
        <w:rPr>
          <w:sz w:val="26"/>
          <w:szCs w:val="26"/>
        </w:rPr>
      </w:pPr>
      <w:r>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3628F0" w:rsidRPr="001B0DBB" w:rsidRDefault="003628F0" w:rsidP="003628F0">
      <w:pPr>
        <w:autoSpaceDE w:val="0"/>
        <w:autoSpaceDN w:val="0"/>
        <w:adjustRightInd w:val="0"/>
        <w:ind w:firstLine="709"/>
        <w:jc w:val="both"/>
        <w:rPr>
          <w:sz w:val="26"/>
          <w:szCs w:val="26"/>
        </w:rPr>
      </w:pPr>
      <w:r w:rsidRPr="001B0DBB">
        <w:rPr>
          <w:sz w:val="26"/>
          <w:szCs w:val="26"/>
        </w:rPr>
        <w:t>3.2.3.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628F0" w:rsidRPr="003B1637" w:rsidRDefault="003628F0" w:rsidP="003628F0">
      <w:pPr>
        <w:pStyle w:val="ConsPlusNormal"/>
        <w:ind w:firstLine="709"/>
        <w:jc w:val="both"/>
        <w:rPr>
          <w:rFonts w:ascii="Times New Roman" w:hAnsi="Times New Roman" w:cs="Times New Roman"/>
          <w:sz w:val="26"/>
          <w:szCs w:val="26"/>
        </w:rPr>
      </w:pPr>
      <w:r w:rsidRPr="003B1637">
        <w:rPr>
          <w:rFonts w:ascii="Times New Roman" w:hAnsi="Times New Roman" w:cs="Times New Roman"/>
          <w:sz w:val="26"/>
          <w:szCs w:val="26"/>
        </w:rPr>
        <w:t>3.2.5.</w:t>
      </w:r>
      <w:r w:rsidRPr="003B1637">
        <w:rPr>
          <w:i/>
          <w:sz w:val="26"/>
          <w:szCs w:val="26"/>
        </w:rPr>
        <w:t xml:space="preserve"> </w:t>
      </w:r>
      <w:r w:rsidRPr="003B1637">
        <w:rPr>
          <w:rFonts w:ascii="Times New Roman" w:hAnsi="Times New Roman" w:cs="Times New Roman"/>
          <w:sz w:val="26"/>
          <w:szCs w:val="26"/>
        </w:rPr>
        <w:t>Критерием принятия решения для административной процедуры является поступление заявления в надлежащий орган.</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3628F0" w:rsidRPr="001B0DBB" w:rsidRDefault="003628F0" w:rsidP="003628F0">
      <w:pPr>
        <w:jc w:val="both"/>
        <w:rPr>
          <w:i/>
          <w:color w:val="auto"/>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3.3. Рассмотрение уведомления и прилагаемых документов, принятие решения</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w:t>
      </w:r>
      <w:r>
        <w:rPr>
          <w:rFonts w:ascii="Times New Roman" w:hAnsi="Times New Roman" w:cs="Times New Roman"/>
          <w:sz w:val="26"/>
          <w:szCs w:val="26"/>
        </w:rPr>
        <w:t>,</w:t>
      </w:r>
      <w:r w:rsidRPr="001B0DBB">
        <w:rPr>
          <w:rFonts w:ascii="Times New Roman" w:hAnsi="Times New Roman" w:cs="Times New Roman"/>
          <w:sz w:val="26"/>
          <w:szCs w:val="26"/>
        </w:rPr>
        <w:t xml:space="preserve"> является получение уведомления и прилагаемых документов должностным лицом, ответственным за предоставление муниципальной услуги на рассмотрение.</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3.3.2. В случае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готовит уведомление об отказе в принятии</w:t>
      </w:r>
      <w:r>
        <w:rPr>
          <w:rFonts w:ascii="Times New Roman" w:hAnsi="Times New Roman" w:cs="Times New Roman"/>
          <w:sz w:val="26"/>
          <w:szCs w:val="26"/>
        </w:rPr>
        <w:t xml:space="preserve"> к рассмотрению</w:t>
      </w:r>
      <w:r w:rsidRPr="001B0DBB">
        <w:rPr>
          <w:rFonts w:ascii="Times New Roman" w:hAnsi="Times New Roman" w:cs="Times New Roman"/>
          <w:sz w:val="26"/>
          <w:szCs w:val="26"/>
        </w:rPr>
        <w:t xml:space="preserve"> уведомления и прилагаемых документов с указанием причин их возврата за подписью руководителя Уполномоченного органа;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направляет заявителю указанное уведомление в электронной форме, </w:t>
      </w:r>
      <w:r w:rsidRPr="001B0DBB">
        <w:rPr>
          <w:rFonts w:ascii="Times New Roman" w:hAnsi="Times New Roman" w:cs="Times New Roman"/>
          <w:sz w:val="26"/>
          <w:szCs w:val="26"/>
        </w:rPr>
        <w:lastRenderedPageBreak/>
        <w:t>подписанное усиленной квалифицированной электронной подписью руководителя Уполномоченного органа, по адресу электронной почты заявителя.</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628F0" w:rsidRPr="001B0DBB" w:rsidRDefault="003628F0" w:rsidP="003628F0">
      <w:pPr>
        <w:ind w:firstLine="540"/>
        <w:jc w:val="both"/>
        <w:rPr>
          <w:sz w:val="26"/>
          <w:szCs w:val="26"/>
        </w:rPr>
      </w:pPr>
      <w:r w:rsidRPr="001B0DBB">
        <w:rPr>
          <w:sz w:val="26"/>
          <w:szCs w:val="26"/>
        </w:rPr>
        <w:t xml:space="preserve">3.3.4. </w:t>
      </w:r>
      <w:r w:rsidRPr="001B0DBB">
        <w:rPr>
          <w:rStyle w:val="blk"/>
          <w:sz w:val="26"/>
          <w:szCs w:val="26"/>
        </w:rPr>
        <w:t>Должностное лицо, ответственное за предоставление муниципальной услуги  в течение пяти рабочих дней со дня поступления уведомления об окончании строительства:</w:t>
      </w:r>
    </w:p>
    <w:p w:rsidR="003628F0" w:rsidRPr="001B0DBB" w:rsidRDefault="003628F0" w:rsidP="003628F0">
      <w:pPr>
        <w:ind w:firstLine="540"/>
        <w:jc w:val="both"/>
        <w:rPr>
          <w:sz w:val="26"/>
          <w:szCs w:val="26"/>
        </w:rPr>
      </w:pPr>
      <w:bookmarkStart w:id="3" w:name="dst2661"/>
      <w:bookmarkEnd w:id="3"/>
      <w:proofErr w:type="gramStart"/>
      <w:r w:rsidRPr="001B0DBB">
        <w:rPr>
          <w:rStyle w:val="blk"/>
          <w:sz w:val="26"/>
          <w:szCs w:val="26"/>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1B0DBB">
        <w:rPr>
          <w:rStyle w:val="blk"/>
          <w:sz w:val="26"/>
          <w:szCs w:val="26"/>
        </w:rPr>
        <w:t xml:space="preserve"> </w:t>
      </w:r>
      <w:proofErr w:type="gramStart"/>
      <w:r w:rsidRPr="001B0DBB">
        <w:rPr>
          <w:rStyle w:val="blk"/>
          <w:sz w:val="26"/>
          <w:szCs w:val="26"/>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1B0DBB">
        <w:rPr>
          <w:rStyle w:val="blk"/>
          <w:sz w:val="26"/>
          <w:szCs w:val="26"/>
        </w:rPr>
        <w:t xml:space="preserve"> дату поступления уведомления о планируемом строительстве). В случае</w:t>
      </w:r>
      <w:proofErr w:type="gramStart"/>
      <w:r w:rsidRPr="001B0DBB">
        <w:rPr>
          <w:rStyle w:val="blk"/>
          <w:sz w:val="26"/>
          <w:szCs w:val="26"/>
        </w:rPr>
        <w:t>,</w:t>
      </w:r>
      <w:proofErr w:type="gramEnd"/>
      <w:r w:rsidRPr="001B0DBB">
        <w:rPr>
          <w:rStyle w:val="blk"/>
          <w:sz w:val="26"/>
          <w:szCs w:val="26"/>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B0DBB">
        <w:rPr>
          <w:rStyle w:val="blk"/>
          <w:sz w:val="26"/>
          <w:szCs w:val="26"/>
        </w:rPr>
        <w:t>действующим</w:t>
      </w:r>
      <w:proofErr w:type="gramEnd"/>
      <w:r w:rsidRPr="001B0DBB">
        <w:rPr>
          <w:rStyle w:val="blk"/>
          <w:sz w:val="26"/>
          <w:szCs w:val="26"/>
        </w:rPr>
        <w:t xml:space="preserve"> на дату поступления уведомления об окончании строительства;</w:t>
      </w:r>
    </w:p>
    <w:p w:rsidR="003628F0" w:rsidRPr="001B0DBB" w:rsidRDefault="003628F0" w:rsidP="003628F0">
      <w:pPr>
        <w:ind w:firstLine="540"/>
        <w:jc w:val="both"/>
        <w:rPr>
          <w:sz w:val="26"/>
          <w:szCs w:val="26"/>
        </w:rPr>
      </w:pPr>
      <w:bookmarkStart w:id="4" w:name="dst2662"/>
      <w:bookmarkEnd w:id="4"/>
      <w:proofErr w:type="gramStart"/>
      <w:r w:rsidRPr="001B0DBB">
        <w:rPr>
          <w:rStyle w:val="blk"/>
          <w:sz w:val="26"/>
          <w:szCs w:val="26"/>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w:t>
      </w:r>
      <w:proofErr w:type="gramEnd"/>
      <w:r w:rsidRPr="001B0DBB">
        <w:rPr>
          <w:rStyle w:val="blk"/>
          <w:sz w:val="26"/>
          <w:szCs w:val="26"/>
        </w:rPr>
        <w:t xml:space="preserve"> поселения федерального или регионального значения;</w:t>
      </w:r>
    </w:p>
    <w:p w:rsidR="003628F0" w:rsidRPr="001B0DBB" w:rsidRDefault="003628F0" w:rsidP="003628F0">
      <w:pPr>
        <w:ind w:firstLine="540"/>
        <w:jc w:val="both"/>
        <w:rPr>
          <w:sz w:val="26"/>
          <w:szCs w:val="26"/>
        </w:rPr>
      </w:pPr>
      <w:bookmarkStart w:id="5" w:name="dst2663"/>
      <w:bookmarkEnd w:id="5"/>
      <w:r w:rsidRPr="001B0DBB">
        <w:rPr>
          <w:rStyle w:val="blk"/>
          <w:sz w:val="26"/>
          <w:szCs w:val="26"/>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628F0" w:rsidRPr="001B0DBB" w:rsidRDefault="003628F0" w:rsidP="003628F0">
      <w:pPr>
        <w:ind w:firstLine="540"/>
        <w:jc w:val="both"/>
        <w:rPr>
          <w:rStyle w:val="blk"/>
          <w:sz w:val="26"/>
          <w:szCs w:val="26"/>
        </w:rPr>
      </w:pPr>
      <w:bookmarkStart w:id="6" w:name="dst2664"/>
      <w:bookmarkEnd w:id="6"/>
      <w:proofErr w:type="gramStart"/>
      <w:r w:rsidRPr="001B0DBB">
        <w:rPr>
          <w:rStyle w:val="blk"/>
          <w:sz w:val="26"/>
          <w:szCs w:val="26"/>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rStyle w:val="blk"/>
          <w:sz w:val="26"/>
          <w:szCs w:val="26"/>
        </w:rPr>
        <w:t xml:space="preserve"> и такой объект капитального строительства не введен в эксплуатацию;</w:t>
      </w:r>
      <w:bookmarkStart w:id="7" w:name="dst2665"/>
      <w:bookmarkEnd w:id="7"/>
    </w:p>
    <w:p w:rsidR="003628F0" w:rsidRPr="001B0DBB" w:rsidRDefault="003628F0" w:rsidP="003628F0">
      <w:pPr>
        <w:ind w:firstLine="709"/>
        <w:jc w:val="both"/>
        <w:rPr>
          <w:sz w:val="26"/>
          <w:szCs w:val="26"/>
        </w:rPr>
      </w:pPr>
      <w:r w:rsidRPr="001B0DBB">
        <w:rPr>
          <w:rStyle w:val="blk"/>
          <w:sz w:val="26"/>
          <w:szCs w:val="26"/>
        </w:rPr>
        <w:t>5)</w:t>
      </w:r>
      <w:r w:rsidRPr="001B0DBB">
        <w:rPr>
          <w:sz w:val="26"/>
          <w:szCs w:val="26"/>
        </w:rPr>
        <w:t xml:space="preserve"> устанавливает наличие или отсутствие оснований для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540"/>
        <w:jc w:val="both"/>
        <w:rPr>
          <w:sz w:val="26"/>
          <w:szCs w:val="26"/>
        </w:rPr>
      </w:pPr>
      <w:r w:rsidRPr="001B0DBB">
        <w:rPr>
          <w:sz w:val="26"/>
          <w:szCs w:val="26"/>
        </w:rPr>
        <w:t xml:space="preserve">3.3.5. Подготовленные экземпляры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09"/>
        <w:jc w:val="both"/>
        <w:rPr>
          <w:sz w:val="26"/>
          <w:szCs w:val="26"/>
        </w:rPr>
      </w:pPr>
      <w:r w:rsidRPr="001B0DBB">
        <w:rPr>
          <w:sz w:val="26"/>
          <w:szCs w:val="26"/>
        </w:rPr>
        <w:t>подписываются руководителем Уполномоченного органа, заверяются печатью Уполномоченного органа и передаются специалисту, ответственному за прием и регистрацию заявления и прилагаемых документов.</w:t>
      </w:r>
    </w:p>
    <w:p w:rsidR="003628F0" w:rsidRPr="001B0DBB" w:rsidRDefault="003628F0" w:rsidP="003628F0">
      <w:pPr>
        <w:ind w:firstLine="709"/>
        <w:jc w:val="both"/>
        <w:rPr>
          <w:sz w:val="26"/>
          <w:szCs w:val="26"/>
        </w:rPr>
      </w:pPr>
      <w:r w:rsidRPr="001B0DBB">
        <w:rPr>
          <w:sz w:val="26"/>
          <w:szCs w:val="26"/>
        </w:rPr>
        <w:t>3.3.6. Максимальный срок выполнения административной процедуры 5 рабочих дней со дня регистрации заявления и прилагаемых документов  в Уполномоченном органе.</w:t>
      </w:r>
    </w:p>
    <w:p w:rsidR="003628F0" w:rsidRPr="00A836FB" w:rsidRDefault="003628F0" w:rsidP="003628F0">
      <w:pPr>
        <w:ind w:firstLine="709"/>
        <w:jc w:val="both"/>
        <w:rPr>
          <w:color w:val="auto"/>
          <w:sz w:val="26"/>
          <w:szCs w:val="26"/>
        </w:rPr>
      </w:pPr>
      <w:r w:rsidRPr="00A836FB">
        <w:rPr>
          <w:sz w:val="26"/>
          <w:szCs w:val="26"/>
        </w:rPr>
        <w:t>3.3.7</w:t>
      </w:r>
      <w:r w:rsidRPr="00A836FB">
        <w:rPr>
          <w:color w:val="auto"/>
          <w:sz w:val="26"/>
          <w:szCs w:val="26"/>
        </w:rPr>
        <w:t>. Критерием принятия решения в рамках выполнения административной процедуры является отсутствие (наличие) оснований для подготовки уведомления о соответствии (несоответствии) построенных или</w:t>
      </w:r>
      <w:r w:rsidRPr="001B0DBB">
        <w:rPr>
          <w:color w:val="auto"/>
          <w:sz w:val="26"/>
          <w:szCs w:val="26"/>
        </w:rPr>
        <w:t xml:space="preserve">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836FB">
        <w:rPr>
          <w:color w:val="auto"/>
          <w:sz w:val="26"/>
          <w:szCs w:val="26"/>
        </w:rPr>
        <w:t xml:space="preserve">, предусмотренных пунктом 2.9 административного регламента. </w:t>
      </w:r>
    </w:p>
    <w:p w:rsidR="003628F0" w:rsidRPr="001B0DBB" w:rsidRDefault="003628F0" w:rsidP="003628F0">
      <w:pPr>
        <w:ind w:firstLine="709"/>
        <w:jc w:val="both"/>
        <w:rPr>
          <w:sz w:val="26"/>
          <w:szCs w:val="26"/>
        </w:rPr>
      </w:pPr>
      <w:r w:rsidRPr="001B0DBB">
        <w:rPr>
          <w:sz w:val="26"/>
          <w:szCs w:val="26"/>
        </w:rPr>
        <w:t>3.3.</w:t>
      </w:r>
      <w:r>
        <w:rPr>
          <w:sz w:val="26"/>
          <w:szCs w:val="26"/>
        </w:rPr>
        <w:t>8</w:t>
      </w:r>
      <w:r w:rsidRPr="001B0DBB">
        <w:rPr>
          <w:sz w:val="26"/>
          <w:szCs w:val="26"/>
        </w:rPr>
        <w:t xml:space="preserve">. Результатом выполнения административной процедуры является подписанное уведомление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jc w:val="center"/>
        <w:rPr>
          <w:i/>
          <w:iCs/>
          <w:color w:val="auto"/>
          <w:sz w:val="26"/>
          <w:szCs w:val="26"/>
        </w:rPr>
      </w:pPr>
      <w:r w:rsidRPr="001B0DBB">
        <w:rPr>
          <w:i/>
          <w:iCs/>
          <w:color w:val="auto"/>
          <w:sz w:val="26"/>
          <w:szCs w:val="26"/>
        </w:rPr>
        <w:t xml:space="preserve">3.4. </w:t>
      </w:r>
      <w:r w:rsidRPr="001B0DBB">
        <w:rPr>
          <w:i/>
          <w:sz w:val="26"/>
          <w:szCs w:val="26"/>
        </w:rPr>
        <w:t xml:space="preserve">Направление (вручение) заявителю уведомления о соответствии (несоответствии) </w:t>
      </w:r>
      <w:proofErr w:type="gramStart"/>
      <w:r w:rsidRPr="001B0DBB">
        <w:rPr>
          <w:i/>
          <w:sz w:val="26"/>
          <w:szCs w:val="26"/>
        </w:rPr>
        <w:t>построенных</w:t>
      </w:r>
      <w:proofErr w:type="gramEnd"/>
      <w:r w:rsidRPr="001B0DBB">
        <w:rPr>
          <w:i/>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
          <w:iCs/>
          <w:color w:val="auto"/>
          <w:sz w:val="26"/>
          <w:szCs w:val="26"/>
        </w:rPr>
        <w:t>.</w:t>
      </w:r>
    </w:p>
    <w:p w:rsidR="003628F0" w:rsidRPr="001B0DBB" w:rsidRDefault="003628F0" w:rsidP="003628F0">
      <w:pPr>
        <w:ind w:firstLine="720"/>
        <w:jc w:val="both"/>
        <w:rPr>
          <w:iCs/>
          <w:color w:val="auto"/>
          <w:sz w:val="26"/>
          <w:szCs w:val="26"/>
        </w:rPr>
      </w:pPr>
    </w:p>
    <w:p w:rsidR="003628F0" w:rsidRPr="001B0DBB" w:rsidRDefault="003628F0" w:rsidP="003628F0">
      <w:pPr>
        <w:ind w:firstLine="720"/>
        <w:jc w:val="both"/>
        <w:rPr>
          <w:sz w:val="26"/>
          <w:szCs w:val="26"/>
        </w:rPr>
      </w:pPr>
      <w:r w:rsidRPr="001B0DBB">
        <w:rPr>
          <w:sz w:val="26"/>
          <w:szCs w:val="26"/>
        </w:rPr>
        <w:t xml:space="preserve">3.4.1. </w:t>
      </w:r>
      <w:proofErr w:type="gramStart"/>
      <w:r w:rsidRPr="001B0DBB">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и прилагаемых документов, подписанных руководителем Уполномоченного органа экземпляров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3628F0" w:rsidRPr="001B0DBB" w:rsidRDefault="003628F0" w:rsidP="003628F0">
      <w:pPr>
        <w:ind w:firstLine="709"/>
        <w:jc w:val="both"/>
        <w:rPr>
          <w:sz w:val="26"/>
          <w:szCs w:val="26"/>
        </w:rPr>
      </w:pPr>
      <w:r w:rsidRPr="001B0DBB">
        <w:rPr>
          <w:sz w:val="26"/>
          <w:szCs w:val="26"/>
        </w:rPr>
        <w:t xml:space="preserve">3.4.2. Специалист, ответственный за прием и регистрацию заявления и прилагаемых документов, обеспечивает направление (вручение) заявителю </w:t>
      </w:r>
      <w:r w:rsidRPr="001B0DBB">
        <w:rPr>
          <w:sz w:val="26"/>
          <w:szCs w:val="26"/>
        </w:rPr>
        <w:lastRenderedPageBreak/>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Pr>
          <w:sz w:val="26"/>
          <w:szCs w:val="26"/>
        </w:rPr>
        <w:t xml:space="preserve"> градостроительной деятельности в соответствии со способом выдачи документов, указанном в заявлении:</w:t>
      </w:r>
    </w:p>
    <w:p w:rsidR="003628F0" w:rsidRPr="001B0DBB" w:rsidRDefault="003628F0" w:rsidP="003628F0">
      <w:pPr>
        <w:ind w:firstLine="709"/>
        <w:jc w:val="both"/>
        <w:rPr>
          <w:sz w:val="26"/>
          <w:szCs w:val="26"/>
        </w:rPr>
      </w:pPr>
      <w:r w:rsidRPr="001B0DBB">
        <w:rPr>
          <w:sz w:val="26"/>
          <w:szCs w:val="26"/>
        </w:rPr>
        <w:t>1) путем направления по почте в адрес заявителя заказным письмом с уведомлением;</w:t>
      </w:r>
    </w:p>
    <w:p w:rsidR="003628F0" w:rsidRPr="001B0DBB" w:rsidRDefault="003628F0" w:rsidP="003628F0">
      <w:pPr>
        <w:autoSpaceDE w:val="0"/>
        <w:autoSpaceDN w:val="0"/>
        <w:adjustRightInd w:val="0"/>
        <w:ind w:right="-2" w:firstLine="709"/>
        <w:jc w:val="both"/>
        <w:rPr>
          <w:sz w:val="26"/>
          <w:szCs w:val="26"/>
        </w:rPr>
      </w:pPr>
      <w:r w:rsidRPr="001B0DBB">
        <w:rPr>
          <w:sz w:val="26"/>
          <w:szCs w:val="26"/>
        </w:rPr>
        <w:t>2) путем вручения лично заявителю или его законному представителю по доверенности;</w:t>
      </w:r>
    </w:p>
    <w:p w:rsidR="003628F0" w:rsidRDefault="003628F0" w:rsidP="003628F0">
      <w:pPr>
        <w:autoSpaceDE w:val="0"/>
        <w:autoSpaceDN w:val="0"/>
        <w:adjustRightInd w:val="0"/>
        <w:ind w:right="-2" w:firstLine="709"/>
        <w:jc w:val="both"/>
        <w:rPr>
          <w:sz w:val="26"/>
          <w:szCs w:val="26"/>
        </w:rPr>
      </w:pPr>
      <w:r w:rsidRPr="001B0DBB">
        <w:rPr>
          <w:sz w:val="26"/>
          <w:szCs w:val="26"/>
        </w:rPr>
        <w:t>3) через МФЦ (в случа</w:t>
      </w:r>
      <w:r>
        <w:rPr>
          <w:sz w:val="26"/>
          <w:szCs w:val="26"/>
        </w:rPr>
        <w:t>е, если заявление подано в МФЦ);</w:t>
      </w:r>
    </w:p>
    <w:p w:rsidR="003628F0" w:rsidRPr="001B0DBB" w:rsidRDefault="003628F0" w:rsidP="003628F0">
      <w:pPr>
        <w:autoSpaceDE w:val="0"/>
        <w:autoSpaceDN w:val="0"/>
        <w:adjustRightInd w:val="0"/>
        <w:ind w:right="-2" w:firstLine="709"/>
        <w:jc w:val="both"/>
        <w:rPr>
          <w:sz w:val="26"/>
          <w:szCs w:val="26"/>
        </w:rPr>
      </w:pPr>
      <w:r>
        <w:rPr>
          <w:sz w:val="26"/>
          <w:szCs w:val="26"/>
        </w:rPr>
        <w:t>4) через личный кабинет Единого портала.</w:t>
      </w:r>
    </w:p>
    <w:p w:rsidR="003628F0" w:rsidRPr="001B0DBB" w:rsidRDefault="003628F0" w:rsidP="003628F0">
      <w:pPr>
        <w:ind w:firstLine="709"/>
        <w:jc w:val="both"/>
        <w:rPr>
          <w:color w:val="auto"/>
          <w:sz w:val="26"/>
          <w:szCs w:val="26"/>
        </w:rPr>
      </w:pPr>
      <w:r w:rsidRPr="001B0DBB">
        <w:rPr>
          <w:color w:val="auto"/>
          <w:sz w:val="26"/>
          <w:szCs w:val="26"/>
        </w:rPr>
        <w:t>3.4.</w:t>
      </w:r>
      <w:r w:rsidRPr="00ED35B5">
        <w:rPr>
          <w:color w:val="auto"/>
          <w:sz w:val="26"/>
          <w:szCs w:val="26"/>
        </w:rPr>
        <w:t>3</w:t>
      </w:r>
      <w:r w:rsidRPr="001B0DBB">
        <w:rPr>
          <w:color w:val="auto"/>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3628F0" w:rsidRPr="001B0DBB" w:rsidRDefault="003628F0" w:rsidP="003628F0">
      <w:pPr>
        <w:ind w:firstLine="709"/>
        <w:jc w:val="both"/>
        <w:rPr>
          <w:sz w:val="26"/>
          <w:szCs w:val="26"/>
        </w:rPr>
      </w:pPr>
      <w:r w:rsidRPr="001B0DBB">
        <w:rPr>
          <w:sz w:val="26"/>
          <w:szCs w:val="26"/>
        </w:rPr>
        <w:t>3.4.</w:t>
      </w:r>
      <w:r w:rsidRPr="00ED35B5">
        <w:rPr>
          <w:sz w:val="26"/>
          <w:szCs w:val="26"/>
        </w:rPr>
        <w:t>4</w:t>
      </w:r>
      <w:r w:rsidRPr="001B0DBB">
        <w:rPr>
          <w:sz w:val="26"/>
          <w:szCs w:val="26"/>
        </w:rPr>
        <w:t xml:space="preserve">. Максимальный срок выполнения административной процедуры составляет 1 рабочий день. </w:t>
      </w:r>
    </w:p>
    <w:p w:rsidR="003628F0" w:rsidRPr="001B0DBB" w:rsidRDefault="003628F0" w:rsidP="003628F0">
      <w:pPr>
        <w:ind w:firstLine="720"/>
        <w:jc w:val="both"/>
        <w:rPr>
          <w:sz w:val="26"/>
          <w:szCs w:val="26"/>
        </w:rPr>
      </w:pPr>
      <w:r w:rsidRPr="001B0DBB">
        <w:rPr>
          <w:color w:val="auto"/>
          <w:sz w:val="26"/>
          <w:szCs w:val="26"/>
        </w:rPr>
        <w:t xml:space="preserve">3.4.5. Критерием принятия решения в рамках выполнения административной процедуры является наличие принятого решения направлении (вручении) </w:t>
      </w:r>
      <w:r w:rsidRPr="001B0DBB">
        <w:rPr>
          <w:sz w:val="26"/>
          <w:szCs w:val="26"/>
        </w:rPr>
        <w:t>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sz w:val="26"/>
          <w:szCs w:val="26"/>
        </w:rPr>
      </w:pPr>
      <w:r w:rsidRPr="001B0DBB">
        <w:rPr>
          <w:sz w:val="26"/>
          <w:szCs w:val="26"/>
        </w:rPr>
        <w:t xml:space="preserve">3.4.6. Результатом выполнения данной административной процедуры является 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lang w:val="en-US"/>
        </w:rPr>
        <w:t>IV</w:t>
      </w:r>
      <w:r w:rsidRPr="001B0DBB">
        <w:rPr>
          <w:rFonts w:ascii="Times New Roman" w:hAnsi="Times New Roman"/>
          <w:b w:val="0"/>
          <w:color w:val="auto"/>
          <w:szCs w:val="26"/>
        </w:rPr>
        <w:t>. Формы контроля за исполнением</w:t>
      </w: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rPr>
        <w:t>административного регламента</w:t>
      </w:r>
    </w:p>
    <w:p w:rsidR="003628F0" w:rsidRPr="001B0DBB" w:rsidRDefault="003628F0" w:rsidP="003628F0">
      <w:pPr>
        <w:autoSpaceDE w:val="0"/>
        <w:autoSpaceDN w:val="0"/>
        <w:adjustRightInd w:val="0"/>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4.1.</w:t>
      </w:r>
      <w:r w:rsidRPr="001B0DBB">
        <w:rPr>
          <w:color w:val="auto"/>
          <w:sz w:val="26"/>
          <w:szCs w:val="26"/>
        </w:rPr>
        <w:tab/>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Уполномоченного органа</w:t>
      </w:r>
      <w:r w:rsidRPr="001B0DBB">
        <w:rPr>
          <w:i/>
          <w:iCs/>
          <w:color w:val="auto"/>
          <w:sz w:val="26"/>
          <w:szCs w:val="26"/>
        </w:rPr>
        <w:t xml:space="preserve"> </w:t>
      </w:r>
      <w:r w:rsidRPr="001B0DBB">
        <w:rPr>
          <w:color w:val="auto"/>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4.2. Текущий </w:t>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Текущий контроль осуществляется на постоянной основе.</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4.3. Контроль над полнотой и качеством </w:t>
      </w:r>
      <w:r w:rsidRPr="001B0DBB">
        <w:rPr>
          <w:rFonts w:ascii="Times New Roman" w:hAnsi="Times New Roman" w:cs="Times New Roman"/>
          <w:spacing w:val="-4"/>
          <w:sz w:val="26"/>
          <w:szCs w:val="26"/>
        </w:rPr>
        <w:t>предоставления муниципальной услуги</w:t>
      </w:r>
      <w:r w:rsidRPr="001B0DBB">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Контроль над полнотой и качеством </w:t>
      </w:r>
      <w:r w:rsidRPr="001B0DBB">
        <w:rPr>
          <w:rFonts w:ascii="Times New Roman" w:hAnsi="Times New Roman" w:cs="Times New Roman"/>
          <w:spacing w:val="-4"/>
          <w:sz w:val="26"/>
          <w:szCs w:val="26"/>
        </w:rPr>
        <w:t xml:space="preserve">предоставления муниципальной услуги </w:t>
      </w:r>
      <w:r w:rsidRPr="001B0DBB">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3628F0" w:rsidRPr="001B0DBB" w:rsidRDefault="003628F0" w:rsidP="003628F0">
      <w:pPr>
        <w:tabs>
          <w:tab w:val="left" w:pos="0"/>
        </w:tabs>
        <w:autoSpaceDE w:val="0"/>
        <w:autoSpaceDN w:val="0"/>
        <w:adjustRightInd w:val="0"/>
        <w:ind w:firstLine="709"/>
        <w:jc w:val="both"/>
        <w:outlineLvl w:val="2"/>
        <w:rPr>
          <w:color w:val="auto"/>
          <w:sz w:val="26"/>
          <w:szCs w:val="26"/>
        </w:rPr>
      </w:pPr>
      <w:r w:rsidRPr="001B0DBB">
        <w:rPr>
          <w:color w:val="auto"/>
          <w:sz w:val="26"/>
          <w:szCs w:val="26"/>
        </w:rPr>
        <w:t xml:space="preserve">Периодичность проверок – </w:t>
      </w:r>
      <w:proofErr w:type="gramStart"/>
      <w:r w:rsidRPr="001B0DBB">
        <w:rPr>
          <w:color w:val="auto"/>
          <w:sz w:val="26"/>
          <w:szCs w:val="26"/>
        </w:rPr>
        <w:t>плановые</w:t>
      </w:r>
      <w:proofErr w:type="gramEnd"/>
      <w:r w:rsidRPr="001B0DBB">
        <w:rPr>
          <w:color w:val="auto"/>
          <w:sz w:val="26"/>
          <w:szCs w:val="26"/>
        </w:rPr>
        <w:t xml:space="preserve"> 1 раз в год, внеплановые – по конкретному обращению заявителя.</w:t>
      </w:r>
    </w:p>
    <w:p w:rsidR="003628F0" w:rsidRPr="001B0DBB" w:rsidRDefault="003628F0" w:rsidP="003628F0">
      <w:pPr>
        <w:tabs>
          <w:tab w:val="left" w:pos="0"/>
        </w:tabs>
        <w:autoSpaceDE w:val="0"/>
        <w:autoSpaceDN w:val="0"/>
        <w:adjustRightInd w:val="0"/>
        <w:ind w:firstLine="709"/>
        <w:jc w:val="both"/>
        <w:outlineLvl w:val="2"/>
        <w:rPr>
          <w:bCs/>
          <w:snapToGrid w:val="0"/>
          <w:color w:val="auto"/>
          <w:sz w:val="26"/>
          <w:szCs w:val="26"/>
        </w:rPr>
      </w:pPr>
      <w:r w:rsidRPr="001B0DBB">
        <w:rPr>
          <w:color w:val="auto"/>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B0DBB">
        <w:rPr>
          <w:rFonts w:ascii="Times New Roman" w:hAnsi="Times New Roman" w:cs="Times New Roman"/>
          <w:sz w:val="26"/>
          <w:szCs w:val="26"/>
        </w:rPr>
        <w:t>который</w:t>
      </w:r>
      <w:proofErr w:type="gramEnd"/>
      <w:r w:rsidRPr="001B0DBB">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3628F0" w:rsidRPr="001B0DBB" w:rsidRDefault="003628F0" w:rsidP="003628F0">
      <w:pPr>
        <w:pStyle w:val="21"/>
        <w:ind w:firstLine="709"/>
        <w:rPr>
          <w:bCs/>
          <w:snapToGrid w:val="0"/>
          <w:sz w:val="26"/>
          <w:szCs w:val="26"/>
        </w:rPr>
      </w:pPr>
      <w:r w:rsidRPr="001B0DBB">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28F0" w:rsidRPr="001B0DBB" w:rsidRDefault="003628F0" w:rsidP="003628F0">
      <w:pPr>
        <w:pStyle w:val="21"/>
        <w:ind w:firstLine="709"/>
        <w:rPr>
          <w:bCs/>
          <w:snapToGrid w:val="0"/>
          <w:sz w:val="26"/>
          <w:szCs w:val="26"/>
        </w:rPr>
      </w:pPr>
      <w:r w:rsidRPr="001B0DBB">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1B0DBB">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B0DBB">
        <w:rPr>
          <w:rFonts w:ascii="Times New Roman" w:hAnsi="Times New Roman" w:cs="Times New Roman"/>
          <w:sz w:val="26"/>
          <w:szCs w:val="26"/>
        </w:rPr>
        <w:t>Российской Федерации</w:t>
      </w:r>
      <w:r w:rsidRPr="001B0DBB">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B0DBB">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3628F0" w:rsidRPr="001B0DBB" w:rsidRDefault="003628F0" w:rsidP="003628F0">
      <w:pPr>
        <w:autoSpaceDE w:val="0"/>
        <w:autoSpaceDN w:val="0"/>
        <w:adjustRightInd w:val="0"/>
        <w:ind w:firstLine="709"/>
        <w:jc w:val="both"/>
        <w:rPr>
          <w:i/>
          <w:color w:val="auto"/>
          <w:sz w:val="26"/>
          <w:szCs w:val="26"/>
        </w:rPr>
      </w:pPr>
      <w:r w:rsidRPr="001B0DBB">
        <w:rPr>
          <w:color w:val="auto"/>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p>
    <w:p w:rsidR="003628F0" w:rsidRPr="001B0DBB" w:rsidRDefault="003628F0" w:rsidP="003628F0">
      <w:pPr>
        <w:jc w:val="center"/>
        <w:rPr>
          <w:color w:val="auto"/>
          <w:sz w:val="26"/>
          <w:szCs w:val="26"/>
        </w:rPr>
      </w:pPr>
      <w:r w:rsidRPr="001B0DBB">
        <w:rPr>
          <w:color w:val="auto"/>
          <w:sz w:val="26"/>
          <w:szCs w:val="26"/>
        </w:rPr>
        <w:t xml:space="preserve">V. </w:t>
      </w:r>
      <w:r w:rsidRPr="001B0DBB">
        <w:rPr>
          <w:sz w:val="26"/>
          <w:szCs w:val="26"/>
        </w:rPr>
        <w:t>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ind w:firstLine="709"/>
        <w:jc w:val="both"/>
        <w:rPr>
          <w:sz w:val="26"/>
          <w:szCs w:val="26"/>
        </w:rPr>
      </w:pPr>
      <w:r w:rsidRPr="001B0DBB">
        <w:rPr>
          <w:sz w:val="26"/>
          <w:szCs w:val="26"/>
        </w:rPr>
        <w:t xml:space="preserve">5.1. </w:t>
      </w:r>
      <w:proofErr w:type="gramStart"/>
      <w:r w:rsidRPr="001B0DBB">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628F0" w:rsidRPr="001B0DBB" w:rsidRDefault="003628F0" w:rsidP="003628F0">
      <w:pPr>
        <w:ind w:firstLine="709"/>
        <w:jc w:val="both"/>
        <w:rPr>
          <w:sz w:val="26"/>
          <w:szCs w:val="26"/>
        </w:rPr>
      </w:pPr>
      <w:proofErr w:type="gramStart"/>
      <w:r w:rsidRPr="001B0DBB">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628F0" w:rsidRPr="001B0DBB" w:rsidRDefault="003628F0" w:rsidP="003628F0">
      <w:pPr>
        <w:ind w:firstLine="709"/>
        <w:jc w:val="both"/>
        <w:rPr>
          <w:sz w:val="26"/>
          <w:szCs w:val="26"/>
        </w:rPr>
      </w:pPr>
      <w:r w:rsidRPr="001B0DBB">
        <w:rPr>
          <w:sz w:val="26"/>
          <w:szCs w:val="26"/>
        </w:rPr>
        <w:t xml:space="preserve">5.2. </w:t>
      </w:r>
      <w:proofErr w:type="gramStart"/>
      <w:r w:rsidRPr="001B0DBB">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628F0" w:rsidRPr="001B0DBB" w:rsidRDefault="003628F0" w:rsidP="003628F0">
      <w:pPr>
        <w:ind w:firstLine="709"/>
        <w:jc w:val="both"/>
        <w:rPr>
          <w:sz w:val="26"/>
          <w:szCs w:val="26"/>
        </w:rPr>
      </w:pPr>
      <w:r w:rsidRPr="001B0DBB">
        <w:rPr>
          <w:sz w:val="26"/>
          <w:szCs w:val="26"/>
        </w:rPr>
        <w:lastRenderedPageBreak/>
        <w:t>Заявитель может обратиться с жалобой, в том числе в следующих случаях:</w:t>
      </w:r>
    </w:p>
    <w:p w:rsidR="003628F0" w:rsidRPr="003D784B" w:rsidRDefault="003628F0" w:rsidP="003628F0">
      <w:pPr>
        <w:pStyle w:val="ab"/>
        <w:numPr>
          <w:ilvl w:val="0"/>
          <w:numId w:val="2"/>
        </w:numPr>
        <w:ind w:left="0" w:firstLine="709"/>
        <w:jc w:val="both"/>
        <w:rPr>
          <w:sz w:val="26"/>
          <w:szCs w:val="26"/>
        </w:rPr>
      </w:pPr>
      <w:r w:rsidRPr="003D784B">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нарушение срока предоставления муниципальной услуги.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proofErr w:type="gramStart"/>
      <w:r w:rsidRPr="003D784B">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w:t>
      </w:r>
      <w:proofErr w:type="gramEnd"/>
      <w:r w:rsidRPr="003D784B">
        <w:rPr>
          <w:sz w:val="26"/>
          <w:szCs w:val="26"/>
        </w:rPr>
        <w:t xml:space="preserve">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635182" w:rsidRDefault="003628F0" w:rsidP="003628F0">
      <w:pPr>
        <w:pStyle w:val="ab"/>
        <w:numPr>
          <w:ilvl w:val="0"/>
          <w:numId w:val="2"/>
        </w:numPr>
        <w:ind w:left="0" w:firstLine="709"/>
        <w:jc w:val="both"/>
        <w:rPr>
          <w:sz w:val="26"/>
          <w:szCs w:val="26"/>
        </w:rPr>
      </w:pPr>
      <w:r w:rsidRPr="00635182">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635182">
        <w:rPr>
          <w:sz w:val="26"/>
          <w:szCs w:val="26"/>
        </w:rPr>
        <w:t>Усть-Кубинского</w:t>
      </w:r>
      <w:proofErr w:type="spellEnd"/>
      <w:r w:rsidRPr="00635182">
        <w:rPr>
          <w:sz w:val="26"/>
          <w:szCs w:val="26"/>
        </w:rPr>
        <w:t xml:space="preserve"> муниципального </w:t>
      </w:r>
      <w:r>
        <w:rPr>
          <w:sz w:val="26"/>
          <w:szCs w:val="26"/>
        </w:rPr>
        <w:t>округ</w:t>
      </w:r>
      <w:r w:rsidRPr="00635182">
        <w:rPr>
          <w:sz w:val="26"/>
          <w:szCs w:val="26"/>
        </w:rPr>
        <w:t>а;</w:t>
      </w:r>
    </w:p>
    <w:p w:rsidR="003628F0" w:rsidRPr="00635182" w:rsidRDefault="003628F0" w:rsidP="003628F0">
      <w:pPr>
        <w:pStyle w:val="ab"/>
        <w:numPr>
          <w:ilvl w:val="0"/>
          <w:numId w:val="2"/>
        </w:numPr>
        <w:ind w:left="0" w:firstLine="709"/>
        <w:jc w:val="both"/>
        <w:rPr>
          <w:sz w:val="26"/>
          <w:szCs w:val="26"/>
        </w:rPr>
      </w:pPr>
      <w:proofErr w:type="gramStart"/>
      <w:r w:rsidRPr="00635182">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5182">
        <w:rPr>
          <w:sz w:val="26"/>
          <w:szCs w:val="26"/>
        </w:rPr>
        <w:t xml:space="preserve"> </w:t>
      </w:r>
      <w:proofErr w:type="gramStart"/>
      <w:r w:rsidRPr="00635182">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35182">
        <w:rPr>
          <w:sz w:val="26"/>
          <w:szCs w:val="26"/>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C665CA" w:rsidRDefault="003628F0" w:rsidP="003628F0">
      <w:pPr>
        <w:pStyle w:val="ab"/>
        <w:numPr>
          <w:ilvl w:val="0"/>
          <w:numId w:val="2"/>
        </w:numPr>
        <w:ind w:left="0" w:firstLine="709"/>
        <w:jc w:val="both"/>
        <w:rPr>
          <w:sz w:val="26"/>
          <w:szCs w:val="26"/>
        </w:rPr>
      </w:pPr>
      <w:r w:rsidRPr="00C665CA">
        <w:rPr>
          <w:sz w:val="26"/>
          <w:szCs w:val="26"/>
        </w:rPr>
        <w:t>нарушение срока или порядка выдачи документов по результатам предоставления муниципальной услуги;</w:t>
      </w:r>
    </w:p>
    <w:p w:rsidR="003628F0" w:rsidRPr="00C665CA" w:rsidRDefault="003628F0" w:rsidP="003628F0">
      <w:pPr>
        <w:pStyle w:val="ab"/>
        <w:numPr>
          <w:ilvl w:val="0"/>
          <w:numId w:val="2"/>
        </w:numPr>
        <w:ind w:left="0" w:firstLine="709"/>
        <w:jc w:val="both"/>
        <w:rPr>
          <w:sz w:val="26"/>
          <w:szCs w:val="26"/>
        </w:rPr>
      </w:pPr>
      <w:proofErr w:type="gramStart"/>
      <w:r w:rsidRPr="00C665CA">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65CA">
        <w:rPr>
          <w:sz w:val="26"/>
          <w:szCs w:val="26"/>
        </w:rPr>
        <w:t xml:space="preserve"> </w:t>
      </w:r>
      <w:proofErr w:type="gramStart"/>
      <w:r w:rsidRPr="00C665C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proofErr w:type="gramStart"/>
      <w:r>
        <w:rPr>
          <w:sz w:val="26"/>
          <w:szCs w:val="26"/>
        </w:rPr>
        <w:t xml:space="preserve">10) </w:t>
      </w:r>
      <w:r w:rsidRPr="001B0DBB">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B0DBB">
        <w:rPr>
          <w:sz w:val="26"/>
          <w:szCs w:val="26"/>
        </w:rPr>
        <w:t xml:space="preserve"> </w:t>
      </w:r>
      <w:proofErr w:type="gramStart"/>
      <w:r w:rsidRPr="001B0DB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r w:rsidRPr="001B0DBB">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3628F0" w:rsidRPr="001B0DBB" w:rsidRDefault="003628F0" w:rsidP="003628F0">
      <w:pPr>
        <w:ind w:firstLine="709"/>
        <w:jc w:val="both"/>
        <w:rPr>
          <w:sz w:val="26"/>
          <w:szCs w:val="26"/>
        </w:rPr>
      </w:pPr>
      <w:r w:rsidRPr="001B0DBB">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28F0" w:rsidRPr="001B0DBB" w:rsidRDefault="003628F0" w:rsidP="003628F0">
      <w:pPr>
        <w:ind w:firstLine="709"/>
        <w:jc w:val="both"/>
        <w:rPr>
          <w:sz w:val="26"/>
          <w:szCs w:val="26"/>
        </w:rPr>
      </w:pPr>
      <w:r w:rsidRPr="001B0DBB">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3628F0" w:rsidRPr="001B0DBB" w:rsidRDefault="003628F0" w:rsidP="003628F0">
      <w:pPr>
        <w:autoSpaceDE w:val="0"/>
        <w:autoSpaceDN w:val="0"/>
        <w:adjustRightInd w:val="0"/>
        <w:ind w:firstLine="709"/>
        <w:jc w:val="both"/>
        <w:rPr>
          <w:sz w:val="26"/>
          <w:szCs w:val="26"/>
        </w:rPr>
      </w:pPr>
      <w:r w:rsidRPr="001B0DBB">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3628F0" w:rsidRPr="001B0DBB" w:rsidRDefault="003628F0" w:rsidP="003628F0">
      <w:pPr>
        <w:autoSpaceDE w:val="0"/>
        <w:autoSpaceDN w:val="0"/>
        <w:adjustRightInd w:val="0"/>
        <w:ind w:firstLine="709"/>
        <w:jc w:val="both"/>
        <w:rPr>
          <w:sz w:val="26"/>
          <w:szCs w:val="26"/>
        </w:rPr>
      </w:pPr>
      <w:r w:rsidRPr="001B0DBB">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5.6. В досудебном порядке могут быть обжалованы действия (бездействие) и решения:</w:t>
      </w:r>
    </w:p>
    <w:p w:rsidR="003628F0" w:rsidRPr="001B0DBB" w:rsidRDefault="003628F0" w:rsidP="003628F0">
      <w:pPr>
        <w:ind w:firstLine="709"/>
        <w:jc w:val="both"/>
        <w:rPr>
          <w:sz w:val="26"/>
          <w:szCs w:val="26"/>
        </w:rPr>
      </w:pPr>
      <w:r w:rsidRPr="001B0DBB">
        <w:rPr>
          <w:sz w:val="26"/>
          <w:szCs w:val="26"/>
        </w:rPr>
        <w:t xml:space="preserve">должностных лиц, муниципальных служащих Уполномоченного органа – руководителю администрации </w:t>
      </w:r>
      <w:r>
        <w:rPr>
          <w:sz w:val="26"/>
          <w:szCs w:val="26"/>
        </w:rPr>
        <w:t>округ</w:t>
      </w:r>
      <w:r w:rsidRPr="001B0DBB">
        <w:rPr>
          <w:sz w:val="26"/>
          <w:szCs w:val="26"/>
        </w:rPr>
        <w:t>а;</w:t>
      </w:r>
    </w:p>
    <w:p w:rsidR="003628F0" w:rsidRPr="001B0DBB" w:rsidRDefault="003628F0" w:rsidP="003628F0">
      <w:pPr>
        <w:ind w:firstLine="709"/>
        <w:jc w:val="both"/>
        <w:rPr>
          <w:sz w:val="26"/>
          <w:szCs w:val="26"/>
        </w:rPr>
      </w:pPr>
      <w:r w:rsidRPr="001B0DBB">
        <w:rPr>
          <w:sz w:val="26"/>
          <w:szCs w:val="26"/>
        </w:rPr>
        <w:t>работника МФЦ – руководителю МФЦ;</w:t>
      </w:r>
    </w:p>
    <w:p w:rsidR="003628F0" w:rsidRPr="001B0DBB" w:rsidRDefault="003628F0" w:rsidP="003628F0">
      <w:pPr>
        <w:ind w:firstLine="709"/>
        <w:jc w:val="both"/>
        <w:rPr>
          <w:sz w:val="26"/>
          <w:szCs w:val="26"/>
        </w:rPr>
      </w:pPr>
      <w:r w:rsidRPr="001B0DBB">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3628F0" w:rsidRPr="001B0DBB" w:rsidRDefault="003628F0" w:rsidP="003628F0">
      <w:pPr>
        <w:autoSpaceDE w:val="0"/>
        <w:autoSpaceDN w:val="0"/>
        <w:adjustRightInd w:val="0"/>
        <w:ind w:firstLine="709"/>
        <w:jc w:val="both"/>
        <w:rPr>
          <w:sz w:val="26"/>
          <w:szCs w:val="26"/>
        </w:rPr>
      </w:pPr>
      <w:r w:rsidRPr="001B0DBB">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3628F0" w:rsidRPr="001B0DBB" w:rsidRDefault="003628F0" w:rsidP="003628F0">
      <w:pPr>
        <w:ind w:firstLine="709"/>
        <w:jc w:val="both"/>
        <w:rPr>
          <w:sz w:val="26"/>
          <w:szCs w:val="26"/>
        </w:rPr>
      </w:pPr>
      <w:r w:rsidRPr="001B0DBB">
        <w:rPr>
          <w:sz w:val="26"/>
          <w:szCs w:val="26"/>
        </w:rPr>
        <w:t>5.7. Жалоба должна содержать:</w:t>
      </w:r>
    </w:p>
    <w:p w:rsidR="003628F0" w:rsidRPr="001B0DBB" w:rsidRDefault="003628F0" w:rsidP="003628F0">
      <w:pPr>
        <w:ind w:firstLine="709"/>
        <w:jc w:val="both"/>
        <w:rPr>
          <w:sz w:val="26"/>
          <w:szCs w:val="26"/>
        </w:rPr>
      </w:pPr>
      <w:r w:rsidRPr="001B0DBB">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3628F0" w:rsidRPr="001B0DBB" w:rsidRDefault="003628F0" w:rsidP="003628F0">
      <w:pPr>
        <w:ind w:firstLine="709"/>
        <w:jc w:val="both"/>
        <w:rPr>
          <w:sz w:val="26"/>
          <w:szCs w:val="26"/>
        </w:rPr>
      </w:pPr>
      <w:proofErr w:type="gramStart"/>
      <w:r w:rsidRPr="001B0DB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28F0" w:rsidRPr="001B0DBB" w:rsidRDefault="003628F0" w:rsidP="003628F0">
      <w:pPr>
        <w:ind w:firstLine="709"/>
        <w:jc w:val="both"/>
        <w:rPr>
          <w:sz w:val="26"/>
          <w:szCs w:val="26"/>
        </w:rPr>
      </w:pPr>
      <w:r w:rsidRPr="001B0DBB">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3628F0" w:rsidRPr="001B0DBB" w:rsidRDefault="003628F0" w:rsidP="003628F0">
      <w:pPr>
        <w:ind w:firstLine="709"/>
        <w:jc w:val="both"/>
        <w:rPr>
          <w:sz w:val="26"/>
          <w:szCs w:val="26"/>
        </w:rPr>
      </w:pPr>
      <w:r w:rsidRPr="001B0DBB">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3628F0" w:rsidRPr="001B0DBB" w:rsidRDefault="003628F0" w:rsidP="003628F0">
      <w:pPr>
        <w:ind w:firstLine="709"/>
        <w:jc w:val="both"/>
        <w:rPr>
          <w:sz w:val="26"/>
          <w:szCs w:val="26"/>
        </w:rPr>
      </w:pPr>
      <w:r w:rsidRPr="001B0DBB">
        <w:rPr>
          <w:sz w:val="26"/>
          <w:szCs w:val="26"/>
        </w:rPr>
        <w:t xml:space="preserve">5.8. </w:t>
      </w:r>
      <w:proofErr w:type="gramStart"/>
      <w:r w:rsidRPr="001B0DBB">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B0DBB">
        <w:rPr>
          <w:sz w:val="26"/>
          <w:szCs w:val="26"/>
        </w:rPr>
        <w:t xml:space="preserve"> также на представление дополнительных материалов в срок не более 5 дней со дня регистрации жалобы.</w:t>
      </w:r>
    </w:p>
    <w:p w:rsidR="003628F0" w:rsidRPr="001B0DBB" w:rsidRDefault="003628F0" w:rsidP="003628F0">
      <w:pPr>
        <w:ind w:firstLine="709"/>
        <w:jc w:val="both"/>
        <w:rPr>
          <w:sz w:val="26"/>
          <w:szCs w:val="26"/>
        </w:rPr>
      </w:pPr>
      <w:r w:rsidRPr="001B0DBB">
        <w:rPr>
          <w:sz w:val="26"/>
          <w:szCs w:val="26"/>
        </w:rPr>
        <w:t xml:space="preserve">5.9. </w:t>
      </w:r>
      <w:proofErr w:type="gramStart"/>
      <w:r w:rsidRPr="001B0DBB">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w:t>
      </w:r>
      <w:r w:rsidRPr="001B0DBB">
        <w:rPr>
          <w:sz w:val="26"/>
          <w:szCs w:val="26"/>
        </w:rPr>
        <w:lastRenderedPageBreak/>
        <w:t>допущенных опечаток и ошибок или в случае обжалования нарушения установленного срока таких исправлений</w:t>
      </w:r>
      <w:proofErr w:type="gramEnd"/>
      <w:r w:rsidRPr="001B0DBB">
        <w:rPr>
          <w:sz w:val="26"/>
          <w:szCs w:val="26"/>
        </w:rPr>
        <w:t xml:space="preserve"> - в течение 5 рабочих дней со дня ее регистрации. </w:t>
      </w:r>
    </w:p>
    <w:p w:rsidR="003628F0" w:rsidRPr="001B0DBB" w:rsidRDefault="003628F0" w:rsidP="003628F0">
      <w:pPr>
        <w:ind w:firstLine="709"/>
        <w:jc w:val="both"/>
        <w:rPr>
          <w:sz w:val="26"/>
          <w:szCs w:val="26"/>
        </w:rPr>
      </w:pPr>
      <w:r w:rsidRPr="001B0DBB">
        <w:rPr>
          <w:sz w:val="26"/>
          <w:szCs w:val="26"/>
        </w:rPr>
        <w:t>5.10. Случаи отказа в удовлетворении жалобы:</w:t>
      </w:r>
    </w:p>
    <w:p w:rsidR="003628F0" w:rsidRPr="001B0DBB" w:rsidRDefault="003628F0" w:rsidP="003628F0">
      <w:pPr>
        <w:ind w:firstLine="709"/>
        <w:jc w:val="both"/>
        <w:rPr>
          <w:sz w:val="26"/>
          <w:szCs w:val="26"/>
        </w:rPr>
      </w:pPr>
      <w:r w:rsidRPr="001B0DBB">
        <w:rPr>
          <w:sz w:val="26"/>
          <w:szCs w:val="26"/>
        </w:rPr>
        <w:t>а) отсутствие нарушения порядка предоставления муниципальной услуги;</w:t>
      </w:r>
    </w:p>
    <w:p w:rsidR="003628F0" w:rsidRPr="001B0DBB" w:rsidRDefault="003628F0" w:rsidP="003628F0">
      <w:pPr>
        <w:ind w:firstLine="709"/>
        <w:jc w:val="both"/>
        <w:rPr>
          <w:sz w:val="26"/>
          <w:szCs w:val="26"/>
        </w:rPr>
      </w:pPr>
      <w:r w:rsidRPr="001B0DBB">
        <w:rPr>
          <w:sz w:val="26"/>
          <w:szCs w:val="26"/>
        </w:rPr>
        <w:t>б) наличие вступившего в законную силу решения суда, арбитражного суда по жалобе о том же предмете и по тем же основаниям;</w:t>
      </w:r>
    </w:p>
    <w:p w:rsidR="003628F0" w:rsidRPr="001B0DBB" w:rsidRDefault="003628F0" w:rsidP="003628F0">
      <w:pPr>
        <w:ind w:firstLine="709"/>
        <w:jc w:val="both"/>
        <w:rPr>
          <w:sz w:val="26"/>
          <w:szCs w:val="26"/>
        </w:rPr>
      </w:pPr>
      <w:r w:rsidRPr="001B0DBB">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3628F0" w:rsidRPr="001B0DBB" w:rsidRDefault="003628F0" w:rsidP="003628F0">
      <w:pPr>
        <w:ind w:firstLine="709"/>
        <w:jc w:val="both"/>
        <w:rPr>
          <w:sz w:val="26"/>
          <w:szCs w:val="26"/>
        </w:rPr>
      </w:pPr>
      <w:r w:rsidRPr="001B0DBB">
        <w:rPr>
          <w:sz w:val="26"/>
          <w:szCs w:val="26"/>
        </w:rPr>
        <w:t>г) наличие решения по жалобе, принятого ранее в отношении того же заявителя и по тому же предмету жалобы.</w:t>
      </w:r>
    </w:p>
    <w:p w:rsidR="003628F0" w:rsidRPr="001B0DBB" w:rsidRDefault="003628F0" w:rsidP="003628F0">
      <w:pPr>
        <w:ind w:firstLine="709"/>
        <w:jc w:val="both"/>
        <w:rPr>
          <w:sz w:val="26"/>
          <w:szCs w:val="26"/>
        </w:rPr>
      </w:pPr>
      <w:r w:rsidRPr="001B0DBB">
        <w:rPr>
          <w:sz w:val="26"/>
          <w:szCs w:val="26"/>
        </w:rPr>
        <w:t>5.11. По результатам рассмотрения жалобы принимается одно из следующих решений:</w:t>
      </w:r>
    </w:p>
    <w:p w:rsidR="003628F0" w:rsidRPr="001B0DBB" w:rsidRDefault="003628F0" w:rsidP="003628F0">
      <w:pPr>
        <w:ind w:firstLine="709"/>
        <w:jc w:val="both"/>
        <w:rPr>
          <w:sz w:val="26"/>
          <w:szCs w:val="26"/>
        </w:rPr>
      </w:pPr>
      <w:proofErr w:type="gramStart"/>
      <w:r w:rsidRPr="001B0DBB">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а;</w:t>
      </w:r>
      <w:proofErr w:type="gramEnd"/>
    </w:p>
    <w:p w:rsidR="003628F0" w:rsidRPr="001B0DBB" w:rsidRDefault="003628F0" w:rsidP="003628F0">
      <w:pPr>
        <w:ind w:firstLine="709"/>
        <w:jc w:val="both"/>
        <w:rPr>
          <w:sz w:val="26"/>
          <w:szCs w:val="26"/>
        </w:rPr>
      </w:pPr>
      <w:r w:rsidRPr="001B0DBB">
        <w:rPr>
          <w:sz w:val="26"/>
          <w:szCs w:val="26"/>
        </w:rPr>
        <w:t>в удовлетворении жалобы отказывается.</w:t>
      </w:r>
    </w:p>
    <w:p w:rsidR="003628F0" w:rsidRPr="001B0DBB" w:rsidRDefault="003628F0" w:rsidP="003628F0">
      <w:pPr>
        <w:ind w:firstLine="709"/>
        <w:jc w:val="both"/>
        <w:rPr>
          <w:sz w:val="26"/>
          <w:szCs w:val="26"/>
        </w:rPr>
      </w:pPr>
      <w:r w:rsidRPr="001B0DBB">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8F0" w:rsidRPr="001B0DBB" w:rsidRDefault="003628F0" w:rsidP="003628F0">
      <w:pPr>
        <w:ind w:firstLine="709"/>
        <w:jc w:val="both"/>
        <w:rPr>
          <w:sz w:val="26"/>
          <w:szCs w:val="26"/>
        </w:rPr>
      </w:pPr>
      <w:r w:rsidRPr="001B0DBB">
        <w:rPr>
          <w:sz w:val="26"/>
          <w:szCs w:val="26"/>
        </w:rPr>
        <w:t>5.13.</w:t>
      </w:r>
      <w:bookmarkStart w:id="8" w:name="Par0"/>
      <w:bookmarkEnd w:id="8"/>
      <w:r w:rsidRPr="001B0DBB">
        <w:rPr>
          <w:sz w:val="26"/>
          <w:szCs w:val="26"/>
        </w:rPr>
        <w:t xml:space="preserve"> </w:t>
      </w:r>
      <w:proofErr w:type="gramStart"/>
      <w:r w:rsidRPr="001B0DBB">
        <w:rPr>
          <w:sz w:val="26"/>
          <w:szCs w:val="26"/>
        </w:rPr>
        <w:t>В случае признания жалобы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B0DBB">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3628F0" w:rsidRPr="001B0DBB" w:rsidRDefault="003628F0" w:rsidP="003628F0">
      <w:pPr>
        <w:ind w:firstLine="709"/>
        <w:jc w:val="both"/>
        <w:rPr>
          <w:sz w:val="26"/>
          <w:szCs w:val="26"/>
        </w:rPr>
      </w:pPr>
      <w:r w:rsidRPr="001B0DBB">
        <w:rPr>
          <w:sz w:val="26"/>
          <w:szCs w:val="26"/>
        </w:rPr>
        <w:t>5.14. В случае признания жалобы, не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28F0" w:rsidRPr="001B0DBB" w:rsidRDefault="003628F0" w:rsidP="003628F0">
      <w:pPr>
        <w:ind w:firstLine="709"/>
        <w:jc w:val="both"/>
        <w:rPr>
          <w:rFonts w:eastAsia="Calibri"/>
          <w:iCs/>
          <w:sz w:val="26"/>
          <w:szCs w:val="26"/>
        </w:rPr>
      </w:pPr>
      <w:r w:rsidRPr="001B0DBB">
        <w:rPr>
          <w:sz w:val="26"/>
          <w:szCs w:val="26"/>
        </w:rPr>
        <w:t xml:space="preserve">5.15. В случае установления в ходе или по результатам </w:t>
      </w:r>
      <w:proofErr w:type="gramStart"/>
      <w:r w:rsidRPr="001B0DBB">
        <w:rPr>
          <w:sz w:val="26"/>
          <w:szCs w:val="26"/>
        </w:rPr>
        <w:t>рассмотрения жалобы признаков состава административного правонарушения</w:t>
      </w:r>
      <w:proofErr w:type="gramEnd"/>
      <w:r w:rsidRPr="001B0DBB">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28F0" w:rsidRPr="001B0DBB" w:rsidRDefault="003628F0" w:rsidP="003628F0">
      <w:pPr>
        <w:rPr>
          <w:color w:val="auto"/>
          <w:sz w:val="26"/>
          <w:szCs w:val="26"/>
        </w:rPr>
      </w:pPr>
      <w:r w:rsidRPr="001B0DBB">
        <w:rPr>
          <w:color w:val="auto"/>
          <w:sz w:val="26"/>
          <w:szCs w:val="26"/>
        </w:rPr>
        <w:br w:type="page"/>
      </w:r>
    </w:p>
    <w:tbl>
      <w:tblPr>
        <w:tblW w:w="0" w:type="auto"/>
        <w:tblLook w:val="04A0"/>
      </w:tblPr>
      <w:tblGrid>
        <w:gridCol w:w="5151"/>
        <w:gridCol w:w="4420"/>
      </w:tblGrid>
      <w:tr w:rsidR="003628F0" w:rsidRPr="001B0DBB" w:rsidTr="003628F0">
        <w:tc>
          <w:tcPr>
            <w:tcW w:w="5151" w:type="dxa"/>
          </w:tcPr>
          <w:p w:rsidR="003628F0" w:rsidRPr="001B0DBB" w:rsidRDefault="003628F0" w:rsidP="003628F0">
            <w:pPr>
              <w:pStyle w:val="ConsPlusNormal"/>
              <w:ind w:left="720" w:firstLine="0"/>
              <w:contextualSpacing/>
              <w:jc w:val="right"/>
              <w:rPr>
                <w:rFonts w:eastAsia="Arial Unicode MS"/>
                <w:color w:val="000000"/>
                <w:sz w:val="26"/>
                <w:szCs w:val="26"/>
              </w:rPr>
            </w:pPr>
            <w:r w:rsidRPr="001B0DBB">
              <w:rPr>
                <w:color w:val="000000"/>
                <w:sz w:val="26"/>
                <w:szCs w:val="26"/>
              </w:rPr>
              <w:lastRenderedPageBreak/>
              <w:br w:type="page"/>
            </w:r>
          </w:p>
        </w:tc>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Приложение 1</w:t>
            </w:r>
          </w:p>
          <w:p w:rsidR="003628F0" w:rsidRPr="001B0DBB" w:rsidRDefault="003628F0" w:rsidP="003628F0">
            <w:pPr>
              <w:pStyle w:val="ConsPlusNormal"/>
              <w:ind w:left="-48" w:firstLine="48"/>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к административному регламенту, утвержденному постановлен</w:t>
            </w:r>
            <w:r>
              <w:rPr>
                <w:rFonts w:ascii="Times New Roman" w:eastAsia="Arial Unicode MS" w:hAnsi="Times New Roman" w:cs="Times New Roman"/>
                <w:color w:val="000000"/>
                <w:sz w:val="26"/>
                <w:szCs w:val="26"/>
              </w:rPr>
              <w:t>ием администрации</w:t>
            </w:r>
            <w:r w:rsidR="003C2CB8">
              <w:rPr>
                <w:rFonts w:ascii="Times New Roman" w:eastAsia="Arial Unicode MS" w:hAnsi="Times New Roman" w:cs="Times New Roman"/>
                <w:color w:val="000000"/>
                <w:sz w:val="26"/>
                <w:szCs w:val="26"/>
              </w:rPr>
              <w:t xml:space="preserve"> округа </w:t>
            </w:r>
            <w:proofErr w:type="gramStart"/>
            <w:r w:rsidR="003C2CB8">
              <w:rPr>
                <w:rFonts w:ascii="Times New Roman" w:eastAsia="Arial Unicode MS" w:hAnsi="Times New Roman" w:cs="Times New Roman"/>
                <w:color w:val="000000"/>
                <w:sz w:val="26"/>
                <w:szCs w:val="26"/>
              </w:rPr>
              <w:t>от</w:t>
            </w:r>
            <w:proofErr w:type="gramEnd"/>
            <w:r w:rsidR="003C2CB8">
              <w:rPr>
                <w:rFonts w:ascii="Times New Roman" w:eastAsia="Arial Unicode MS" w:hAnsi="Times New Roman" w:cs="Times New Roman"/>
                <w:color w:val="000000"/>
                <w:sz w:val="26"/>
                <w:szCs w:val="26"/>
              </w:rPr>
              <w:t xml:space="preserve"> ________ № _____</w:t>
            </w:r>
            <w:r w:rsidRPr="001B0DBB">
              <w:rPr>
                <w:rFonts w:ascii="Times New Roman" w:eastAsia="Arial Unicode MS" w:hAnsi="Times New Roman" w:cs="Times New Roman"/>
                <w:color w:val="000000"/>
                <w:sz w:val="26"/>
                <w:szCs w:val="26"/>
              </w:rPr>
              <w:t xml:space="preserve"> </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pStyle w:val="ConsPlusNormal"/>
        <w:jc w:val="right"/>
        <w:rPr>
          <w:sz w:val="26"/>
          <w:szCs w:val="26"/>
        </w:rPr>
      </w:pPr>
    </w:p>
    <w:p w:rsidR="003628F0" w:rsidRPr="001B0DBB" w:rsidRDefault="003628F0" w:rsidP="003628F0">
      <w:pPr>
        <w:rPr>
          <w:sz w:val="26"/>
          <w:szCs w:val="26"/>
        </w:rPr>
      </w:pPr>
    </w:p>
    <w:p w:rsidR="003628F0" w:rsidRPr="001B0DBB" w:rsidRDefault="003628F0" w:rsidP="003C2CB8">
      <w:pPr>
        <w:ind w:firstLine="709"/>
        <w:jc w:val="center"/>
        <w:rPr>
          <w:sz w:val="26"/>
          <w:szCs w:val="26"/>
        </w:rPr>
      </w:pPr>
      <w:r w:rsidRPr="001B0DBB">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 xml:space="preserve">Почтовый адрес МФЦ: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3C2CB8">
        <w:rPr>
          <w:sz w:val="26"/>
          <w:szCs w:val="26"/>
        </w:rPr>
        <w:t>район</w:t>
      </w:r>
      <w:r w:rsidRPr="001B0DBB">
        <w:rPr>
          <w:sz w:val="26"/>
          <w:szCs w:val="26"/>
        </w:rPr>
        <w:t>,            с. Устье, ул. Октябрьская, д. 4.</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Телефон/факс МФЦ: (81753) 2-10-67 / (81753) 2-11-82.</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u w:val="single"/>
        </w:rPr>
      </w:pPr>
      <w:r w:rsidRPr="001B0DBB">
        <w:rPr>
          <w:sz w:val="26"/>
          <w:szCs w:val="26"/>
        </w:rPr>
        <w:t xml:space="preserve">Адрес электронной почты МФЦ: </w:t>
      </w:r>
      <w:proofErr w:type="spellStart"/>
      <w:r w:rsidRPr="001B0DBB">
        <w:rPr>
          <w:sz w:val="26"/>
          <w:szCs w:val="26"/>
          <w:u w:val="single"/>
          <w:lang w:val="en-US"/>
        </w:rPr>
        <w:t>mfts</w:t>
      </w:r>
      <w:proofErr w:type="spellEnd"/>
      <w:r w:rsidRPr="001B0DBB">
        <w:rPr>
          <w:sz w:val="26"/>
          <w:szCs w:val="26"/>
          <w:u w:val="single"/>
        </w:rPr>
        <w:t>.</w:t>
      </w:r>
      <w:proofErr w:type="spellStart"/>
      <w:r w:rsidRPr="001B0DBB">
        <w:rPr>
          <w:sz w:val="26"/>
          <w:szCs w:val="26"/>
          <w:u w:val="single"/>
          <w:lang w:val="en-US"/>
        </w:rPr>
        <w:t>uste</w:t>
      </w:r>
      <w:proofErr w:type="spellEnd"/>
      <w:r w:rsidRPr="001B0DBB">
        <w:rPr>
          <w:sz w:val="26"/>
          <w:szCs w:val="26"/>
          <w:u w:val="single"/>
        </w:rPr>
        <w:t>@</w:t>
      </w:r>
      <w:r w:rsidRPr="001B0DBB">
        <w:rPr>
          <w:sz w:val="26"/>
          <w:szCs w:val="26"/>
          <w:u w:val="single"/>
          <w:lang w:val="en-US"/>
        </w:rPr>
        <w:t>maul</w:t>
      </w:r>
      <w:r w:rsidRPr="001B0DBB">
        <w:rPr>
          <w:sz w:val="26"/>
          <w:szCs w:val="26"/>
          <w:u w:val="single"/>
        </w:rPr>
        <w:t>.</w:t>
      </w:r>
      <w:proofErr w:type="spellStart"/>
      <w:r w:rsidRPr="001B0DBB">
        <w:rPr>
          <w:sz w:val="26"/>
          <w:szCs w:val="26"/>
          <w:u w:val="single"/>
          <w:lang w:val="en-US"/>
        </w:rPr>
        <w:t>ru</w:t>
      </w:r>
      <w:proofErr w:type="spellEnd"/>
      <w:r w:rsidRPr="001B0DBB">
        <w:rPr>
          <w:sz w:val="26"/>
          <w:szCs w:val="26"/>
          <w:u w:val="single"/>
        </w:rPr>
        <w:t>.</w:t>
      </w:r>
    </w:p>
    <w:p w:rsidR="003628F0" w:rsidRPr="001B0DBB" w:rsidRDefault="003628F0" w:rsidP="003C2CB8">
      <w:pPr>
        <w:ind w:firstLine="709"/>
        <w:jc w:val="both"/>
        <w:rPr>
          <w:sz w:val="26"/>
          <w:szCs w:val="26"/>
          <w:u w:val="single"/>
        </w:rPr>
      </w:pPr>
    </w:p>
    <w:p w:rsidR="003628F0" w:rsidRPr="001B0DBB" w:rsidRDefault="003628F0" w:rsidP="003C2CB8">
      <w:pPr>
        <w:tabs>
          <w:tab w:val="left" w:pos="851"/>
        </w:tabs>
        <w:ind w:firstLine="709"/>
        <w:jc w:val="both"/>
        <w:rPr>
          <w:sz w:val="26"/>
          <w:szCs w:val="26"/>
        </w:rPr>
      </w:pPr>
      <w:r w:rsidRPr="001B0DBB">
        <w:rPr>
          <w:sz w:val="26"/>
          <w:szCs w:val="26"/>
        </w:rPr>
        <w:t>График работы МФЦ:</w:t>
      </w:r>
    </w:p>
    <w:p w:rsidR="003628F0" w:rsidRPr="001B0DBB" w:rsidRDefault="003628F0" w:rsidP="003C2CB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4"/>
        <w:gridCol w:w="5040"/>
      </w:tblGrid>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C2CB8">
            <w:pPr>
              <w:widowControl w:val="0"/>
              <w:ind w:firstLine="709"/>
              <w:jc w:val="center"/>
              <w:rPr>
                <w:rFonts w:eastAsia="Calibri"/>
                <w:sz w:val="26"/>
                <w:szCs w:val="26"/>
              </w:rPr>
            </w:pPr>
            <w:r w:rsidRPr="001B0DBB">
              <w:rPr>
                <w:rFonts w:eastAsia="Calibri"/>
                <w:sz w:val="26"/>
                <w:szCs w:val="26"/>
              </w:rPr>
              <w:t>9.00 – 1</w:t>
            </w:r>
            <w:r w:rsidR="003C2CB8">
              <w:rPr>
                <w:rFonts w:eastAsia="Calibri"/>
                <w:sz w:val="26"/>
                <w:szCs w:val="26"/>
              </w:rPr>
              <w:t>7</w:t>
            </w:r>
            <w:r w:rsidRPr="001B0DBB">
              <w:rPr>
                <w:rFonts w:eastAsia="Calibri"/>
                <w:sz w:val="26"/>
                <w:szCs w:val="26"/>
              </w:rPr>
              <w:t>.00 (по предварительной записи до 20.00)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10.00 – 13.00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 xml:space="preserve">Выходной </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C2CB8" w:rsidP="003628F0">
            <w:pPr>
              <w:widowControl w:val="0"/>
              <w:ind w:right="-5" w:firstLine="709"/>
              <w:jc w:val="center"/>
              <w:rPr>
                <w:rFonts w:eastAsia="Calibri"/>
                <w:sz w:val="26"/>
                <w:szCs w:val="26"/>
              </w:rPr>
            </w:pPr>
            <w:r>
              <w:rPr>
                <w:rFonts w:eastAsia="Calibri"/>
                <w:sz w:val="26"/>
                <w:szCs w:val="26"/>
              </w:rPr>
              <w:t>9.00 – 16.00 без обеда</w:t>
            </w:r>
          </w:p>
        </w:tc>
      </w:tr>
    </w:tbl>
    <w:p w:rsidR="003628F0" w:rsidRPr="001B0DBB" w:rsidRDefault="003628F0" w:rsidP="003628F0">
      <w:pPr>
        <w:pStyle w:val="ConsPlusNormal"/>
        <w:ind w:left="5103" w:firstLine="0"/>
        <w:jc w:val="both"/>
        <w:rPr>
          <w:rFonts w:ascii="Times New Roman" w:hAnsi="Times New Roman" w:cs="Times New Roman"/>
          <w:sz w:val="26"/>
          <w:szCs w:val="26"/>
        </w:rPr>
      </w:pPr>
    </w:p>
    <w:p w:rsidR="003628F0" w:rsidRPr="001B0DBB" w:rsidRDefault="003628F0" w:rsidP="003628F0">
      <w:pPr>
        <w:jc w:val="right"/>
        <w:rPr>
          <w:sz w:val="26"/>
          <w:szCs w:val="26"/>
        </w:rPr>
      </w:pPr>
      <w:r w:rsidRPr="001B0DBB">
        <w:rPr>
          <w:sz w:val="26"/>
          <w:szCs w:val="26"/>
        </w:rPr>
        <w:br w:type="page"/>
      </w:r>
    </w:p>
    <w:tbl>
      <w:tblPr>
        <w:tblpPr w:leftFromText="180" w:rightFromText="180" w:horzAnchor="margin" w:tblpXSpec="right" w:tblpY="-251"/>
        <w:tblW w:w="0" w:type="auto"/>
        <w:tblLook w:val="04A0"/>
      </w:tblPr>
      <w:tblGrid>
        <w:gridCol w:w="4420"/>
      </w:tblGrid>
      <w:tr w:rsidR="003628F0" w:rsidRPr="001B0DBB"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2</w:t>
            </w:r>
          </w:p>
          <w:p w:rsidR="003628F0" w:rsidRPr="001B0DBB" w:rsidRDefault="003628F0" w:rsidP="003628F0">
            <w:pPr>
              <w:pStyle w:val="ConsPlusNormal"/>
              <w:ind w:firstLine="0"/>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Pr="001B0DBB">
              <w:rPr>
                <w:rFonts w:ascii="Times New Roman" w:eastAsia="Arial Unicode MS" w:hAnsi="Times New Roman" w:cs="Times New Roman"/>
                <w:color w:val="000000"/>
                <w:sz w:val="26"/>
                <w:szCs w:val="26"/>
              </w:rPr>
              <w:t xml:space="preserve">а </w:t>
            </w:r>
            <w:proofErr w:type="gramStart"/>
            <w:r w:rsidRPr="001B0DBB">
              <w:rPr>
                <w:rFonts w:ascii="Times New Roman" w:eastAsia="Arial Unicode MS" w:hAnsi="Times New Roman" w:cs="Times New Roman"/>
                <w:color w:val="000000"/>
                <w:sz w:val="26"/>
                <w:szCs w:val="26"/>
              </w:rPr>
              <w:t>от</w:t>
            </w:r>
            <w:proofErr w:type="gramEnd"/>
            <w:r w:rsidR="00CF1DB1">
              <w:rPr>
                <w:rFonts w:ascii="Times New Roman" w:eastAsia="Arial Unicode MS" w:hAnsi="Times New Roman" w:cs="Times New Roman"/>
                <w:color w:val="000000"/>
                <w:sz w:val="26"/>
                <w:szCs w:val="26"/>
              </w:rPr>
              <w:t xml:space="preserve"> _________ № _______</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jc w:val="right"/>
        <w:rPr>
          <w:sz w:val="26"/>
          <w:szCs w:val="26"/>
        </w:rPr>
      </w:pPr>
    </w:p>
    <w:p w:rsidR="003628F0" w:rsidRPr="001B0DBB"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sz w:val="24"/>
          <w:szCs w:val="24"/>
        </w:rPr>
      </w:pPr>
    </w:p>
    <w:p w:rsidR="003628F0" w:rsidRDefault="003628F0" w:rsidP="003628F0">
      <w:pPr>
        <w:jc w:val="center"/>
        <w:rPr>
          <w:sz w:val="24"/>
          <w:szCs w:val="24"/>
        </w:rPr>
      </w:pPr>
    </w:p>
    <w:p w:rsidR="003628F0" w:rsidRDefault="003628F0" w:rsidP="003628F0">
      <w:pPr>
        <w:jc w:val="center"/>
        <w:rPr>
          <w:sz w:val="24"/>
          <w:szCs w:val="24"/>
        </w:rPr>
      </w:pPr>
      <w:r>
        <w:rPr>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3628F0" w:rsidRDefault="003628F0" w:rsidP="003628F0">
      <w:pPr>
        <w:jc w:val="center"/>
        <w:rPr>
          <w:sz w:val="24"/>
          <w:szCs w:val="24"/>
        </w:rPr>
      </w:pPr>
    </w:p>
    <w:p w:rsidR="003628F0" w:rsidRDefault="003628F0" w:rsidP="003628F0">
      <w:pPr>
        <w:jc w:val="right"/>
        <w:rPr>
          <w:sz w:val="24"/>
          <w:szCs w:val="24"/>
        </w:rPr>
      </w:pPr>
      <w:r>
        <w:rPr>
          <w:sz w:val="24"/>
          <w:szCs w:val="24"/>
        </w:rPr>
        <w:t>«____» _______________ 20 ____ г.</w:t>
      </w:r>
    </w:p>
    <w:p w:rsidR="003628F0" w:rsidRDefault="003628F0" w:rsidP="003628F0">
      <w:pPr>
        <w:jc w:val="right"/>
        <w:rPr>
          <w:sz w:val="24"/>
          <w:szCs w:val="24"/>
        </w:rPr>
      </w:pPr>
    </w:p>
    <w:p w:rsidR="003628F0" w:rsidRPr="00BC6E86"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E35A82" w:rsidRDefault="003628F0" w:rsidP="003628F0">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628F0" w:rsidRPr="00BC6E86" w:rsidRDefault="003628F0" w:rsidP="003628F0">
      <w:pPr>
        <w:jc w:val="center"/>
        <w:rPr>
          <w:b/>
          <w:sz w:val="24"/>
          <w:szCs w:val="24"/>
        </w:rPr>
      </w:pPr>
      <w:r w:rsidRPr="00BC6E86">
        <w:rPr>
          <w:b/>
          <w:sz w:val="24"/>
          <w:szCs w:val="24"/>
        </w:rPr>
        <w:t>1. Сведения о застройщике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253"/>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1.1</w:t>
            </w:r>
          </w:p>
        </w:tc>
        <w:tc>
          <w:tcPr>
            <w:tcW w:w="4423" w:type="dxa"/>
          </w:tcPr>
          <w:p w:rsidR="003628F0" w:rsidRPr="006635F4" w:rsidRDefault="003628F0" w:rsidP="003628F0">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1.1.1</w:t>
            </w:r>
          </w:p>
        </w:tc>
        <w:tc>
          <w:tcPr>
            <w:tcW w:w="4423" w:type="dxa"/>
          </w:tcPr>
          <w:p w:rsidR="003628F0" w:rsidRPr="006635F4" w:rsidRDefault="003628F0" w:rsidP="003628F0">
            <w:pPr>
              <w:ind w:left="57" w:right="57"/>
              <w:jc w:val="both"/>
              <w:rPr>
                <w:sz w:val="24"/>
                <w:szCs w:val="24"/>
              </w:rPr>
            </w:pPr>
            <w:r w:rsidRPr="006635F4">
              <w:rPr>
                <w:sz w:val="24"/>
                <w:szCs w:val="24"/>
              </w:rPr>
              <w:t>Фамилия, имя, отчество (при наличии)</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1.1.2</w:t>
            </w:r>
          </w:p>
        </w:tc>
        <w:tc>
          <w:tcPr>
            <w:tcW w:w="4423" w:type="dxa"/>
          </w:tcPr>
          <w:p w:rsidR="003628F0" w:rsidRPr="006635F4" w:rsidRDefault="003628F0" w:rsidP="003628F0">
            <w:pPr>
              <w:ind w:left="57" w:right="57"/>
              <w:jc w:val="both"/>
              <w:rPr>
                <w:sz w:val="24"/>
                <w:szCs w:val="24"/>
              </w:rPr>
            </w:pPr>
            <w:r w:rsidRPr="006635F4">
              <w:rPr>
                <w:sz w:val="24"/>
                <w:szCs w:val="24"/>
              </w:rPr>
              <w:t>Место жительства</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1.1.3</w:t>
            </w:r>
          </w:p>
        </w:tc>
        <w:tc>
          <w:tcPr>
            <w:tcW w:w="4423" w:type="dxa"/>
          </w:tcPr>
          <w:p w:rsidR="003628F0" w:rsidRPr="006635F4" w:rsidRDefault="003628F0" w:rsidP="003628F0">
            <w:pPr>
              <w:ind w:left="57" w:right="57"/>
              <w:jc w:val="both"/>
              <w:rPr>
                <w:sz w:val="24"/>
                <w:szCs w:val="24"/>
              </w:rPr>
            </w:pPr>
            <w:r w:rsidRPr="006635F4">
              <w:rPr>
                <w:sz w:val="24"/>
                <w:szCs w:val="24"/>
              </w:rPr>
              <w:t>Реквизиты документа, удостоверяющего личность</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w:t>
            </w:r>
          </w:p>
        </w:tc>
        <w:tc>
          <w:tcPr>
            <w:tcW w:w="4423" w:type="dxa"/>
          </w:tcPr>
          <w:p w:rsidR="003628F0" w:rsidRPr="006635F4" w:rsidRDefault="003628F0" w:rsidP="003628F0">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1.2.1</w:t>
            </w:r>
          </w:p>
        </w:tc>
        <w:tc>
          <w:tcPr>
            <w:tcW w:w="4423" w:type="dxa"/>
          </w:tcPr>
          <w:p w:rsidR="003628F0" w:rsidRPr="006635F4" w:rsidRDefault="003628F0" w:rsidP="003628F0">
            <w:pPr>
              <w:ind w:left="57" w:right="57"/>
              <w:jc w:val="both"/>
              <w:rPr>
                <w:sz w:val="24"/>
                <w:szCs w:val="24"/>
              </w:rPr>
            </w:pPr>
            <w:r w:rsidRPr="006635F4">
              <w:rPr>
                <w:sz w:val="24"/>
                <w:szCs w:val="24"/>
              </w:rPr>
              <w:t>Наименование</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1.2.2</w:t>
            </w:r>
          </w:p>
        </w:tc>
        <w:tc>
          <w:tcPr>
            <w:tcW w:w="4423" w:type="dxa"/>
          </w:tcPr>
          <w:p w:rsidR="003628F0" w:rsidRPr="006635F4" w:rsidRDefault="003628F0" w:rsidP="003628F0">
            <w:pPr>
              <w:ind w:left="57" w:right="57"/>
              <w:jc w:val="both"/>
              <w:rPr>
                <w:sz w:val="24"/>
                <w:szCs w:val="24"/>
              </w:rPr>
            </w:pPr>
            <w:r w:rsidRPr="006635F4">
              <w:rPr>
                <w:sz w:val="24"/>
                <w:szCs w:val="24"/>
              </w:rPr>
              <w:t>Место нахождения</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1.2.3</w:t>
            </w:r>
          </w:p>
        </w:tc>
        <w:tc>
          <w:tcPr>
            <w:tcW w:w="4423" w:type="dxa"/>
          </w:tcPr>
          <w:p w:rsidR="003628F0" w:rsidRPr="006635F4" w:rsidRDefault="003628F0" w:rsidP="003628F0">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1.2.4</w:t>
            </w:r>
          </w:p>
        </w:tc>
        <w:tc>
          <w:tcPr>
            <w:tcW w:w="4423" w:type="dxa"/>
          </w:tcPr>
          <w:p w:rsidR="003628F0" w:rsidRPr="006635F4" w:rsidRDefault="003628F0" w:rsidP="003628F0">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bl>
    <w:p w:rsidR="003628F0" w:rsidRPr="006635F4" w:rsidRDefault="003628F0" w:rsidP="003628F0">
      <w:pPr>
        <w:rPr>
          <w:sz w:val="24"/>
          <w:szCs w:val="24"/>
        </w:rPr>
      </w:pPr>
    </w:p>
    <w:p w:rsidR="003628F0" w:rsidRPr="00112114" w:rsidRDefault="003628F0" w:rsidP="003628F0">
      <w:pPr>
        <w:pageBreakBefore/>
        <w:jc w:val="center"/>
        <w:rPr>
          <w:b/>
          <w:sz w:val="24"/>
          <w:szCs w:val="24"/>
        </w:rPr>
      </w:pPr>
      <w:r w:rsidRPr="00112114">
        <w:rPr>
          <w:b/>
          <w:sz w:val="24"/>
          <w:szCs w:val="24"/>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2.1</w:t>
            </w:r>
          </w:p>
        </w:tc>
        <w:tc>
          <w:tcPr>
            <w:tcW w:w="4423" w:type="dxa"/>
          </w:tcPr>
          <w:p w:rsidR="003628F0" w:rsidRPr="006635F4" w:rsidRDefault="003628F0" w:rsidP="003628F0">
            <w:pPr>
              <w:ind w:left="57" w:right="57"/>
              <w:rPr>
                <w:sz w:val="24"/>
                <w:szCs w:val="24"/>
              </w:rPr>
            </w:pPr>
            <w:r w:rsidRPr="006635F4">
              <w:rPr>
                <w:sz w:val="24"/>
                <w:szCs w:val="24"/>
              </w:rPr>
              <w:t>Кадастровый номер земельного участка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2.2</w:t>
            </w:r>
          </w:p>
        </w:tc>
        <w:tc>
          <w:tcPr>
            <w:tcW w:w="4423" w:type="dxa"/>
          </w:tcPr>
          <w:p w:rsidR="003628F0" w:rsidRPr="006635F4" w:rsidRDefault="003628F0" w:rsidP="003628F0">
            <w:pPr>
              <w:ind w:left="57" w:right="57"/>
              <w:rPr>
                <w:sz w:val="24"/>
                <w:szCs w:val="24"/>
              </w:rPr>
            </w:pPr>
            <w:r w:rsidRPr="006635F4">
              <w:rPr>
                <w:sz w:val="24"/>
                <w:szCs w:val="24"/>
              </w:rPr>
              <w:t>Адрес или описание местоположения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2.3</w:t>
            </w:r>
          </w:p>
        </w:tc>
        <w:tc>
          <w:tcPr>
            <w:tcW w:w="4423" w:type="dxa"/>
          </w:tcPr>
          <w:p w:rsidR="003628F0" w:rsidRPr="006635F4" w:rsidRDefault="003628F0" w:rsidP="003628F0">
            <w:pPr>
              <w:ind w:left="57" w:right="57"/>
              <w:rPr>
                <w:sz w:val="24"/>
                <w:szCs w:val="24"/>
              </w:rPr>
            </w:pPr>
            <w:r w:rsidRPr="006635F4">
              <w:rPr>
                <w:sz w:val="24"/>
                <w:szCs w:val="24"/>
              </w:rPr>
              <w:t>Сведения о праве застройщика на земельный участок (правоустанавливающие документы)</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2.4</w:t>
            </w:r>
          </w:p>
        </w:tc>
        <w:tc>
          <w:tcPr>
            <w:tcW w:w="4423" w:type="dxa"/>
          </w:tcPr>
          <w:p w:rsidR="003628F0" w:rsidRPr="006635F4" w:rsidRDefault="003628F0" w:rsidP="003628F0">
            <w:pPr>
              <w:ind w:left="57" w:right="57"/>
              <w:rPr>
                <w:sz w:val="24"/>
                <w:szCs w:val="24"/>
              </w:rPr>
            </w:pPr>
            <w:r w:rsidRPr="006635F4">
              <w:rPr>
                <w:sz w:val="24"/>
                <w:szCs w:val="24"/>
              </w:rPr>
              <w:t>Сведения о наличии прав иных лиц на земельный участок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2.5</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земельного участка</w:t>
            </w:r>
          </w:p>
        </w:tc>
        <w:tc>
          <w:tcPr>
            <w:tcW w:w="4394" w:type="dxa"/>
          </w:tcPr>
          <w:p w:rsidR="003628F0" w:rsidRPr="006635F4" w:rsidRDefault="003628F0" w:rsidP="003628F0">
            <w:pPr>
              <w:ind w:left="57" w:right="57"/>
              <w:rPr>
                <w:sz w:val="24"/>
                <w:szCs w:val="24"/>
              </w:rPr>
            </w:pPr>
          </w:p>
        </w:tc>
      </w:tr>
    </w:tbl>
    <w:p w:rsidR="003628F0" w:rsidRPr="0070270D" w:rsidRDefault="003628F0" w:rsidP="003628F0">
      <w:pPr>
        <w:jc w:val="center"/>
        <w:rPr>
          <w:b/>
          <w:sz w:val="24"/>
          <w:szCs w:val="24"/>
        </w:rPr>
      </w:pPr>
      <w:r w:rsidRPr="0070270D">
        <w:rPr>
          <w:b/>
          <w:sz w:val="24"/>
          <w:szCs w:val="24"/>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3.1</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3.2</w:t>
            </w:r>
          </w:p>
        </w:tc>
        <w:tc>
          <w:tcPr>
            <w:tcW w:w="4423" w:type="dxa"/>
          </w:tcPr>
          <w:p w:rsidR="003628F0" w:rsidRPr="006635F4" w:rsidRDefault="003628F0" w:rsidP="003628F0">
            <w:pPr>
              <w:ind w:left="57" w:right="57"/>
              <w:rPr>
                <w:sz w:val="24"/>
                <w:szCs w:val="24"/>
              </w:rPr>
            </w:pPr>
            <w:r w:rsidRPr="006635F4">
              <w:rPr>
                <w:sz w:val="24"/>
                <w:szCs w:val="24"/>
              </w:rPr>
              <w:t>Цель подачи уведомления (строительство или реконструкция)</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w:t>
            </w:r>
          </w:p>
        </w:tc>
        <w:tc>
          <w:tcPr>
            <w:tcW w:w="4423" w:type="dxa"/>
          </w:tcPr>
          <w:p w:rsidR="003628F0" w:rsidRPr="006635F4" w:rsidRDefault="003628F0" w:rsidP="003628F0">
            <w:pPr>
              <w:ind w:left="57" w:right="57"/>
              <w:rPr>
                <w:sz w:val="24"/>
                <w:szCs w:val="24"/>
              </w:rPr>
            </w:pPr>
            <w:r w:rsidRPr="006635F4">
              <w:rPr>
                <w:sz w:val="24"/>
                <w:szCs w:val="24"/>
              </w:rPr>
              <w:t>Сведения о параметрах:</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3.3.1</w:t>
            </w:r>
          </w:p>
        </w:tc>
        <w:tc>
          <w:tcPr>
            <w:tcW w:w="4423" w:type="dxa"/>
          </w:tcPr>
          <w:p w:rsidR="003628F0" w:rsidRPr="006635F4" w:rsidRDefault="003628F0" w:rsidP="003628F0">
            <w:pPr>
              <w:ind w:left="57"/>
              <w:rPr>
                <w:sz w:val="24"/>
                <w:szCs w:val="24"/>
              </w:rPr>
            </w:pPr>
            <w:r w:rsidRPr="006635F4">
              <w:rPr>
                <w:sz w:val="24"/>
                <w:szCs w:val="24"/>
              </w:rPr>
              <w:t>Количество надземных этажей</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3.3.2</w:t>
            </w:r>
          </w:p>
        </w:tc>
        <w:tc>
          <w:tcPr>
            <w:tcW w:w="4423" w:type="dxa"/>
          </w:tcPr>
          <w:p w:rsidR="003628F0" w:rsidRPr="006635F4" w:rsidRDefault="003628F0" w:rsidP="003628F0">
            <w:pPr>
              <w:ind w:left="57" w:right="57"/>
              <w:rPr>
                <w:sz w:val="24"/>
                <w:szCs w:val="24"/>
              </w:rPr>
            </w:pPr>
            <w:r w:rsidRPr="006635F4">
              <w:rPr>
                <w:sz w:val="24"/>
                <w:szCs w:val="24"/>
              </w:rPr>
              <w:t>Высота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3.3.3</w:t>
            </w:r>
          </w:p>
        </w:tc>
        <w:tc>
          <w:tcPr>
            <w:tcW w:w="4423" w:type="dxa"/>
          </w:tcPr>
          <w:p w:rsidR="003628F0" w:rsidRPr="006635F4" w:rsidRDefault="003628F0" w:rsidP="003628F0">
            <w:pPr>
              <w:ind w:left="57" w:right="57"/>
              <w:rPr>
                <w:sz w:val="24"/>
                <w:szCs w:val="24"/>
              </w:rPr>
            </w:pPr>
            <w:r w:rsidRPr="006635F4">
              <w:rPr>
                <w:sz w:val="24"/>
                <w:szCs w:val="24"/>
              </w:rPr>
              <w:t>Сведения об отступах от границ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3.3.4</w:t>
            </w:r>
          </w:p>
        </w:tc>
        <w:tc>
          <w:tcPr>
            <w:tcW w:w="4423" w:type="dxa"/>
          </w:tcPr>
          <w:p w:rsidR="003628F0" w:rsidRPr="006635F4" w:rsidRDefault="003628F0" w:rsidP="003628F0">
            <w:pPr>
              <w:ind w:left="57" w:right="57"/>
              <w:rPr>
                <w:sz w:val="24"/>
                <w:szCs w:val="24"/>
              </w:rPr>
            </w:pPr>
            <w:r w:rsidRPr="006635F4">
              <w:rPr>
                <w:sz w:val="24"/>
                <w:szCs w:val="24"/>
              </w:rPr>
              <w:t>Площадь застройки</w:t>
            </w:r>
          </w:p>
        </w:tc>
        <w:tc>
          <w:tcPr>
            <w:tcW w:w="4394" w:type="dxa"/>
          </w:tcPr>
          <w:p w:rsidR="003628F0" w:rsidRPr="006635F4" w:rsidRDefault="003628F0" w:rsidP="003628F0">
            <w:pPr>
              <w:ind w:left="57" w:right="57"/>
              <w:rPr>
                <w:sz w:val="24"/>
                <w:szCs w:val="24"/>
              </w:rPr>
            </w:pPr>
          </w:p>
        </w:tc>
      </w:tr>
    </w:tbl>
    <w:p w:rsidR="003628F0" w:rsidRDefault="003628F0" w:rsidP="003628F0">
      <w:pPr>
        <w:numPr>
          <w:ilvl w:val="0"/>
          <w:numId w:val="1"/>
        </w:numPr>
        <w:jc w:val="center"/>
        <w:rPr>
          <w:b/>
          <w:sz w:val="24"/>
        </w:rPr>
      </w:pPr>
      <w:r w:rsidRPr="0036713B">
        <w:rPr>
          <w:b/>
          <w:sz w:val="24"/>
        </w:rPr>
        <w:t>Схематичное изображение построенного или реконструированного объекта капитального строительства на земельном участке</w:t>
      </w:r>
    </w:p>
    <w:p w:rsidR="003628F0" w:rsidRPr="0036713B" w:rsidRDefault="003628F0" w:rsidP="003628F0">
      <w:pPr>
        <w:ind w:left="360"/>
        <w:rPr>
          <w:b/>
          <w:sz w:val="24"/>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9667"/>
      </w:tblGrid>
      <w:tr w:rsidR="003628F0" w:rsidRPr="00CA2C6C" w:rsidTr="003628F0">
        <w:trPr>
          <w:trHeight w:val="5434"/>
        </w:trPr>
        <w:tc>
          <w:tcPr>
            <w:tcW w:w="9667" w:type="dxa"/>
          </w:tcPr>
          <w:p w:rsidR="003628F0" w:rsidRPr="0036713B" w:rsidRDefault="003628F0" w:rsidP="003628F0">
            <w:pPr>
              <w:tabs>
                <w:tab w:val="left" w:pos="1853"/>
              </w:tabs>
              <w:rPr>
                <w:rFonts w:cs="Arial"/>
                <w:sz w:val="24"/>
                <w:szCs w:val="24"/>
              </w:rPr>
            </w:pPr>
          </w:p>
        </w:tc>
      </w:tr>
    </w:tbl>
    <w:p w:rsidR="003628F0" w:rsidRPr="006635F4" w:rsidRDefault="003628F0" w:rsidP="003628F0">
      <w:pPr>
        <w:pageBreakBefore/>
        <w:rPr>
          <w:sz w:val="24"/>
          <w:szCs w:val="24"/>
        </w:rPr>
      </w:pPr>
      <w:r w:rsidRPr="006635F4">
        <w:rPr>
          <w:sz w:val="24"/>
          <w:szCs w:val="24"/>
        </w:rPr>
        <w:lastRenderedPageBreak/>
        <w:t>Почтовый адрес и (или) адрес электронной почты для связи:</w:t>
      </w:r>
    </w:p>
    <w:p w:rsidR="003628F0" w:rsidRDefault="003628F0" w:rsidP="003628F0">
      <w:pPr>
        <w:rPr>
          <w:sz w:val="24"/>
          <w:szCs w:val="24"/>
        </w:rPr>
      </w:pPr>
    </w:p>
    <w:p w:rsidR="003628F0" w:rsidRPr="00617750" w:rsidRDefault="003628F0" w:rsidP="003628F0">
      <w:pPr>
        <w:pBdr>
          <w:top w:val="single" w:sz="4" w:space="1" w:color="auto"/>
        </w:pBdr>
        <w:rPr>
          <w:sz w:val="2"/>
          <w:szCs w:val="2"/>
        </w:rPr>
      </w:pPr>
    </w:p>
    <w:p w:rsidR="003628F0" w:rsidRPr="006635F4" w:rsidRDefault="003628F0" w:rsidP="003628F0">
      <w:pPr>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 xml:space="preserve">соответствии </w:t>
      </w:r>
      <w:proofErr w:type="gramStart"/>
      <w:r w:rsidRPr="006635F4">
        <w:rPr>
          <w:sz w:val="24"/>
          <w:szCs w:val="24"/>
        </w:rPr>
        <w:t>построенных</w:t>
      </w:r>
      <w:proofErr w:type="gramEnd"/>
      <w:r w:rsidRPr="006635F4">
        <w:rPr>
          <w:sz w:val="24"/>
          <w:szCs w:val="24"/>
        </w:rPr>
        <w:t xml:space="preserve"> или реконструированных 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w:t>
      </w:r>
      <w:r>
        <w:rPr>
          <w:sz w:val="24"/>
          <w:szCs w:val="24"/>
        </w:rPr>
        <w:t xml:space="preserve"> </w:t>
      </w:r>
      <w:r w:rsidRPr="006635F4">
        <w:rPr>
          <w:sz w:val="24"/>
          <w:szCs w:val="24"/>
        </w:rPr>
        <w:t>деятельности</w:t>
      </w:r>
      <w:r>
        <w:rPr>
          <w:sz w:val="24"/>
          <w:szCs w:val="24"/>
        </w:rPr>
        <w:t xml:space="preserve"> </w:t>
      </w:r>
      <w:r w:rsidRPr="006635F4">
        <w:rPr>
          <w:sz w:val="24"/>
          <w:szCs w:val="24"/>
        </w:rPr>
        <w:t>либо о несоответствии</w:t>
      </w:r>
      <w:r>
        <w:rPr>
          <w:sz w:val="24"/>
          <w:szCs w:val="24"/>
        </w:rPr>
        <w:t xml:space="preserve"> </w:t>
      </w:r>
      <w:r w:rsidRPr="006635F4">
        <w:rPr>
          <w:sz w:val="24"/>
          <w:szCs w:val="24"/>
        </w:rPr>
        <w:t>построенных</w:t>
      </w:r>
      <w:r>
        <w:rPr>
          <w:sz w:val="24"/>
          <w:szCs w:val="24"/>
        </w:rPr>
        <w:t xml:space="preserve"> </w:t>
      </w:r>
      <w:r w:rsidRPr="006635F4">
        <w:rPr>
          <w:sz w:val="24"/>
          <w:szCs w:val="24"/>
        </w:rPr>
        <w:t>или</w:t>
      </w:r>
      <w:r>
        <w:rPr>
          <w:sz w:val="24"/>
          <w:szCs w:val="24"/>
        </w:rPr>
        <w:t xml:space="preserve"> </w:t>
      </w:r>
      <w:r w:rsidRPr="006635F4">
        <w:rPr>
          <w:sz w:val="24"/>
          <w:szCs w:val="24"/>
        </w:rPr>
        <w:t>реконструированных</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 деятельности прошу направить следующим способом:</w:t>
      </w:r>
      <w:r>
        <w:rPr>
          <w:sz w:val="24"/>
          <w:szCs w:val="24"/>
        </w:rPr>
        <w:t xml:space="preserve">  </w:t>
      </w:r>
    </w:p>
    <w:p w:rsidR="003628F0" w:rsidRPr="00543D69" w:rsidRDefault="003628F0" w:rsidP="003628F0">
      <w:pPr>
        <w:pBdr>
          <w:top w:val="single" w:sz="4" w:space="1" w:color="auto"/>
        </w:pBdr>
        <w:ind w:left="1148"/>
        <w:rPr>
          <w:sz w:val="2"/>
          <w:szCs w:val="2"/>
        </w:rPr>
      </w:pPr>
    </w:p>
    <w:p w:rsidR="003628F0" w:rsidRPr="006635F4" w:rsidRDefault="003628F0" w:rsidP="003628F0">
      <w:pPr>
        <w:rPr>
          <w:sz w:val="24"/>
          <w:szCs w:val="24"/>
        </w:rPr>
      </w:pPr>
    </w:p>
    <w:p w:rsidR="003628F0" w:rsidRPr="00BD0AD2" w:rsidRDefault="003628F0" w:rsidP="003628F0">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628F0" w:rsidRPr="007B5E76" w:rsidRDefault="003628F0" w:rsidP="003628F0">
      <w:pPr>
        <w:ind w:left="567"/>
        <w:rPr>
          <w:b/>
          <w:sz w:val="24"/>
          <w:szCs w:val="24"/>
        </w:rPr>
      </w:pPr>
      <w:r w:rsidRPr="007B5E76">
        <w:rPr>
          <w:b/>
          <w:sz w:val="24"/>
          <w:szCs w:val="24"/>
        </w:rPr>
        <w:t xml:space="preserve">Настоящим уведомлением подтверждаю, что </w:t>
      </w:r>
      <w:r>
        <w:rPr>
          <w:b/>
          <w:sz w:val="24"/>
          <w:szCs w:val="24"/>
        </w:rPr>
        <w:t xml:space="preserve"> </w:t>
      </w:r>
    </w:p>
    <w:p w:rsidR="003628F0" w:rsidRPr="00514AFB" w:rsidRDefault="003628F0" w:rsidP="003628F0">
      <w:pPr>
        <w:pBdr>
          <w:top w:val="single" w:sz="4" w:space="1" w:color="auto"/>
        </w:pBdr>
        <w:ind w:left="5585"/>
        <w:rPr>
          <w:sz w:val="2"/>
          <w:szCs w:val="2"/>
        </w:rPr>
      </w:pPr>
    </w:p>
    <w:p w:rsidR="003628F0" w:rsidRPr="007B5E76" w:rsidRDefault="003628F0" w:rsidP="003628F0">
      <w:pPr>
        <w:jc w:val="right"/>
      </w:pPr>
      <w:r w:rsidRPr="007B5E76">
        <w:t>(объект индивидуального жилищного строительства или садовый дом)</w:t>
      </w:r>
    </w:p>
    <w:p w:rsidR="003628F0" w:rsidRPr="000A3853" w:rsidRDefault="003628F0" w:rsidP="003628F0">
      <w:pPr>
        <w:jc w:val="both"/>
        <w:rPr>
          <w:b/>
          <w:sz w:val="2"/>
          <w:szCs w:val="2"/>
        </w:rPr>
      </w:pPr>
      <w:r w:rsidRPr="00CD4E41">
        <w:rPr>
          <w:b/>
          <w:sz w:val="24"/>
          <w:szCs w:val="24"/>
        </w:rPr>
        <w:t xml:space="preserve">не </w:t>
      </w:r>
      <w:proofErr w:type="gramStart"/>
      <w:r w:rsidRPr="00CD4E41">
        <w:rPr>
          <w:b/>
          <w:sz w:val="24"/>
          <w:szCs w:val="24"/>
        </w:rPr>
        <w:t>предназначен</w:t>
      </w:r>
      <w:proofErr w:type="gramEnd"/>
      <w:r w:rsidRPr="00CD4E41">
        <w:rPr>
          <w:b/>
          <w:sz w:val="24"/>
          <w:szCs w:val="24"/>
        </w:rPr>
        <w:t xml:space="preserve"> для раздела на самостоятельные объекты недвижимости, а</w:t>
      </w:r>
      <w:r>
        <w:rPr>
          <w:b/>
          <w:sz w:val="24"/>
          <w:szCs w:val="24"/>
        </w:rPr>
        <w:t xml:space="preserve"> </w:t>
      </w:r>
      <w:r w:rsidRPr="00CD4E41">
        <w:rPr>
          <w:b/>
          <w:sz w:val="24"/>
          <w:szCs w:val="24"/>
        </w:rPr>
        <w:t>также оплату государственной пошлины за осуществление государственной</w:t>
      </w:r>
      <w:r>
        <w:rPr>
          <w:b/>
          <w:sz w:val="24"/>
          <w:szCs w:val="24"/>
        </w:rPr>
        <w:t xml:space="preserve"> </w:t>
      </w:r>
      <w:r w:rsidRPr="00CD4E41">
        <w:rPr>
          <w:b/>
          <w:sz w:val="24"/>
          <w:szCs w:val="24"/>
        </w:rPr>
        <w:t>регистрации прав</w:t>
      </w:r>
      <w:r>
        <w:rPr>
          <w:b/>
          <w:sz w:val="24"/>
          <w:szCs w:val="24"/>
        </w:rPr>
        <w:br/>
      </w:r>
    </w:p>
    <w:p w:rsidR="003628F0" w:rsidRDefault="003628F0" w:rsidP="003628F0">
      <w:pPr>
        <w:tabs>
          <w:tab w:val="left" w:pos="7700"/>
          <w:tab w:val="right" w:pos="9923"/>
        </w:tabs>
        <w:jc w:val="both"/>
        <w:rPr>
          <w:b/>
          <w:sz w:val="24"/>
          <w:szCs w:val="24"/>
        </w:rPr>
      </w:pPr>
      <w:r>
        <w:rPr>
          <w:b/>
          <w:sz w:val="24"/>
          <w:szCs w:val="24"/>
        </w:rPr>
        <w:tab/>
        <w:t xml:space="preserve">   </w:t>
      </w:r>
      <w:r>
        <w:rPr>
          <w:b/>
          <w:sz w:val="24"/>
          <w:szCs w:val="24"/>
        </w:rPr>
        <w:tab/>
      </w:r>
    </w:p>
    <w:p w:rsidR="003628F0" w:rsidRPr="000A3853" w:rsidRDefault="003628F0" w:rsidP="003628F0">
      <w:pPr>
        <w:pBdr>
          <w:top w:val="single" w:sz="4" w:space="1" w:color="auto"/>
        </w:pBdr>
        <w:ind w:right="113"/>
        <w:jc w:val="center"/>
      </w:pPr>
      <w:r w:rsidRPr="00CD4E41">
        <w:t>(реквизиты платежного документа)</w:t>
      </w:r>
    </w:p>
    <w:p w:rsidR="003628F0" w:rsidRPr="00D57C68" w:rsidRDefault="003628F0" w:rsidP="003628F0">
      <w:pPr>
        <w:ind w:left="567"/>
        <w:rPr>
          <w:b/>
          <w:sz w:val="24"/>
          <w:szCs w:val="24"/>
        </w:rPr>
      </w:pPr>
      <w:r w:rsidRPr="00D57C68">
        <w:rPr>
          <w:b/>
          <w:sz w:val="24"/>
          <w:szCs w:val="24"/>
        </w:rPr>
        <w:t xml:space="preserve">Настоящим уведомлением я </w:t>
      </w:r>
      <w:r>
        <w:rPr>
          <w:b/>
          <w:sz w:val="24"/>
          <w:szCs w:val="24"/>
        </w:rPr>
        <w:t xml:space="preserve"> </w:t>
      </w:r>
    </w:p>
    <w:p w:rsidR="003628F0" w:rsidRPr="00D66C86" w:rsidRDefault="003628F0" w:rsidP="003628F0">
      <w:pPr>
        <w:pBdr>
          <w:top w:val="single" w:sz="4" w:space="1" w:color="auto"/>
        </w:pBdr>
        <w:ind w:left="3765"/>
        <w:rPr>
          <w:sz w:val="2"/>
          <w:szCs w:val="2"/>
        </w:rPr>
      </w:pPr>
    </w:p>
    <w:p w:rsidR="003628F0" w:rsidRPr="00D66C86" w:rsidRDefault="003628F0" w:rsidP="003628F0">
      <w:pPr>
        <w:rPr>
          <w:b/>
          <w:sz w:val="24"/>
          <w:szCs w:val="24"/>
        </w:rPr>
      </w:pPr>
    </w:p>
    <w:p w:rsidR="003628F0" w:rsidRPr="00D66C86" w:rsidRDefault="003628F0" w:rsidP="003628F0">
      <w:pPr>
        <w:pBdr>
          <w:top w:val="single" w:sz="4" w:space="1" w:color="auto"/>
        </w:pBdr>
        <w:jc w:val="center"/>
      </w:pPr>
      <w:proofErr w:type="gramStart"/>
      <w:r w:rsidRPr="00D66C86">
        <w:t>(фамилия, имя, отчество (при наличии)</w:t>
      </w:r>
      <w:proofErr w:type="gramEnd"/>
    </w:p>
    <w:p w:rsidR="003628F0" w:rsidRPr="00D66C86" w:rsidRDefault="003628F0" w:rsidP="003628F0">
      <w:pPr>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8817" w:type="dxa"/>
        <w:tblInd w:w="567" w:type="dxa"/>
        <w:tblLayout w:type="fixed"/>
        <w:tblCellMar>
          <w:left w:w="28" w:type="dxa"/>
          <w:right w:w="28" w:type="dxa"/>
        </w:tblCellMar>
        <w:tblLook w:val="0000"/>
      </w:tblPr>
      <w:tblGrid>
        <w:gridCol w:w="3119"/>
        <w:gridCol w:w="680"/>
        <w:gridCol w:w="1985"/>
        <w:gridCol w:w="680"/>
        <w:gridCol w:w="2353"/>
      </w:tblGrid>
      <w:tr w:rsidR="003628F0" w:rsidTr="003628F0">
        <w:trPr>
          <w:cantSplit/>
        </w:trPr>
        <w:tc>
          <w:tcPr>
            <w:tcW w:w="3119"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rPr>
                <w:sz w:val="24"/>
                <w:szCs w:val="24"/>
              </w:rPr>
            </w:pPr>
          </w:p>
        </w:tc>
        <w:tc>
          <w:tcPr>
            <w:tcW w:w="1985"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jc w:val="center"/>
              <w:rPr>
                <w:sz w:val="24"/>
                <w:szCs w:val="24"/>
              </w:rPr>
            </w:pPr>
          </w:p>
        </w:tc>
        <w:tc>
          <w:tcPr>
            <w:tcW w:w="2353" w:type="dxa"/>
            <w:tcBorders>
              <w:top w:val="nil"/>
              <w:left w:val="nil"/>
              <w:bottom w:val="single" w:sz="4" w:space="0" w:color="auto"/>
              <w:right w:val="nil"/>
            </w:tcBorders>
            <w:vAlign w:val="bottom"/>
          </w:tcPr>
          <w:p w:rsidR="003628F0" w:rsidRDefault="003628F0" w:rsidP="003628F0">
            <w:pPr>
              <w:jc w:val="center"/>
              <w:rPr>
                <w:sz w:val="24"/>
                <w:szCs w:val="24"/>
              </w:rPr>
            </w:pPr>
          </w:p>
        </w:tc>
      </w:tr>
      <w:tr w:rsidR="003628F0" w:rsidRPr="00D66C86" w:rsidTr="003628F0">
        <w:trPr>
          <w:cantSplit/>
        </w:trPr>
        <w:tc>
          <w:tcPr>
            <w:tcW w:w="3119" w:type="dxa"/>
            <w:tcBorders>
              <w:top w:val="nil"/>
              <w:left w:val="nil"/>
              <w:bottom w:val="nil"/>
              <w:right w:val="nil"/>
            </w:tcBorders>
          </w:tcPr>
          <w:p w:rsidR="003628F0" w:rsidRPr="00D66C86" w:rsidRDefault="003628F0" w:rsidP="003628F0">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3628F0" w:rsidRPr="00D66C86" w:rsidRDefault="003628F0" w:rsidP="003628F0"/>
        </w:tc>
        <w:tc>
          <w:tcPr>
            <w:tcW w:w="1985" w:type="dxa"/>
            <w:tcBorders>
              <w:top w:val="nil"/>
              <w:left w:val="nil"/>
              <w:bottom w:val="nil"/>
              <w:right w:val="nil"/>
            </w:tcBorders>
          </w:tcPr>
          <w:p w:rsidR="003628F0" w:rsidRPr="00D66C86" w:rsidRDefault="003628F0" w:rsidP="003628F0">
            <w:pPr>
              <w:jc w:val="center"/>
            </w:pPr>
            <w:r w:rsidRPr="00D66C86">
              <w:t>(подпись)</w:t>
            </w:r>
          </w:p>
        </w:tc>
        <w:tc>
          <w:tcPr>
            <w:tcW w:w="680" w:type="dxa"/>
            <w:tcBorders>
              <w:top w:val="nil"/>
              <w:left w:val="nil"/>
              <w:bottom w:val="nil"/>
              <w:right w:val="nil"/>
            </w:tcBorders>
          </w:tcPr>
          <w:p w:rsidR="003628F0" w:rsidRPr="00D66C86" w:rsidRDefault="003628F0" w:rsidP="003628F0">
            <w:pPr>
              <w:jc w:val="center"/>
            </w:pPr>
          </w:p>
        </w:tc>
        <w:tc>
          <w:tcPr>
            <w:tcW w:w="2353" w:type="dxa"/>
            <w:tcBorders>
              <w:top w:val="nil"/>
              <w:left w:val="nil"/>
              <w:bottom w:val="nil"/>
              <w:right w:val="nil"/>
            </w:tcBorders>
          </w:tcPr>
          <w:p w:rsidR="003628F0" w:rsidRPr="00D66C86" w:rsidRDefault="003628F0" w:rsidP="003628F0">
            <w:pPr>
              <w:jc w:val="center"/>
            </w:pPr>
            <w:r>
              <w:t xml:space="preserve"> </w:t>
            </w:r>
            <w:r w:rsidRPr="00D66C86">
              <w:t>(расшифровка подписи)</w:t>
            </w:r>
          </w:p>
        </w:tc>
      </w:tr>
    </w:tbl>
    <w:p w:rsidR="003628F0" w:rsidRDefault="003628F0" w:rsidP="003628F0">
      <w:pPr>
        <w:ind w:left="567" w:right="6237"/>
        <w:jc w:val="center"/>
      </w:pPr>
      <w:r>
        <w:t>М.П.</w:t>
      </w:r>
      <w:r>
        <w:br/>
        <w:t>(при наличии)</w:t>
      </w:r>
    </w:p>
    <w:p w:rsidR="003628F0" w:rsidRPr="00DE10CF" w:rsidRDefault="003628F0" w:rsidP="003628F0">
      <w:pPr>
        <w:ind w:left="567" w:right="6237"/>
        <w:jc w:val="center"/>
      </w:pPr>
    </w:p>
    <w:p w:rsidR="003628F0" w:rsidRPr="006635F4" w:rsidRDefault="003628F0" w:rsidP="003628F0">
      <w:pPr>
        <w:rPr>
          <w:sz w:val="24"/>
          <w:szCs w:val="24"/>
        </w:rPr>
      </w:pPr>
      <w:r w:rsidRPr="006635F4">
        <w:rPr>
          <w:sz w:val="24"/>
          <w:szCs w:val="24"/>
        </w:rPr>
        <w:t>К настоящему уведомлению прилага</w:t>
      </w:r>
      <w:r>
        <w:rPr>
          <w:sz w:val="24"/>
          <w:szCs w:val="24"/>
        </w:rPr>
        <w:t>е</w:t>
      </w:r>
      <w:r w:rsidRPr="006635F4">
        <w:rPr>
          <w:sz w:val="24"/>
          <w:szCs w:val="24"/>
        </w:rPr>
        <w:t>тся:</w:t>
      </w:r>
    </w:p>
    <w:p w:rsidR="003628F0" w:rsidRDefault="003628F0" w:rsidP="003628F0">
      <w:pPr>
        <w:rPr>
          <w:sz w:val="24"/>
          <w:szCs w:val="24"/>
        </w:rPr>
      </w:pPr>
    </w:p>
    <w:p w:rsidR="003628F0" w:rsidRPr="008C7968"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8C7968" w:rsidRDefault="003628F0" w:rsidP="003628F0">
      <w:pPr>
        <w:pBdr>
          <w:top w:val="single" w:sz="4" w:space="1" w:color="auto"/>
        </w:pBdr>
        <w:jc w:val="both"/>
      </w:pPr>
      <w:proofErr w:type="gramStart"/>
      <w:r w:rsidRPr="00B63458">
        <w:t>(документы, предусмотренные частью 16 статьи 55 Градостроительного кодекса</w:t>
      </w:r>
      <w:r>
        <w:t xml:space="preserve"> </w:t>
      </w:r>
      <w:r w:rsidRPr="00B63458">
        <w:t>Российской Федерации (Собрание законодательства Российской Федерации, 2005,</w:t>
      </w:r>
      <w:r>
        <w:t xml:space="preserve"> </w:t>
      </w:r>
      <w:r w:rsidRPr="00B63458">
        <w:t>№ 1, ст. 16; 2006, № 31, ст. 3442; № 52, ст. 5498; 2008, № 20, ст.</w:t>
      </w:r>
      <w:r>
        <w:t> </w:t>
      </w:r>
      <w:r w:rsidRPr="00B63458">
        <w:t>2251;</w:t>
      </w:r>
      <w:r>
        <w:t xml:space="preserve"> </w:t>
      </w:r>
      <w:r w:rsidRPr="00B63458">
        <w:t>№ 30, ст. 3616; 2009, № 48, ст. 5711; 2010, № 31, ст. 4195; 2011, № 13, ст.</w:t>
      </w:r>
      <w:r>
        <w:t xml:space="preserve"> </w:t>
      </w:r>
      <w:r w:rsidRPr="00B63458">
        <w:t>1688; № 27, ст. 3880; № 30, ст.</w:t>
      </w:r>
      <w:r>
        <w:t> </w:t>
      </w:r>
      <w:r w:rsidRPr="00B63458">
        <w:t>4591;</w:t>
      </w:r>
      <w:proofErr w:type="gramEnd"/>
      <w:r w:rsidRPr="00B63458">
        <w:t xml:space="preserve"> № </w:t>
      </w:r>
      <w:proofErr w:type="gramStart"/>
      <w:r w:rsidRPr="00B63458">
        <w:t>49, ст. 7015; 2012, № 26, ст. 3446;</w:t>
      </w:r>
      <w:r>
        <w:t xml:space="preserve"> </w:t>
      </w:r>
      <w:r w:rsidRPr="00B63458">
        <w:t>2014, № 43, ст. 5799; 2015, № 29, ст. 4342, 4378; 2016, № 1, ст. 79; 2016,</w:t>
      </w:r>
      <w:r>
        <w:t xml:space="preserve"> </w:t>
      </w:r>
      <w:r w:rsidRPr="00B63458">
        <w:t>№ 26, ст. 3867; 2016, № 27, ст. 4294, 4303, 4305, 4306; 2016, № 52, ст.</w:t>
      </w:r>
      <w:r>
        <w:t xml:space="preserve"> </w:t>
      </w:r>
      <w:r w:rsidRPr="00B63458">
        <w:t>7494; 2018, № 32, ст. 5133, 5134, 5135)</w:t>
      </w:r>
      <w:proofErr w:type="gramEnd"/>
    </w:p>
    <w:p w:rsidR="003628F0" w:rsidRPr="00ED0B75" w:rsidRDefault="003628F0" w:rsidP="003628F0">
      <w:pPr>
        <w:pStyle w:val="ConsPlusNormal"/>
        <w:ind w:left="5103" w:firstLine="0"/>
        <w:jc w:val="both"/>
        <w:rPr>
          <w:sz w:val="26"/>
          <w:szCs w:val="26"/>
        </w:rPr>
      </w:pPr>
      <w:r>
        <w:rPr>
          <w:szCs w:val="24"/>
        </w:rPr>
        <w:br w:type="page"/>
      </w:r>
    </w:p>
    <w:tbl>
      <w:tblPr>
        <w:tblpPr w:leftFromText="180" w:rightFromText="180" w:horzAnchor="margin" w:tblpXSpec="right" w:tblpY="-514"/>
        <w:tblW w:w="0" w:type="auto"/>
        <w:tblLook w:val="04A0"/>
      </w:tblPr>
      <w:tblGrid>
        <w:gridCol w:w="4420"/>
      </w:tblGrid>
      <w:tr w:rsidR="003628F0" w:rsidRPr="00CA2C6C"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3</w:t>
            </w:r>
          </w:p>
          <w:p w:rsidR="003628F0" w:rsidRPr="00CA2C6C" w:rsidRDefault="003628F0" w:rsidP="003628F0">
            <w:pPr>
              <w:pStyle w:val="ConsPlusNormal"/>
              <w:ind w:firstLine="0"/>
              <w:contextualSpacing/>
              <w:jc w:val="both"/>
              <w:rPr>
                <w:rFonts w:eastAsia="Arial Unicode MS"/>
                <w:color w:val="000000"/>
                <w:sz w:val="24"/>
                <w:szCs w:val="24"/>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Pr="001B0DBB">
              <w:rPr>
                <w:rFonts w:ascii="Times New Roman" w:eastAsia="Arial Unicode MS" w:hAnsi="Times New Roman" w:cs="Times New Roman"/>
                <w:color w:val="000000"/>
                <w:sz w:val="26"/>
                <w:szCs w:val="26"/>
              </w:rPr>
              <w:t>а</w:t>
            </w:r>
            <w:r w:rsidR="009A680B">
              <w:rPr>
                <w:rFonts w:ascii="Times New Roman" w:eastAsia="Arial Unicode MS" w:hAnsi="Times New Roman" w:cs="Times New Roman"/>
                <w:color w:val="000000"/>
                <w:sz w:val="26"/>
                <w:szCs w:val="26"/>
              </w:rPr>
              <w:t xml:space="preserve"> </w:t>
            </w:r>
            <w:proofErr w:type="gramStart"/>
            <w:r w:rsidR="009A680B">
              <w:rPr>
                <w:rFonts w:ascii="Times New Roman" w:eastAsia="Arial Unicode MS" w:hAnsi="Times New Roman" w:cs="Times New Roman"/>
                <w:color w:val="000000"/>
                <w:sz w:val="26"/>
                <w:szCs w:val="26"/>
              </w:rPr>
              <w:t>от</w:t>
            </w:r>
            <w:proofErr w:type="gramEnd"/>
            <w:r w:rsidR="009A680B">
              <w:rPr>
                <w:rFonts w:ascii="Times New Roman" w:eastAsia="Arial Unicode MS" w:hAnsi="Times New Roman" w:cs="Times New Roman"/>
                <w:color w:val="000000"/>
                <w:sz w:val="26"/>
                <w:szCs w:val="26"/>
              </w:rPr>
              <w:t xml:space="preserve"> _________ № ______</w:t>
            </w:r>
          </w:p>
        </w:tc>
      </w:tr>
    </w:tbl>
    <w:p w:rsidR="003628F0" w:rsidRDefault="003628F0" w:rsidP="003628F0">
      <w:pPr>
        <w:ind w:left="5103"/>
        <w:jc w:val="center"/>
        <w:rPr>
          <w:sz w:val="26"/>
          <w:szCs w:val="26"/>
        </w:rPr>
      </w:pPr>
    </w:p>
    <w:p w:rsidR="003628F0" w:rsidRPr="008A1D10" w:rsidRDefault="003628F0" w:rsidP="003628F0">
      <w:pPr>
        <w:tabs>
          <w:tab w:val="left" w:pos="5245"/>
        </w:tabs>
        <w:jc w:val="center"/>
        <w:rPr>
          <w:bCs/>
          <w:sz w:val="24"/>
          <w:szCs w:val="24"/>
        </w:rPr>
      </w:pPr>
    </w:p>
    <w:p w:rsidR="003628F0" w:rsidRDefault="003628F0" w:rsidP="003628F0">
      <w:pPr>
        <w:jc w:val="center"/>
        <w:rPr>
          <w:bCs/>
          <w:sz w:val="26"/>
          <w:szCs w:val="26"/>
        </w:rPr>
      </w:pPr>
    </w:p>
    <w:p w:rsidR="003628F0" w:rsidRDefault="003628F0" w:rsidP="003628F0">
      <w:pPr>
        <w:rPr>
          <w:bCs/>
          <w:sz w:val="26"/>
          <w:szCs w:val="26"/>
        </w:rPr>
      </w:pPr>
      <w:r>
        <w:rPr>
          <w:bCs/>
          <w:sz w:val="26"/>
          <w:szCs w:val="26"/>
        </w:rPr>
        <w:t xml:space="preserve">                                                              </w:t>
      </w:r>
    </w:p>
    <w:p w:rsidR="003628F0" w:rsidRDefault="003628F0" w:rsidP="003628F0">
      <w:pPr>
        <w:rPr>
          <w:bCs/>
          <w:sz w:val="26"/>
          <w:szCs w:val="26"/>
        </w:rPr>
      </w:pPr>
    </w:p>
    <w:p w:rsidR="003628F0" w:rsidRPr="00205B29" w:rsidRDefault="003628F0" w:rsidP="003628F0">
      <w:pPr>
        <w:jc w:val="center"/>
        <w:rPr>
          <w:bCs/>
          <w:sz w:val="26"/>
          <w:szCs w:val="26"/>
        </w:rPr>
      </w:pPr>
      <w:r w:rsidRPr="00205B29">
        <w:rPr>
          <w:bCs/>
          <w:sz w:val="26"/>
          <w:szCs w:val="26"/>
        </w:rPr>
        <w:t>Блок-схема</w:t>
      </w:r>
    </w:p>
    <w:p w:rsidR="003628F0" w:rsidRPr="00205B29" w:rsidRDefault="003628F0" w:rsidP="003628F0">
      <w:pPr>
        <w:jc w:val="center"/>
        <w:rPr>
          <w:bCs/>
          <w:sz w:val="26"/>
          <w:szCs w:val="26"/>
        </w:rPr>
      </w:pPr>
      <w:r w:rsidRPr="00205B29">
        <w:rPr>
          <w:bCs/>
          <w:sz w:val="26"/>
          <w:szCs w:val="26"/>
        </w:rPr>
        <w:t>предоставления муниципальной услуги</w:t>
      </w:r>
    </w:p>
    <w:p w:rsidR="003628F0" w:rsidRPr="008A1D10" w:rsidRDefault="00EB4ED1" w:rsidP="003628F0">
      <w:pPr>
        <w:jc w:val="center"/>
        <w:rPr>
          <w:bCs/>
          <w:sz w:val="24"/>
          <w:szCs w:val="24"/>
        </w:rPr>
      </w:pPr>
      <w:r>
        <w:rPr>
          <w:bCs/>
          <w:noProof/>
          <w:sz w:val="24"/>
          <w:szCs w:val="24"/>
          <w:lang w:eastAsia="en-US"/>
        </w:rPr>
        <w:pict>
          <v:shapetype id="_x0000_t109" coordsize="21600,21600" o:spt="109" path="m,l,21600r21600,l21600,xe">
            <v:stroke joinstyle="miter"/>
            <v:path gradientshapeok="t" o:connecttype="rect"/>
          </v:shapetype>
          <v:shape id="_x0000_s1026" type="#_x0000_t109" style="position:absolute;left:0;text-align:left;margin-left:42.55pt;margin-top:11.3pt;width:375.5pt;height:75.8pt;z-index:251655680">
            <v:textbox style="mso-next-textbox:#_x0000_s1026">
              <w:txbxContent>
                <w:p w:rsidR="00CF1DB1" w:rsidRPr="0011366C" w:rsidRDefault="00CF1DB1" w:rsidP="003628F0">
                  <w:pPr>
                    <w:jc w:val="center"/>
                    <w:rPr>
                      <w:sz w:val="24"/>
                      <w:szCs w:val="24"/>
                    </w:rPr>
                  </w:pPr>
                  <w:r w:rsidRPr="0011366C">
                    <w:rPr>
                      <w:iCs/>
                      <w:sz w:val="24"/>
                      <w:szCs w:val="24"/>
                    </w:rPr>
                    <w:t>Прием и регистрация уведомления и прилагаемых документов</w:t>
                  </w:r>
                  <w:r w:rsidRPr="0011366C">
                    <w:rPr>
                      <w:sz w:val="24"/>
                      <w:szCs w:val="24"/>
                    </w:rPr>
                    <w:t xml:space="preserve"> – 1 рабочий день со дня поступления заявления</w:t>
                  </w:r>
                </w:p>
                <w:p w:rsidR="00CF1DB1" w:rsidRPr="008A1D10" w:rsidRDefault="00CF1DB1" w:rsidP="003628F0">
                  <w:pPr>
                    <w:jc w:val="center"/>
                    <w:rPr>
                      <w:sz w:val="24"/>
                      <w:szCs w:val="24"/>
                    </w:rPr>
                  </w:pPr>
                  <w:r w:rsidRPr="008A1D10">
                    <w:rPr>
                      <w:sz w:val="24"/>
                      <w:szCs w:val="24"/>
                    </w:rPr>
                    <w:t xml:space="preserve"> (пункт 3.2</w:t>
                  </w:r>
                  <w:r>
                    <w:rPr>
                      <w:sz w:val="24"/>
                      <w:szCs w:val="24"/>
                    </w:rPr>
                    <w:t>.4.</w:t>
                  </w:r>
                  <w:r w:rsidRPr="008A1D10">
                    <w:rPr>
                      <w:sz w:val="24"/>
                      <w:szCs w:val="24"/>
                    </w:rPr>
                    <w:t xml:space="preserve"> административного регламента)</w:t>
                  </w:r>
                </w:p>
              </w:txbxContent>
            </v:textbox>
          </v:shape>
        </w:pict>
      </w: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EB4ED1" w:rsidP="003628F0">
      <w:pPr>
        <w:rPr>
          <w:bCs/>
          <w:sz w:val="24"/>
          <w:szCs w:val="24"/>
        </w:rPr>
      </w:pPr>
      <w:r>
        <w:rPr>
          <w:bCs/>
          <w:noProof/>
          <w:sz w:val="24"/>
          <w:szCs w:val="24"/>
          <w:lang w:eastAsia="en-US"/>
        </w:rPr>
        <w:pict>
          <v:shapetype id="_x0000_t32" coordsize="21600,21600" o:spt="32" o:oned="t" path="m,l21600,21600e" filled="f">
            <v:path arrowok="t" fillok="f" o:connecttype="none"/>
            <o:lock v:ext="edit" shapetype="t"/>
          </v:shapetype>
          <v:shape id="_x0000_s1027" type="#_x0000_t32" style="position:absolute;margin-left:229.25pt;margin-top:2pt;width:.05pt;height:39pt;z-index:251656704" o:connectortype="straight">
            <v:stroke endarrow="block"/>
          </v:shape>
        </w:pict>
      </w:r>
    </w:p>
    <w:p w:rsidR="003628F0" w:rsidRDefault="003628F0" w:rsidP="003628F0">
      <w:pPr>
        <w:pStyle w:val="Iniiaiieoaenoioaoa"/>
        <w:widowControl/>
        <w:spacing w:line="240" w:lineRule="auto"/>
        <w:ind w:firstLine="0"/>
        <w:jc w:val="right"/>
        <w:rPr>
          <w:szCs w:val="24"/>
          <w:lang w:val="ru-RU"/>
        </w:rPr>
      </w:pPr>
    </w:p>
    <w:p w:rsidR="003628F0" w:rsidRPr="008A1D10" w:rsidRDefault="00EB4ED1" w:rsidP="003628F0">
      <w:pPr>
        <w:pStyle w:val="Iniiaiieoaenoioaoa"/>
        <w:widowControl/>
        <w:spacing w:line="240" w:lineRule="auto"/>
        <w:ind w:firstLine="0"/>
        <w:jc w:val="right"/>
        <w:rPr>
          <w:szCs w:val="24"/>
          <w:lang w:val="ru-RU"/>
        </w:rPr>
      </w:pPr>
      <w:r>
        <w:rPr>
          <w:noProof/>
          <w:szCs w:val="24"/>
          <w:lang w:val="ru-RU"/>
        </w:rPr>
        <w:pict>
          <v:shape id="_x0000_s1028" type="#_x0000_t109" style="position:absolute;left:0;text-align:left;margin-left:42.55pt;margin-top:13.4pt;width:375.5pt;height:67.25pt;flip:y;z-index:251657728">
            <v:textbox style="mso-next-textbox:#_x0000_s1028">
              <w:txbxContent>
                <w:p w:rsidR="00CF1DB1" w:rsidRDefault="00CF1DB1" w:rsidP="003628F0">
                  <w:pPr>
                    <w:jc w:val="center"/>
                    <w:rPr>
                      <w:sz w:val="24"/>
                      <w:szCs w:val="24"/>
                    </w:rPr>
                  </w:pPr>
                  <w:r w:rsidRPr="0011366C">
                    <w:rPr>
                      <w:sz w:val="24"/>
                      <w:szCs w:val="24"/>
                    </w:rPr>
                    <w:t xml:space="preserve">Рассмотрение уведомления и представленных документов, принятие решения - не более </w:t>
                  </w:r>
                  <w:r>
                    <w:rPr>
                      <w:sz w:val="24"/>
                      <w:szCs w:val="24"/>
                    </w:rPr>
                    <w:t>5</w:t>
                  </w:r>
                  <w:r w:rsidRPr="0011366C">
                    <w:rPr>
                      <w:sz w:val="24"/>
                      <w:szCs w:val="24"/>
                    </w:rPr>
                    <w:t xml:space="preserve"> рабочих дней со дня поступления заявления и прилагаемых документов </w:t>
                  </w:r>
                </w:p>
                <w:p w:rsidR="00CF1DB1" w:rsidRPr="008A1D10" w:rsidRDefault="00CF1DB1" w:rsidP="003628F0">
                  <w:pPr>
                    <w:jc w:val="center"/>
                    <w:rPr>
                      <w:sz w:val="24"/>
                      <w:szCs w:val="24"/>
                    </w:rPr>
                  </w:pPr>
                  <w:r w:rsidRPr="008A1D10">
                    <w:rPr>
                      <w:sz w:val="24"/>
                      <w:szCs w:val="24"/>
                    </w:rPr>
                    <w:t>(пункт 3.3</w:t>
                  </w:r>
                  <w:r>
                    <w:rPr>
                      <w:sz w:val="24"/>
                      <w:szCs w:val="24"/>
                    </w:rPr>
                    <w:t>.6</w:t>
                  </w:r>
                  <w:r w:rsidRPr="008A1D10">
                    <w:rPr>
                      <w:sz w:val="24"/>
                      <w:szCs w:val="24"/>
                    </w:rPr>
                    <w:t xml:space="preserve"> административного регламента)</w:t>
                  </w:r>
                </w:p>
                <w:p w:rsidR="00CF1DB1" w:rsidRPr="00894ABA" w:rsidRDefault="00CF1DB1" w:rsidP="003628F0">
                  <w:pPr>
                    <w:jc w:val="center"/>
                    <w:rPr>
                      <w:color w:val="FF0000"/>
                      <w:sz w:val="28"/>
                      <w:szCs w:val="28"/>
                    </w:rPr>
                  </w:pPr>
                </w:p>
              </w:txbxContent>
            </v:textbox>
          </v:shape>
        </w:pict>
      </w: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EB4ED1" w:rsidP="003628F0">
      <w:pPr>
        <w:pStyle w:val="Iniiaiieoaenoioaoa"/>
        <w:widowControl/>
        <w:tabs>
          <w:tab w:val="left" w:pos="3225"/>
        </w:tabs>
        <w:spacing w:line="240" w:lineRule="auto"/>
        <w:ind w:firstLine="0"/>
        <w:jc w:val="left"/>
        <w:rPr>
          <w:szCs w:val="24"/>
          <w:lang w:val="ru-RU"/>
        </w:rPr>
      </w:pPr>
      <w:r>
        <w:rPr>
          <w:noProof/>
          <w:szCs w:val="24"/>
          <w:lang w:val="ru-RU"/>
        </w:rPr>
        <w:pict>
          <v:shape id="_x0000_s1031" type="#_x0000_t32" style="position:absolute;margin-left:229.25pt;margin-top:11.65pt;width:.05pt;height:36.75pt;z-index:251659776" o:connectortype="straight">
            <v:stroke endarrow="block"/>
          </v:shape>
        </w:pict>
      </w:r>
      <w:r w:rsidR="003628F0" w:rsidRPr="008A1D10">
        <w:rPr>
          <w:szCs w:val="24"/>
          <w:lang w:val="ru-RU"/>
        </w:rPr>
        <w:tab/>
      </w:r>
    </w:p>
    <w:p w:rsidR="003628F0" w:rsidRDefault="003628F0" w:rsidP="003628F0">
      <w:pPr>
        <w:tabs>
          <w:tab w:val="left" w:pos="5245"/>
        </w:tabs>
        <w:rPr>
          <w:sz w:val="24"/>
          <w:szCs w:val="24"/>
        </w:rPr>
      </w:pPr>
    </w:p>
    <w:p w:rsidR="003628F0" w:rsidRPr="008A1D10" w:rsidRDefault="003628F0" w:rsidP="003628F0">
      <w:pPr>
        <w:tabs>
          <w:tab w:val="left" w:pos="5245"/>
        </w:tabs>
        <w:rPr>
          <w:sz w:val="24"/>
          <w:szCs w:val="24"/>
        </w:rPr>
      </w:pPr>
    </w:p>
    <w:p w:rsidR="003628F0" w:rsidRPr="008A1D10" w:rsidRDefault="00EB4ED1" w:rsidP="003628F0">
      <w:pPr>
        <w:pStyle w:val="ConsPlusNormal"/>
        <w:ind w:left="5103" w:firstLine="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109" style="position:absolute;left:0;text-align:left;margin-left:42.55pt;margin-top:7.05pt;width:375.5pt;height:123.2pt;flip:y;z-index:251658752">
            <v:textbox style="mso-next-textbox:#_x0000_s1030">
              <w:txbxContent>
                <w:p w:rsidR="00CF1DB1" w:rsidRPr="00007CD3" w:rsidRDefault="00CF1DB1" w:rsidP="003628F0">
                  <w:pPr>
                    <w:jc w:val="center"/>
                    <w:rPr>
                      <w:sz w:val="32"/>
                      <w:szCs w:val="24"/>
                    </w:rPr>
                  </w:pPr>
                  <w:r w:rsidRPr="008A1D10">
                    <w:rPr>
                      <w:sz w:val="24"/>
                      <w:szCs w:val="24"/>
                    </w:rPr>
                    <w:t>Направление (вручение) заявителю уведомления о соответствии (несоответствии)</w:t>
                  </w:r>
                  <w:r>
                    <w:rPr>
                      <w:sz w:val="24"/>
                      <w:szCs w:val="24"/>
                    </w:rPr>
                    <w:t>,</w:t>
                  </w:r>
                  <w:r w:rsidRPr="008A1D10">
                    <w:rPr>
                      <w:sz w:val="24"/>
                      <w:szCs w:val="24"/>
                    </w:rPr>
                    <w:t xml:space="preserve"> построенных или реконструированных объект</w:t>
                  </w:r>
                  <w:r>
                    <w:rPr>
                      <w:sz w:val="24"/>
                      <w:szCs w:val="24"/>
                    </w:rPr>
                    <w:t>ов</w:t>
                  </w:r>
                  <w:r w:rsidRPr="008A1D10">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Pr>
                      <w:sz w:val="24"/>
                      <w:szCs w:val="24"/>
                    </w:rPr>
                    <w:t xml:space="preserve"> - </w:t>
                  </w:r>
                  <w:r w:rsidRPr="00007CD3">
                    <w:rPr>
                      <w:sz w:val="24"/>
                    </w:rPr>
                    <w:t>1 рабочий день</w:t>
                  </w:r>
                </w:p>
                <w:p w:rsidR="00CF1DB1" w:rsidRPr="008A1D10" w:rsidRDefault="00CF1DB1" w:rsidP="003628F0">
                  <w:pPr>
                    <w:jc w:val="center"/>
                    <w:rPr>
                      <w:sz w:val="24"/>
                      <w:szCs w:val="24"/>
                    </w:rPr>
                  </w:pPr>
                  <w:r w:rsidRPr="008A1D10">
                    <w:rPr>
                      <w:sz w:val="24"/>
                      <w:szCs w:val="24"/>
                    </w:rPr>
                    <w:t xml:space="preserve"> (пункт 3.4</w:t>
                  </w:r>
                  <w:r>
                    <w:rPr>
                      <w:sz w:val="24"/>
                      <w:szCs w:val="24"/>
                    </w:rPr>
                    <w:t>.5</w:t>
                  </w:r>
                  <w:r w:rsidRPr="008A1D10">
                    <w:rPr>
                      <w:sz w:val="24"/>
                      <w:szCs w:val="24"/>
                    </w:rPr>
                    <w:t xml:space="preserve"> административного регламента)</w:t>
                  </w:r>
                </w:p>
                <w:p w:rsidR="00CF1DB1" w:rsidRPr="00894ABA" w:rsidRDefault="00CF1DB1" w:rsidP="003628F0">
                  <w:pPr>
                    <w:jc w:val="center"/>
                    <w:rPr>
                      <w:color w:val="FF0000"/>
                      <w:sz w:val="28"/>
                      <w:szCs w:val="28"/>
                    </w:rPr>
                  </w:pPr>
                </w:p>
              </w:txbxContent>
            </v:textbox>
          </v:shape>
        </w:pict>
      </w:r>
    </w:p>
    <w:p w:rsidR="003628F0" w:rsidRPr="008A1D10" w:rsidRDefault="003628F0" w:rsidP="003628F0">
      <w:pPr>
        <w:rPr>
          <w:bCs/>
          <w:sz w:val="24"/>
          <w:szCs w:val="24"/>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tabs>
          <w:tab w:val="left" w:pos="3225"/>
        </w:tabs>
        <w:spacing w:line="240" w:lineRule="auto"/>
        <w:ind w:firstLine="0"/>
        <w:jc w:val="left"/>
        <w:rPr>
          <w:szCs w:val="24"/>
          <w:lang w:val="ru-RU"/>
        </w:rPr>
      </w:pPr>
      <w:r w:rsidRPr="008A1D10">
        <w:rPr>
          <w:szCs w:val="24"/>
          <w:lang w:val="ru-RU"/>
        </w:rPr>
        <w:tab/>
      </w:r>
    </w:p>
    <w:p w:rsidR="003628F0" w:rsidRPr="008A1D10" w:rsidRDefault="003628F0" w:rsidP="003628F0">
      <w:pPr>
        <w:rPr>
          <w:sz w:val="24"/>
          <w:szCs w:val="24"/>
        </w:rPr>
      </w:pPr>
    </w:p>
    <w:p w:rsidR="003628F0" w:rsidRPr="00B8768D" w:rsidRDefault="003628F0" w:rsidP="003628F0">
      <w:pPr>
        <w:pStyle w:val="ConsPlusNormal"/>
        <w:ind w:left="5103" w:firstLine="0"/>
        <w:jc w:val="both"/>
        <w:rPr>
          <w:szCs w:val="24"/>
        </w:rPr>
      </w:pPr>
    </w:p>
    <w:p w:rsidR="003628F0" w:rsidRPr="00B8768D" w:rsidRDefault="003628F0" w:rsidP="003628F0">
      <w:pPr>
        <w:rPr>
          <w:color w:val="auto"/>
          <w:sz w:val="24"/>
          <w:szCs w:val="24"/>
        </w:rPr>
      </w:pPr>
    </w:p>
    <w:p w:rsidR="003628F0" w:rsidRDefault="003628F0" w:rsidP="003628F0"/>
    <w:p w:rsidR="00A63E45" w:rsidRDefault="00A63E45"/>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sectPr w:rsidR="008C02C0" w:rsidSect="003628F0">
      <w:footerReference w:type="default" r:id="rId14"/>
      <w:pgSz w:w="11907" w:h="16840"/>
      <w:pgMar w:top="1134" w:right="850"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32" w:rsidRDefault="008D2732" w:rsidP="008F1232">
      <w:r>
        <w:separator/>
      </w:r>
    </w:p>
  </w:endnote>
  <w:endnote w:type="continuationSeparator" w:id="0">
    <w:p w:rsidR="008D2732" w:rsidRDefault="008D2732" w:rsidP="008F1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9032"/>
      <w:docPartObj>
        <w:docPartGallery w:val="Page Numbers (Bottom of Page)"/>
        <w:docPartUnique/>
      </w:docPartObj>
    </w:sdtPr>
    <w:sdtContent>
      <w:p w:rsidR="00CF1DB1" w:rsidRDefault="00EB4ED1">
        <w:pPr>
          <w:pStyle w:val="a6"/>
          <w:jc w:val="right"/>
        </w:pPr>
        <w:fldSimple w:instr=" PAGE   \* MERGEFORMAT ">
          <w:r w:rsidR="001F187A">
            <w:rPr>
              <w:noProof/>
            </w:rPr>
            <w:t>30</w:t>
          </w:r>
        </w:fldSimple>
      </w:p>
    </w:sdtContent>
  </w:sdt>
  <w:p w:rsidR="00CF1DB1" w:rsidRDefault="00CF1D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32" w:rsidRDefault="008D2732" w:rsidP="008F1232">
      <w:r>
        <w:separator/>
      </w:r>
    </w:p>
  </w:footnote>
  <w:footnote w:type="continuationSeparator" w:id="0">
    <w:p w:rsidR="008D2732" w:rsidRDefault="008D2732" w:rsidP="008F1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628F0"/>
    <w:rsid w:val="001C7990"/>
    <w:rsid w:val="001F187A"/>
    <w:rsid w:val="002F2508"/>
    <w:rsid w:val="003628F0"/>
    <w:rsid w:val="003C2CB8"/>
    <w:rsid w:val="00882F7A"/>
    <w:rsid w:val="008C02C0"/>
    <w:rsid w:val="008D2732"/>
    <w:rsid w:val="008F1232"/>
    <w:rsid w:val="009A680B"/>
    <w:rsid w:val="00A63E45"/>
    <w:rsid w:val="00CF1DB1"/>
    <w:rsid w:val="00E40029"/>
    <w:rsid w:val="00EB4ED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0"/>
    <w:pPr>
      <w:spacing w:after="0" w:line="240" w:lineRule="auto"/>
    </w:pPr>
    <w:rPr>
      <w:rFonts w:ascii="Times New Roman" w:eastAsia="Times New Roman" w:hAnsi="Times New Roman" w:cs="Times New Roman"/>
      <w:color w:val="000000"/>
      <w:sz w:val="20"/>
      <w:szCs w:val="20"/>
      <w:lang w:eastAsia="ru-RU"/>
    </w:rPr>
  </w:style>
  <w:style w:type="paragraph" w:styleId="2">
    <w:name w:val="heading 2"/>
    <w:basedOn w:val="a"/>
    <w:next w:val="a"/>
    <w:link w:val="20"/>
    <w:uiPriority w:val="9"/>
    <w:unhideWhenUsed/>
    <w:qFormat/>
    <w:rsid w:val="003628F0"/>
    <w:pPr>
      <w:keepNext/>
      <w:spacing w:before="240" w:after="60"/>
      <w:outlineLvl w:val="1"/>
    </w:pPr>
    <w:rPr>
      <w:rFonts w:ascii="Cambria" w:hAnsi="Cambria"/>
      <w:b/>
      <w:bCs/>
      <w:i/>
      <w:iCs/>
      <w:sz w:val="28"/>
      <w:szCs w:val="28"/>
    </w:rPr>
  </w:style>
  <w:style w:type="paragraph" w:styleId="4">
    <w:name w:val="heading 4"/>
    <w:link w:val="40"/>
    <w:qFormat/>
    <w:rsid w:val="003628F0"/>
    <w:pPr>
      <w:spacing w:before="120" w:after="120" w:line="240" w:lineRule="auto"/>
      <w:outlineLvl w:val="3"/>
    </w:pPr>
    <w:rPr>
      <w:rFonts w:ascii="XO Thames" w:eastAsia="Times New Roman" w:hAnsi="XO Thames" w:cs="Times New Roman"/>
      <w:b/>
      <w:color w:val="595959"/>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8F0"/>
    <w:rPr>
      <w:rFonts w:ascii="Cambria" w:eastAsia="Times New Roman" w:hAnsi="Cambria" w:cs="Times New Roman"/>
      <w:b/>
      <w:bCs/>
      <w:i/>
      <w:iCs/>
      <w:color w:val="000000"/>
      <w:sz w:val="28"/>
      <w:szCs w:val="28"/>
      <w:lang w:eastAsia="ru-RU"/>
    </w:rPr>
  </w:style>
  <w:style w:type="character" w:customStyle="1" w:styleId="40">
    <w:name w:val="Заголовок 4 Знак"/>
    <w:basedOn w:val="a0"/>
    <w:link w:val="4"/>
    <w:rsid w:val="003628F0"/>
    <w:rPr>
      <w:rFonts w:ascii="XO Thames" w:eastAsia="Times New Roman" w:hAnsi="XO Thames" w:cs="Times New Roman"/>
      <w:b/>
      <w:color w:val="595959"/>
      <w:sz w:val="26"/>
      <w:szCs w:val="20"/>
      <w:lang w:eastAsia="ru-RU"/>
    </w:rPr>
  </w:style>
  <w:style w:type="paragraph" w:styleId="a3">
    <w:name w:val="Normal (Web)"/>
    <w:basedOn w:val="a"/>
    <w:link w:val="a4"/>
    <w:rsid w:val="003628F0"/>
    <w:pPr>
      <w:widowControl w:val="0"/>
      <w:spacing w:before="280" w:after="280"/>
    </w:pPr>
    <w:rPr>
      <w:sz w:val="24"/>
    </w:rPr>
  </w:style>
  <w:style w:type="character" w:customStyle="1" w:styleId="a4">
    <w:name w:val="Обычный (веб) Знак"/>
    <w:link w:val="a3"/>
    <w:rsid w:val="003628F0"/>
    <w:rPr>
      <w:rFonts w:ascii="Times New Roman" w:eastAsia="Times New Roman" w:hAnsi="Times New Roman" w:cs="Times New Roman"/>
      <w:color w:val="000000"/>
      <w:sz w:val="24"/>
      <w:szCs w:val="20"/>
      <w:lang w:eastAsia="ru-RU"/>
    </w:rPr>
  </w:style>
  <w:style w:type="paragraph" w:customStyle="1" w:styleId="1">
    <w:name w:val="Гиперссылка1"/>
    <w:basedOn w:val="a"/>
    <w:link w:val="a5"/>
    <w:rsid w:val="003628F0"/>
    <w:rPr>
      <w:rFonts w:ascii="Calibri" w:hAnsi="Calibri"/>
      <w:color w:val="0000FF"/>
      <w:u w:val="single"/>
    </w:rPr>
  </w:style>
  <w:style w:type="character" w:styleId="a5">
    <w:name w:val="Hyperlink"/>
    <w:link w:val="1"/>
    <w:rsid w:val="003628F0"/>
    <w:rPr>
      <w:rFonts w:ascii="Calibri" w:eastAsia="Times New Roman" w:hAnsi="Calibri" w:cs="Times New Roman"/>
      <w:color w:val="0000FF"/>
      <w:sz w:val="20"/>
      <w:szCs w:val="20"/>
      <w:u w:val="single"/>
      <w:lang w:eastAsia="ru-RU"/>
    </w:rPr>
  </w:style>
  <w:style w:type="paragraph" w:customStyle="1" w:styleId="ConsPlusNormal">
    <w:name w:val="ConsPlusNormal"/>
    <w:link w:val="ConsPlusNormal0"/>
    <w:rsid w:val="003628F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3628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3628F0"/>
    <w:pPr>
      <w:autoSpaceDE w:val="0"/>
      <w:autoSpaceDN w:val="0"/>
      <w:adjustRightInd w:val="0"/>
      <w:ind w:firstLine="540"/>
      <w:jc w:val="both"/>
    </w:pPr>
    <w:rPr>
      <w:color w:val="auto"/>
      <w:sz w:val="24"/>
      <w:szCs w:val="24"/>
    </w:rPr>
  </w:style>
  <w:style w:type="character" w:customStyle="1" w:styleId="22">
    <w:name w:val="Основной текст с отступом 2 Знак"/>
    <w:basedOn w:val="a0"/>
    <w:link w:val="21"/>
    <w:rsid w:val="003628F0"/>
    <w:rPr>
      <w:rFonts w:ascii="Times New Roman" w:eastAsia="Times New Roman" w:hAnsi="Times New Roman" w:cs="Times New Roman"/>
      <w:sz w:val="24"/>
      <w:szCs w:val="24"/>
      <w:lang w:eastAsia="ru-RU"/>
    </w:rPr>
  </w:style>
  <w:style w:type="paragraph" w:styleId="a6">
    <w:name w:val="footer"/>
    <w:basedOn w:val="a"/>
    <w:link w:val="a7"/>
    <w:uiPriority w:val="99"/>
    <w:rsid w:val="003628F0"/>
    <w:pPr>
      <w:tabs>
        <w:tab w:val="center" w:pos="4677"/>
        <w:tab w:val="right" w:pos="9355"/>
      </w:tabs>
    </w:pPr>
    <w:rPr>
      <w:color w:val="auto"/>
      <w:sz w:val="24"/>
      <w:szCs w:val="24"/>
    </w:rPr>
  </w:style>
  <w:style w:type="character" w:customStyle="1" w:styleId="a7">
    <w:name w:val="Нижний колонтитул Знак"/>
    <w:basedOn w:val="a0"/>
    <w:link w:val="a6"/>
    <w:uiPriority w:val="99"/>
    <w:rsid w:val="003628F0"/>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3628F0"/>
    <w:pPr>
      <w:spacing w:after="120" w:line="480" w:lineRule="auto"/>
    </w:pPr>
    <w:rPr>
      <w:color w:val="auto"/>
      <w:sz w:val="24"/>
      <w:szCs w:val="24"/>
    </w:rPr>
  </w:style>
  <w:style w:type="character" w:customStyle="1" w:styleId="24">
    <w:name w:val="Основной текст 2 Знак"/>
    <w:basedOn w:val="a0"/>
    <w:link w:val="23"/>
    <w:uiPriority w:val="99"/>
    <w:rsid w:val="003628F0"/>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3628F0"/>
    <w:pPr>
      <w:spacing w:after="120"/>
    </w:pPr>
    <w:rPr>
      <w:color w:val="auto"/>
      <w:sz w:val="24"/>
      <w:szCs w:val="24"/>
    </w:rPr>
  </w:style>
  <w:style w:type="character" w:customStyle="1" w:styleId="a9">
    <w:name w:val="Основной текст Знак"/>
    <w:basedOn w:val="a0"/>
    <w:link w:val="a8"/>
    <w:uiPriority w:val="99"/>
    <w:semiHidden/>
    <w:rsid w:val="003628F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628F0"/>
    <w:pPr>
      <w:spacing w:after="120"/>
      <w:ind w:left="283"/>
    </w:pPr>
    <w:rPr>
      <w:color w:val="auto"/>
      <w:sz w:val="16"/>
      <w:szCs w:val="16"/>
    </w:rPr>
  </w:style>
  <w:style w:type="character" w:customStyle="1" w:styleId="30">
    <w:name w:val="Основной текст с отступом 3 Знак"/>
    <w:basedOn w:val="a0"/>
    <w:link w:val="3"/>
    <w:uiPriority w:val="99"/>
    <w:semiHidden/>
    <w:rsid w:val="003628F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628F0"/>
    <w:rPr>
      <w:rFonts w:ascii="Arial" w:eastAsia="Times New Roman" w:hAnsi="Arial" w:cs="Arial"/>
      <w:lang w:eastAsia="ru-RU"/>
    </w:rPr>
  </w:style>
  <w:style w:type="character" w:styleId="aa">
    <w:name w:val="footnote reference"/>
    <w:uiPriority w:val="99"/>
    <w:semiHidden/>
    <w:unhideWhenUsed/>
    <w:rsid w:val="003628F0"/>
    <w:rPr>
      <w:vertAlign w:val="superscript"/>
    </w:rPr>
  </w:style>
  <w:style w:type="paragraph" w:customStyle="1" w:styleId="Iniiaiieoaenoioaoa">
    <w:name w:val="Iniiaiie oaeno io?aoa"/>
    <w:rsid w:val="003628F0"/>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basedOn w:val="a0"/>
    <w:rsid w:val="003628F0"/>
  </w:style>
  <w:style w:type="paragraph" w:styleId="ab">
    <w:name w:val="List Paragraph"/>
    <w:basedOn w:val="a"/>
    <w:uiPriority w:val="34"/>
    <w:qFormat/>
    <w:rsid w:val="003628F0"/>
    <w:pPr>
      <w:ind w:left="720"/>
      <w:contextualSpacing/>
    </w:pPr>
  </w:style>
  <w:style w:type="paragraph" w:styleId="ac">
    <w:name w:val="Balloon Text"/>
    <w:basedOn w:val="a"/>
    <w:link w:val="ad"/>
    <w:uiPriority w:val="99"/>
    <w:semiHidden/>
    <w:unhideWhenUsed/>
    <w:rsid w:val="003628F0"/>
    <w:rPr>
      <w:rFonts w:ascii="Tahoma" w:hAnsi="Tahoma" w:cs="Tahoma"/>
      <w:sz w:val="16"/>
      <w:szCs w:val="16"/>
    </w:rPr>
  </w:style>
  <w:style w:type="character" w:customStyle="1" w:styleId="ad">
    <w:name w:val="Текст выноски Знак"/>
    <w:basedOn w:val="a0"/>
    <w:link w:val="ac"/>
    <w:uiPriority w:val="99"/>
    <w:semiHidden/>
    <w:rsid w:val="003628F0"/>
    <w:rPr>
      <w:rFonts w:ascii="Tahoma" w:eastAsia="Times New Roman" w:hAnsi="Tahoma" w:cs="Tahoma"/>
      <w:color w:val="000000"/>
      <w:sz w:val="16"/>
      <w:szCs w:val="16"/>
      <w:lang w:eastAsia="ru-RU"/>
    </w:rPr>
  </w:style>
  <w:style w:type="paragraph" w:customStyle="1" w:styleId="ConsPlusNonformat">
    <w:name w:val="ConsPlusNonformat"/>
    <w:uiPriority w:val="99"/>
    <w:rsid w:val="008C02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8C02C0"/>
    <w:pPr>
      <w:widowControl w:val="0"/>
      <w:autoSpaceDE w:val="0"/>
      <w:autoSpaceDN w:val="0"/>
      <w:adjustRightInd w:val="0"/>
      <w:jc w:val="both"/>
    </w:pPr>
    <w:rPr>
      <w:rFonts w:ascii="Times New Roman CYR" w:eastAsiaTheme="minorEastAsia" w:hAnsi="Times New Roman CYR" w:cs="Times New Roman CYR"/>
      <w:color w:val="auto"/>
      <w:sz w:val="24"/>
      <w:szCs w:val="24"/>
    </w:rPr>
  </w:style>
  <w:style w:type="paragraph" w:customStyle="1" w:styleId="af">
    <w:name w:val="Прижатый влево"/>
    <w:basedOn w:val="a"/>
    <w:next w:val="a"/>
    <w:uiPriority w:val="99"/>
    <w:rsid w:val="008C02C0"/>
    <w:pPr>
      <w:widowControl w:val="0"/>
      <w:autoSpaceDE w:val="0"/>
      <w:autoSpaceDN w:val="0"/>
      <w:adjustRightInd w:val="0"/>
    </w:pPr>
    <w:rPr>
      <w:rFonts w:ascii="Times New Roman CYR" w:eastAsiaTheme="minorEastAsia" w:hAnsi="Times New Roman CYR" w:cs="Times New Roman CYR"/>
      <w:color w:val="auto"/>
      <w:sz w:val="24"/>
      <w:szCs w:val="24"/>
    </w:rPr>
  </w:style>
  <w:style w:type="paragraph" w:customStyle="1" w:styleId="af0">
    <w:name w:val="Таблицы (моноширинный)"/>
    <w:basedOn w:val="a"/>
    <w:next w:val="a"/>
    <w:uiPriority w:val="99"/>
    <w:rsid w:val="008C02C0"/>
    <w:pPr>
      <w:widowControl w:val="0"/>
      <w:autoSpaceDE w:val="0"/>
      <w:autoSpaceDN w:val="0"/>
      <w:adjustRightInd w:val="0"/>
    </w:pPr>
    <w:rPr>
      <w:rFonts w:ascii="Courier New" w:eastAsiaTheme="minorEastAsia" w:hAnsi="Courier New" w:cs="Courier New"/>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15267&amp;date=23.07.2019&amp;dst=25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30</Pages>
  <Words>11383</Words>
  <Characters>64889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9</cp:revision>
  <dcterms:created xsi:type="dcterms:W3CDTF">2023-01-30T09:32:00Z</dcterms:created>
  <dcterms:modified xsi:type="dcterms:W3CDTF">2023-02-10T08:59:00Z</dcterms:modified>
</cp:coreProperties>
</file>