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44" w:rsidRDefault="00DB4244" w:rsidP="00DB4244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8800" cy="711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                  </w:t>
      </w:r>
    </w:p>
    <w:p w:rsidR="00DB4244" w:rsidRDefault="00DB4244" w:rsidP="00DB4244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B4244" w:rsidRPr="00DB4244" w:rsidRDefault="00DB4244" w:rsidP="00DB4244">
      <w:pPr>
        <w:jc w:val="center"/>
        <w:rPr>
          <w:b/>
          <w:sz w:val="26"/>
          <w:szCs w:val="26"/>
        </w:rPr>
      </w:pPr>
      <w:r w:rsidRPr="00DB4244">
        <w:rPr>
          <w:b/>
          <w:sz w:val="26"/>
          <w:szCs w:val="26"/>
        </w:rPr>
        <w:t>АДМИНИСТРАЦИЯ УСТЬ-КУБИНСКОГО</w:t>
      </w:r>
    </w:p>
    <w:p w:rsidR="00DB4244" w:rsidRPr="00DB4244" w:rsidRDefault="00DB4244" w:rsidP="00DB4244">
      <w:pPr>
        <w:jc w:val="center"/>
        <w:rPr>
          <w:b/>
          <w:sz w:val="26"/>
          <w:szCs w:val="26"/>
        </w:rPr>
      </w:pPr>
      <w:r w:rsidRPr="00DB4244">
        <w:rPr>
          <w:b/>
          <w:sz w:val="26"/>
          <w:szCs w:val="26"/>
        </w:rPr>
        <w:t>МУНИЦИПАЛЬНОГО РАЙОНА</w:t>
      </w:r>
    </w:p>
    <w:p w:rsidR="00DB4244" w:rsidRPr="00DB4244" w:rsidRDefault="00DB4244" w:rsidP="00DB4244">
      <w:pPr>
        <w:jc w:val="center"/>
        <w:rPr>
          <w:b/>
          <w:sz w:val="26"/>
          <w:szCs w:val="26"/>
        </w:rPr>
      </w:pPr>
    </w:p>
    <w:p w:rsidR="00DB4244" w:rsidRPr="00DB4244" w:rsidRDefault="00DB4244" w:rsidP="00DB4244">
      <w:pPr>
        <w:jc w:val="center"/>
        <w:rPr>
          <w:b/>
          <w:sz w:val="26"/>
          <w:szCs w:val="26"/>
        </w:rPr>
      </w:pPr>
      <w:r w:rsidRPr="00DB4244">
        <w:rPr>
          <w:b/>
          <w:sz w:val="26"/>
          <w:szCs w:val="26"/>
        </w:rPr>
        <w:t>ПОСТАНОВЛЕНИЕ</w:t>
      </w:r>
    </w:p>
    <w:p w:rsidR="00DB4244" w:rsidRPr="00DB4244" w:rsidRDefault="00DB4244" w:rsidP="00DB4244">
      <w:pPr>
        <w:jc w:val="center"/>
        <w:rPr>
          <w:b/>
          <w:sz w:val="26"/>
          <w:szCs w:val="26"/>
        </w:rPr>
      </w:pPr>
    </w:p>
    <w:p w:rsidR="00DB4244" w:rsidRPr="00DB4244" w:rsidRDefault="00DB4244" w:rsidP="00DB4244">
      <w:pPr>
        <w:jc w:val="center"/>
        <w:rPr>
          <w:sz w:val="26"/>
          <w:szCs w:val="26"/>
        </w:rPr>
      </w:pPr>
      <w:r w:rsidRPr="00DB4244">
        <w:rPr>
          <w:sz w:val="26"/>
          <w:szCs w:val="26"/>
        </w:rPr>
        <w:t>с. Устье</w:t>
      </w:r>
    </w:p>
    <w:p w:rsidR="00DB4244" w:rsidRPr="00DB4244" w:rsidRDefault="00DB4244" w:rsidP="00DB4244">
      <w:pPr>
        <w:jc w:val="center"/>
        <w:rPr>
          <w:sz w:val="26"/>
          <w:szCs w:val="26"/>
        </w:rPr>
      </w:pPr>
    </w:p>
    <w:p w:rsidR="00DB4244" w:rsidRPr="00DB4244" w:rsidRDefault="00DB4244" w:rsidP="00DB4244">
      <w:pPr>
        <w:jc w:val="both"/>
        <w:rPr>
          <w:sz w:val="26"/>
          <w:szCs w:val="26"/>
        </w:rPr>
      </w:pPr>
      <w:r w:rsidRPr="00DB4244">
        <w:rPr>
          <w:sz w:val="26"/>
          <w:szCs w:val="26"/>
        </w:rPr>
        <w:t xml:space="preserve">от                                                                                                 № </w:t>
      </w:r>
    </w:p>
    <w:p w:rsidR="00DB4244" w:rsidRPr="00DB4244" w:rsidRDefault="00DB4244" w:rsidP="00DB4244">
      <w:pPr>
        <w:jc w:val="both"/>
        <w:rPr>
          <w:sz w:val="26"/>
          <w:szCs w:val="26"/>
        </w:rPr>
      </w:pPr>
    </w:p>
    <w:p w:rsidR="00DB4244" w:rsidRPr="00DB4244" w:rsidRDefault="00DB4244" w:rsidP="00DB4244">
      <w:pPr>
        <w:ind w:left="851" w:right="850"/>
        <w:jc w:val="center"/>
        <w:rPr>
          <w:sz w:val="26"/>
          <w:szCs w:val="26"/>
        </w:rPr>
      </w:pPr>
      <w:r w:rsidRPr="00DB4244">
        <w:rPr>
          <w:sz w:val="26"/>
          <w:szCs w:val="26"/>
        </w:rPr>
        <w:t>Об утверждении муниципальной программы «Совершенствование системы муниципального управления Усть-Кубинского муниципального округа»</w:t>
      </w:r>
    </w:p>
    <w:p w:rsidR="00DB4244" w:rsidRPr="00DB4244" w:rsidRDefault="00DB4244" w:rsidP="00DB4244">
      <w:pPr>
        <w:jc w:val="center"/>
        <w:rPr>
          <w:sz w:val="26"/>
          <w:szCs w:val="26"/>
        </w:rPr>
      </w:pPr>
    </w:p>
    <w:p w:rsidR="00DB4244" w:rsidRPr="00DB4244" w:rsidRDefault="00DB4244" w:rsidP="00DB4244">
      <w:pPr>
        <w:jc w:val="center"/>
        <w:rPr>
          <w:sz w:val="26"/>
          <w:szCs w:val="26"/>
        </w:rPr>
      </w:pPr>
    </w:p>
    <w:p w:rsidR="00DB4244" w:rsidRPr="00DB4244" w:rsidRDefault="00DB4244" w:rsidP="00DB4244">
      <w:pPr>
        <w:pStyle w:val="a6"/>
        <w:ind w:left="0" w:firstLine="567"/>
        <w:jc w:val="both"/>
        <w:rPr>
          <w:lang w:val="ru-RU"/>
        </w:rPr>
      </w:pPr>
      <w:r w:rsidRPr="00DB4244">
        <w:rPr>
          <w:lang w:val="ru-RU"/>
        </w:rPr>
        <w:t>В</w:t>
      </w:r>
      <w:r w:rsidRPr="00DB4244">
        <w:rPr>
          <w:spacing w:val="31"/>
          <w:lang w:val="ru-RU"/>
        </w:rPr>
        <w:t xml:space="preserve"> </w:t>
      </w:r>
      <w:r w:rsidRPr="00DB4244">
        <w:rPr>
          <w:spacing w:val="-1"/>
          <w:lang w:val="ru-RU"/>
        </w:rPr>
        <w:t>соответствии постановлением администрации округа от 31 мая 2024 года № 865 «</w:t>
      </w:r>
      <w:r w:rsidRPr="00DB4244">
        <w:rPr>
          <w:lang w:val="ru-RU"/>
        </w:rPr>
        <w:t>О порядке разработки, реализации  и оценки эффективности муниципальных программ Усть-Кубинского муниципального округа»</w:t>
      </w:r>
      <w:r w:rsidRPr="00DB4244">
        <w:rPr>
          <w:spacing w:val="-1"/>
          <w:lang w:val="ru-RU"/>
        </w:rPr>
        <w:t>, ст.42</w:t>
      </w:r>
      <w:r w:rsidRPr="00DB4244">
        <w:rPr>
          <w:spacing w:val="-10"/>
          <w:lang w:val="ru-RU"/>
        </w:rPr>
        <w:t xml:space="preserve"> </w:t>
      </w:r>
      <w:r w:rsidRPr="00DB4244">
        <w:rPr>
          <w:spacing w:val="-1"/>
          <w:lang w:val="ru-RU"/>
        </w:rPr>
        <w:t>Устава</w:t>
      </w:r>
      <w:r w:rsidRPr="00DB4244">
        <w:rPr>
          <w:spacing w:val="-13"/>
          <w:lang w:val="ru-RU"/>
        </w:rPr>
        <w:t xml:space="preserve"> </w:t>
      </w:r>
      <w:r w:rsidRPr="00DB4244">
        <w:rPr>
          <w:lang w:val="ru-RU"/>
        </w:rPr>
        <w:t>округа</w:t>
      </w:r>
      <w:r w:rsidRPr="00DB4244">
        <w:rPr>
          <w:spacing w:val="-12"/>
          <w:lang w:val="ru-RU"/>
        </w:rPr>
        <w:t xml:space="preserve"> </w:t>
      </w:r>
      <w:r w:rsidRPr="00DB4244">
        <w:rPr>
          <w:lang w:val="ru-RU"/>
        </w:rPr>
        <w:t>администрация</w:t>
      </w:r>
      <w:r w:rsidRPr="00DB4244">
        <w:rPr>
          <w:spacing w:val="-12"/>
          <w:lang w:val="ru-RU"/>
        </w:rPr>
        <w:t xml:space="preserve"> </w:t>
      </w:r>
      <w:r w:rsidRPr="00DB4244">
        <w:rPr>
          <w:lang w:val="ru-RU"/>
        </w:rPr>
        <w:t>округа</w:t>
      </w:r>
    </w:p>
    <w:p w:rsidR="00DB4244" w:rsidRPr="00DB4244" w:rsidRDefault="00DB4244" w:rsidP="00DB4244">
      <w:pPr>
        <w:jc w:val="both"/>
        <w:rPr>
          <w:sz w:val="26"/>
          <w:szCs w:val="26"/>
        </w:rPr>
      </w:pPr>
      <w:r w:rsidRPr="00DB4244">
        <w:rPr>
          <w:b/>
          <w:sz w:val="26"/>
          <w:szCs w:val="26"/>
        </w:rPr>
        <w:t>ПОСТАНОВЛЯЕТ:</w:t>
      </w:r>
    </w:p>
    <w:p w:rsidR="00DB4244" w:rsidRPr="00DB4244" w:rsidRDefault="00DB4244" w:rsidP="00DB4244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DB4244">
        <w:rPr>
          <w:sz w:val="26"/>
          <w:szCs w:val="26"/>
        </w:rPr>
        <w:t>1. Утвердить прилагаемую муниципальную программу «Совершенствование системы муниципального управления Усть-Кубинского муниципального округа».</w:t>
      </w:r>
    </w:p>
    <w:p w:rsidR="00DB4244" w:rsidRPr="00DB4244" w:rsidRDefault="00DB4244" w:rsidP="00DB4244">
      <w:pPr>
        <w:ind w:firstLine="851"/>
        <w:jc w:val="both"/>
        <w:rPr>
          <w:sz w:val="26"/>
          <w:szCs w:val="26"/>
        </w:rPr>
      </w:pPr>
      <w:r w:rsidRPr="00DB4244">
        <w:rPr>
          <w:sz w:val="26"/>
          <w:szCs w:val="26"/>
        </w:rPr>
        <w:t xml:space="preserve">2. </w:t>
      </w:r>
      <w:r w:rsidRPr="00DB4244">
        <w:rPr>
          <w:rFonts w:eastAsia="Arial Unicode MS"/>
          <w:sz w:val="26"/>
          <w:szCs w:val="26"/>
        </w:rPr>
        <w:t>Настоящее постановление вступает в силу со дня его официального опубликования, но не ранее 1 января 2025 года.</w:t>
      </w:r>
    </w:p>
    <w:p w:rsidR="00DB4244" w:rsidRPr="00DB4244" w:rsidRDefault="00DB4244" w:rsidP="00DB4244">
      <w:pPr>
        <w:jc w:val="both"/>
        <w:rPr>
          <w:sz w:val="26"/>
          <w:szCs w:val="26"/>
        </w:rPr>
      </w:pPr>
    </w:p>
    <w:p w:rsidR="00DB4244" w:rsidRPr="00DB4244" w:rsidRDefault="00DB4244" w:rsidP="00DB4244">
      <w:pPr>
        <w:jc w:val="both"/>
        <w:rPr>
          <w:sz w:val="26"/>
          <w:szCs w:val="26"/>
        </w:rPr>
      </w:pPr>
    </w:p>
    <w:p w:rsidR="00DB4244" w:rsidRPr="00DB4244" w:rsidRDefault="00DB4244" w:rsidP="00DB4244">
      <w:pPr>
        <w:jc w:val="both"/>
        <w:rPr>
          <w:sz w:val="26"/>
          <w:szCs w:val="26"/>
        </w:rPr>
      </w:pPr>
    </w:p>
    <w:p w:rsidR="00DB4244" w:rsidRPr="00DB4244" w:rsidRDefault="00DB4244" w:rsidP="00DB4244">
      <w:pPr>
        <w:tabs>
          <w:tab w:val="left" w:pos="7655"/>
        </w:tabs>
        <w:jc w:val="both"/>
        <w:rPr>
          <w:sz w:val="26"/>
          <w:szCs w:val="26"/>
        </w:rPr>
      </w:pPr>
      <w:r w:rsidRPr="00DB4244">
        <w:rPr>
          <w:sz w:val="26"/>
          <w:szCs w:val="26"/>
        </w:rPr>
        <w:t>Глава округа</w:t>
      </w:r>
      <w:r w:rsidRPr="00DB4244">
        <w:rPr>
          <w:sz w:val="26"/>
          <w:szCs w:val="26"/>
        </w:rPr>
        <w:tab/>
        <w:t xml:space="preserve">     И.В. Быков</w:t>
      </w:r>
    </w:p>
    <w:p w:rsidR="00DB4244" w:rsidRDefault="00DB4244" w:rsidP="00DB4244">
      <w:pPr>
        <w:jc w:val="both"/>
        <w:rPr>
          <w:sz w:val="26"/>
          <w:szCs w:val="26"/>
        </w:rPr>
      </w:pPr>
    </w:p>
    <w:p w:rsidR="00DB4244" w:rsidRDefault="00DB4244" w:rsidP="00DB4244">
      <w:pPr>
        <w:jc w:val="both"/>
        <w:rPr>
          <w:sz w:val="26"/>
          <w:szCs w:val="26"/>
        </w:rPr>
      </w:pPr>
    </w:p>
    <w:p w:rsidR="00DB4244" w:rsidRDefault="00DB4244" w:rsidP="00DB4244">
      <w:pPr>
        <w:jc w:val="both"/>
        <w:rPr>
          <w:sz w:val="26"/>
          <w:szCs w:val="26"/>
        </w:rPr>
      </w:pPr>
    </w:p>
    <w:p w:rsidR="00DB4244" w:rsidRDefault="00DB4244" w:rsidP="00DB4244">
      <w:pPr>
        <w:jc w:val="both"/>
        <w:rPr>
          <w:sz w:val="26"/>
          <w:szCs w:val="26"/>
        </w:rPr>
      </w:pPr>
    </w:p>
    <w:p w:rsidR="00DB4244" w:rsidRDefault="00DB4244" w:rsidP="00DB4244">
      <w:pPr>
        <w:jc w:val="both"/>
        <w:rPr>
          <w:sz w:val="26"/>
          <w:szCs w:val="26"/>
        </w:rPr>
      </w:pPr>
    </w:p>
    <w:p w:rsidR="00DB4244" w:rsidRDefault="00DB4244" w:rsidP="00DB4244">
      <w:pPr>
        <w:jc w:val="both"/>
        <w:rPr>
          <w:sz w:val="26"/>
          <w:szCs w:val="26"/>
        </w:rPr>
      </w:pPr>
    </w:p>
    <w:p w:rsidR="00DB4244" w:rsidRDefault="00DB4244" w:rsidP="00DB4244">
      <w:pPr>
        <w:jc w:val="both"/>
        <w:rPr>
          <w:sz w:val="26"/>
          <w:szCs w:val="26"/>
        </w:rPr>
      </w:pPr>
    </w:p>
    <w:p w:rsidR="00DB4244" w:rsidRDefault="00DB4244" w:rsidP="00DB4244">
      <w:pPr>
        <w:jc w:val="both"/>
        <w:rPr>
          <w:sz w:val="26"/>
          <w:szCs w:val="26"/>
        </w:rPr>
      </w:pPr>
    </w:p>
    <w:p w:rsidR="00DB4244" w:rsidRDefault="00DB4244" w:rsidP="00DB4244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DB4244" w:rsidRDefault="00DB4244" w:rsidP="00DB4244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DB4244" w:rsidRDefault="00DB4244" w:rsidP="00DB4244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DB4244" w:rsidRDefault="00DB4244" w:rsidP="00DB4244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DB4244" w:rsidRDefault="00DB4244" w:rsidP="00DB4244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DB4244" w:rsidRDefault="00DB4244" w:rsidP="00DB4244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DB4244" w:rsidRDefault="00DB4244" w:rsidP="00DB4244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DB4244" w:rsidRDefault="00DB4244" w:rsidP="00DB4244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DB4244" w:rsidRDefault="00DB4244" w:rsidP="00DB4244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DB4244" w:rsidRDefault="00DB4244" w:rsidP="00DB4244"/>
    <w:p w:rsidR="00DB4244" w:rsidRPr="0001496C" w:rsidRDefault="00DB4244" w:rsidP="00DB4244">
      <w:pPr>
        <w:pStyle w:val="ConsPlusNormal"/>
        <w:widowControl/>
        <w:ind w:left="5245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1496C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DB4244" w:rsidRPr="0001496C" w:rsidRDefault="00DB4244" w:rsidP="00DB4244">
      <w:pPr>
        <w:pStyle w:val="ConsPlusNormal"/>
        <w:widowControl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01496C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01496C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от _______№ _____</w:t>
      </w:r>
    </w:p>
    <w:p w:rsidR="00DB4244" w:rsidRPr="0001496C" w:rsidRDefault="00DB4244" w:rsidP="00DB4244">
      <w:pPr>
        <w:ind w:left="5245" w:right="83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DB4244" w:rsidRDefault="00DB4244" w:rsidP="00DB4244">
      <w:pPr>
        <w:widowControl w:val="0"/>
        <w:autoSpaceDN w:val="0"/>
        <w:adjustRightInd w:val="0"/>
        <w:ind w:left="360"/>
        <w:jc w:val="center"/>
        <w:outlineLvl w:val="1"/>
        <w:rPr>
          <w:b/>
        </w:rPr>
      </w:pPr>
    </w:p>
    <w:p w:rsidR="00DB4244" w:rsidRDefault="00DB4244" w:rsidP="00DB4244">
      <w:pPr>
        <w:widowControl w:val="0"/>
        <w:autoSpaceDN w:val="0"/>
        <w:adjustRightInd w:val="0"/>
        <w:ind w:left="360"/>
        <w:jc w:val="center"/>
        <w:outlineLvl w:val="1"/>
        <w:rPr>
          <w:b/>
        </w:rPr>
      </w:pPr>
    </w:p>
    <w:p w:rsidR="00DB4244" w:rsidRDefault="00DB4244" w:rsidP="00DB4244">
      <w:pPr>
        <w:widowControl w:val="0"/>
        <w:autoSpaceDN w:val="0"/>
        <w:adjustRightInd w:val="0"/>
        <w:ind w:left="360"/>
        <w:jc w:val="center"/>
        <w:outlineLvl w:val="1"/>
        <w:rPr>
          <w:b/>
        </w:rPr>
      </w:pPr>
      <w:r w:rsidRPr="003F03F1">
        <w:rPr>
          <w:b/>
        </w:rPr>
        <w:t xml:space="preserve">МУНИЦИПАЛЬНАЯ  ПРОГРАММА  </w:t>
      </w:r>
    </w:p>
    <w:p w:rsidR="00DB4244" w:rsidRDefault="00DB4244" w:rsidP="00DB4244">
      <w:pPr>
        <w:widowControl w:val="0"/>
        <w:autoSpaceDN w:val="0"/>
        <w:adjustRightInd w:val="0"/>
        <w:ind w:left="360"/>
        <w:jc w:val="center"/>
        <w:outlineLvl w:val="1"/>
        <w:rPr>
          <w:b/>
        </w:rPr>
      </w:pPr>
      <w:r w:rsidRPr="003F03F1">
        <w:rPr>
          <w:b/>
        </w:rPr>
        <w:t>«СОВЕРШЕНСТВОВАНИЕ СИСТЕМЫ МУНИЦИПАЛЬНОГО УПРАВЛЕНИЯ УСТЬ-КУБИНСКОГО МУНИЦИПАЛЬНОГО ОКРУГА»</w:t>
      </w:r>
    </w:p>
    <w:p w:rsidR="00DB4244" w:rsidRPr="00A755D2" w:rsidRDefault="00DB4244" w:rsidP="00DB4244">
      <w:pPr>
        <w:widowControl w:val="0"/>
        <w:autoSpaceDN w:val="0"/>
        <w:adjustRightInd w:val="0"/>
        <w:ind w:left="360"/>
        <w:jc w:val="center"/>
        <w:outlineLvl w:val="1"/>
        <w:rPr>
          <w:b/>
        </w:rPr>
      </w:pPr>
    </w:p>
    <w:p w:rsidR="00DB4244" w:rsidRPr="00A755D2" w:rsidRDefault="00DB4244" w:rsidP="00DB4244">
      <w:pPr>
        <w:pStyle w:val="a9"/>
        <w:numPr>
          <w:ilvl w:val="0"/>
          <w:numId w:val="3"/>
        </w:numPr>
        <w:jc w:val="center"/>
      </w:pPr>
      <w:r w:rsidRPr="001209BD">
        <w:t>Приоритеты и цели государственной политики в сфере реализации муниципальной программы</w:t>
      </w:r>
    </w:p>
    <w:p w:rsidR="00DB4244" w:rsidRPr="00555F31" w:rsidRDefault="00DB4244" w:rsidP="00DB4244">
      <w:pPr>
        <w:pStyle w:val="a9"/>
        <w:ind w:left="-567" w:firstLine="709"/>
        <w:jc w:val="both"/>
        <w:rPr>
          <w:sz w:val="22"/>
          <w:szCs w:val="22"/>
        </w:rPr>
      </w:pPr>
      <w:r w:rsidRPr="00555F31">
        <w:rPr>
          <w:sz w:val="22"/>
          <w:szCs w:val="22"/>
        </w:rPr>
        <w:t>Приоритеты социально-экономического развития в сфере реализации муниципальной программы определены исходя из:</w:t>
      </w:r>
    </w:p>
    <w:p w:rsidR="00DB4244" w:rsidRPr="00555F31" w:rsidRDefault="00DB4244" w:rsidP="00DB4244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 w:rsidRPr="00555F31">
        <w:rPr>
          <w:color w:val="000000"/>
          <w:sz w:val="22"/>
          <w:szCs w:val="22"/>
        </w:rPr>
        <w:t>Национальных целей развития Российской Федерации на период до 2030 года и на перспективу до 2036 года, определенных Указом Президента Российской Федерации от 7 мая 2024 года № 309;</w:t>
      </w:r>
    </w:p>
    <w:p w:rsidR="00DB4244" w:rsidRPr="00555F31" w:rsidRDefault="00DB4244" w:rsidP="00DB4244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 w:rsidRPr="00555F31">
        <w:rPr>
          <w:color w:val="000000"/>
          <w:sz w:val="22"/>
          <w:szCs w:val="22"/>
        </w:rPr>
        <w:t xml:space="preserve">Стратегии национальной безопасности, утвержденной Указом </w:t>
      </w:r>
      <w:r>
        <w:rPr>
          <w:color w:val="000000"/>
          <w:sz w:val="22"/>
          <w:szCs w:val="22"/>
        </w:rPr>
        <w:t>П</w:t>
      </w:r>
      <w:r w:rsidRPr="00555F31">
        <w:rPr>
          <w:color w:val="000000"/>
          <w:sz w:val="22"/>
          <w:szCs w:val="22"/>
        </w:rPr>
        <w:t>резидента Российской Федерации от 2июля 2021 года № 400;</w:t>
      </w:r>
    </w:p>
    <w:p w:rsidR="00DB4244" w:rsidRPr="00555F31" w:rsidRDefault="00DB4244" w:rsidP="00DB4244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 w:rsidRPr="00555F31">
        <w:rPr>
          <w:rFonts w:ascii="XO Thames" w:eastAsia="Calibri" w:hAnsi="XO Thames"/>
          <w:sz w:val="22"/>
          <w:szCs w:val="22"/>
          <w:lang w:eastAsia="en-US"/>
        </w:rPr>
        <w:t>Стратегии развития информационного общества в Российской Федерации на 2017 – 2030 годы, утвержденной Указом Президента Российской Федерации от 9 мая 2017 года № 203;</w:t>
      </w:r>
    </w:p>
    <w:p w:rsidR="00DB4244" w:rsidRDefault="00DB4244" w:rsidP="00DB4244">
      <w:pPr>
        <w:pStyle w:val="ad"/>
        <w:spacing w:before="0" w:beforeAutospacing="0" w:after="0" w:afterAutospacing="0" w:line="288" w:lineRule="atLeast"/>
        <w:ind w:left="-709" w:firstLine="709"/>
        <w:jc w:val="both"/>
        <w:rPr>
          <w:color w:val="000000"/>
          <w:sz w:val="22"/>
          <w:szCs w:val="22"/>
        </w:rPr>
      </w:pPr>
      <w:r w:rsidRPr="00555F31">
        <w:rPr>
          <w:color w:val="000000"/>
          <w:sz w:val="22"/>
          <w:szCs w:val="22"/>
        </w:rPr>
        <w:t xml:space="preserve">Указа Президента </w:t>
      </w:r>
      <w:r w:rsidRPr="00555F31">
        <w:rPr>
          <w:rFonts w:eastAsia="Calibri"/>
          <w:sz w:val="22"/>
          <w:szCs w:val="22"/>
          <w:lang w:eastAsia="en-US"/>
        </w:rPr>
        <w:t>Российской Федерации</w:t>
      </w:r>
      <w:r>
        <w:rPr>
          <w:color w:val="000000"/>
          <w:sz w:val="22"/>
          <w:szCs w:val="22"/>
        </w:rPr>
        <w:t xml:space="preserve"> от 7 мая </w:t>
      </w:r>
      <w:r w:rsidRPr="00555F31">
        <w:rPr>
          <w:color w:val="000000"/>
          <w:sz w:val="22"/>
          <w:szCs w:val="22"/>
        </w:rPr>
        <w:t>2012</w:t>
      </w:r>
      <w:r>
        <w:rPr>
          <w:color w:val="000000"/>
          <w:sz w:val="22"/>
          <w:szCs w:val="22"/>
        </w:rPr>
        <w:t xml:space="preserve"> года</w:t>
      </w:r>
      <w:r w:rsidRPr="00555F31">
        <w:rPr>
          <w:color w:val="000000"/>
          <w:sz w:val="22"/>
          <w:szCs w:val="22"/>
        </w:rPr>
        <w:t xml:space="preserve"> № 601 «Об основных направлениях совершенствования системы государственного управления»;</w:t>
      </w:r>
    </w:p>
    <w:p w:rsidR="00DB4244" w:rsidRPr="008155B0" w:rsidRDefault="00DB4244" w:rsidP="00DB4244">
      <w:pPr>
        <w:pStyle w:val="ad"/>
        <w:spacing w:before="0" w:beforeAutospacing="0" w:after="0" w:afterAutospacing="0" w:line="288" w:lineRule="atLeast"/>
        <w:ind w:left="-709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DB4244" w:rsidRPr="00E80F1C" w:rsidRDefault="00DB4244" w:rsidP="00DB4244">
      <w:pPr>
        <w:pStyle w:val="a9"/>
        <w:ind w:left="-709" w:firstLine="709"/>
        <w:jc w:val="both"/>
        <w:rPr>
          <w:sz w:val="22"/>
          <w:szCs w:val="22"/>
        </w:rPr>
      </w:pPr>
      <w:r w:rsidRPr="00555F31">
        <w:rPr>
          <w:sz w:val="22"/>
          <w:szCs w:val="22"/>
        </w:rPr>
        <w:t>Государственной программы Российс</w:t>
      </w:r>
      <w:r w:rsidRPr="00E80F1C">
        <w:rPr>
          <w:sz w:val="22"/>
          <w:szCs w:val="22"/>
        </w:rPr>
        <w:t>кой Федерации «Экономическое развитие и инновационная экономика», утвержденной постановлением Правительства Российской Федерации от 15 апреля 2014 года № 316;</w:t>
      </w:r>
    </w:p>
    <w:p w:rsidR="00DB4244" w:rsidRPr="00555F31" w:rsidRDefault="00DB4244" w:rsidP="00DB4244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 w:rsidRPr="00555F31">
        <w:rPr>
          <w:rFonts w:ascii="XO Thames" w:eastAsia="Calibri" w:hAnsi="XO Thames"/>
          <w:sz w:val="22"/>
          <w:szCs w:val="22"/>
          <w:lang w:eastAsia="en-US"/>
        </w:rPr>
        <w:t>Государственной программы Российской Федерации «Информационное общество», утвержденной постановлением Правительства Российской Федерации от 15 апреля 2014 года № 313;</w:t>
      </w:r>
    </w:p>
    <w:p w:rsidR="00DB4244" w:rsidRPr="00555F31" w:rsidRDefault="00DB4244" w:rsidP="00DB4244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 w:rsidRPr="00555F31">
        <w:rPr>
          <w:color w:val="000000"/>
          <w:sz w:val="22"/>
          <w:szCs w:val="22"/>
        </w:rPr>
        <w:t>Государственной программы Вологодской области «Совершенствование государственного управления в Вологодской области», утвержденной постановлением Правительства области от 7 октября 2019 года № 939;</w:t>
      </w:r>
    </w:p>
    <w:p w:rsidR="00DB4244" w:rsidRDefault="00DB4244" w:rsidP="00DB4244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 w:rsidRPr="00555F31">
        <w:rPr>
          <w:color w:val="000000"/>
          <w:sz w:val="22"/>
          <w:szCs w:val="22"/>
        </w:rPr>
        <w:t>Государственной программы Вологодской области «Информационное общество - Вологодская область», утвержденной постановлением</w:t>
      </w:r>
      <w:r>
        <w:rPr>
          <w:color w:val="000000"/>
          <w:sz w:val="22"/>
          <w:szCs w:val="22"/>
        </w:rPr>
        <w:t xml:space="preserve"> Правительства области от 1 апреля </w:t>
      </w:r>
      <w:r w:rsidRPr="00555F31">
        <w:rPr>
          <w:color w:val="000000"/>
          <w:sz w:val="22"/>
          <w:szCs w:val="22"/>
        </w:rPr>
        <w:t>2019</w:t>
      </w:r>
      <w:r>
        <w:rPr>
          <w:color w:val="000000"/>
          <w:sz w:val="22"/>
          <w:szCs w:val="22"/>
        </w:rPr>
        <w:t xml:space="preserve"> года</w:t>
      </w:r>
      <w:r w:rsidRPr="00555F31">
        <w:rPr>
          <w:color w:val="000000"/>
          <w:sz w:val="22"/>
          <w:szCs w:val="22"/>
        </w:rPr>
        <w:t xml:space="preserve"> № 314;</w:t>
      </w:r>
    </w:p>
    <w:p w:rsidR="00DB4244" w:rsidRDefault="00DB4244" w:rsidP="00DB4244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Государственной программы Вологодской области «Совершенствование системы управления и распоряжения земельно-имущественным комплексом области», утвержденной постановлением Правительства области от 1 июля 2019 года № 596;</w:t>
      </w:r>
    </w:p>
    <w:p w:rsidR="00DB4244" w:rsidRPr="008155B0" w:rsidRDefault="00792B7A" w:rsidP="00DB4244">
      <w:pPr>
        <w:pStyle w:val="ad"/>
        <w:spacing w:before="0" w:beforeAutospacing="0" w:after="0" w:afterAutospacing="0" w:line="288" w:lineRule="atLeast"/>
        <w:ind w:left="-709" w:firstLine="709"/>
        <w:jc w:val="both"/>
        <w:rPr>
          <w:sz w:val="22"/>
          <w:szCs w:val="22"/>
        </w:rPr>
      </w:pPr>
      <w:hyperlink r:id="rId9" w:history="1">
        <w:r w:rsidR="00DB4244" w:rsidRPr="00555F31">
          <w:rPr>
            <w:color w:val="000000"/>
            <w:sz w:val="22"/>
            <w:szCs w:val="22"/>
          </w:rPr>
          <w:t>Стратегии</w:t>
        </w:r>
      </w:hyperlink>
      <w:r w:rsidR="00DB4244" w:rsidRPr="00555F31">
        <w:rPr>
          <w:color w:val="000000"/>
          <w:sz w:val="22"/>
          <w:szCs w:val="22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</w:t>
      </w:r>
      <w:r w:rsidR="00DB4244" w:rsidRPr="00555F31">
        <w:rPr>
          <w:sz w:val="22"/>
          <w:szCs w:val="22"/>
        </w:rPr>
        <w:t>;</w:t>
      </w:r>
    </w:p>
    <w:p w:rsidR="00DB4244" w:rsidRDefault="00DB4244" w:rsidP="00DB4244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Решением Представительного Собрания Усть-Кубинского муниципального округа от 27 марта 2024 года № 28 «Об установлении мер социальной поддержки на оплату жилого помещения, отопления и освещения</w:t>
      </w:r>
      <w:r w:rsidRPr="002941D7">
        <w:rPr>
          <w:color w:val="000000"/>
          <w:sz w:val="22"/>
          <w:szCs w:val="22"/>
        </w:rPr>
        <w:t xml:space="preserve"> отдельным категориям граждан, работающим в муниципальных учреждениях Усть-Кубинского муниципального округа»;</w:t>
      </w:r>
    </w:p>
    <w:p w:rsidR="00DB4244" w:rsidRDefault="00DB4244" w:rsidP="00DB4244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Решением Представительного Собрания Усть-Кубинского муниципального округа от 9 ноября 2022 года № 56 «О пенсионном обеспечении муниципальных служащих органов местного самоуправления Усть-Кубинского муниципального округа»;</w:t>
      </w:r>
    </w:p>
    <w:p w:rsidR="00DB4244" w:rsidRPr="002941D7" w:rsidRDefault="00DB4244" w:rsidP="00DB4244">
      <w:pPr>
        <w:pStyle w:val="a9"/>
        <w:ind w:left="-709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Решением Представительного Собрания Усть-Кубинского муниципального округа от 24 ноября 2022 года № 63 «О предоставлении дополнительных мер социальной поддержки многодетным семьям»;</w:t>
      </w:r>
    </w:p>
    <w:p w:rsidR="00DB4244" w:rsidRPr="00555F31" w:rsidRDefault="00DB4244" w:rsidP="00DB4244">
      <w:pPr>
        <w:pStyle w:val="a9"/>
        <w:ind w:left="-709" w:firstLine="709"/>
        <w:jc w:val="both"/>
        <w:rPr>
          <w:color w:val="000000"/>
          <w:sz w:val="22"/>
          <w:szCs w:val="22"/>
        </w:rPr>
        <w:sectPr w:rsidR="00DB4244" w:rsidRPr="00555F31" w:rsidSect="00AA1D71">
          <w:headerReference w:type="default" r:id="rId10"/>
          <w:footnotePr>
            <w:pos w:val="beneathText"/>
          </w:footnotePr>
          <w:pgSz w:w="11909" w:h="16834"/>
          <w:pgMar w:top="1140" w:right="624" w:bottom="567" w:left="1985" w:header="454" w:footer="454" w:gutter="0"/>
          <w:pgNumType w:start="3"/>
          <w:cols w:space="708"/>
          <w:noEndnote/>
          <w:docGrid w:linePitch="254"/>
        </w:sectPr>
      </w:pPr>
      <w:r w:rsidRPr="00555F31">
        <w:rPr>
          <w:color w:val="000000"/>
          <w:sz w:val="22"/>
          <w:szCs w:val="22"/>
        </w:rPr>
        <w:t>Стратегии социально-экономического развития Усть-Кубинского муниципального района на период до 2030 года, утвержденной решением Представительного Собрания района от 18 декабря 2018 № 77</w:t>
      </w:r>
      <w:r>
        <w:rPr>
          <w:color w:val="000000"/>
          <w:sz w:val="22"/>
          <w:szCs w:val="22"/>
        </w:rPr>
        <w:t>.</w:t>
      </w:r>
    </w:p>
    <w:p w:rsidR="00DB4244" w:rsidRPr="00CC6E32" w:rsidRDefault="00DB4244" w:rsidP="00DB424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7"/>
      <w:bookmarkEnd w:id="0"/>
      <w:r w:rsidRPr="00CC6E32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DB4244" w:rsidRPr="00CC6E32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муниципальной программы (комплексной программы)</w:t>
      </w:r>
    </w:p>
    <w:p w:rsidR="00DB4244" w:rsidRPr="007C00ED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00ED">
        <w:rPr>
          <w:rFonts w:ascii="Times New Roman" w:hAnsi="Times New Roman" w:cs="Times New Roman"/>
          <w:sz w:val="24"/>
          <w:szCs w:val="24"/>
        </w:rPr>
        <w:t>«Совершенствование системы муниципального управления Усть-Кубинского муниципального округа»</w:t>
      </w:r>
    </w:p>
    <w:p w:rsidR="00DB4244" w:rsidRPr="007C00ED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244" w:rsidRPr="00CC6E32" w:rsidRDefault="00DB4244" w:rsidP="00DB424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DB4244" w:rsidRPr="00CC6E32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4"/>
        <w:gridCol w:w="9214"/>
      </w:tblGrid>
      <w:tr w:rsidR="00DB4244" w:rsidRPr="00CC6E32" w:rsidTr="00AA1D71">
        <w:tc>
          <w:tcPr>
            <w:tcW w:w="5874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Куратор муниципальной программы (комплексной программы) &lt;1&gt;</w:t>
            </w:r>
          </w:p>
        </w:tc>
        <w:tc>
          <w:tcPr>
            <w:tcW w:w="9214" w:type="dxa"/>
          </w:tcPr>
          <w:p w:rsidR="00DB4244" w:rsidRPr="00103627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Фомичев Сергей Николаевич</w:t>
            </w:r>
            <w:r w:rsidR="00103627" w:rsidRPr="00103627">
              <w:rPr>
                <w:rFonts w:ascii="Times New Roman" w:hAnsi="Times New Roman" w:cs="Times New Roman"/>
              </w:rPr>
              <w:t>, заместитель главы Усть-Кубинского муниципального округа</w:t>
            </w:r>
          </w:p>
        </w:tc>
      </w:tr>
      <w:tr w:rsidR="00DB4244" w:rsidRPr="00CC6E32" w:rsidTr="00AA1D71">
        <w:trPr>
          <w:trHeight w:val="416"/>
        </w:trPr>
        <w:tc>
          <w:tcPr>
            <w:tcW w:w="5874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Ответственный исполнитель муниципальной программы (комплексной программы) &lt;1&gt;</w:t>
            </w:r>
          </w:p>
        </w:tc>
        <w:tc>
          <w:tcPr>
            <w:tcW w:w="9214" w:type="dxa"/>
          </w:tcPr>
          <w:p w:rsidR="00DB4244" w:rsidRPr="00BF609C" w:rsidRDefault="00103627" w:rsidP="001036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</w:t>
            </w:r>
            <w:r w:rsidR="00DB4244" w:rsidRPr="00BF609C">
              <w:rPr>
                <w:rFonts w:ascii="Times New Roman" w:hAnsi="Times New Roman" w:cs="Times New Roman"/>
              </w:rPr>
              <w:t xml:space="preserve"> округа</w:t>
            </w:r>
          </w:p>
        </w:tc>
      </w:tr>
      <w:tr w:rsidR="00DB4244" w:rsidRPr="00CC6E32" w:rsidTr="00AA1D71">
        <w:trPr>
          <w:trHeight w:val="682"/>
        </w:trPr>
        <w:tc>
          <w:tcPr>
            <w:tcW w:w="5874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Соисполнители муниципальной программы (комплексной программы)</w:t>
            </w:r>
          </w:p>
        </w:tc>
        <w:tc>
          <w:tcPr>
            <w:tcW w:w="9214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Администрация  округа</w:t>
            </w:r>
            <w:r w:rsidR="00103627">
              <w:rPr>
                <w:rFonts w:ascii="Times New Roman" w:hAnsi="Times New Roman" w:cs="Times New Roman"/>
              </w:rPr>
              <w:t>;</w:t>
            </w:r>
            <w:r w:rsidRPr="00BF609C">
              <w:rPr>
                <w:rFonts w:ascii="Times New Roman" w:hAnsi="Times New Roman" w:cs="Times New Roman"/>
              </w:rPr>
              <w:t xml:space="preserve"> </w:t>
            </w:r>
          </w:p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Управление имущественных отношений администрации  округа</w:t>
            </w:r>
            <w:r w:rsidR="00103627">
              <w:rPr>
                <w:rFonts w:ascii="Times New Roman" w:hAnsi="Times New Roman" w:cs="Times New Roman"/>
              </w:rPr>
              <w:t>;</w:t>
            </w:r>
          </w:p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Представительное Собрание </w:t>
            </w:r>
            <w:r w:rsidR="0010362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круга</w:t>
            </w:r>
            <w:r w:rsidR="00103627">
              <w:rPr>
                <w:rFonts w:ascii="Times New Roman" w:hAnsi="Times New Roman" w:cs="Times New Roman"/>
              </w:rPr>
              <w:t>;</w:t>
            </w:r>
          </w:p>
          <w:p w:rsidR="00DB4244" w:rsidRPr="00BF609C" w:rsidRDefault="00DB4244" w:rsidP="001036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Контрольно-счетная комиссия </w:t>
            </w:r>
            <w:r w:rsidR="00103627">
              <w:rPr>
                <w:rFonts w:ascii="Times New Roman" w:hAnsi="Times New Roman" w:cs="Times New Roman"/>
              </w:rPr>
              <w:t xml:space="preserve"> округа </w:t>
            </w:r>
          </w:p>
        </w:tc>
      </w:tr>
      <w:tr w:rsidR="00DB4244" w:rsidRPr="00CC6E32" w:rsidTr="00AA1D71">
        <w:trPr>
          <w:trHeight w:val="2016"/>
        </w:trPr>
        <w:tc>
          <w:tcPr>
            <w:tcW w:w="5874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Исполнители муниципальной программы (комплексной программы)</w:t>
            </w:r>
          </w:p>
        </w:tc>
        <w:tc>
          <w:tcPr>
            <w:tcW w:w="9214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Администрация округа</w:t>
            </w:r>
            <w:r w:rsidR="00103627">
              <w:rPr>
                <w:rFonts w:ascii="Times New Roman" w:hAnsi="Times New Roman" w:cs="Times New Roman"/>
              </w:rPr>
              <w:t>;</w:t>
            </w:r>
            <w:r w:rsidRPr="00BF609C">
              <w:rPr>
                <w:rFonts w:ascii="Times New Roman" w:hAnsi="Times New Roman" w:cs="Times New Roman"/>
              </w:rPr>
              <w:t xml:space="preserve"> </w:t>
            </w:r>
          </w:p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отдел обеспечения деятельности и кадро</w:t>
            </w:r>
            <w:r w:rsidR="00103627">
              <w:rPr>
                <w:rFonts w:ascii="Times New Roman" w:hAnsi="Times New Roman" w:cs="Times New Roman"/>
              </w:rPr>
              <w:t>вой работы администрации округа;</w:t>
            </w:r>
          </w:p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отдел организацион</w:t>
            </w:r>
            <w:r w:rsidR="00103627">
              <w:rPr>
                <w:rFonts w:ascii="Times New Roman" w:hAnsi="Times New Roman" w:cs="Times New Roman"/>
              </w:rPr>
              <w:t>ной работы администрации округа;</w:t>
            </w:r>
          </w:p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КУ «Централизованная бухгалтерия Усть-Ку</w:t>
            </w:r>
            <w:r w:rsidR="00103627">
              <w:rPr>
                <w:rFonts w:ascii="Times New Roman" w:hAnsi="Times New Roman" w:cs="Times New Roman"/>
              </w:rPr>
              <w:t>бинского муниципального района»;</w:t>
            </w:r>
          </w:p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Управление имущест</w:t>
            </w:r>
            <w:r w:rsidR="00103627">
              <w:rPr>
                <w:rFonts w:ascii="Times New Roman" w:hAnsi="Times New Roman" w:cs="Times New Roman"/>
              </w:rPr>
              <w:t xml:space="preserve">венных отношений администрации </w:t>
            </w:r>
            <w:r w:rsidRPr="00BF609C">
              <w:rPr>
                <w:rFonts w:ascii="Times New Roman" w:hAnsi="Times New Roman" w:cs="Times New Roman"/>
              </w:rPr>
              <w:t xml:space="preserve"> округа</w:t>
            </w:r>
            <w:r w:rsidR="00103627">
              <w:rPr>
                <w:rFonts w:ascii="Times New Roman" w:hAnsi="Times New Roman" w:cs="Times New Roman"/>
              </w:rPr>
              <w:t>;</w:t>
            </w:r>
          </w:p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МУ «Центр материально-технического</w:t>
            </w:r>
            <w:r w:rsidR="00103627">
              <w:rPr>
                <w:rFonts w:ascii="Times New Roman" w:hAnsi="Times New Roman" w:cs="Times New Roman"/>
              </w:rPr>
              <w:t xml:space="preserve"> обеспечения учреждений района»;</w:t>
            </w:r>
          </w:p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услуг»</w:t>
            </w:r>
          </w:p>
        </w:tc>
      </w:tr>
      <w:tr w:rsidR="00DB4244" w:rsidRPr="00CC6E32" w:rsidTr="00AA1D71">
        <w:tc>
          <w:tcPr>
            <w:tcW w:w="5874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Период реализации муниципальной программы (комплексной программы) &lt;2&gt;</w:t>
            </w:r>
          </w:p>
        </w:tc>
        <w:tc>
          <w:tcPr>
            <w:tcW w:w="9214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CC6E32" w:rsidTr="00AA1D71">
        <w:trPr>
          <w:trHeight w:val="3426"/>
        </w:trPr>
        <w:tc>
          <w:tcPr>
            <w:tcW w:w="5874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lastRenderedPageBreak/>
              <w:t>Цели муниципальной программы (комплексной программы)</w:t>
            </w:r>
          </w:p>
        </w:tc>
        <w:tc>
          <w:tcPr>
            <w:tcW w:w="9214" w:type="dxa"/>
          </w:tcPr>
          <w:p w:rsidR="00DB4244" w:rsidRPr="00BF609C" w:rsidRDefault="00DB4244" w:rsidP="00AA1D71">
            <w:pPr>
              <w:autoSpaceDE w:val="0"/>
              <w:autoSpaceDN w:val="0"/>
              <w:adjustRightInd w:val="0"/>
            </w:pPr>
            <w:r w:rsidRPr="00BF609C">
              <w:rPr>
                <w:sz w:val="22"/>
                <w:szCs w:val="22"/>
              </w:rPr>
              <w:t>цель №1 «Повышение качества муниципального управления и обеспечение эффективности управленческого процесса»</w:t>
            </w:r>
          </w:p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цель № 2 «Обеспечение долгосрочной сбалансированности и устойчивости бюджетной системы»</w:t>
            </w:r>
          </w:p>
          <w:p w:rsidR="00DB4244" w:rsidRPr="00BF609C" w:rsidRDefault="00DB4244" w:rsidP="00AA1D71">
            <w:pPr>
              <w:jc w:val="both"/>
              <w:rPr>
                <w:color w:val="000000" w:themeColor="text1"/>
              </w:rPr>
            </w:pPr>
            <w:r w:rsidRPr="00BF609C">
              <w:rPr>
                <w:sz w:val="22"/>
                <w:szCs w:val="22"/>
              </w:rPr>
              <w:t>цель № 3 «</w:t>
            </w:r>
            <w:r w:rsidRPr="00BF609C">
              <w:rPr>
                <w:color w:val="000000" w:themeColor="text1"/>
                <w:sz w:val="22"/>
                <w:szCs w:val="22"/>
              </w:rPr>
              <w:t>Обеспечение квалифицированными кадрами органов местного самоуправления округа,  муниципальных учреждений и предприятий округа»</w:t>
            </w:r>
          </w:p>
          <w:p w:rsidR="00DB4244" w:rsidRPr="00BF609C" w:rsidRDefault="00DB4244" w:rsidP="00AA1D71">
            <w:pPr>
              <w:jc w:val="both"/>
            </w:pPr>
            <w:r w:rsidRPr="00BF609C">
              <w:rPr>
                <w:sz w:val="22"/>
                <w:szCs w:val="22"/>
              </w:rPr>
              <w:t>цель № 4 «Поддержка деятельности социально ориентированных некоммерческих организаций, осуществляющих деятельность на территории Усть-Кубинского муниципального округа»</w:t>
            </w:r>
          </w:p>
          <w:p w:rsidR="00DB4244" w:rsidRPr="00BF609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609C">
              <w:rPr>
                <w:sz w:val="22"/>
                <w:szCs w:val="22"/>
              </w:rPr>
              <w:t>цель № 5 «</w:t>
            </w:r>
            <w:r w:rsidRPr="00BF609C">
              <w:rPr>
                <w:rFonts w:eastAsiaTheme="minorHAnsi"/>
                <w:sz w:val="22"/>
                <w:szCs w:val="22"/>
                <w:lang w:eastAsia="en-US"/>
              </w:rPr>
              <w:t>Формирование эффективной системы управления и распоряжения земельно-имущественным комплексом округа»</w:t>
            </w:r>
          </w:p>
          <w:p w:rsidR="00DB4244" w:rsidRPr="00BF609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609C">
              <w:rPr>
                <w:rFonts w:eastAsiaTheme="minorHAnsi"/>
                <w:sz w:val="22"/>
                <w:szCs w:val="22"/>
                <w:lang w:eastAsia="en-US"/>
              </w:rPr>
              <w:t>цель № 6  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</w:t>
            </w:r>
          </w:p>
          <w:p w:rsidR="00DB4244" w:rsidRPr="00BF609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609C">
              <w:rPr>
                <w:rFonts w:eastAsiaTheme="minorHAnsi"/>
                <w:sz w:val="22"/>
                <w:szCs w:val="22"/>
                <w:lang w:eastAsia="en-US"/>
              </w:rPr>
              <w:t>предоставления государственных и муниципальных услуг»</w:t>
            </w:r>
          </w:p>
        </w:tc>
      </w:tr>
      <w:tr w:rsidR="00DB4244" w:rsidRPr="00CC6E32" w:rsidTr="00AA1D71">
        <w:tc>
          <w:tcPr>
            <w:tcW w:w="5874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Направления (подпрограммы)</w:t>
            </w:r>
          </w:p>
        </w:tc>
        <w:tc>
          <w:tcPr>
            <w:tcW w:w="9214" w:type="dxa"/>
          </w:tcPr>
          <w:p w:rsidR="00DB4244" w:rsidRPr="00BF609C" w:rsidRDefault="00DB4244" w:rsidP="00AA1D71">
            <w:pPr>
              <w:pStyle w:val="ConsPlusCel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направление (подпрограмма) № 1 «Развитие инициативного бюджетирования  в Усть-Кубинском муниципальном округе»</w:t>
            </w:r>
          </w:p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направление (подпрограмма) № 2 «Финансовая поддержка семей при рождении детей» на территории Усть-Кубинского муниципального округа Вологодской области»</w:t>
            </w:r>
          </w:p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направление (подпрограмма) № 3 «Создание маневренного жилищного фонда Усть-Кубинского муниципального округа»</w:t>
            </w:r>
          </w:p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направление (подпрограмма) № 4 «Социальное партнерство в Усть-Кубинском муниципальном округе»</w:t>
            </w:r>
          </w:p>
          <w:p w:rsidR="00DB4244" w:rsidRPr="003A4CF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412E3">
              <w:rPr>
                <w:rFonts w:ascii="Times New Roman" w:hAnsi="Times New Roman" w:cs="Times New Roman"/>
              </w:rPr>
              <w:t>направление (подпрограмма) №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12E3">
              <w:rPr>
                <w:rFonts w:ascii="Times New Roman" w:hAnsi="Times New Roman" w:cs="Times New Roman"/>
              </w:rPr>
              <w:t>«Обеспечение реализации муниципальной программы «Совершенствование системы муниципального управления Усть-Кубинского муниципального округа»</w:t>
            </w:r>
          </w:p>
        </w:tc>
      </w:tr>
      <w:tr w:rsidR="00DB4244" w:rsidRPr="00CC6E32" w:rsidTr="00AA1D71">
        <w:tc>
          <w:tcPr>
            <w:tcW w:w="5874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9214" w:type="dxa"/>
          </w:tcPr>
          <w:p w:rsidR="00DB4244" w:rsidRPr="00BF609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609C">
              <w:rPr>
                <w:rFonts w:eastAsiaTheme="minorHAnsi"/>
                <w:sz w:val="22"/>
                <w:szCs w:val="22"/>
                <w:lang w:eastAsia="en-US"/>
              </w:rPr>
              <w:t xml:space="preserve">«сохранение населения, </w:t>
            </w:r>
            <w:r w:rsidR="00103627">
              <w:rPr>
                <w:rFonts w:eastAsiaTheme="minorHAnsi"/>
                <w:sz w:val="22"/>
                <w:szCs w:val="22"/>
                <w:lang w:eastAsia="en-US"/>
              </w:rPr>
              <w:t xml:space="preserve"> укрепление </w:t>
            </w:r>
            <w:r w:rsidRPr="00BF609C">
              <w:rPr>
                <w:rFonts w:eastAsiaTheme="minorHAnsi"/>
                <w:sz w:val="22"/>
                <w:szCs w:val="22"/>
                <w:lang w:eastAsia="en-US"/>
              </w:rPr>
              <w:t>здоровь</w:t>
            </w:r>
            <w:r w:rsidR="00103627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BF609C">
              <w:rPr>
                <w:rFonts w:eastAsiaTheme="minorHAnsi"/>
                <w:sz w:val="22"/>
                <w:szCs w:val="22"/>
                <w:lang w:eastAsia="en-US"/>
              </w:rPr>
              <w:t xml:space="preserve"> и благополучи</w:t>
            </w:r>
            <w:r w:rsidR="00103627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BF609C">
              <w:rPr>
                <w:rFonts w:eastAsiaTheme="minorHAnsi"/>
                <w:sz w:val="22"/>
                <w:szCs w:val="22"/>
                <w:lang w:eastAsia="en-US"/>
              </w:rPr>
              <w:t xml:space="preserve"> людей</w:t>
            </w:r>
            <w:r w:rsidR="00103627">
              <w:rPr>
                <w:rFonts w:eastAsiaTheme="minorHAnsi"/>
                <w:sz w:val="22"/>
                <w:szCs w:val="22"/>
                <w:lang w:eastAsia="en-US"/>
              </w:rPr>
              <w:t>, поддержка семьи</w:t>
            </w:r>
            <w:r w:rsidRPr="00BF609C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103627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DB4244" w:rsidRPr="00BF609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609C">
              <w:rPr>
                <w:rFonts w:eastAsiaTheme="minorHAnsi"/>
                <w:sz w:val="22"/>
                <w:szCs w:val="22"/>
                <w:lang w:eastAsia="en-US"/>
              </w:rPr>
              <w:t>«устойчивая и динамичная экономика»</w:t>
            </w:r>
          </w:p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«цифровая трансформация государственного и муниципального управления, экономики и социальной сферы»</w:t>
            </w:r>
          </w:p>
        </w:tc>
      </w:tr>
      <w:tr w:rsidR="00DB4244" w:rsidRPr="00CC6E32" w:rsidTr="00AA1D71">
        <w:trPr>
          <w:trHeight w:val="733"/>
        </w:trPr>
        <w:tc>
          <w:tcPr>
            <w:tcW w:w="5874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9214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Государственная программа «Управление региональными финансами Вологодской области»</w:t>
            </w:r>
          </w:p>
          <w:p w:rsidR="00DB4244" w:rsidRPr="00BF609C" w:rsidRDefault="00DB4244" w:rsidP="00AA1D71">
            <w:pPr>
              <w:pStyle w:val="ConsPlusNormal"/>
              <w:rPr>
                <w:rFonts w:ascii="Times New Roman" w:eastAsiaTheme="minorHAnsi" w:hAnsi="Times New Roman" w:cs="Times New Roman"/>
                <w:bCs/>
                <w:color w:val="26292E"/>
                <w:lang w:eastAsia="en-US"/>
              </w:rPr>
            </w:pPr>
            <w:r w:rsidRPr="00BF609C">
              <w:rPr>
                <w:rFonts w:ascii="Times New Roman" w:hAnsi="Times New Roman" w:cs="Times New Roman"/>
              </w:rPr>
              <w:t>Государственная программа</w:t>
            </w:r>
            <w:r w:rsidRPr="00BF609C">
              <w:rPr>
                <w:rFonts w:ascii="Times New Roman" w:eastAsiaTheme="minorHAnsi" w:hAnsi="Times New Roman" w:cs="Times New Roman"/>
                <w:bCs/>
                <w:color w:val="26292E"/>
                <w:lang w:eastAsia="en-US"/>
              </w:rPr>
              <w:t xml:space="preserve"> "Информационное общество - Вологодская область"</w:t>
            </w:r>
          </w:p>
          <w:p w:rsidR="00DB4244" w:rsidRPr="00BF609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26292E"/>
                <w:lang w:eastAsia="en-US"/>
              </w:rPr>
            </w:pPr>
            <w:r w:rsidRPr="00BF609C">
              <w:rPr>
                <w:rFonts w:eastAsiaTheme="minorHAnsi"/>
                <w:bCs/>
                <w:color w:val="26292E"/>
                <w:sz w:val="22"/>
                <w:szCs w:val="22"/>
                <w:lang w:eastAsia="en-US"/>
              </w:rPr>
              <w:t>Государственная программа "Совершенствование системы управления и распоряжения земельно-имущественным комплексом области»</w:t>
            </w:r>
          </w:p>
          <w:p w:rsidR="00DB4244" w:rsidRPr="00BF609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26292E"/>
                <w:lang w:eastAsia="en-US"/>
              </w:rPr>
            </w:pPr>
            <w:r w:rsidRPr="00BF609C">
              <w:rPr>
                <w:rFonts w:eastAsiaTheme="minorHAnsi"/>
                <w:bCs/>
                <w:color w:val="26292E"/>
                <w:sz w:val="22"/>
                <w:szCs w:val="22"/>
                <w:lang w:eastAsia="en-US"/>
              </w:rPr>
              <w:t>Государственная программа "Совершенствование государственного управления в Вологодской области"</w:t>
            </w:r>
          </w:p>
        </w:tc>
      </w:tr>
    </w:tbl>
    <w:p w:rsidR="00DB4244" w:rsidRPr="003E00DE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DE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DB4244" w:rsidRPr="003E00DE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0DE">
        <w:rPr>
          <w:rFonts w:ascii="Times New Roman" w:hAnsi="Times New Roman" w:cs="Times New Roman"/>
          <w:sz w:val="24"/>
          <w:szCs w:val="24"/>
        </w:rPr>
        <w:t>&lt;1&gt; Приводятся в соответствии с Перечнем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Усть-Кубинского муниципального округа</w:t>
      </w:r>
      <w:r w:rsidRPr="003E00DE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E00DE">
        <w:rPr>
          <w:rFonts w:ascii="Times New Roman" w:hAnsi="Times New Roman" w:cs="Times New Roman"/>
          <w:sz w:val="24"/>
          <w:szCs w:val="24"/>
        </w:rPr>
        <w:t>дминистрацией округа.</w:t>
      </w:r>
    </w:p>
    <w:p w:rsidR="00DB4244" w:rsidRPr="003E00DE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0DE">
        <w:rPr>
          <w:rFonts w:ascii="Times New Roman" w:hAnsi="Times New Roman" w:cs="Times New Roman"/>
          <w:sz w:val="24"/>
          <w:szCs w:val="24"/>
        </w:rPr>
        <w:t>&lt;2&gt; Указываются в соответствии со сроками, утвержденными в Перечне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Усть-Кубинского муниципального округа</w:t>
      </w:r>
      <w:r w:rsidRPr="003E00DE">
        <w:rPr>
          <w:rFonts w:ascii="Times New Roman" w:hAnsi="Times New Roman" w:cs="Times New Roman"/>
          <w:sz w:val="24"/>
          <w:szCs w:val="24"/>
        </w:rPr>
        <w:t>.</w:t>
      </w:r>
    </w:p>
    <w:p w:rsidR="00DB4244" w:rsidRPr="003E00DE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0DE">
        <w:rPr>
          <w:rFonts w:ascii="Times New Roman" w:hAnsi="Times New Roman" w:cs="Times New Roman"/>
          <w:sz w:val="24"/>
          <w:szCs w:val="24"/>
        </w:rPr>
        <w:t xml:space="preserve">&lt;3&gt; Указываются наименования национальных целей развития Российской Федерации в соответствии с </w:t>
      </w:r>
      <w:hyperlink r:id="rId11">
        <w:r w:rsidRPr="003E00D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E00D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7 мая 2024 года № 309</w:t>
      </w:r>
      <w:r w:rsidRPr="003E00DE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</w:t>
      </w:r>
      <w:r>
        <w:rPr>
          <w:rFonts w:ascii="Times New Roman" w:hAnsi="Times New Roman" w:cs="Times New Roman"/>
          <w:sz w:val="24"/>
          <w:szCs w:val="24"/>
        </w:rPr>
        <w:t xml:space="preserve"> и на перспективу до 2036 года»</w:t>
      </w:r>
      <w:r w:rsidRPr="003E00DE">
        <w:rPr>
          <w:rFonts w:ascii="Times New Roman" w:hAnsi="Times New Roman" w:cs="Times New Roman"/>
          <w:sz w:val="24"/>
          <w:szCs w:val="24"/>
        </w:rPr>
        <w:t>", на достижение которых влияет муниципальная программа (комплексная программа).</w:t>
      </w: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244" w:rsidRPr="007F2ABA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244" w:rsidRPr="007F2ABA" w:rsidRDefault="00DB4244" w:rsidP="00DB424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540"/>
      <w:bookmarkEnd w:id="1"/>
      <w:r w:rsidRPr="007F2ABA">
        <w:rPr>
          <w:rFonts w:ascii="Times New Roman" w:hAnsi="Times New Roman" w:cs="Times New Roman"/>
          <w:sz w:val="24"/>
          <w:szCs w:val="24"/>
        </w:rPr>
        <w:t>2. Показатели муниципальной программы (комплексной муниципальной программы)</w:t>
      </w:r>
    </w:p>
    <w:p w:rsidR="00DB4244" w:rsidRPr="007F2ABA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268"/>
        <w:gridCol w:w="1134"/>
        <w:gridCol w:w="1275"/>
        <w:gridCol w:w="993"/>
        <w:gridCol w:w="141"/>
        <w:gridCol w:w="567"/>
        <w:gridCol w:w="284"/>
        <w:gridCol w:w="567"/>
        <w:gridCol w:w="283"/>
        <w:gridCol w:w="652"/>
        <w:gridCol w:w="199"/>
        <w:gridCol w:w="850"/>
        <w:gridCol w:w="2268"/>
        <w:gridCol w:w="1276"/>
        <w:gridCol w:w="425"/>
        <w:gridCol w:w="1560"/>
      </w:tblGrid>
      <w:tr w:rsidR="00DB4244" w:rsidRPr="007F2ABA" w:rsidTr="00AA1D71">
        <w:tc>
          <w:tcPr>
            <w:tcW w:w="488" w:type="dxa"/>
            <w:vMerge w:val="restart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5" w:type="dxa"/>
            <w:vMerge w:val="restart"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4"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2551" w:type="dxa"/>
            <w:gridSpan w:val="5"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268" w:type="dxa"/>
            <w:vMerge w:val="restart"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(структурные подразделения) администрации округа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, ответственные за достижение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560" w:type="dxa"/>
            <w:vMerge w:val="restart"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Вологодской области</w:t>
            </w:r>
            <w:hyperlink w:anchor="P626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DB4244" w:rsidRPr="007F2ABA" w:rsidTr="00AA1D71">
        <w:tc>
          <w:tcPr>
            <w:tcW w:w="488" w:type="dxa"/>
            <w:vMerge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gridSpan w:val="2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gridSpan w:val="2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gridSpan w:val="2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vMerge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44" w:rsidRPr="007F2ABA" w:rsidTr="00AA1D71">
        <w:tc>
          <w:tcPr>
            <w:tcW w:w="488" w:type="dxa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4244" w:rsidRPr="007F2ABA" w:rsidTr="00AA1D71">
        <w:tc>
          <w:tcPr>
            <w:tcW w:w="15230" w:type="dxa"/>
            <w:gridSpan w:val="17"/>
          </w:tcPr>
          <w:p w:rsidR="00DB4244" w:rsidRPr="000057CC" w:rsidRDefault="00DB4244" w:rsidP="00AA1D71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 xml:space="preserve">Цель муниципальной программы (комплексной программы): «Повышение качества муниципального управления и обеспечение эффективности управленческого процесса» 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D7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65F1">
              <w:rPr>
                <w:rFonts w:ascii="Times New Roman" w:hAnsi="Times New Roman" w:cs="Times New Roman"/>
              </w:rPr>
              <w:t>оля обращений граждан, рассмотренных в установленные сроки, от общего числа поступивших обращений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9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  <w:tc>
          <w:tcPr>
            <w:tcW w:w="1276" w:type="dxa"/>
          </w:tcPr>
          <w:p w:rsidR="00DB4244" w:rsidRPr="000057C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 xml:space="preserve">цифровая трансформация государственного и муниципального управления, </w:t>
            </w:r>
            <w:r w:rsidRPr="000057CC">
              <w:rPr>
                <w:rFonts w:ascii="Times New Roman" w:hAnsi="Times New Roman" w:cs="Times New Roman"/>
              </w:rPr>
              <w:lastRenderedPageBreak/>
              <w:t>экономики и социальной сферы</w:t>
            </w:r>
          </w:p>
        </w:tc>
        <w:tc>
          <w:tcPr>
            <w:tcW w:w="1985" w:type="dxa"/>
            <w:gridSpan w:val="2"/>
            <w:vAlign w:val="center"/>
          </w:tcPr>
          <w:p w:rsidR="00DB4244" w:rsidRPr="00AB15D7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5D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0057C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DB4244" w:rsidRPr="00005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B4244" w:rsidRPr="000057C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057CC">
              <w:rPr>
                <w:rFonts w:ascii="Times New Roman" w:hAnsi="Times New Roman" w:cs="Times New Roman"/>
              </w:rPr>
              <w:t>ровень удовлетворенности населения деятельностью органов местного самоуправления</w:t>
            </w:r>
          </w:p>
        </w:tc>
        <w:tc>
          <w:tcPr>
            <w:tcW w:w="1134" w:type="dxa"/>
          </w:tcPr>
          <w:p w:rsidR="00DB4244" w:rsidRPr="000057C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DB4244" w:rsidRPr="000057C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B4244" w:rsidRPr="000057C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8" w:type="dxa"/>
            <w:gridSpan w:val="2"/>
          </w:tcPr>
          <w:p w:rsidR="00DB4244" w:rsidRPr="000057C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0057C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35" w:type="dxa"/>
            <w:gridSpan w:val="2"/>
          </w:tcPr>
          <w:p w:rsidR="00DB4244" w:rsidRPr="000057C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9" w:type="dxa"/>
            <w:gridSpan w:val="2"/>
          </w:tcPr>
          <w:p w:rsidR="00DB4244" w:rsidRPr="000057C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68" w:type="dxa"/>
          </w:tcPr>
          <w:p w:rsidR="00DB4244" w:rsidRPr="000057C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  <w:tc>
          <w:tcPr>
            <w:tcW w:w="1276" w:type="dxa"/>
          </w:tcPr>
          <w:p w:rsidR="00DB4244" w:rsidRPr="000057C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057CC">
              <w:rPr>
                <w:rFonts w:ascii="Times New Roman" w:hAnsi="Times New Roman" w:cs="Times New Roman"/>
              </w:rPr>
              <w:t>цифровая трансформация государственного и муниципального управления, экономики и социальной сферы</w:t>
            </w:r>
          </w:p>
        </w:tc>
        <w:tc>
          <w:tcPr>
            <w:tcW w:w="1985" w:type="dxa"/>
            <w:gridSpan w:val="2"/>
          </w:tcPr>
          <w:p w:rsidR="00DB4244" w:rsidRPr="000057C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DF2C1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B4244" w:rsidRPr="00DF2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Печатная площадь размещения нормативных правовых актов органов местного самоуправления Усть-Кубинского муниципального округа в газете «Северная новь»</w:t>
            </w:r>
          </w:p>
        </w:tc>
        <w:tc>
          <w:tcPr>
            <w:tcW w:w="1134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Кв. см</w:t>
            </w:r>
          </w:p>
        </w:tc>
        <w:tc>
          <w:tcPr>
            <w:tcW w:w="993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193598,0</w:t>
            </w:r>
          </w:p>
        </w:tc>
        <w:tc>
          <w:tcPr>
            <w:tcW w:w="708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193600,0</w:t>
            </w:r>
          </w:p>
        </w:tc>
        <w:tc>
          <w:tcPr>
            <w:tcW w:w="935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193600,0</w:t>
            </w:r>
          </w:p>
        </w:tc>
        <w:tc>
          <w:tcPr>
            <w:tcW w:w="1049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DF2C1C">
              <w:rPr>
                <w:rFonts w:ascii="Times New Roman" w:hAnsi="Times New Roman" w:cs="Times New Roman"/>
              </w:rPr>
              <w:t>193600,0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bCs/>
              </w:rPr>
              <w:t>Редакция газеты «Северная новь»</w:t>
            </w:r>
          </w:p>
        </w:tc>
        <w:tc>
          <w:tcPr>
            <w:tcW w:w="1276" w:type="dxa"/>
          </w:tcPr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t>достойный, эффективный труд и успешное предпринимательство</w:t>
            </w:r>
          </w:p>
        </w:tc>
        <w:tc>
          <w:tcPr>
            <w:tcW w:w="1985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нет</w:t>
            </w:r>
          </w:p>
        </w:tc>
      </w:tr>
      <w:tr w:rsidR="00DB4244" w:rsidRPr="007F2ABA" w:rsidTr="00AA1D71">
        <w:tc>
          <w:tcPr>
            <w:tcW w:w="15230" w:type="dxa"/>
            <w:gridSpan w:val="17"/>
          </w:tcPr>
          <w:p w:rsidR="00DB4244" w:rsidRPr="00DF2C1C" w:rsidRDefault="00DB4244" w:rsidP="00AA1D71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Цель муниципальной программы (комплексной программы): «Обеспечение долгосрочной сбалансированности и устойчивости бюджетной системы»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DF2C1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F2C1C">
              <w:rPr>
                <w:rFonts w:ascii="Times New Roman" w:hAnsi="Times New Roman" w:cs="Times New Roman"/>
              </w:rPr>
              <w:t xml:space="preserve">сполнение показателей бюджета округа по налоговым и неналоговым доходам к уровню предыдущего </w:t>
            </w:r>
            <w:r w:rsidRPr="00DF2C1C">
              <w:rPr>
                <w:rFonts w:ascii="Times New Roman" w:hAnsi="Times New Roman" w:cs="Times New Roman"/>
              </w:rPr>
              <w:lastRenderedPageBreak/>
              <w:t>финансового года</w:t>
            </w:r>
          </w:p>
        </w:tc>
        <w:tc>
          <w:tcPr>
            <w:tcW w:w="1134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lastRenderedPageBreak/>
              <w:t>КПМ</w:t>
            </w:r>
          </w:p>
        </w:tc>
        <w:tc>
          <w:tcPr>
            <w:tcW w:w="1275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708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9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1276" w:type="dxa"/>
            <w:vMerge w:val="restart"/>
          </w:tcPr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устойчивая и динамичная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экономика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2"/>
          </w:tcPr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рост налоговых и неналоговых доходов в консолидированный бюджет</w:t>
            </w:r>
          </w:p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 xml:space="preserve">Вологодской </w:t>
            </w:r>
            <w:r w:rsidRPr="00AB15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области (без учета налога на прибыль организаций и</w:t>
            </w:r>
          </w:p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акцизов на алкоголь и нефтепродукты) к году, предшествующему</w:t>
            </w:r>
          </w:p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B15D7">
              <w:rPr>
                <w:rFonts w:ascii="Times New Roman" w:eastAsiaTheme="minorHAnsi" w:hAnsi="Times New Roman" w:cs="Times New Roman"/>
                <w:lang w:eastAsia="en-US"/>
              </w:rPr>
              <w:t>отчетному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DF2C1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465F1">
              <w:rPr>
                <w:rFonts w:ascii="Times New Roman" w:hAnsi="Times New Roman" w:cs="Times New Roman"/>
              </w:rPr>
              <w:t>сполнение показателей бюджета округа на текущий финансовый год по расходам (без учета расходов, осуществляемых за счет средств федерального и областного бюджетов)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70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9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1276" w:type="dxa"/>
            <w:vMerge/>
          </w:tcPr>
          <w:p w:rsidR="00DB4244" w:rsidRPr="007F2ABA" w:rsidRDefault="00DB4244" w:rsidP="00AA1D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2"/>
          </w:tcPr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отношение объема</w:t>
            </w:r>
          </w:p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просроченной кредиторской</w:t>
            </w:r>
          </w:p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задолженности областного</w:t>
            </w:r>
          </w:p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бюджета к общему объему</w:t>
            </w:r>
          </w:p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расходов областного бюджета</w:t>
            </w:r>
          </w:p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/ отношение дефицита</w:t>
            </w:r>
          </w:p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областного бюджета к объему</w:t>
            </w:r>
          </w:p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налоговых и неналоговых</w:t>
            </w:r>
          </w:p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Theme="minorHAnsi" w:hAnsi="Times New Roman" w:cs="Times New Roman"/>
                <w:lang w:eastAsia="en-US"/>
              </w:rPr>
              <w:t>доходов областного бюджета</w:t>
            </w:r>
          </w:p>
        </w:tc>
      </w:tr>
      <w:tr w:rsidR="00DB4244" w:rsidRPr="007F2ABA" w:rsidTr="00AA1D71">
        <w:trPr>
          <w:trHeight w:val="308"/>
        </w:trPr>
        <w:tc>
          <w:tcPr>
            <w:tcW w:w="488" w:type="dxa"/>
          </w:tcPr>
          <w:p w:rsidR="00DB4244" w:rsidRPr="00DF2C1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465F1">
              <w:rPr>
                <w:rFonts w:ascii="Times New Roman" w:hAnsi="Times New Roman" w:cs="Times New Roman"/>
              </w:rPr>
              <w:t xml:space="preserve">тношение объема просроченной кредиторской задолженности бюджета округа к общему объему расходов бюджета </w:t>
            </w:r>
            <w:r w:rsidRPr="00F465F1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ГП</w:t>
            </w:r>
          </w:p>
        </w:tc>
        <w:tc>
          <w:tcPr>
            <w:tcW w:w="1275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1276" w:type="dxa"/>
            <w:vMerge/>
          </w:tcPr>
          <w:p w:rsidR="00DB4244" w:rsidRPr="007F2ABA" w:rsidRDefault="00DB4244" w:rsidP="00AA1D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2"/>
          </w:tcPr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отношение объема просроченной кредиторской задолженности бюджетов</w:t>
            </w:r>
          </w:p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муниципальных образований </w:t>
            </w:r>
            <w:r w:rsidRPr="00AB15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области к общему объему расходов бюджетов</w:t>
            </w:r>
          </w:p>
          <w:p w:rsidR="00DB4244" w:rsidRPr="00AB15D7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B15D7">
              <w:rPr>
                <w:rFonts w:ascii="Times New Roman" w:eastAsiaTheme="minorHAnsi" w:hAnsi="Times New Roman" w:cs="Times New Roman"/>
                <w:lang w:eastAsia="en-US"/>
              </w:rPr>
              <w:t>муниципальных образований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DF2C1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F2C1C">
              <w:rPr>
                <w:rFonts w:ascii="Times New Roman" w:hAnsi="Times New Roman" w:cs="Times New Roman"/>
              </w:rPr>
              <w:t>ровень открытости бюджетных данных муниципального округа</w:t>
            </w:r>
          </w:p>
        </w:tc>
        <w:tc>
          <w:tcPr>
            <w:tcW w:w="1134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708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35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049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1276" w:type="dxa"/>
            <w:vMerge/>
          </w:tcPr>
          <w:p w:rsidR="00DB4244" w:rsidRPr="007F2ABA" w:rsidRDefault="00DB4244" w:rsidP="00AA1D7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2"/>
          </w:tcPr>
          <w:p w:rsidR="00DB4244" w:rsidRPr="00AB15D7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B15D7">
              <w:rPr>
                <w:rFonts w:ascii="Times New Roman" w:eastAsiaTheme="minorHAnsi" w:hAnsi="Times New Roman" w:cs="Times New Roman"/>
                <w:lang w:eastAsia="en-US"/>
              </w:rPr>
              <w:t>уровень открытости бюджетного процесса в области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DF2C1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F2C1C">
              <w:rPr>
                <w:rFonts w:ascii="Times New Roman" w:hAnsi="Times New Roman" w:cs="Times New Roman"/>
              </w:rPr>
              <w:t>оличество мероприятий, направленных на повышение уровня финансовой грамотности населения</w:t>
            </w:r>
          </w:p>
        </w:tc>
        <w:tc>
          <w:tcPr>
            <w:tcW w:w="1134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8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49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1276" w:type="dxa"/>
            <w:vMerge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уровень открытости</w:t>
            </w:r>
          </w:p>
          <w:p w:rsidR="00DB4244" w:rsidRPr="00BE7FE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B15D7">
              <w:rPr>
                <w:rFonts w:ascii="Times New Roman" w:eastAsiaTheme="minorHAnsi" w:hAnsi="Times New Roman" w:cs="Times New Roman"/>
                <w:lang w:eastAsia="en-US"/>
              </w:rPr>
              <w:t>бюджетно</w:t>
            </w:r>
            <w:r w:rsidR="00BE7FE4" w:rsidRPr="00BE7FE4">
              <w:rPr>
                <w:rFonts w:ascii="Times New Roman" w:eastAsiaTheme="minorHAnsi" w:hAnsi="Times New Roman" w:cs="Times New Roman"/>
                <w:lang w:eastAsia="en-US"/>
              </w:rPr>
              <w:t xml:space="preserve">го </w:t>
            </w:r>
            <w:r w:rsidR="00BE7FE4" w:rsidRPr="00AB15D7">
              <w:rPr>
                <w:rFonts w:ascii="Times New Roman" w:eastAsiaTheme="minorHAnsi" w:hAnsi="Times New Roman" w:cs="Times New Roman"/>
                <w:lang w:eastAsia="en-US"/>
              </w:rPr>
              <w:t>процесса в области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DF2C1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1134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708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35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049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1276" w:type="dxa"/>
            <w:vMerge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доля расходов бюджетов муниципальных</w:t>
            </w:r>
          </w:p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районов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(муниципальных округов, городских</w:t>
            </w:r>
          </w:p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округов) области, формируемых в рамках</w:t>
            </w:r>
          </w:p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Theme="minorHAnsi" w:hAnsi="Times New Roman" w:cs="Times New Roman"/>
                <w:lang w:eastAsia="en-US"/>
              </w:rPr>
              <w:t>муниципальных программ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DF2C1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Доля жителей округа, непосредственно вовлеченных в процесс</w:t>
            </w:r>
            <w:r w:rsidR="00AA1D7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решения вопросов местного значения </w:t>
            </w:r>
            <w:r w:rsidRPr="00DF2C1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муниципального округа</w:t>
            </w:r>
          </w:p>
          <w:p w:rsidR="00DB4244" w:rsidRPr="00DF2C1C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в рамках реализации проекта "Народный бюджет</w:t>
            </w:r>
          </w:p>
        </w:tc>
        <w:tc>
          <w:tcPr>
            <w:tcW w:w="1134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lastRenderedPageBreak/>
              <w:t>ГП</w:t>
            </w:r>
          </w:p>
        </w:tc>
        <w:tc>
          <w:tcPr>
            <w:tcW w:w="1275" w:type="dxa"/>
          </w:tcPr>
          <w:p w:rsidR="00DB4244" w:rsidRPr="00DF2C1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993" w:type="dxa"/>
          </w:tcPr>
          <w:p w:rsidR="00DB4244" w:rsidRPr="00DF2C1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708" w:type="dxa"/>
            <w:gridSpan w:val="2"/>
          </w:tcPr>
          <w:p w:rsidR="00DB4244" w:rsidRPr="00DF2C1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DF2C1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0,85</w:t>
            </w:r>
          </w:p>
        </w:tc>
        <w:tc>
          <w:tcPr>
            <w:tcW w:w="935" w:type="dxa"/>
            <w:gridSpan w:val="2"/>
          </w:tcPr>
          <w:p w:rsidR="00DB4244" w:rsidRPr="00DF2C1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  <w:tc>
          <w:tcPr>
            <w:tcW w:w="1049" w:type="dxa"/>
            <w:gridSpan w:val="2"/>
          </w:tcPr>
          <w:p w:rsidR="00DB4244" w:rsidRPr="00DF2C1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1276" w:type="dxa"/>
            <w:vMerge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Доля жителей муниципального округа области,</w:t>
            </w:r>
          </w:p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Непосредственнее</w:t>
            </w: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вовлеченных в процесс решения</w:t>
            </w:r>
          </w:p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вопросов местного значения в рамках реализации</w:t>
            </w:r>
          </w:p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общественно значимого муниципального проекта,</w:t>
            </w:r>
          </w:p>
          <w:p w:rsidR="00DB4244" w:rsidRPr="00AB15D7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15D7">
              <w:rPr>
                <w:rFonts w:eastAsiaTheme="minorHAnsi"/>
                <w:sz w:val="22"/>
                <w:szCs w:val="22"/>
                <w:lang w:eastAsia="en-US"/>
              </w:rPr>
              <w:t>от общего количества населения, проживающего</w:t>
            </w:r>
          </w:p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5D7">
              <w:rPr>
                <w:rFonts w:ascii="Times New Roman" w:eastAsiaTheme="minorHAnsi" w:hAnsi="Times New Roman" w:cs="Times New Roman"/>
                <w:lang w:eastAsia="en-US"/>
              </w:rPr>
              <w:t>на территории муниципального округа области</w:t>
            </w:r>
          </w:p>
        </w:tc>
      </w:tr>
      <w:tr w:rsidR="00DB4244" w:rsidRPr="007F2ABA" w:rsidTr="00AA1D71">
        <w:tc>
          <w:tcPr>
            <w:tcW w:w="15230" w:type="dxa"/>
            <w:gridSpan w:val="17"/>
          </w:tcPr>
          <w:p w:rsidR="00DB4244" w:rsidRPr="00DF2C1C" w:rsidRDefault="00DB4244" w:rsidP="00AA1D71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lastRenderedPageBreak/>
              <w:t>Цель муниципальной программы (комплексной программы): «</w:t>
            </w:r>
            <w:r w:rsidRPr="00DF2C1C">
              <w:rPr>
                <w:rFonts w:ascii="Times New Roman" w:hAnsi="Times New Roman" w:cs="Times New Roman"/>
                <w:color w:val="000000" w:themeColor="text1"/>
              </w:rPr>
              <w:t>Обеспечение квалифицированными кадрами органов местного самоуправления округа,  муниципальных учреждений и предприятий округа»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DF2C1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="00DB4244" w:rsidRPr="00DF2C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оличество 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3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35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9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t>достойный, эффективный труд и успешное предпринимательство</w:t>
            </w:r>
          </w:p>
        </w:tc>
        <w:tc>
          <w:tcPr>
            <w:tcW w:w="1560" w:type="dxa"/>
          </w:tcPr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доля государственных гражданских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служащих и муниципальных служащих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области, принявших участие в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мероприятиях по профессиональному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развитию</w:t>
            </w:r>
          </w:p>
        </w:tc>
      </w:tr>
      <w:tr w:rsidR="00DB4244" w:rsidRPr="007F2ABA" w:rsidTr="00AA1D71">
        <w:trPr>
          <w:trHeight w:val="1300"/>
        </w:trPr>
        <w:tc>
          <w:tcPr>
            <w:tcW w:w="488" w:type="dxa"/>
          </w:tcPr>
          <w:p w:rsidR="00DB4244" w:rsidRPr="00DF2C1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F2C1C">
              <w:rPr>
                <w:rFonts w:ascii="Times New Roman" w:hAnsi="Times New Roman" w:cs="Times New Roman"/>
              </w:rPr>
              <w:t>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134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DF2C1C" w:rsidRDefault="00DB4244" w:rsidP="00AA1D71">
            <w:pPr>
              <w:jc w:val="center"/>
            </w:pPr>
            <w:r w:rsidRPr="00DF2C1C">
              <w:rPr>
                <w:sz w:val="22"/>
                <w:szCs w:val="22"/>
              </w:rPr>
              <w:t>100</w:t>
            </w:r>
          </w:p>
        </w:tc>
        <w:tc>
          <w:tcPr>
            <w:tcW w:w="935" w:type="dxa"/>
            <w:gridSpan w:val="2"/>
          </w:tcPr>
          <w:p w:rsidR="00DB4244" w:rsidRPr="00DF2C1C" w:rsidRDefault="00DB4244" w:rsidP="00AA1D71">
            <w:pPr>
              <w:jc w:val="center"/>
            </w:pPr>
            <w:r w:rsidRPr="00DF2C1C">
              <w:rPr>
                <w:sz w:val="22"/>
                <w:szCs w:val="22"/>
              </w:rPr>
              <w:t>100</w:t>
            </w:r>
          </w:p>
        </w:tc>
        <w:tc>
          <w:tcPr>
            <w:tcW w:w="1049" w:type="dxa"/>
            <w:gridSpan w:val="2"/>
          </w:tcPr>
          <w:p w:rsidR="00DB4244" w:rsidRPr="00DF2C1C" w:rsidRDefault="00DB4244" w:rsidP="00AA1D71">
            <w:pPr>
              <w:jc w:val="center"/>
            </w:pPr>
            <w:r w:rsidRPr="00DF2C1C"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jc w:val="center"/>
            </w:pPr>
            <w:r w:rsidRPr="00DF2C1C">
              <w:rPr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  <w:tc>
          <w:tcPr>
            <w:tcW w:w="1701" w:type="dxa"/>
            <w:gridSpan w:val="2"/>
            <w:vMerge/>
          </w:tcPr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Количество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государственных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гражданских и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муниципальных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служащих области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DF2C1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F2C1C">
              <w:rPr>
                <w:rFonts w:ascii="Times New Roman" w:hAnsi="Times New Roman" w:cs="Times New Roman"/>
              </w:rPr>
              <w:t>оля 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1134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DF2C1C" w:rsidRDefault="00DB4244" w:rsidP="00AA1D71">
            <w:pPr>
              <w:jc w:val="center"/>
            </w:pPr>
            <w:r w:rsidRPr="00DF2C1C">
              <w:rPr>
                <w:sz w:val="22"/>
                <w:szCs w:val="22"/>
              </w:rPr>
              <w:t>100</w:t>
            </w:r>
          </w:p>
        </w:tc>
        <w:tc>
          <w:tcPr>
            <w:tcW w:w="935" w:type="dxa"/>
            <w:gridSpan w:val="2"/>
          </w:tcPr>
          <w:p w:rsidR="00DB4244" w:rsidRPr="00DF2C1C" w:rsidRDefault="00DB4244" w:rsidP="00AA1D71">
            <w:pPr>
              <w:jc w:val="center"/>
            </w:pPr>
            <w:r w:rsidRPr="00DF2C1C">
              <w:rPr>
                <w:sz w:val="22"/>
                <w:szCs w:val="22"/>
              </w:rPr>
              <w:t>100</w:t>
            </w:r>
          </w:p>
        </w:tc>
        <w:tc>
          <w:tcPr>
            <w:tcW w:w="1049" w:type="dxa"/>
            <w:gridSpan w:val="2"/>
          </w:tcPr>
          <w:p w:rsidR="00DB4244" w:rsidRPr="00DF2C1C" w:rsidRDefault="00DB4244" w:rsidP="00AA1D71">
            <w:pPr>
              <w:jc w:val="center"/>
            </w:pPr>
            <w:r w:rsidRPr="00DF2C1C"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jc w:val="center"/>
            </w:pPr>
            <w:r w:rsidRPr="00DF2C1C">
              <w:rPr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  <w:tc>
          <w:tcPr>
            <w:tcW w:w="1701" w:type="dxa"/>
            <w:gridSpan w:val="2"/>
            <w:vMerge/>
          </w:tcPr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Доля лиц, назначенных на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вакантные должности в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отчетном периоде,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включенных в кадровый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резерв органов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исполнительной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государственной власти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области, кадровый резерв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области, от количества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замещенных вакантных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должностей в органах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исполнительной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государственной власти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области в отчетном периоде</w:t>
            </w:r>
          </w:p>
        </w:tc>
      </w:tr>
      <w:tr w:rsidR="00DB4244" w:rsidRPr="007F2ABA" w:rsidTr="00AA1D71">
        <w:tc>
          <w:tcPr>
            <w:tcW w:w="15230" w:type="dxa"/>
            <w:gridSpan w:val="17"/>
          </w:tcPr>
          <w:p w:rsidR="00DB4244" w:rsidRPr="00DF2C1C" w:rsidRDefault="00DB4244" w:rsidP="00AA1D71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lastRenderedPageBreak/>
              <w:t>Цель муниципальной программы (комплексной программы): «Поддержка деятельности социально ориентированных некоммерческих организаций, осуществляющих деятельность на территории Усть-Кубинского муниципального округа»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DF2C1C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widowControl w:val="0"/>
              <w:autoSpaceDN w:val="0"/>
              <w:adjustRightInd w:val="0"/>
            </w:pPr>
            <w:r w:rsidRPr="00DF2C1C">
              <w:rPr>
                <w:sz w:val="22"/>
                <w:szCs w:val="22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1134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DB4244" w:rsidRPr="00DF2C1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93" w:type="dxa"/>
          </w:tcPr>
          <w:p w:rsidR="00DB4244" w:rsidRPr="00DF2C1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</w:tcPr>
          <w:p w:rsidR="00DB4244" w:rsidRPr="00DF2C1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DF2C1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35" w:type="dxa"/>
            <w:gridSpan w:val="2"/>
          </w:tcPr>
          <w:p w:rsidR="00DB4244" w:rsidRPr="00DF2C1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9" w:type="dxa"/>
            <w:gridSpan w:val="2"/>
          </w:tcPr>
          <w:p w:rsidR="00DB4244" w:rsidRPr="00DF2C1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Отдел организа-ционной работы администрации округа</w:t>
            </w:r>
          </w:p>
        </w:tc>
        <w:tc>
          <w:tcPr>
            <w:tcW w:w="1701" w:type="dxa"/>
            <w:gridSpan w:val="2"/>
          </w:tcPr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 xml:space="preserve">сохранение населения, здоровье 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благополучие людей</w:t>
            </w:r>
          </w:p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нет</w:t>
            </w:r>
          </w:p>
        </w:tc>
      </w:tr>
      <w:tr w:rsidR="00DB4244" w:rsidRPr="007F2ABA" w:rsidTr="00AA1D71">
        <w:tc>
          <w:tcPr>
            <w:tcW w:w="15230" w:type="dxa"/>
            <w:gridSpan w:val="17"/>
          </w:tcPr>
          <w:p w:rsidR="00DB4244" w:rsidRPr="00DF2C1C" w:rsidRDefault="00DB4244" w:rsidP="00AA1D71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Цель муниципальной программы (комплексной программы): «</w:t>
            </w: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t>Формирование эффективной системы управления и распоряжения земельно-имущественным комплексом округа»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DF2C1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Сумма доходов бюджета округа, в отношении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1134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3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13653,5</w:t>
            </w:r>
          </w:p>
        </w:tc>
        <w:tc>
          <w:tcPr>
            <w:tcW w:w="708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DF2C1C" w:rsidRDefault="00DB4244" w:rsidP="00AA1D71">
            <w:pPr>
              <w:jc w:val="center"/>
            </w:pPr>
            <w:r w:rsidRPr="00DF2C1C">
              <w:rPr>
                <w:sz w:val="22"/>
                <w:szCs w:val="22"/>
              </w:rPr>
              <w:t>13600,0</w:t>
            </w:r>
          </w:p>
        </w:tc>
        <w:tc>
          <w:tcPr>
            <w:tcW w:w="935" w:type="dxa"/>
            <w:gridSpan w:val="2"/>
          </w:tcPr>
          <w:p w:rsidR="00DB4244" w:rsidRPr="00DF2C1C" w:rsidRDefault="00DB4244" w:rsidP="00AA1D71">
            <w:pPr>
              <w:jc w:val="center"/>
            </w:pPr>
            <w:r w:rsidRPr="00DF2C1C">
              <w:rPr>
                <w:sz w:val="22"/>
                <w:szCs w:val="22"/>
              </w:rPr>
              <w:t>13650,0</w:t>
            </w:r>
          </w:p>
        </w:tc>
        <w:tc>
          <w:tcPr>
            <w:tcW w:w="1049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13700,0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Управление имущественных отношений округа</w:t>
            </w:r>
          </w:p>
        </w:tc>
        <w:tc>
          <w:tcPr>
            <w:tcW w:w="1701" w:type="dxa"/>
            <w:gridSpan w:val="2"/>
          </w:tcPr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t>достойный, эффективный труд и успешное предпринимательство</w:t>
            </w:r>
          </w:p>
        </w:tc>
        <w:tc>
          <w:tcPr>
            <w:tcW w:w="1560" w:type="dxa"/>
          </w:tcPr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сумма доходов областного бюджета, в отношении которых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Департамент имущественных отношений области является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главным администратором доходов областного бюджета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DF2C1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Д</w:t>
            </w:r>
            <w:r w:rsidRPr="00DF2C1C">
              <w:rPr>
                <w:sz w:val="22"/>
                <w:szCs w:val="22"/>
              </w:rPr>
              <w:t xml:space="preserve">оля поступлений неналоговых доходов </w:t>
            </w:r>
            <w:r w:rsidRPr="00DF2C1C">
              <w:rPr>
                <w:sz w:val="22"/>
                <w:szCs w:val="22"/>
              </w:rPr>
              <w:lastRenderedPageBreak/>
              <w:t>в бюджет округа от аренды и продажи муниципального имущества</w:t>
            </w:r>
          </w:p>
        </w:tc>
        <w:tc>
          <w:tcPr>
            <w:tcW w:w="1134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lastRenderedPageBreak/>
              <w:t>КПМ</w:t>
            </w:r>
          </w:p>
        </w:tc>
        <w:tc>
          <w:tcPr>
            <w:tcW w:w="1275" w:type="dxa"/>
          </w:tcPr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708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DF2C1C" w:rsidRDefault="00DB4244" w:rsidP="00AA1D71">
            <w:pPr>
              <w:jc w:val="center"/>
            </w:pPr>
            <w:r w:rsidRPr="00DF2C1C">
              <w:rPr>
                <w:sz w:val="22"/>
                <w:szCs w:val="22"/>
              </w:rPr>
              <w:t>97,0</w:t>
            </w:r>
          </w:p>
        </w:tc>
        <w:tc>
          <w:tcPr>
            <w:tcW w:w="935" w:type="dxa"/>
            <w:gridSpan w:val="2"/>
          </w:tcPr>
          <w:p w:rsidR="00DB4244" w:rsidRPr="00DF2C1C" w:rsidRDefault="00DB4244" w:rsidP="00AA1D71">
            <w:pPr>
              <w:jc w:val="center"/>
            </w:pPr>
            <w:r w:rsidRPr="00DF2C1C">
              <w:rPr>
                <w:sz w:val="22"/>
                <w:szCs w:val="22"/>
              </w:rPr>
              <w:t>98,0</w:t>
            </w:r>
          </w:p>
        </w:tc>
        <w:tc>
          <w:tcPr>
            <w:tcW w:w="1049" w:type="dxa"/>
            <w:gridSpan w:val="2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2268" w:type="dxa"/>
          </w:tcPr>
          <w:p w:rsidR="00DB4244" w:rsidRPr="00DF2C1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hAnsi="Times New Roman" w:cs="Times New Roman"/>
              </w:rPr>
              <w:t xml:space="preserve">Управление имущественных </w:t>
            </w:r>
            <w:r w:rsidRPr="00DF2C1C">
              <w:rPr>
                <w:rFonts w:ascii="Times New Roman" w:hAnsi="Times New Roman" w:cs="Times New Roman"/>
              </w:rPr>
              <w:lastRenderedPageBreak/>
              <w:t>отношений округа</w:t>
            </w:r>
          </w:p>
        </w:tc>
        <w:tc>
          <w:tcPr>
            <w:tcW w:w="1701" w:type="dxa"/>
            <w:gridSpan w:val="2"/>
          </w:tcPr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достойный, эффективный </w:t>
            </w: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труд и успешное предпринимательство</w:t>
            </w:r>
          </w:p>
        </w:tc>
        <w:tc>
          <w:tcPr>
            <w:tcW w:w="1560" w:type="dxa"/>
          </w:tcPr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доля поступлений </w:t>
            </w:r>
            <w:r w:rsidRPr="00DF2C1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неналоговых доходов от приватизации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имущества области, в том числе за счет повышения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инвестиционной привлекательности хозяйственных обществ, в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уставных капиталах которых доля области составляет свыше 50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процентов;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DF2C1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Удельный вес земельных участков, охваченных комплексными кадастровыми работами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935" w:type="dxa"/>
            <w:gridSpan w:val="2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1049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Управление имущественных отношений округа</w:t>
            </w:r>
          </w:p>
        </w:tc>
        <w:tc>
          <w:tcPr>
            <w:tcW w:w="1701" w:type="dxa"/>
            <w:gridSpan w:val="2"/>
          </w:tcPr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t>достойный, эффективный труд и успешное предпринимательство</w:t>
            </w:r>
          </w:p>
        </w:tc>
        <w:tc>
          <w:tcPr>
            <w:tcW w:w="1560" w:type="dxa"/>
          </w:tcPr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количество объектов недвижимости в кадастровых кварталах, в</w:t>
            </w:r>
          </w:p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t>отношении которых проведены комплексные кадастровые работы на территории области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DF2C1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A10D08">
              <w:rPr>
                <w:sz w:val="22"/>
                <w:szCs w:val="22"/>
              </w:rPr>
              <w:t xml:space="preserve">Доля многодетных семей, обратившихся </w:t>
            </w:r>
            <w:r w:rsidRPr="00A10D08">
              <w:rPr>
                <w:sz w:val="22"/>
                <w:szCs w:val="22"/>
              </w:rPr>
              <w:lastRenderedPageBreak/>
              <w:t>за получением единовременной денежной выплатой и получивших ее взамен земельного участка</w:t>
            </w:r>
          </w:p>
        </w:tc>
        <w:tc>
          <w:tcPr>
            <w:tcW w:w="1134" w:type="dxa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</w:t>
            </w:r>
          </w:p>
        </w:tc>
        <w:tc>
          <w:tcPr>
            <w:tcW w:w="1275" w:type="dxa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993" w:type="dxa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35" w:type="dxa"/>
            <w:gridSpan w:val="2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49" w:type="dxa"/>
            <w:gridSpan w:val="2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268" w:type="dxa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13">
              <w:rPr>
                <w:rFonts w:ascii="Times New Roman" w:hAnsi="Times New Roman" w:cs="Times New Roman"/>
              </w:rPr>
              <w:t xml:space="preserve">Управление имущественных </w:t>
            </w:r>
            <w:r w:rsidRPr="00EC7913">
              <w:rPr>
                <w:rFonts w:ascii="Times New Roman" w:hAnsi="Times New Roman" w:cs="Times New Roman"/>
              </w:rPr>
              <w:lastRenderedPageBreak/>
              <w:t>отношений администрации округа</w:t>
            </w:r>
          </w:p>
        </w:tc>
        <w:tc>
          <w:tcPr>
            <w:tcW w:w="1701" w:type="dxa"/>
            <w:gridSpan w:val="2"/>
          </w:tcPr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сохранение населения, </w:t>
            </w: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здоровье и благополучие людей</w:t>
            </w:r>
          </w:p>
        </w:tc>
        <w:tc>
          <w:tcPr>
            <w:tcW w:w="1560" w:type="dxa"/>
          </w:tcPr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доля граждан, имеющих трех </w:t>
            </w:r>
            <w:r w:rsidRPr="00DF2C1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 более детей, реализовавших право на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получение земельного участка в собственность бесплатно либо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получивших единовременную денежную выплату взамен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предоставления земельного участка, к количеству граждан, имеющих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трех и более детей, состоявших на учете в качестве лиц, имеющих</w:t>
            </w:r>
          </w:p>
          <w:p w:rsidR="00DB4244" w:rsidRPr="00DF2C1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C1C">
              <w:rPr>
                <w:rFonts w:eastAsiaTheme="minorHAnsi"/>
                <w:sz w:val="22"/>
                <w:szCs w:val="22"/>
                <w:lang w:eastAsia="en-US"/>
              </w:rPr>
              <w:t>право на предоставление земельного участка в собственность</w:t>
            </w:r>
          </w:p>
          <w:p w:rsidR="00DB4244" w:rsidRPr="00DF2C1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F2C1C">
              <w:rPr>
                <w:rFonts w:ascii="Times New Roman" w:eastAsiaTheme="minorHAnsi" w:hAnsi="Times New Roman" w:cs="Times New Roman"/>
                <w:lang w:eastAsia="en-US"/>
              </w:rPr>
              <w:t>бесплатно</w:t>
            </w:r>
          </w:p>
        </w:tc>
      </w:tr>
      <w:tr w:rsidR="00DB4244" w:rsidRPr="007F2ABA" w:rsidTr="00AA1D71">
        <w:trPr>
          <w:trHeight w:val="1300"/>
        </w:trPr>
        <w:tc>
          <w:tcPr>
            <w:tcW w:w="488" w:type="dxa"/>
          </w:tcPr>
          <w:p w:rsidR="00DB4244" w:rsidRPr="00DF2C1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1C1F98">
              <w:rPr>
                <w:sz w:val="22"/>
                <w:szCs w:val="22"/>
              </w:rPr>
              <w:t>Количество созданных квартир муниципального маневренного жилищного фонда</w:t>
            </w:r>
          </w:p>
        </w:tc>
        <w:tc>
          <w:tcPr>
            <w:tcW w:w="1134" w:type="dxa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9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35" w:type="dxa"/>
            <w:gridSpan w:val="2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9" w:type="dxa"/>
            <w:gridSpan w:val="2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13">
              <w:rPr>
                <w:rFonts w:ascii="Times New Roman" w:hAnsi="Times New Roman" w:cs="Times New Roman"/>
              </w:rPr>
              <w:t>Управление имущественных отношений администрации округа</w:t>
            </w:r>
          </w:p>
        </w:tc>
        <w:tc>
          <w:tcPr>
            <w:tcW w:w="1701" w:type="dxa"/>
            <w:gridSpan w:val="2"/>
          </w:tcPr>
          <w:p w:rsidR="00DB4244" w:rsidRPr="001E34AC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4AC">
              <w:rPr>
                <w:rFonts w:ascii="Times New Roman" w:eastAsiaTheme="minorHAnsi" w:hAnsi="Times New Roman" w:cs="Times New Roman"/>
                <w:lang w:eastAsia="en-US"/>
              </w:rPr>
              <w:t>сохранение населения, здоровье и благополучие людей</w:t>
            </w:r>
          </w:p>
        </w:tc>
        <w:tc>
          <w:tcPr>
            <w:tcW w:w="1560" w:type="dxa"/>
          </w:tcPr>
          <w:p w:rsidR="00DB4244" w:rsidRPr="001E34AC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1E34A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оэффициент технической готовности автотранспорта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9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</w:t>
            </w:r>
          </w:p>
        </w:tc>
        <w:tc>
          <w:tcPr>
            <w:tcW w:w="1701" w:type="dxa"/>
            <w:gridSpan w:val="2"/>
          </w:tcPr>
          <w:p w:rsidR="00DB4244" w:rsidRPr="001E34AC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4AC">
              <w:rPr>
                <w:rFonts w:ascii="Times New Roman" w:eastAsiaTheme="minorHAnsi" w:hAnsi="Times New Roman" w:cs="Times New Roman"/>
                <w:lang w:eastAsia="en-US"/>
              </w:rPr>
              <w:t>достойный, эффективный труд и успешное предпринимательство</w:t>
            </w:r>
          </w:p>
        </w:tc>
        <w:tc>
          <w:tcPr>
            <w:tcW w:w="1560" w:type="dxa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1E34A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</w:t>
            </w:r>
            <w:r w:rsidRPr="00F465F1">
              <w:rPr>
                <w:sz w:val="22"/>
                <w:szCs w:val="22"/>
              </w:rPr>
              <w:t>ровень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7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9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</w:t>
            </w:r>
          </w:p>
        </w:tc>
        <w:tc>
          <w:tcPr>
            <w:tcW w:w="1701" w:type="dxa"/>
            <w:gridSpan w:val="2"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4AC">
              <w:rPr>
                <w:rFonts w:ascii="Times New Roman" w:eastAsiaTheme="minorHAnsi" w:hAnsi="Times New Roman" w:cs="Times New Roman"/>
                <w:lang w:eastAsia="en-US"/>
              </w:rPr>
              <w:t>достойный, эффективный труд и успешное предпринимательство</w:t>
            </w:r>
          </w:p>
        </w:tc>
        <w:tc>
          <w:tcPr>
            <w:tcW w:w="1560" w:type="dxa"/>
          </w:tcPr>
          <w:p w:rsidR="00DB4244" w:rsidRPr="007F2AB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B4244" w:rsidRPr="007F2ABA" w:rsidTr="00AA1D71">
        <w:tc>
          <w:tcPr>
            <w:tcW w:w="15230" w:type="dxa"/>
            <w:gridSpan w:val="17"/>
          </w:tcPr>
          <w:p w:rsidR="00DB4244" w:rsidRPr="00AA1D71" w:rsidRDefault="00DB4244" w:rsidP="00AA1D71">
            <w:pPr>
              <w:pStyle w:val="a9"/>
              <w:numPr>
                <w:ilvl w:val="0"/>
                <w:numId w:val="6"/>
              </w:num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1D71">
              <w:rPr>
                <w:sz w:val="22"/>
                <w:szCs w:val="22"/>
              </w:rPr>
              <w:t xml:space="preserve">Цель муниципальной программы (комплексной программы):  </w:t>
            </w:r>
            <w:r w:rsidRPr="00AA1D71">
              <w:rPr>
                <w:rFonts w:eastAsiaTheme="minorHAnsi"/>
                <w:sz w:val="22"/>
                <w:szCs w:val="22"/>
                <w:lang w:eastAsia="en-US"/>
              </w:rPr>
              <w:t>«Снижение административных барьеров, повышение качества и доступности муниципальных услуг, в том числе на базе многофункционального центра организации предоставления государственных и муниципальных услуг»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1E34A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Pr="00F465F1">
              <w:rPr>
                <w:sz w:val="22"/>
                <w:szCs w:val="22"/>
              </w:rPr>
              <w:t xml:space="preserve">реднее время ожидания в очереди при обращении заявителя в МФЦ для получения государственных </w:t>
            </w:r>
            <w:r w:rsidRPr="00F465F1">
              <w:rPr>
                <w:sz w:val="22"/>
                <w:szCs w:val="22"/>
              </w:rPr>
              <w:lastRenderedPageBreak/>
              <w:t>(муниципальных) услуг</w:t>
            </w:r>
          </w:p>
        </w:tc>
        <w:tc>
          <w:tcPr>
            <w:tcW w:w="1134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lastRenderedPageBreak/>
              <w:t>КПМ</w:t>
            </w:r>
          </w:p>
        </w:tc>
        <w:tc>
          <w:tcPr>
            <w:tcW w:w="1275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99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935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049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АУ «Многофункциональный центр предоставления государственных и муниципальных </w:t>
            </w:r>
            <w:r w:rsidRPr="00F465F1">
              <w:rPr>
                <w:rFonts w:ascii="Times New Roman" w:hAnsi="Times New Roman" w:cs="Times New Roman"/>
              </w:rPr>
              <w:lastRenderedPageBreak/>
              <w:t>услуг»</w:t>
            </w:r>
          </w:p>
        </w:tc>
        <w:tc>
          <w:tcPr>
            <w:tcW w:w="1701" w:type="dxa"/>
            <w:gridSpan w:val="2"/>
            <w:vMerge w:val="restart"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9C">
              <w:rPr>
                <w:rFonts w:ascii="Times New Roman" w:hAnsi="Times New Roman" w:cs="Times New Roman"/>
              </w:rPr>
              <w:lastRenderedPageBreak/>
              <w:t xml:space="preserve">цифровая трансформация государственного и муниципального управления, </w:t>
            </w:r>
            <w:r w:rsidRPr="00BF609C">
              <w:rPr>
                <w:rFonts w:ascii="Times New Roman" w:hAnsi="Times New Roman" w:cs="Times New Roman"/>
              </w:rPr>
              <w:lastRenderedPageBreak/>
              <w:t>экономики и социальной сферы</w:t>
            </w:r>
          </w:p>
        </w:tc>
        <w:tc>
          <w:tcPr>
            <w:tcW w:w="1560" w:type="dxa"/>
          </w:tcPr>
          <w:p w:rsidR="00DB4244" w:rsidRPr="00A755D2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Среднее время</w:t>
            </w:r>
          </w:p>
          <w:p w:rsidR="00DB4244" w:rsidRPr="00A755D2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ожидания в очереди</w:t>
            </w:r>
          </w:p>
          <w:p w:rsidR="00DB4244" w:rsidRPr="00A755D2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при обращении</w:t>
            </w:r>
          </w:p>
          <w:p w:rsidR="00DB4244" w:rsidRPr="00A755D2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заявителя в</w:t>
            </w:r>
          </w:p>
          <w:p w:rsidR="00DB4244" w:rsidRPr="00A755D2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многофункциональ-</w:t>
            </w:r>
          </w:p>
          <w:p w:rsidR="00DB4244" w:rsidRPr="00A755D2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ный центр для</w:t>
            </w:r>
          </w:p>
          <w:p w:rsidR="00DB4244" w:rsidRPr="00A755D2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получения</w:t>
            </w:r>
          </w:p>
          <w:p w:rsidR="00DB4244" w:rsidRPr="00A755D2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государственных и</w:t>
            </w:r>
          </w:p>
          <w:p w:rsidR="00DB4244" w:rsidRPr="00A755D2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муниципальных</w:t>
            </w:r>
          </w:p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2">
              <w:rPr>
                <w:rFonts w:ascii="Times New Roman" w:eastAsiaTheme="minorHAnsi" w:hAnsi="Times New Roman" w:cs="Times New Roman"/>
                <w:lang w:eastAsia="en-US"/>
              </w:rPr>
              <w:t>услуг</w:t>
            </w:r>
          </w:p>
        </w:tc>
      </w:tr>
      <w:tr w:rsidR="00DB4244" w:rsidRPr="007F2ABA" w:rsidTr="00AA1D71">
        <w:tc>
          <w:tcPr>
            <w:tcW w:w="488" w:type="dxa"/>
          </w:tcPr>
          <w:p w:rsidR="00DB4244" w:rsidRPr="001E34A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>
              <w:rPr>
                <w:sz w:val="22"/>
                <w:szCs w:val="22"/>
              </w:rPr>
              <w:t>Д</w:t>
            </w:r>
            <w:r w:rsidRPr="00F465F1">
              <w:rPr>
                <w:sz w:val="22"/>
                <w:szCs w:val="22"/>
              </w:rPr>
              <w:t>оля предоставленных государственных и муниципальных услуг на базе МФЦ в электронном виде</w:t>
            </w:r>
          </w:p>
        </w:tc>
        <w:tc>
          <w:tcPr>
            <w:tcW w:w="1134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КПМ</w:t>
            </w:r>
          </w:p>
        </w:tc>
        <w:tc>
          <w:tcPr>
            <w:tcW w:w="127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70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35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049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услуг»</w:t>
            </w:r>
          </w:p>
        </w:tc>
        <w:tc>
          <w:tcPr>
            <w:tcW w:w="1701" w:type="dxa"/>
            <w:gridSpan w:val="2"/>
            <w:vMerge/>
          </w:tcPr>
          <w:p w:rsidR="00DB4244" w:rsidRPr="007F2ABA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244" w:rsidRPr="00A755D2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Уровень</w:t>
            </w:r>
          </w:p>
          <w:p w:rsidR="00DB4244" w:rsidRPr="00A755D2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удовлетворенности граждан</w:t>
            </w:r>
          </w:p>
          <w:p w:rsidR="00DB4244" w:rsidRPr="00A755D2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Российской</w:t>
            </w:r>
          </w:p>
          <w:p w:rsidR="00DB4244" w:rsidRPr="00A755D2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Федерации,</w:t>
            </w:r>
          </w:p>
          <w:p w:rsidR="00DB4244" w:rsidRPr="00A755D2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проживающих 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территории</w:t>
            </w:r>
          </w:p>
          <w:p w:rsidR="00DB4244" w:rsidRPr="00A755D2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области,</w:t>
            </w:r>
          </w:p>
          <w:p w:rsidR="00DB4244" w:rsidRPr="00A755D2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качеством</w:t>
            </w:r>
          </w:p>
          <w:p w:rsidR="00DB4244" w:rsidRPr="00A755D2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предоставления</w:t>
            </w:r>
          </w:p>
          <w:p w:rsidR="00DB4244" w:rsidRPr="001E34A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государственных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муниципальных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755D2">
              <w:rPr>
                <w:rFonts w:eastAsiaTheme="minorHAnsi"/>
                <w:sz w:val="22"/>
                <w:szCs w:val="22"/>
                <w:lang w:eastAsia="en-US"/>
              </w:rPr>
              <w:t>услуг</w:t>
            </w:r>
          </w:p>
        </w:tc>
      </w:tr>
    </w:tbl>
    <w:p w:rsidR="00DB4244" w:rsidRPr="007F2ABA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244" w:rsidRPr="006343E0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3E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B4244" w:rsidRPr="006343E0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43E0">
        <w:rPr>
          <w:rFonts w:ascii="Times New Roman" w:hAnsi="Times New Roman" w:cs="Times New Roman"/>
          <w:sz w:val="24"/>
          <w:szCs w:val="24"/>
        </w:rPr>
        <w:t>&lt;4&gt; Указывается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 w:rsidR="00DB4244" w:rsidRPr="006343E0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43E0">
        <w:rPr>
          <w:rFonts w:ascii="Times New Roman" w:hAnsi="Times New Roman" w:cs="Times New Roman"/>
          <w:sz w:val="24"/>
          <w:szCs w:val="24"/>
        </w:rPr>
        <w:t>&lt;5&gt;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DB4244" w:rsidRPr="006343E0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4"/>
      <w:bookmarkEnd w:id="2"/>
      <w:r w:rsidRPr="006343E0">
        <w:rPr>
          <w:rFonts w:ascii="Times New Roman" w:hAnsi="Times New Roman" w:cs="Times New Roman"/>
          <w:sz w:val="24"/>
          <w:szCs w:val="24"/>
        </w:rPr>
        <w:t>&lt;6&gt; Указываются конкретные годы периода реализации муниципальной программы (комплексной программы).</w:t>
      </w:r>
    </w:p>
    <w:p w:rsidR="00DB4244" w:rsidRPr="006343E0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5"/>
      <w:bookmarkEnd w:id="3"/>
      <w:r w:rsidRPr="006343E0">
        <w:rPr>
          <w:rFonts w:ascii="Times New Roman" w:hAnsi="Times New Roman" w:cs="Times New Roman"/>
          <w:sz w:val="24"/>
          <w:szCs w:val="24"/>
        </w:rPr>
        <w:t xml:space="preserve">&lt;7&gt; Указываются наименования целевых показателей национальных целей в соответствии с </w:t>
      </w:r>
      <w:hyperlink r:id="rId13">
        <w:r w:rsidRPr="006343E0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6343E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7 мая 2024 года</w:t>
      </w:r>
      <w:r w:rsidRPr="006343E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309</w:t>
      </w:r>
      <w:r w:rsidRPr="006343E0">
        <w:rPr>
          <w:rFonts w:ascii="Times New Roman" w:hAnsi="Times New Roman" w:cs="Times New Roman"/>
          <w:sz w:val="24"/>
          <w:szCs w:val="24"/>
        </w:rPr>
        <w:t xml:space="preserve"> "О национальных целях развития Российской Федерации на период до 2030 года</w:t>
      </w:r>
      <w:r>
        <w:rPr>
          <w:rFonts w:ascii="Times New Roman" w:hAnsi="Times New Roman" w:cs="Times New Roman"/>
          <w:sz w:val="24"/>
          <w:szCs w:val="24"/>
        </w:rPr>
        <w:t xml:space="preserve"> и на перспективу до 2036 года»</w:t>
      </w:r>
      <w:r w:rsidRPr="006343E0">
        <w:rPr>
          <w:rFonts w:ascii="Times New Roman" w:hAnsi="Times New Roman" w:cs="Times New Roman"/>
          <w:sz w:val="24"/>
          <w:szCs w:val="24"/>
        </w:rPr>
        <w:t xml:space="preserve">", </w:t>
      </w:r>
      <w:r w:rsidRPr="006343E0">
        <w:rPr>
          <w:rFonts w:ascii="Times New Roman" w:hAnsi="Times New Roman" w:cs="Times New Roman"/>
          <w:sz w:val="24"/>
          <w:szCs w:val="24"/>
        </w:rPr>
        <w:lastRenderedPageBreak/>
        <w:t>вклад в достижение которых обеспечивает показатель муниципальной програ</w:t>
      </w:r>
      <w:r>
        <w:rPr>
          <w:rFonts w:ascii="Times New Roman" w:hAnsi="Times New Roman" w:cs="Times New Roman"/>
          <w:sz w:val="24"/>
          <w:szCs w:val="24"/>
        </w:rPr>
        <w:t>ммы (комплексной программы)</w:t>
      </w:r>
      <w:r w:rsidRPr="006343E0">
        <w:rPr>
          <w:rFonts w:ascii="Times New Roman" w:hAnsi="Times New Roman" w:cs="Times New Roman"/>
          <w:sz w:val="24"/>
          <w:szCs w:val="24"/>
        </w:rPr>
        <w:t>.</w:t>
      </w:r>
    </w:p>
    <w:p w:rsidR="00DB4244" w:rsidRPr="006343E0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6"/>
      <w:bookmarkEnd w:id="4"/>
      <w:r w:rsidRPr="006343E0">
        <w:rPr>
          <w:rFonts w:ascii="Times New Roman" w:hAnsi="Times New Roman" w:cs="Times New Roman"/>
          <w:sz w:val="24"/>
          <w:szCs w:val="24"/>
        </w:rPr>
        <w:t>&lt;8&gt; Указываются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DB4244" w:rsidRPr="00C97B98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244" w:rsidRPr="00C97B98" w:rsidRDefault="00DB4244" w:rsidP="00DB424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97B98">
        <w:rPr>
          <w:rFonts w:ascii="Times New Roman" w:hAnsi="Times New Roman" w:cs="Times New Roman"/>
          <w:sz w:val="24"/>
          <w:szCs w:val="24"/>
        </w:rPr>
        <w:t>3. Структура муниципальной программы (комплексной муниципальной программы)</w:t>
      </w:r>
    </w:p>
    <w:p w:rsidR="00DB4244" w:rsidRPr="00C97B98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8"/>
        <w:gridCol w:w="2854"/>
        <w:gridCol w:w="2470"/>
        <w:gridCol w:w="14"/>
        <w:gridCol w:w="1843"/>
        <w:gridCol w:w="29"/>
        <w:gridCol w:w="3655"/>
        <w:gridCol w:w="3403"/>
      </w:tblGrid>
      <w:tr w:rsidR="00DB4244" w:rsidRPr="00C97B98" w:rsidTr="00AA1D71">
        <w:tc>
          <w:tcPr>
            <w:tcW w:w="678" w:type="dxa"/>
          </w:tcPr>
          <w:p w:rsidR="00DB4244" w:rsidRPr="00C97B9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4244" w:rsidRPr="00C97B9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4" w:type="dxa"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86" w:type="dxa"/>
            <w:gridSpan w:val="3"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655" w:type="dxa"/>
          </w:tcPr>
          <w:p w:rsidR="00DB4244" w:rsidRPr="008B31C7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8B31C7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403" w:type="dxa"/>
          </w:tcPr>
          <w:p w:rsidR="00DB4244" w:rsidRPr="008B31C7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8B31C7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DB4244" w:rsidRPr="00C97B98" w:rsidTr="00AA1D71">
        <w:tc>
          <w:tcPr>
            <w:tcW w:w="678" w:type="dxa"/>
          </w:tcPr>
          <w:p w:rsidR="00DB4244" w:rsidRPr="00C97B9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DB4244" w:rsidRPr="00C97B9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DB4244" w:rsidRPr="00C97B9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  <w:gridSpan w:val="3"/>
          </w:tcPr>
          <w:p w:rsidR="00DB4244" w:rsidRPr="00C97B9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</w:tcPr>
          <w:p w:rsidR="00DB4244" w:rsidRPr="008B31C7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DB4244" w:rsidRPr="008B31C7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4244" w:rsidRPr="00C97B98" w:rsidTr="00AA1D71">
        <w:tc>
          <w:tcPr>
            <w:tcW w:w="678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8" w:type="dxa"/>
            <w:gridSpan w:val="7"/>
          </w:tcPr>
          <w:p w:rsidR="00DB4244" w:rsidRPr="00BF609C" w:rsidRDefault="00DB4244" w:rsidP="00AA1D71">
            <w:pPr>
              <w:pStyle w:val="ConsPlusCel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Направление (подпрограмма) 1 «Развитие инициативного бюджетирования  в Усть-Кубинском муниципальном округе»</w:t>
            </w:r>
          </w:p>
        </w:tc>
      </w:tr>
      <w:tr w:rsidR="00DB4244" w:rsidRPr="00C97B98" w:rsidTr="00AA1D71">
        <w:tc>
          <w:tcPr>
            <w:tcW w:w="678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54" w:type="dxa"/>
          </w:tcPr>
          <w:p w:rsidR="00DB4244" w:rsidRPr="00BF609C" w:rsidRDefault="00DB4244" w:rsidP="00AA1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9C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«Реализация мероприятий по поддержке местных инициатив населения округа» («Народный бюджет»)</w:t>
            </w:r>
          </w:p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1886" w:type="dxa"/>
            <w:gridSpan w:val="3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3655" w:type="dxa"/>
          </w:tcPr>
          <w:p w:rsidR="00DB4244" w:rsidRPr="00BF609C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609C">
              <w:rPr>
                <w:rFonts w:eastAsiaTheme="minorHAnsi"/>
                <w:sz w:val="22"/>
                <w:szCs w:val="22"/>
                <w:lang w:eastAsia="en-US"/>
              </w:rPr>
              <w:t>Повышена доля жителей округа, непосредственно вовлеченных в процесс решения вопросов местного значения муниципального</w:t>
            </w:r>
            <w:r w:rsidR="005A6F02" w:rsidRPr="005A6F0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F609C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</w:p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eastAsiaTheme="minorHAnsi" w:hAnsi="Times New Roman" w:cs="Times New Roman"/>
                <w:lang w:eastAsia="en-US"/>
              </w:rPr>
              <w:t>в рамках реализации проекта "Народный бюджет"</w:t>
            </w:r>
          </w:p>
        </w:tc>
        <w:tc>
          <w:tcPr>
            <w:tcW w:w="3403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F609C">
              <w:rPr>
                <w:rFonts w:ascii="Times New Roman" w:hAnsi="Times New Roman" w:cs="Times New Roman"/>
              </w:rPr>
              <w:t>оля жителей округа, непосредственно вовлеченных в процесс решения вопросов местного значения муниципального</w:t>
            </w:r>
            <w:r w:rsidR="005A6F02" w:rsidRPr="005A6F02">
              <w:rPr>
                <w:rFonts w:ascii="Times New Roman" w:hAnsi="Times New Roman" w:cs="Times New Roman"/>
              </w:rPr>
              <w:t xml:space="preserve"> </w:t>
            </w:r>
            <w:r w:rsidRPr="00BF609C">
              <w:rPr>
                <w:rFonts w:ascii="Times New Roman" w:hAnsi="Times New Roman" w:cs="Times New Roman"/>
              </w:rPr>
              <w:t>округа в рамках реализации проекта "Народный бюджет"</w:t>
            </w:r>
          </w:p>
        </w:tc>
      </w:tr>
      <w:tr w:rsidR="00DB4244" w:rsidRPr="00C97B98" w:rsidTr="00AA1D71">
        <w:tc>
          <w:tcPr>
            <w:tcW w:w="678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8" w:type="dxa"/>
            <w:gridSpan w:val="7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Направление (подпрограмма) 2 «Финансовая поддержка семей при рождении детей» на территории Усть-Кубинского муниципального округа Вологодской области»</w:t>
            </w:r>
          </w:p>
        </w:tc>
      </w:tr>
      <w:tr w:rsidR="00DB4244" w:rsidRPr="00C97B98" w:rsidTr="00AA1D71">
        <w:tc>
          <w:tcPr>
            <w:tcW w:w="678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54" w:type="dxa"/>
          </w:tcPr>
          <w:p w:rsidR="00DB4244" w:rsidRPr="00BF609C" w:rsidRDefault="00DB4244" w:rsidP="00AA1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9C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«Выполнение отдельных государственных полномочий по финансовой поддержке семей при рождении детей»</w:t>
            </w:r>
          </w:p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Управление имущественных  отношений администрации округа</w:t>
            </w:r>
          </w:p>
        </w:tc>
        <w:tc>
          <w:tcPr>
            <w:tcW w:w="1886" w:type="dxa"/>
            <w:gridSpan w:val="3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3655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Обеспечена финансовая поддержка семей при рождении детей</w:t>
            </w:r>
          </w:p>
        </w:tc>
        <w:tc>
          <w:tcPr>
            <w:tcW w:w="3403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</w:tc>
      </w:tr>
      <w:tr w:rsidR="00DB4244" w:rsidRPr="00C97B98" w:rsidTr="00AA1D71">
        <w:tc>
          <w:tcPr>
            <w:tcW w:w="678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268" w:type="dxa"/>
            <w:gridSpan w:val="7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Направление (подпрограмма) 3 «Создание маневренного жилищного фонда Усть-Кубинского муниципального округа» </w:t>
            </w:r>
          </w:p>
        </w:tc>
      </w:tr>
      <w:tr w:rsidR="00DB4244" w:rsidRPr="00C97B98" w:rsidTr="00AA1D71">
        <w:tc>
          <w:tcPr>
            <w:tcW w:w="678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54" w:type="dxa"/>
          </w:tcPr>
          <w:p w:rsidR="00DB4244" w:rsidRPr="00BF609C" w:rsidRDefault="00DB4244" w:rsidP="00AA1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9C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«Создание маневренного жилищного фонда Усть-Кубинского муниципального округа»</w:t>
            </w:r>
          </w:p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Управление имущественных  отношений администрации округа</w:t>
            </w:r>
          </w:p>
        </w:tc>
        <w:tc>
          <w:tcPr>
            <w:tcW w:w="1886" w:type="dxa"/>
            <w:gridSpan w:val="3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3655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Осуществлена перепланировка детского дома, расположенного по адресу: Вологодская область, Усть-Кубинский р-н, с. Устье, ул. Октябрьская, д. 6 под многоквартирный жилой дом</w:t>
            </w:r>
          </w:p>
        </w:tc>
        <w:tc>
          <w:tcPr>
            <w:tcW w:w="3403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Количество созданных квартир муниципального маневренного жилищного фонда</w:t>
            </w:r>
          </w:p>
        </w:tc>
      </w:tr>
      <w:tr w:rsidR="00DB4244" w:rsidRPr="00C97B98" w:rsidTr="00AA1D71">
        <w:tc>
          <w:tcPr>
            <w:tcW w:w="678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8" w:type="dxa"/>
            <w:gridSpan w:val="7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Направление (подпрограмма) 4  «Социальное партнерство в Усть-Кубинском муниципальном округе»</w:t>
            </w:r>
          </w:p>
        </w:tc>
      </w:tr>
      <w:tr w:rsidR="00DB4244" w:rsidRPr="00C97B98" w:rsidTr="00AA1D71">
        <w:tc>
          <w:tcPr>
            <w:tcW w:w="678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54" w:type="dxa"/>
          </w:tcPr>
          <w:p w:rsidR="00DB4244" w:rsidRPr="00BF609C" w:rsidRDefault="00DB4244" w:rsidP="00AA1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9C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«Социальное партнерство в Усть-Кубинском муниципальном округе»</w:t>
            </w:r>
          </w:p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gridSpan w:val="2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Администрация  округа (отдел организационной работы администрации округа)</w:t>
            </w:r>
          </w:p>
        </w:tc>
        <w:tc>
          <w:tcPr>
            <w:tcW w:w="1843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3684" w:type="dxa"/>
            <w:gridSpan w:val="2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Созданы условия для деятельности социально ориентированных некоммерческих организаций, осуществляющих деятельность на территории Усть-Кубинского муниципального  округа,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  <w:tc>
          <w:tcPr>
            <w:tcW w:w="3403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</w:tr>
      <w:tr w:rsidR="00DB4244" w:rsidRPr="00C97B98" w:rsidTr="00AA1D71">
        <w:tc>
          <w:tcPr>
            <w:tcW w:w="678" w:type="dxa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8" w:type="dxa"/>
            <w:gridSpan w:val="7"/>
          </w:tcPr>
          <w:p w:rsidR="00DB4244" w:rsidRPr="00BF609C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F609C">
              <w:rPr>
                <w:sz w:val="22"/>
                <w:szCs w:val="22"/>
              </w:rPr>
              <w:t xml:space="preserve">Направление (подпрограмма) 5 </w:t>
            </w:r>
            <w:r w:rsidRPr="00D412E3">
              <w:rPr>
                <w:sz w:val="22"/>
                <w:szCs w:val="22"/>
              </w:rPr>
              <w:t>«Обеспечение реализации муниципальной программы «Совершенствование системы муниципального управления Усть-Кубинского муниципального округа»</w:t>
            </w:r>
          </w:p>
        </w:tc>
      </w:tr>
      <w:tr w:rsidR="00DB4244" w:rsidRPr="00C97B98" w:rsidTr="00AA1D71">
        <w:trPr>
          <w:trHeight w:val="1009"/>
        </w:trPr>
        <w:tc>
          <w:tcPr>
            <w:tcW w:w="678" w:type="dxa"/>
            <w:vMerge w:val="restart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54" w:type="dxa"/>
            <w:vMerge w:val="restart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BF609C">
              <w:rPr>
                <w:rFonts w:ascii="Times New Roman" w:eastAsiaTheme="minorHAnsi" w:hAnsi="Times New Roman" w:cs="Times New Roman"/>
                <w:lang w:eastAsia="en-US"/>
              </w:rPr>
              <w:t xml:space="preserve">«Обеспечение деятельности органов местного самоуправления Усть-Кубинского муниципального округа и подведомственных им </w:t>
            </w:r>
            <w:r w:rsidRPr="00BF609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учреждений</w:t>
            </w:r>
            <w:r w:rsidRPr="00BF609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70" w:type="dxa"/>
            <w:vMerge w:val="restart"/>
          </w:tcPr>
          <w:p w:rsidR="00DB4244" w:rsidRPr="00BF609C" w:rsidRDefault="00AA1D71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округа</w:t>
            </w:r>
          </w:p>
        </w:tc>
        <w:tc>
          <w:tcPr>
            <w:tcW w:w="1857" w:type="dxa"/>
            <w:gridSpan w:val="2"/>
            <w:vMerge w:val="restart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3684" w:type="dxa"/>
            <w:gridSpan w:val="2"/>
            <w:vMerge w:val="restart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задача 1: «Обеспечение эффективного функционирования органов местного самоуправления округа»</w:t>
            </w:r>
            <w:r w:rsidRPr="00BF609C">
              <w:t xml:space="preserve">  </w:t>
            </w:r>
          </w:p>
        </w:tc>
        <w:tc>
          <w:tcPr>
            <w:tcW w:w="3403" w:type="dxa"/>
          </w:tcPr>
          <w:p w:rsidR="00DB4244" w:rsidRPr="00AC29E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65F1">
              <w:rPr>
                <w:rFonts w:ascii="Times New Roman" w:hAnsi="Times New Roman" w:cs="Times New Roman"/>
              </w:rPr>
              <w:t>оля обращений граждан, рассмотренных в установленные сроки, от общего числа поступивших обращений</w:t>
            </w:r>
          </w:p>
        </w:tc>
      </w:tr>
      <w:tr w:rsidR="00DB4244" w:rsidRPr="00C97B98" w:rsidTr="00AA1D71">
        <w:trPr>
          <w:trHeight w:val="790"/>
        </w:trPr>
        <w:tc>
          <w:tcPr>
            <w:tcW w:w="678" w:type="dxa"/>
            <w:vMerge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vMerge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2"/>
            <w:vMerge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vMerge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465F1">
              <w:rPr>
                <w:rFonts w:ascii="Times New Roman" w:hAnsi="Times New Roman" w:cs="Times New Roman"/>
              </w:rPr>
              <w:t>ровень удовлетворенности населения деятельностью органов местного самоуправления</w:t>
            </w:r>
          </w:p>
        </w:tc>
      </w:tr>
      <w:tr w:rsidR="00DB4244" w:rsidRPr="00C97B98" w:rsidTr="00AA1D71">
        <w:trPr>
          <w:trHeight w:val="1249"/>
        </w:trPr>
        <w:tc>
          <w:tcPr>
            <w:tcW w:w="678" w:type="dxa"/>
            <w:vMerge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vMerge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2"/>
            <w:vMerge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vMerge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C29E4">
              <w:rPr>
                <w:rFonts w:ascii="Times New Roman" w:hAnsi="Times New Roman" w:cs="Times New Roman"/>
              </w:rPr>
              <w:t>ечатная площадь размещения нормативных правовых актов органов местного самоуправления Усть-Кубинского муниципального округа в газете «Северная новь»</w:t>
            </w:r>
          </w:p>
        </w:tc>
      </w:tr>
      <w:tr w:rsidR="00DB4244" w:rsidRPr="00C97B98" w:rsidTr="00AA1D71">
        <w:trPr>
          <w:trHeight w:val="1300"/>
        </w:trPr>
        <w:tc>
          <w:tcPr>
            <w:tcW w:w="678" w:type="dxa"/>
            <w:vMerge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vMerge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2"/>
            <w:vMerge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2"/>
            <w:vMerge w:val="restart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задача 2: </w:t>
            </w:r>
            <w:r w:rsidRPr="00BF609C">
              <w:rPr>
                <w:rFonts w:ascii="Times New Roman" w:hAnsi="Times New Roman" w:cs="Times New Roman"/>
                <w:color w:val="000000" w:themeColor="text1"/>
              </w:rPr>
              <w:t>«Обеспечение квалифицированными кадрами органы местного самоуправления»</w:t>
            </w:r>
          </w:p>
        </w:tc>
        <w:tc>
          <w:tcPr>
            <w:tcW w:w="3403" w:type="dxa"/>
          </w:tcPr>
          <w:p w:rsidR="00DB4244" w:rsidRPr="00BF609C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оличество 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</w:tr>
      <w:tr w:rsidR="00DB4244" w:rsidRPr="00C97B98" w:rsidTr="00AA1D71">
        <w:trPr>
          <w:trHeight w:val="1300"/>
        </w:trPr>
        <w:tc>
          <w:tcPr>
            <w:tcW w:w="678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DB4244" w:rsidRPr="008B31C7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B4244" w:rsidRPr="00BF609C" w:rsidRDefault="00DB4244" w:rsidP="00AA1D71">
            <w:pPr>
              <w:autoSpaceDN w:val="0"/>
              <w:adjustRightInd w:val="0"/>
            </w:pPr>
            <w:r>
              <w:rPr>
                <w:sz w:val="22"/>
                <w:szCs w:val="22"/>
              </w:rPr>
              <w:t>Д</w:t>
            </w:r>
            <w:r w:rsidRPr="00AC29E4">
              <w:rPr>
                <w:sz w:val="22"/>
                <w:szCs w:val="22"/>
              </w:rPr>
              <w:t>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</w:tr>
      <w:tr w:rsidR="00DB4244" w:rsidRPr="00C97B98" w:rsidTr="00AA1D71">
        <w:trPr>
          <w:trHeight w:val="1491"/>
        </w:trPr>
        <w:tc>
          <w:tcPr>
            <w:tcW w:w="678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DB4244" w:rsidRPr="008B31C7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B4244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Д</w:t>
            </w:r>
            <w:r w:rsidRPr="00AC29E4">
              <w:rPr>
                <w:sz w:val="22"/>
                <w:szCs w:val="22"/>
              </w:rPr>
              <w:t>оля 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</w:tc>
      </w:tr>
      <w:tr w:rsidR="00DB4244" w:rsidRPr="00C97B98" w:rsidTr="00AA1D71">
        <w:trPr>
          <w:trHeight w:val="875"/>
        </w:trPr>
        <w:tc>
          <w:tcPr>
            <w:tcW w:w="678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 w:val="restart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задача 3: «Обеспечение сбалансированности бюджета округа в долгосрочном периоде, повышение эффективности бюджетных расходов и повышение открытости бюджетного процесса»</w:t>
            </w:r>
          </w:p>
        </w:tc>
        <w:tc>
          <w:tcPr>
            <w:tcW w:w="340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465F1">
              <w:rPr>
                <w:rFonts w:ascii="Times New Roman" w:hAnsi="Times New Roman" w:cs="Times New Roman"/>
              </w:rPr>
              <w:t>сполнение показателей бюджета округа по налоговым и неналоговым доходам к уровню предыдущего финансового года</w:t>
            </w:r>
          </w:p>
        </w:tc>
      </w:tr>
      <w:tr w:rsidR="00DB4244" w:rsidRPr="00C97B98" w:rsidTr="00AA1D71">
        <w:trPr>
          <w:trHeight w:val="1519"/>
        </w:trPr>
        <w:tc>
          <w:tcPr>
            <w:tcW w:w="678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DB4244" w:rsidRPr="008B31C7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465F1">
              <w:rPr>
                <w:rFonts w:ascii="Times New Roman" w:hAnsi="Times New Roman" w:cs="Times New Roman"/>
              </w:rPr>
              <w:t>сполнение показателей бюджета округа на текущий финансовый год по расходам (без учета расходов, осуществляемых за счет средств федерального и областного бюджетов)</w:t>
            </w:r>
          </w:p>
        </w:tc>
      </w:tr>
      <w:tr w:rsidR="00DB4244" w:rsidRPr="00C97B98" w:rsidTr="00AA1D71">
        <w:trPr>
          <w:trHeight w:val="1062"/>
        </w:trPr>
        <w:tc>
          <w:tcPr>
            <w:tcW w:w="678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DB4244" w:rsidRPr="008B31C7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73371">
              <w:rPr>
                <w:rFonts w:ascii="Times New Roman" w:hAnsi="Times New Roman" w:cs="Times New Roman"/>
              </w:rPr>
              <w:t>тношение объема просроченной кредиторской задолженности бюджета округа к общему объему расходов бюджета округа</w:t>
            </w:r>
          </w:p>
        </w:tc>
      </w:tr>
      <w:tr w:rsidR="00DB4244" w:rsidRPr="00C97B98" w:rsidTr="00AA1D71">
        <w:trPr>
          <w:trHeight w:val="484"/>
        </w:trPr>
        <w:tc>
          <w:tcPr>
            <w:tcW w:w="678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DB4244" w:rsidRPr="008B31C7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371">
              <w:rPr>
                <w:rFonts w:ascii="Times New Roman" w:hAnsi="Times New Roman" w:cs="Times New Roman"/>
              </w:rPr>
              <w:t>ровень открытости бюджетных данных муниципального округа</w:t>
            </w:r>
          </w:p>
        </w:tc>
      </w:tr>
      <w:tr w:rsidR="00DB4244" w:rsidRPr="00C97B98" w:rsidTr="00AA1D71">
        <w:trPr>
          <w:trHeight w:val="1026"/>
        </w:trPr>
        <w:tc>
          <w:tcPr>
            <w:tcW w:w="678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DB4244" w:rsidRPr="008B31C7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73371">
              <w:rPr>
                <w:rFonts w:ascii="Times New Roman" w:hAnsi="Times New Roman" w:cs="Times New Roman"/>
              </w:rPr>
              <w:t>оличество мероприятий, направленных на повышение уровня финансовой грамотности населения</w:t>
            </w:r>
          </w:p>
        </w:tc>
      </w:tr>
      <w:tr w:rsidR="00DB4244" w:rsidRPr="00C97B98" w:rsidTr="00AA1D71">
        <w:trPr>
          <w:trHeight w:val="1213"/>
        </w:trPr>
        <w:tc>
          <w:tcPr>
            <w:tcW w:w="678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DB4244" w:rsidRPr="008B31C7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Pr="00173371">
              <w:rPr>
                <w:rFonts w:ascii="Times New Roman" w:eastAsiaTheme="minorHAnsi" w:hAnsi="Times New Roman" w:cs="Times New Roman"/>
                <w:lang w:eastAsia="en-US"/>
              </w:rPr>
              <w:t>оля расходов бюджета округа, формируемых в рамках муниципальных программ, к общему объему расходов бюджета округа</w:t>
            </w:r>
          </w:p>
        </w:tc>
      </w:tr>
      <w:tr w:rsidR="00DB4244" w:rsidRPr="00C97B98" w:rsidTr="00AA1D71">
        <w:trPr>
          <w:trHeight w:val="1519"/>
        </w:trPr>
        <w:tc>
          <w:tcPr>
            <w:tcW w:w="678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 w:val="restart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задача 4: </w:t>
            </w:r>
            <w:r w:rsidRPr="00BF609C">
              <w:rPr>
                <w:rFonts w:ascii="Times New Roman" w:eastAsiaTheme="minorHAnsi" w:hAnsi="Times New Roman" w:cs="Times New Roman"/>
                <w:lang w:eastAsia="en-US"/>
              </w:rPr>
              <w:t xml:space="preserve">«Обеспечение эффективного управления </w:t>
            </w:r>
            <w:r w:rsidRPr="00BF609C">
              <w:rPr>
                <w:rFonts w:ascii="Times New Roman" w:hAnsi="Times New Roman" w:cs="Times New Roman"/>
              </w:rPr>
              <w:t>муниципальным имуществом и земельными ресурсами»</w:t>
            </w:r>
          </w:p>
        </w:tc>
        <w:tc>
          <w:tcPr>
            <w:tcW w:w="3403" w:type="dxa"/>
          </w:tcPr>
          <w:p w:rsidR="00DB4244" w:rsidRPr="00BF609C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173371">
              <w:rPr>
                <w:rFonts w:eastAsiaTheme="minorHAnsi"/>
                <w:sz w:val="22"/>
                <w:szCs w:val="22"/>
                <w:lang w:eastAsia="en-US"/>
              </w:rPr>
              <w:t>умма доходов бюджета округа, в отношении которых управление имущественных отношений является главным администратором доходов бюджета округа</w:t>
            </w:r>
          </w:p>
        </w:tc>
      </w:tr>
      <w:tr w:rsidR="00DB4244" w:rsidRPr="00C97B98" w:rsidTr="00AA1D71">
        <w:trPr>
          <w:trHeight w:val="764"/>
        </w:trPr>
        <w:tc>
          <w:tcPr>
            <w:tcW w:w="678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DB4244" w:rsidRPr="008B31C7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B4244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Д</w:t>
            </w:r>
            <w:r w:rsidRPr="00173371">
              <w:rPr>
                <w:sz w:val="22"/>
                <w:szCs w:val="22"/>
              </w:rPr>
              <w:t>оля поступлений неналоговых доходов в бюджет округа от аренды и продажи</w:t>
            </w:r>
          </w:p>
        </w:tc>
      </w:tr>
      <w:tr w:rsidR="00DB4244" w:rsidRPr="00C97B98" w:rsidTr="00AA1D71">
        <w:trPr>
          <w:trHeight w:val="947"/>
        </w:trPr>
        <w:tc>
          <w:tcPr>
            <w:tcW w:w="678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DB4244" w:rsidRPr="008B31C7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B4244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</w:t>
            </w:r>
            <w:r w:rsidRPr="00173371">
              <w:rPr>
                <w:sz w:val="22"/>
                <w:szCs w:val="22"/>
              </w:rPr>
              <w:t>дельный вес земельных участков, охваченных комплексными кадастровыми работами</w:t>
            </w:r>
          </w:p>
        </w:tc>
      </w:tr>
      <w:tr w:rsidR="00DB4244" w:rsidRPr="00C97B98" w:rsidTr="00AA1D71">
        <w:trPr>
          <w:trHeight w:val="555"/>
        </w:trPr>
        <w:tc>
          <w:tcPr>
            <w:tcW w:w="678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B4244" w:rsidRPr="00A62512" w:rsidRDefault="00DB4244" w:rsidP="00AA1D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B4244" w:rsidRPr="00A62512" w:rsidRDefault="00DB4244" w:rsidP="00AA1D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DB4244" w:rsidRPr="00A62512" w:rsidRDefault="00DB4244" w:rsidP="00AA1D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 w:val="restart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 xml:space="preserve">задача 5: «Обеспечение автотранспортного обслуживания и </w:t>
            </w:r>
            <w:r w:rsidRPr="00BF609C">
              <w:rPr>
                <w:rFonts w:ascii="Times New Roman" w:hAnsi="Times New Roman" w:cs="Times New Roman"/>
              </w:rPr>
              <w:lastRenderedPageBreak/>
              <w:t>организационно-технических и хозяйственных условий, необходимых для исполнения должностных обязанностей работниками органов местного самоуправления»</w:t>
            </w:r>
          </w:p>
        </w:tc>
        <w:tc>
          <w:tcPr>
            <w:tcW w:w="3403" w:type="dxa"/>
          </w:tcPr>
          <w:p w:rsidR="00DB4244" w:rsidRPr="00BF609C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оэффициент технической готовности автотранспорта</w:t>
            </w:r>
          </w:p>
        </w:tc>
      </w:tr>
      <w:tr w:rsidR="00DB4244" w:rsidRPr="00C97B98" w:rsidTr="00AA1D71">
        <w:trPr>
          <w:trHeight w:val="2320"/>
        </w:trPr>
        <w:tc>
          <w:tcPr>
            <w:tcW w:w="678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B4244" w:rsidRPr="00A62512" w:rsidRDefault="00DB4244" w:rsidP="00AA1D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B4244" w:rsidRPr="00A62512" w:rsidRDefault="00DB4244" w:rsidP="00AA1D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DB4244" w:rsidRPr="00A62512" w:rsidRDefault="00DB4244" w:rsidP="00AA1D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DB4244" w:rsidRPr="00A62512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B4244" w:rsidRDefault="00DB4244" w:rsidP="00AA1D71">
            <w:pPr>
              <w:autoSpaceDN w:val="0"/>
              <w:adjustRightInd w:val="0"/>
            </w:pPr>
            <w:r>
              <w:rPr>
                <w:sz w:val="22"/>
                <w:szCs w:val="22"/>
              </w:rPr>
              <w:t>У</w:t>
            </w:r>
            <w:r w:rsidRPr="00F465F1">
              <w:rPr>
                <w:sz w:val="22"/>
                <w:szCs w:val="22"/>
              </w:rPr>
              <w:t>ровень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</w:tr>
      <w:tr w:rsidR="00DB4244" w:rsidRPr="00C97B98" w:rsidTr="00AA1D71">
        <w:trPr>
          <w:trHeight w:val="1300"/>
        </w:trPr>
        <w:tc>
          <w:tcPr>
            <w:tcW w:w="678" w:type="dxa"/>
            <w:vMerge w:val="restart"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</w:tcPr>
          <w:p w:rsidR="00DB4244" w:rsidRPr="00A62512" w:rsidRDefault="00DB4244" w:rsidP="00AA1D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  <w:vMerge w:val="restart"/>
          </w:tcPr>
          <w:p w:rsidR="00DB4244" w:rsidRPr="00A62512" w:rsidRDefault="00DB4244" w:rsidP="00AA1D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 w:val="restart"/>
          </w:tcPr>
          <w:p w:rsidR="00DB4244" w:rsidRPr="00A62512" w:rsidRDefault="00DB4244" w:rsidP="00AA1D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 w:val="restart"/>
          </w:tcPr>
          <w:p w:rsidR="00DB4244" w:rsidRPr="00A62512" w:rsidRDefault="00DB4244" w:rsidP="00AA1D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09C">
              <w:rPr>
                <w:rFonts w:ascii="Times New Roman" w:hAnsi="Times New Roman" w:cs="Times New Roman"/>
              </w:rPr>
              <w:t>задача 6: «Повышение доступности и качества государственных и муниципальных услуг на территории округа, снижение административных барьеров</w:t>
            </w:r>
            <w:r w:rsidRPr="00F465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3" w:type="dxa"/>
          </w:tcPr>
          <w:p w:rsidR="00DB4244" w:rsidRPr="00BF609C" w:rsidRDefault="00DB4244" w:rsidP="00AA1D71">
            <w:pPr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Pr="00F465F1">
              <w:rPr>
                <w:sz w:val="22"/>
                <w:szCs w:val="22"/>
              </w:rPr>
              <w:t>реднее время ожидания в очереди при обращении заявителя в МФ</w:t>
            </w:r>
            <w:r>
              <w:rPr>
                <w:sz w:val="22"/>
                <w:szCs w:val="22"/>
              </w:rPr>
              <w:t xml:space="preserve">Ц для получения государственных </w:t>
            </w:r>
            <w:r w:rsidRPr="00F465F1">
              <w:rPr>
                <w:sz w:val="22"/>
                <w:szCs w:val="22"/>
              </w:rPr>
              <w:t>(муниципальных) услуг</w:t>
            </w:r>
          </w:p>
        </w:tc>
      </w:tr>
      <w:tr w:rsidR="00DB4244" w:rsidRPr="00C97B98" w:rsidTr="00AA1D71">
        <w:trPr>
          <w:trHeight w:val="924"/>
        </w:trPr>
        <w:tc>
          <w:tcPr>
            <w:tcW w:w="678" w:type="dxa"/>
            <w:vMerge/>
          </w:tcPr>
          <w:p w:rsidR="00DB4244" w:rsidRPr="00C97B98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B4244" w:rsidRPr="00A62512" w:rsidRDefault="00DB4244" w:rsidP="00AA1D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B4244" w:rsidRPr="00A62512" w:rsidRDefault="00DB4244" w:rsidP="00AA1D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DB4244" w:rsidRPr="00A62512" w:rsidRDefault="00DB4244" w:rsidP="00AA1D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</w:tcPr>
          <w:p w:rsidR="00DB4244" w:rsidRPr="00A62512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B4244" w:rsidRDefault="00DB4244" w:rsidP="00AA1D71">
            <w:pPr>
              <w:autoSpaceDN w:val="0"/>
              <w:adjustRightInd w:val="0"/>
            </w:pPr>
            <w:r>
              <w:rPr>
                <w:sz w:val="22"/>
                <w:szCs w:val="22"/>
              </w:rPr>
              <w:t>Д</w:t>
            </w:r>
            <w:r w:rsidRPr="00F465F1">
              <w:rPr>
                <w:sz w:val="22"/>
                <w:szCs w:val="22"/>
              </w:rPr>
              <w:t>оля предоставленных государственных и муниципальных услуг на базе МФЦ в электронном виде</w:t>
            </w:r>
          </w:p>
        </w:tc>
      </w:tr>
    </w:tbl>
    <w:p w:rsidR="00DB4244" w:rsidRPr="00C97B98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244" w:rsidRPr="00C97B98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B9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B4244" w:rsidRPr="008B31C7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06"/>
      <w:bookmarkEnd w:id="5"/>
      <w:r w:rsidRPr="008B31C7">
        <w:rPr>
          <w:rFonts w:ascii="Times New Roman" w:hAnsi="Times New Roman" w:cs="Times New Roman"/>
          <w:sz w:val="24"/>
          <w:szCs w:val="24"/>
        </w:rPr>
        <w:t>&lt;9&gt; Приводятся задачи, планируемые к решению в рамках структурного элемента муниципальной программы (комплексной программы).</w:t>
      </w:r>
    </w:p>
    <w:p w:rsidR="00DB4244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7"/>
      <w:bookmarkEnd w:id="6"/>
      <w:r w:rsidRPr="008B31C7">
        <w:rPr>
          <w:rFonts w:ascii="Times New Roman" w:hAnsi="Times New Roman" w:cs="Times New Roman"/>
          <w:sz w:val="24"/>
          <w:szCs w:val="24"/>
        </w:rPr>
        <w:t xml:space="preserve">&lt;10&gt; Приводятся показатели муниципальной программы (комплексной программы) из </w:t>
      </w:r>
      <w:hyperlink w:anchor="P540">
        <w:r w:rsidRPr="008B31C7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8B31C7">
        <w:rPr>
          <w:rFonts w:ascii="Times New Roman" w:hAnsi="Times New Roman" w:cs="Times New Roman"/>
          <w:sz w:val="24"/>
          <w:szCs w:val="24"/>
        </w:rPr>
        <w:t xml:space="preserve"> паспорта, на достижение которых направлено решение задачи структурного элемента.</w:t>
      </w:r>
    </w:p>
    <w:p w:rsidR="00DB4244" w:rsidRDefault="00DB4244" w:rsidP="00DB424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B4244" w:rsidRPr="004B2B3C" w:rsidRDefault="00DB4244" w:rsidP="00DB424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B2B3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DB4244" w:rsidRPr="00AC2CD5" w:rsidRDefault="00DB4244" w:rsidP="00DB42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DB4244" w:rsidRPr="00AC2CD5" w:rsidTr="00AA1D71">
        <w:tc>
          <w:tcPr>
            <w:tcW w:w="567" w:type="dxa"/>
            <w:vMerge w:val="restart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90" w:type="dxa"/>
            <w:vMerge w:val="restart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AC2CD5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  <w:hyperlink w:anchor="P1486">
              <w:r w:rsidRPr="00AC2CD5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487">
              <w:r w:rsidRPr="00AC2CD5">
                <w:rPr>
                  <w:rFonts w:ascii="Times New Roman" w:hAnsi="Times New Roman" w:cs="Times New Roman"/>
                </w:rPr>
                <w:t>&lt;13&gt;</w:t>
              </w:r>
            </w:hyperlink>
            <w:r w:rsidRPr="00AC2CD5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DB4244" w:rsidRPr="00AC2CD5" w:rsidTr="00AA1D71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</w:t>
            </w:r>
          </w:p>
        </w:tc>
      </w:tr>
      <w:tr w:rsidR="00DB4244" w:rsidRPr="00AC2CD5" w:rsidTr="00AA1D71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</w:tcBorders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N</w:t>
            </w:r>
          </w:p>
        </w:tc>
      </w:tr>
      <w:tr w:rsidR="00DB4244" w:rsidRPr="00AC2CD5" w:rsidTr="00AA1D71">
        <w:trPr>
          <w:trHeight w:val="301"/>
        </w:trPr>
        <w:tc>
          <w:tcPr>
            <w:tcW w:w="56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DB4244" w:rsidRPr="005D5F2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F24">
              <w:rPr>
                <w:rFonts w:ascii="Times New Roman" w:hAnsi="Times New Roman" w:cs="Times New Roman"/>
              </w:rPr>
              <w:t>Муниципальная программа «Совершенствование системы муниципального управления Усть-Кубинского муниципального округа»</w:t>
            </w:r>
          </w:p>
          <w:p w:rsidR="00DB4244" w:rsidRPr="007C00ED" w:rsidRDefault="00DB4244" w:rsidP="00AA1D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 (1 = 2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136892,3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119203,4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256295,7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(2 = 3 + 4 + 5</w:t>
            </w:r>
            <w:r>
              <w:rPr>
                <w:rFonts w:ascii="Times New Roman" w:hAnsi="Times New Roman" w:cs="Times New Roman"/>
              </w:rPr>
              <w:t xml:space="preserve"> + 6</w:t>
            </w:r>
            <w:r w:rsidRPr="00AC2CD5">
              <w:rPr>
                <w:rFonts w:ascii="Times New Roman" w:hAnsi="Times New Roman" w:cs="Times New Roman"/>
              </w:rPr>
              <w:t>), 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136892,3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119203,4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256295,7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собственные доходы бюджета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130933,3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113295,0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244228,3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</w:t>
            </w:r>
            <w:r>
              <w:rPr>
                <w:rFonts w:ascii="Times New Roman" w:hAnsi="Times New Roman" w:cs="Times New Roman"/>
              </w:rPr>
              <w:t>а</w:t>
            </w:r>
            <w:r w:rsidRPr="00AC2CD5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5959,0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5908,4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12067,4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 (</w:t>
            </w:r>
            <w:r>
              <w:rPr>
                <w:rFonts w:ascii="Times New Roman" w:hAnsi="Times New Roman" w:cs="Times New Roman"/>
              </w:rPr>
              <w:t>6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0" w:type="dxa"/>
            <w:vMerge w:val="restart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8053,0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16167,0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8053,0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16167,0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8053,0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16167,0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6552BD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6552BD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6552BD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6552BD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6552BD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6552BD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6552BD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6552BD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6552BD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6552BD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6552BD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6552BD">
              <w:t>0,0</w:t>
            </w:r>
          </w:p>
        </w:tc>
      </w:tr>
      <w:tr w:rsidR="00DB4244" w:rsidRPr="00AC2CD5" w:rsidTr="00AA1D71">
        <w:trPr>
          <w:trHeight w:val="451"/>
        </w:trPr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0" w:type="dxa"/>
            <w:tcBorders>
              <w:bottom w:val="nil"/>
            </w:tcBorders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Соисполнитель</w:t>
            </w:r>
          </w:p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округа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31559,0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42668,4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74427,4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31559,0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42668,4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74427,4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29039,0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40099,0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69138,0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8A42AA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8A42AA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8A42AA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8A42AA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2569,4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5089,4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1B0001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1B0001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1B0001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1B0001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имущественных отношений администрации округа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6930,5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5810,5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12941,0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6930,5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5810,5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12941,0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5759,2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4739,2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10498,4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055D78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055D78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055D78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055D78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1171,3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1071,3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2442,6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0" w:type="dxa"/>
            <w:tcBorders>
              <w:top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rPr>
          <w:trHeight w:val="159"/>
        </w:trPr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Представительное Собрание округа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2658,2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2658,2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5316,4</w:t>
            </w:r>
          </w:p>
        </w:tc>
      </w:tr>
      <w:tr w:rsidR="00DB4244" w:rsidRPr="00AC2CD5" w:rsidTr="00AA1D71">
        <w:trPr>
          <w:trHeight w:val="20"/>
        </w:trPr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2658,2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2658,2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5316,4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2658,2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2658,2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5316,4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D3625D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D3625D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D3625D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D3625D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D3625D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D3625D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D3625D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D3625D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D3625D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D3625D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D3625D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D3625D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90" w:type="dxa"/>
            <w:vMerge w:val="restart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комиссия округа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4836,0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AA1D71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4836,0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4836,0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D02904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D02904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D02904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D02904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D02904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D02904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D02904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D02904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D02904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D02904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D02904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D02904">
              <w:t>0,0</w:t>
            </w:r>
          </w:p>
        </w:tc>
      </w:tr>
      <w:tr w:rsidR="00DB4244" w:rsidRPr="00AC2CD5" w:rsidTr="00AA1D71">
        <w:trPr>
          <w:trHeight w:val="268"/>
        </w:trPr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90" w:type="dxa"/>
            <w:vMerge w:val="restart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  <w:p w:rsidR="00DB4244" w:rsidRPr="00BF609C" w:rsidRDefault="001D219F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B4244" w:rsidRPr="00BF609C">
              <w:rPr>
                <w:rFonts w:ascii="Times New Roman" w:hAnsi="Times New Roman" w:cs="Times New Roman"/>
              </w:rPr>
              <w:t>КУ «Централизованная бухгалтерия Усть-Ку</w:t>
            </w:r>
            <w:r w:rsidR="00DB4244">
              <w:rPr>
                <w:rFonts w:ascii="Times New Roman" w:hAnsi="Times New Roman" w:cs="Times New Roman"/>
              </w:rPr>
              <w:t>бинского муниципального района»</w:t>
            </w:r>
          </w:p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20018,3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21520,8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41539,1</w:t>
            </w:r>
          </w:p>
        </w:tc>
      </w:tr>
      <w:tr w:rsidR="00DB4244" w:rsidRPr="00AC2CD5" w:rsidTr="00AA1D71">
        <w:trPr>
          <w:trHeight w:val="268"/>
        </w:trPr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20018,3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21520,8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41539,1</w:t>
            </w:r>
          </w:p>
        </w:tc>
      </w:tr>
      <w:tr w:rsidR="00DB4244" w:rsidRPr="00AC2CD5" w:rsidTr="00AA1D71">
        <w:trPr>
          <w:trHeight w:val="268"/>
        </w:trPr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20018,3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21520,8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41539,1</w:t>
            </w:r>
          </w:p>
        </w:tc>
      </w:tr>
      <w:tr w:rsidR="00DB4244" w:rsidRPr="00AC2CD5" w:rsidTr="00AA1D71">
        <w:trPr>
          <w:trHeight w:val="268"/>
        </w:trPr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BE43CE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BE43CE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BE43CE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BE43CE">
              <w:t>0,0</w:t>
            </w:r>
          </w:p>
        </w:tc>
      </w:tr>
      <w:tr w:rsidR="00DB4244" w:rsidRPr="00AC2CD5" w:rsidTr="00AA1D71">
        <w:trPr>
          <w:trHeight w:val="268"/>
        </w:trPr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BE43CE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BE43CE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BE43CE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BE43CE">
              <w:t>0,0</w:t>
            </w:r>
          </w:p>
        </w:tc>
      </w:tr>
      <w:tr w:rsidR="00DB4244" w:rsidRPr="00AC2CD5" w:rsidTr="00AA1D71">
        <w:trPr>
          <w:trHeight w:val="268"/>
        </w:trPr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BE43CE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BE43CE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BE43CE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BE43CE">
              <w:t>0,0</w:t>
            </w:r>
          </w:p>
        </w:tc>
      </w:tr>
      <w:tr w:rsidR="00DB4244" w:rsidRPr="00AC2CD5" w:rsidTr="00AA1D71">
        <w:trPr>
          <w:trHeight w:val="268"/>
        </w:trPr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90" w:type="dxa"/>
            <w:vMerge w:val="restart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324149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149">
              <w:rPr>
                <w:rFonts w:ascii="Times New Roman" w:hAnsi="Times New Roman" w:cs="Times New Roman"/>
              </w:rPr>
              <w:t>56845,7</w:t>
            </w:r>
          </w:p>
        </w:tc>
        <w:tc>
          <w:tcPr>
            <w:tcW w:w="1276" w:type="dxa"/>
          </w:tcPr>
          <w:p w:rsidR="00DB4244" w:rsidRPr="00324149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149">
              <w:rPr>
                <w:rFonts w:ascii="Times New Roman" w:hAnsi="Times New Roman" w:cs="Times New Roman"/>
              </w:rPr>
              <w:t>27120,4</w:t>
            </w:r>
          </w:p>
        </w:tc>
        <w:tc>
          <w:tcPr>
            <w:tcW w:w="1417" w:type="dxa"/>
          </w:tcPr>
          <w:p w:rsidR="00DB4244" w:rsidRPr="00324149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1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324149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149">
              <w:rPr>
                <w:rFonts w:ascii="Times New Roman" w:hAnsi="Times New Roman" w:cs="Times New Roman"/>
              </w:rPr>
              <w:t>83966,1</w:t>
            </w:r>
          </w:p>
        </w:tc>
      </w:tr>
      <w:tr w:rsidR="00DB4244" w:rsidRPr="00AC2CD5" w:rsidTr="00AA1D71">
        <w:trPr>
          <w:trHeight w:val="268"/>
        </w:trPr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324149" w:rsidRDefault="00DB4244" w:rsidP="00AA1D71">
            <w:pPr>
              <w:jc w:val="center"/>
            </w:pPr>
            <w:r w:rsidRPr="00324149">
              <w:rPr>
                <w:sz w:val="22"/>
                <w:szCs w:val="22"/>
              </w:rPr>
              <w:t>56845,7</w:t>
            </w:r>
          </w:p>
        </w:tc>
        <w:tc>
          <w:tcPr>
            <w:tcW w:w="1276" w:type="dxa"/>
          </w:tcPr>
          <w:p w:rsidR="00DB4244" w:rsidRPr="00324149" w:rsidRDefault="00DB4244" w:rsidP="00AA1D71">
            <w:pPr>
              <w:jc w:val="center"/>
            </w:pPr>
            <w:r w:rsidRPr="00324149">
              <w:rPr>
                <w:sz w:val="22"/>
                <w:szCs w:val="22"/>
              </w:rPr>
              <w:t>27120,4</w:t>
            </w:r>
          </w:p>
        </w:tc>
        <w:tc>
          <w:tcPr>
            <w:tcW w:w="1417" w:type="dxa"/>
          </w:tcPr>
          <w:p w:rsidR="00DB4244" w:rsidRPr="00324149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1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324149" w:rsidRDefault="00DB4244" w:rsidP="00AA1D71">
            <w:pPr>
              <w:jc w:val="center"/>
            </w:pPr>
            <w:r w:rsidRPr="00324149">
              <w:rPr>
                <w:sz w:val="22"/>
                <w:szCs w:val="22"/>
              </w:rPr>
              <w:t>83966,1</w:t>
            </w:r>
          </w:p>
        </w:tc>
      </w:tr>
      <w:tr w:rsidR="00DB4244" w:rsidRPr="00AC2CD5" w:rsidTr="00AA1D71">
        <w:trPr>
          <w:trHeight w:val="268"/>
        </w:trPr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324149" w:rsidRDefault="00DB4244" w:rsidP="00AA1D71">
            <w:pPr>
              <w:jc w:val="center"/>
            </w:pPr>
            <w:r w:rsidRPr="00324149">
              <w:rPr>
                <w:sz w:val="22"/>
                <w:szCs w:val="22"/>
              </w:rPr>
              <w:t>56845,7</w:t>
            </w:r>
          </w:p>
        </w:tc>
        <w:tc>
          <w:tcPr>
            <w:tcW w:w="1276" w:type="dxa"/>
          </w:tcPr>
          <w:p w:rsidR="00DB4244" w:rsidRPr="00324149" w:rsidRDefault="00DB4244" w:rsidP="00AA1D71">
            <w:pPr>
              <w:jc w:val="center"/>
            </w:pPr>
            <w:r w:rsidRPr="00324149">
              <w:rPr>
                <w:sz w:val="22"/>
                <w:szCs w:val="22"/>
              </w:rPr>
              <w:t>27120,4</w:t>
            </w:r>
          </w:p>
        </w:tc>
        <w:tc>
          <w:tcPr>
            <w:tcW w:w="1417" w:type="dxa"/>
          </w:tcPr>
          <w:p w:rsidR="00DB4244" w:rsidRPr="00324149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1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324149" w:rsidRDefault="00DB4244" w:rsidP="00AA1D71">
            <w:pPr>
              <w:jc w:val="center"/>
            </w:pPr>
            <w:r w:rsidRPr="00324149">
              <w:rPr>
                <w:sz w:val="22"/>
                <w:szCs w:val="22"/>
              </w:rPr>
              <w:t>83966,1</w:t>
            </w:r>
          </w:p>
        </w:tc>
      </w:tr>
      <w:tr w:rsidR="00DB4244" w:rsidRPr="00AC2CD5" w:rsidTr="00AA1D71">
        <w:trPr>
          <w:trHeight w:val="268"/>
        </w:trPr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Pr="00324149" w:rsidRDefault="00DB4244" w:rsidP="00AA1D71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B4244" w:rsidRPr="00324149" w:rsidRDefault="00DB4244" w:rsidP="00AA1D71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B4244" w:rsidRPr="00324149" w:rsidRDefault="00DB4244" w:rsidP="00AA1D71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DB4244" w:rsidRPr="00324149" w:rsidRDefault="00DB4244" w:rsidP="00AA1D71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</w:tr>
      <w:tr w:rsidR="00DB4244" w:rsidRPr="00AC2CD5" w:rsidTr="00AA1D71">
        <w:trPr>
          <w:trHeight w:val="268"/>
        </w:trPr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324149" w:rsidRDefault="00DB4244" w:rsidP="00AA1D71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B4244" w:rsidRPr="00324149" w:rsidRDefault="00DB4244" w:rsidP="00AA1D71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B4244" w:rsidRPr="00324149" w:rsidRDefault="00DB4244" w:rsidP="00AA1D71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DB4244" w:rsidRPr="00324149" w:rsidRDefault="00DB4244" w:rsidP="00AA1D71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</w:tr>
      <w:tr w:rsidR="00DB4244" w:rsidRPr="00AC2CD5" w:rsidTr="00AA1D71">
        <w:trPr>
          <w:trHeight w:val="268"/>
        </w:trPr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90" w:type="dxa"/>
            <w:vMerge/>
            <w:tcBorders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Pr="00324149" w:rsidRDefault="00DB4244" w:rsidP="00AA1D71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B4244" w:rsidRPr="00324149" w:rsidRDefault="00DB4244" w:rsidP="00AA1D71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DB4244" w:rsidRPr="00324149" w:rsidRDefault="00DB4244" w:rsidP="00AA1D71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DB4244" w:rsidRPr="00324149" w:rsidRDefault="00DB4244" w:rsidP="00AA1D71">
            <w:pPr>
              <w:jc w:val="center"/>
            </w:pPr>
            <w:r w:rsidRPr="00324149">
              <w:rPr>
                <w:sz w:val="22"/>
                <w:szCs w:val="22"/>
              </w:rPr>
              <w:t>0,0</w:t>
            </w:r>
          </w:p>
        </w:tc>
      </w:tr>
      <w:tr w:rsidR="00DB4244" w:rsidRPr="00AC2CD5" w:rsidTr="00AA1D71">
        <w:trPr>
          <w:trHeight w:val="1118"/>
        </w:trPr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90" w:type="dxa"/>
            <w:tcBorders>
              <w:bottom w:val="nil"/>
            </w:tcBorders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Исполнитель</w:t>
            </w:r>
          </w:p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услуг»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8409,6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8893,1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17302,7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8409,6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8893,1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17302,7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6141,9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6625,4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12767,3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4535,4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rPr>
          <w:trHeight w:val="323"/>
        </w:trPr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521" w:type="dxa"/>
            <w:gridSpan w:val="6"/>
          </w:tcPr>
          <w:p w:rsidR="00DB4244" w:rsidRPr="00AC2CD5" w:rsidRDefault="00DB4244" w:rsidP="00AA1D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1 </w:t>
            </w:r>
            <w:r w:rsidRPr="008D4C39">
              <w:rPr>
                <w:rFonts w:ascii="Times New Roman" w:hAnsi="Times New Roman" w:cs="Times New Roman"/>
              </w:rPr>
              <w:t>«Развитие инициативного бюджетирования  в Усть-Кубинском муниципальном округе»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90" w:type="dxa"/>
            <w:vMerge w:val="restart"/>
          </w:tcPr>
          <w:p w:rsidR="00DB4244" w:rsidRPr="008D4C39" w:rsidRDefault="00DB4244" w:rsidP="00AA1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D4C39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«Реализация мероприятий по поддержке местных инициатив населения округа» («Народный бюджет»)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90" w:type="dxa"/>
            <w:vMerge w:val="restart"/>
          </w:tcPr>
          <w:p w:rsidR="00DB4244" w:rsidRPr="001A5EE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1A5EE5">
              <w:rPr>
                <w:rFonts w:ascii="Times New Roman" w:hAnsi="Times New Roman" w:cs="Times New Roman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rPr>
          <w:trHeight w:val="234"/>
        </w:trPr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521" w:type="dxa"/>
            <w:gridSpan w:val="6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2 </w:t>
            </w:r>
            <w:r w:rsidRPr="00BF609C">
              <w:rPr>
                <w:rFonts w:ascii="Times New Roman" w:hAnsi="Times New Roman" w:cs="Times New Roman"/>
              </w:rPr>
              <w:t>«Финансовая поддержка семей при рождении детей» на территории Усть-Кубинского муниципального округа Вологодской области»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90" w:type="dxa"/>
            <w:vMerge w:val="restart"/>
          </w:tcPr>
          <w:p w:rsidR="00DB4244" w:rsidRPr="00A10D08" w:rsidRDefault="00DB4244" w:rsidP="00AA1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проект в рамках </w:t>
            </w:r>
            <w:r w:rsidRPr="00A10D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национального проекта</w:t>
            </w:r>
          </w:p>
          <w:p w:rsidR="00DB4244" w:rsidRPr="003A4CF8" w:rsidRDefault="00DB4244" w:rsidP="00AA1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«Выполнение отдельных государственных полномочий по финансовой поддержке семей при рождении детей»</w:t>
            </w:r>
            <w:r w:rsidRPr="00AC2CD5">
              <w:rPr>
                <w:rFonts w:ascii="Times New Roman" w:hAnsi="Times New Roman" w:cs="Times New Roman"/>
              </w:rPr>
              <w:t xml:space="preserve">, </w:t>
            </w:r>
            <w:r w:rsidRPr="003A4CF8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1742,6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1742,6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1742,6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90" w:type="dxa"/>
            <w:vMerge w:val="restart"/>
          </w:tcPr>
          <w:p w:rsidR="00DB4244" w:rsidRPr="003A4CF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3A4CF8">
              <w:rPr>
                <w:rFonts w:ascii="Times New Roman" w:hAnsi="Times New Roman" w:cs="Times New Roman"/>
              </w:rPr>
              <w:t>Многодетным семьям предоставлено право получить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1742,6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1742,6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1742,6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521" w:type="dxa"/>
            <w:gridSpan w:val="6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 3  </w:t>
            </w:r>
            <w:r w:rsidRPr="00BF609C">
              <w:rPr>
                <w:rFonts w:ascii="Times New Roman" w:hAnsi="Times New Roman" w:cs="Times New Roman"/>
              </w:rPr>
              <w:t>«Создание маневренного жилищного фонда Усть-Кубинского муниципального округа»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390" w:type="dxa"/>
            <w:vMerge w:val="restart"/>
          </w:tcPr>
          <w:p w:rsidR="00DB4244" w:rsidRPr="001C1F98" w:rsidRDefault="00DB4244" w:rsidP="00AA1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DB4244" w:rsidRPr="005D35AA" w:rsidRDefault="00DB4244" w:rsidP="00AA1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«Создание маневренного жилищного фонда Усть-Кубинского муниципального округа</w:t>
            </w:r>
            <w:r w:rsidRPr="005D35AA">
              <w:rPr>
                <w:rFonts w:ascii="Times New Roman" w:hAnsi="Times New Roman" w:cs="Times New Roman"/>
                <w:sz w:val="22"/>
                <w:szCs w:val="22"/>
              </w:rPr>
              <w:t>», в том числе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3390" w:type="dxa"/>
            <w:vMerge w:val="restart"/>
          </w:tcPr>
          <w:p w:rsidR="00DB4244" w:rsidRPr="000C5963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C5963">
              <w:rPr>
                <w:rFonts w:ascii="Times New Roman" w:hAnsi="Times New Roman" w:cs="Times New Roman"/>
              </w:rPr>
              <w:t>Выполнен капитальный ремонт здания детского дома, расположенного по адресу: с. Устье, ул. Октябрьская, д. 6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521" w:type="dxa"/>
            <w:gridSpan w:val="6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 4 </w:t>
            </w:r>
            <w:r w:rsidRPr="00BF609C">
              <w:rPr>
                <w:rFonts w:ascii="Times New Roman" w:hAnsi="Times New Roman" w:cs="Times New Roman"/>
              </w:rPr>
              <w:t>«Социальное партнерство в Усть-Кубинском муниципальном округе»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90" w:type="dxa"/>
            <w:vMerge w:val="restart"/>
          </w:tcPr>
          <w:p w:rsidR="00DB4244" w:rsidRPr="00DB2120" w:rsidRDefault="00DB4244" w:rsidP="00AA1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DB4244" w:rsidRPr="000F69BE" w:rsidRDefault="00DB4244" w:rsidP="00AA1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«Социальное партнерство в Усть-Кубинском муниципальном округе»</w:t>
            </w:r>
            <w:r w:rsidRPr="00AC2CD5">
              <w:rPr>
                <w:rFonts w:ascii="Times New Roman" w:hAnsi="Times New Roman" w:cs="Times New Roman"/>
              </w:rPr>
              <w:t xml:space="preserve">, </w:t>
            </w:r>
            <w:r w:rsidRPr="000F69B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390" w:type="dxa"/>
            <w:vMerge w:val="restart"/>
          </w:tcPr>
          <w:p w:rsidR="00DB4244" w:rsidRPr="000F69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F69BE">
              <w:rPr>
                <w:rFonts w:ascii="Times New Roman" w:hAnsi="Times New Roman" w:cs="Times New Roman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</w:t>
            </w:r>
            <w:r w:rsidRPr="00AC2CD5">
              <w:rPr>
                <w:rFonts w:ascii="Times New Roman" w:hAnsi="Times New Roman" w:cs="Times New Roman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4521" w:type="dxa"/>
            <w:gridSpan w:val="6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 5  </w:t>
            </w:r>
            <w:r w:rsidRPr="00D412E3">
              <w:rPr>
                <w:rFonts w:ascii="Times New Roman" w:hAnsi="Times New Roman" w:cs="Times New Roman"/>
              </w:rPr>
              <w:t>«Обеспечение реализации муниципальной программы «Совершенствование системы муниципального управления Усть-Кубинского муниципального округа»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390" w:type="dxa"/>
            <w:vMerge w:val="restart"/>
          </w:tcPr>
          <w:p w:rsidR="00DB4244" w:rsidRPr="007D3C8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7D3C8C">
              <w:rPr>
                <w:rFonts w:ascii="Times New Roman" w:hAnsi="Times New Roman" w:cs="Times New Roman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3C8C">
              <w:rPr>
                <w:rFonts w:ascii="Times New Roman" w:eastAsiaTheme="minorHAnsi" w:hAnsi="Times New Roman" w:cs="Times New Roman"/>
                <w:lang w:eastAsia="en-US"/>
              </w:rPr>
              <w:t>«Обеспечение деятельности органов местного самоуправления Усть-Кубинского муниципального округа и подведомственных им учреждений</w:t>
            </w:r>
            <w:r w:rsidRPr="007D3C8C">
              <w:rPr>
                <w:rFonts w:ascii="Times New Roman" w:hAnsi="Times New Roman" w:cs="Times New Roman"/>
              </w:rPr>
              <w:t>"</w:t>
            </w:r>
          </w:p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106631,0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117442,1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224273,1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106631,0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117442,1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224273,1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101543,3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112405,0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213948,3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567CAF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567CAF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567CAF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5087,7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5037,1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10324,8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C92EFE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C92EFE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C92EFE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C92EFE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390" w:type="dxa"/>
            <w:vMerge w:val="restart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администрации округа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24619,0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35679,0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60298,0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24619,0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35679,0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60298,0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24619,0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35679,0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60298,0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AE5C9C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AE5C9C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AE5C9C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AE5C9C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AE5C9C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AE5C9C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AE5C9C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AE5C9C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AE5C9C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AE5C9C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AE5C9C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AE5C9C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390" w:type="dxa"/>
            <w:vMerge w:val="restart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исполнение администрацией округа  возложенных полномочий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2569,4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5089,4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2569,4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5089,4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096C5C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096C5C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096C5C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096C5C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096C5C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096C5C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096C5C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096C5C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2569,4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5089,4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DD6E30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DD6E30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DD6E30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DD6E30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390" w:type="dxa"/>
            <w:vMerge w:val="restart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исполнение органами местного самоуправления возложенных полномочий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10152,4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10152,4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1D219F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10152,4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865A30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865A30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865A30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865A30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865A30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865A30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865A30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865A30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865A30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865A30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865A30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865A30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390" w:type="dxa"/>
            <w:vMerge w:val="restart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опубликование нормативных правовых актов органов местного самоуправления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1C4813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1C4813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1C4813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1C4813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1C4813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1C4813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1C4813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1C4813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1C4813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1C4813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1C4813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1C4813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390" w:type="dxa"/>
            <w:vMerge w:val="restart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Сформирован квалифицированный кадровый состав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552E9B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552E9B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552E9B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552E9B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552E9B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552E9B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552E9B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552E9B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552E9B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552E9B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552E9B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552E9B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390" w:type="dxa"/>
            <w:vMerge w:val="restart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Обеспечена деятельность Финансового управления администрации округа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8053,0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16167,0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8053,0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16167,0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8053,0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8114,0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16167,0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F41A62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F41A62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F41A62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F41A62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F41A62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F41A62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F41A62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F41A62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F41A62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F41A62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F41A62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F41A62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B547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390" w:type="dxa"/>
            <w:vMerge w:val="restart"/>
          </w:tcPr>
          <w:p w:rsidR="00DB4244" w:rsidRPr="00AC2CD5" w:rsidRDefault="00DB4244" w:rsidP="00736730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МКУ «Ц</w:t>
            </w:r>
            <w:r w:rsidR="00736730">
              <w:rPr>
                <w:rFonts w:ascii="Times New Roman" w:hAnsi="Times New Roman" w:cs="Times New Roman"/>
              </w:rPr>
              <w:t>ентрализованная бухгалтерия Усть-Кубинского муниципального района»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15485,6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16988,1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32473,7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15485,6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16988,1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32473,7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15485,6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16988,1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32473,7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F30D57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F30D57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F30D57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F30D57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F30D57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F30D57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F30D57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F30D57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F30D57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F30D57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F30D57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F30D57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390" w:type="dxa"/>
            <w:vMerge w:val="restart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Обеспечена муниципальная поддержка граждан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9125,4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9125,4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9125,4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390" w:type="dxa"/>
            <w:vMerge w:val="restart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организация проведения работ по управлению и распоряжению имуществом и земельным участкам округа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1475,0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1475,0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1475,0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6255EA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6255EA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6255EA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6255EA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6255EA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6255EA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6255EA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6255EA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Default="00DB4244" w:rsidP="00AA1D71">
            <w:pPr>
              <w:jc w:val="center"/>
            </w:pPr>
            <w:r w:rsidRPr="006255EA">
              <w:t>0,0</w:t>
            </w:r>
          </w:p>
        </w:tc>
        <w:tc>
          <w:tcPr>
            <w:tcW w:w="1276" w:type="dxa"/>
          </w:tcPr>
          <w:p w:rsidR="00DB4244" w:rsidRDefault="00DB4244" w:rsidP="00AA1D71">
            <w:pPr>
              <w:jc w:val="center"/>
            </w:pPr>
            <w:r w:rsidRPr="006255EA">
              <w:t>0,0</w:t>
            </w:r>
          </w:p>
        </w:tc>
        <w:tc>
          <w:tcPr>
            <w:tcW w:w="1417" w:type="dxa"/>
          </w:tcPr>
          <w:p w:rsidR="00DB4244" w:rsidRDefault="00DB4244" w:rsidP="00AA1D71">
            <w:pPr>
              <w:jc w:val="center"/>
            </w:pPr>
            <w:r w:rsidRPr="006255EA">
              <w:t>0,0</w:t>
            </w:r>
          </w:p>
        </w:tc>
        <w:tc>
          <w:tcPr>
            <w:tcW w:w="1418" w:type="dxa"/>
          </w:tcPr>
          <w:p w:rsidR="00DB4244" w:rsidRDefault="00DB4244" w:rsidP="00AA1D71">
            <w:pPr>
              <w:jc w:val="center"/>
            </w:pPr>
            <w:r w:rsidRPr="006255EA"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390" w:type="dxa"/>
            <w:vMerge w:val="restart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проведение комплексных кадастровых работ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rPr>
          <w:trHeight w:val="383"/>
        </w:trPr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390" w:type="dxa"/>
            <w:vMerge w:val="restart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  <w:w w:val="104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 xml:space="preserve">Обеспечена деятельность управления имущественных отношений 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администрации округа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4284,2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3164,2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4284,2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3164,,0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4284,2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3164,0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178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390" w:type="dxa"/>
            <w:vMerge w:val="restart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МУ «Центр материально-технического обеспечения учреждений района»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24872,8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25247,1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50119,9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24872,8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25247,1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50119,9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24872,8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25247,1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50119,9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7E49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390" w:type="dxa"/>
            <w:vMerge w:val="restart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выполнение отдельных функций по организации мероприятий и работ по содержанию учреждений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2972,9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1373,3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4346,2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2972,9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1373,3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4346,2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2972,9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1373,3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4346,2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390" w:type="dxa"/>
            <w:vMerge w:val="restart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АУ «</w:t>
            </w:r>
            <w:r w:rsidR="007E499B">
              <w:rPr>
                <w:rFonts w:ascii="Times New Roman" w:hAnsi="Times New Roman" w:cs="Times New Roman"/>
              </w:rPr>
              <w:t>Многофункциональный центр предоставления государственных и муниципальных услуг»</w:t>
            </w: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8409,6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8893,1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17302,7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8409,6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8893,1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17302,7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6141,9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6625,4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12767,3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4535,4</w:t>
            </w:r>
          </w:p>
        </w:tc>
      </w:tr>
      <w:tr w:rsidR="00DB4244" w:rsidRPr="00AC2CD5" w:rsidTr="00AA1D71">
        <w:tc>
          <w:tcPr>
            <w:tcW w:w="567" w:type="dxa"/>
          </w:tcPr>
          <w:p w:rsidR="00DB4244" w:rsidRPr="00AC2CD5" w:rsidRDefault="007E499B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390" w:type="dxa"/>
            <w:vMerge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B4244" w:rsidRPr="00AC2CD5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DB4244" w:rsidRPr="00AC2CD5" w:rsidRDefault="00DB4244" w:rsidP="00DB424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AC2CD5">
        <w:rPr>
          <w:rFonts w:ascii="Times New Roman" w:hAnsi="Times New Roman" w:cs="Times New Roman"/>
        </w:rPr>
        <w:t>--------------------------------</w:t>
      </w:r>
    </w:p>
    <w:p w:rsidR="00DB4244" w:rsidRPr="003D4E0A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7" w:name="P1485"/>
      <w:bookmarkEnd w:id="7"/>
      <w:r w:rsidRPr="003D4E0A">
        <w:rPr>
          <w:rFonts w:ascii="Times New Roman" w:hAnsi="Times New Roman" w:cs="Times New Roman"/>
        </w:rPr>
        <w:t>&lt;11&gt; Формируется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DB4244" w:rsidRPr="003D4E0A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8" w:name="P1486"/>
      <w:bookmarkEnd w:id="8"/>
      <w:r w:rsidRPr="003D4E0A">
        <w:rPr>
          <w:rFonts w:ascii="Times New Roman" w:hAnsi="Times New Roman" w:cs="Times New Roman"/>
        </w:rPr>
        <w:t>&lt;12&gt; В случае отсутствия финансового обеспечения за счет отдельных источников такие источники не приводятся.</w:t>
      </w:r>
    </w:p>
    <w:p w:rsidR="00DB4244" w:rsidRPr="003D4E0A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9" w:name="P1487"/>
      <w:bookmarkEnd w:id="9"/>
      <w:r w:rsidRPr="003D4E0A">
        <w:rPr>
          <w:rFonts w:ascii="Times New Roman" w:hAnsi="Times New Roman" w:cs="Times New Roman"/>
        </w:rPr>
        <w:t>&lt;13&gt; Указываются конкретные годы периода реализации муниципальной программы (комплексной программы).</w:t>
      </w:r>
    </w:p>
    <w:p w:rsidR="00DB4244" w:rsidRPr="00AC2CD5" w:rsidRDefault="00DB4244" w:rsidP="00DB4244">
      <w:pPr>
        <w:pStyle w:val="ConsPlusNormal"/>
        <w:outlineLvl w:val="2"/>
        <w:rPr>
          <w:rFonts w:ascii="Times New Roman" w:hAnsi="Times New Roman" w:cs="Times New Roman"/>
        </w:rPr>
        <w:sectPr w:rsidR="00DB4244" w:rsidRPr="00AC2CD5" w:rsidSect="00AA1D71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B4244" w:rsidRPr="002C60BB" w:rsidRDefault="00DB4244" w:rsidP="00DB4244">
      <w:pPr>
        <w:jc w:val="right"/>
      </w:pPr>
      <w:bookmarkStart w:id="10" w:name="P1493"/>
      <w:bookmarkEnd w:id="10"/>
      <w:r w:rsidRPr="002C60BB">
        <w:lastRenderedPageBreak/>
        <w:t>Приложение 1 к Паспорту</w:t>
      </w:r>
    </w:p>
    <w:p w:rsidR="00DB4244" w:rsidRPr="009D42BE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DB4244" w:rsidRPr="009D42BE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DB4244" w:rsidRPr="009D42BE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DB4244" w:rsidRPr="009D42BE" w:rsidRDefault="00DB4244" w:rsidP="00DB42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237"/>
        <w:gridCol w:w="4253"/>
        <w:gridCol w:w="3544"/>
        <w:gridCol w:w="1134"/>
        <w:gridCol w:w="992"/>
        <w:gridCol w:w="992"/>
      </w:tblGrid>
      <w:tr w:rsidR="00DB4244" w:rsidRPr="009D42BE" w:rsidTr="00AA1D71">
        <w:tc>
          <w:tcPr>
            <w:tcW w:w="794" w:type="dxa"/>
            <w:vMerge w:val="restart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37" w:type="dxa"/>
            <w:vMerge w:val="restart"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253" w:type="dxa"/>
            <w:vMerge w:val="restart"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Характеристика направления расходов </w:t>
            </w:r>
            <w:hyperlink w:anchor="P1684">
              <w:r w:rsidRPr="009D42BE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685">
              <w:r w:rsidRPr="009D42BE">
                <w:rPr>
                  <w:rFonts w:ascii="Times New Roman" w:hAnsi="Times New Roman" w:cs="Times New Roman"/>
                </w:rPr>
                <w:t>&lt;15&gt;</w:t>
              </w:r>
            </w:hyperlink>
            <w:r w:rsidRPr="009D42BE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DB4244" w:rsidRPr="009D42BE" w:rsidTr="00AA1D71">
        <w:tc>
          <w:tcPr>
            <w:tcW w:w="794" w:type="dxa"/>
            <w:vMerge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DB4244" w:rsidRPr="009D42BE" w:rsidTr="00AA1D71">
        <w:tc>
          <w:tcPr>
            <w:tcW w:w="794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7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7</w:t>
            </w:r>
          </w:p>
        </w:tc>
      </w:tr>
      <w:tr w:rsidR="00DB4244" w:rsidRPr="009D42BE" w:rsidTr="00AA1D71">
        <w:tc>
          <w:tcPr>
            <w:tcW w:w="794" w:type="dxa"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2" w:type="dxa"/>
            <w:gridSpan w:val="6"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1 </w:t>
            </w:r>
            <w:r w:rsidRPr="008D4C39">
              <w:rPr>
                <w:rFonts w:ascii="Times New Roman" w:hAnsi="Times New Roman" w:cs="Times New Roman"/>
              </w:rPr>
              <w:t>«Развитие инициативного бюджетирования  в Усть-Кубинском муниципальном округе»</w:t>
            </w:r>
          </w:p>
        </w:tc>
      </w:tr>
      <w:tr w:rsidR="00DB4244" w:rsidRPr="009D42BE" w:rsidTr="00AA1D71">
        <w:trPr>
          <w:trHeight w:val="534"/>
        </w:trPr>
        <w:tc>
          <w:tcPr>
            <w:tcW w:w="794" w:type="dxa"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034" w:type="dxa"/>
            <w:gridSpan w:val="3"/>
          </w:tcPr>
          <w:p w:rsidR="00DB4244" w:rsidRPr="009638D2" w:rsidRDefault="00DB4244" w:rsidP="00AA1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9C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«Реализация мероприятий по поддержке местных инициатив населения округа» («Народный бюджет»)</w:t>
            </w:r>
          </w:p>
        </w:tc>
        <w:tc>
          <w:tcPr>
            <w:tcW w:w="1134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9D42BE" w:rsidTr="00AA1D71">
        <w:trPr>
          <w:trHeight w:val="832"/>
        </w:trPr>
        <w:tc>
          <w:tcPr>
            <w:tcW w:w="794" w:type="dxa"/>
            <w:tcBorders>
              <w:bottom w:val="nil"/>
            </w:tcBorders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37" w:type="dxa"/>
            <w:tcBorders>
              <w:bottom w:val="nil"/>
            </w:tcBorders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1A5EE5">
              <w:rPr>
                <w:rFonts w:ascii="Times New Roman" w:hAnsi="Times New Roman" w:cs="Times New Roman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4253" w:type="dxa"/>
          </w:tcPr>
          <w:p w:rsidR="00DB4244" w:rsidRPr="00670D19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70D19">
              <w:rPr>
                <w:rFonts w:eastAsiaTheme="minorHAnsi"/>
                <w:sz w:val="22"/>
                <w:szCs w:val="22"/>
                <w:lang w:eastAsia="en-US"/>
              </w:rPr>
              <w:t>Субсидии 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70D19">
              <w:rPr>
                <w:rFonts w:eastAsiaTheme="minorHAnsi"/>
                <w:sz w:val="22"/>
                <w:szCs w:val="22"/>
                <w:lang w:eastAsia="en-US"/>
              </w:rPr>
              <w:t>реализацию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70D19">
              <w:rPr>
                <w:rFonts w:eastAsiaTheme="minorHAnsi"/>
                <w:sz w:val="22"/>
                <w:szCs w:val="22"/>
                <w:lang w:eastAsia="en-US"/>
              </w:rPr>
              <w:t>проекта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70D19">
              <w:rPr>
                <w:rFonts w:eastAsiaTheme="minorHAnsi"/>
                <w:sz w:val="22"/>
                <w:szCs w:val="22"/>
                <w:lang w:eastAsia="en-US"/>
              </w:rPr>
              <w:t>"Народный</w:t>
            </w:r>
          </w:p>
          <w:p w:rsidR="00DB4244" w:rsidRPr="00670D19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670D19">
              <w:rPr>
                <w:rFonts w:ascii="Times New Roman" w:eastAsiaTheme="minorHAnsi" w:hAnsi="Times New Roman" w:cs="Times New Roman"/>
                <w:lang w:eastAsia="en-US"/>
              </w:rPr>
              <w:t>бюджет"</w:t>
            </w:r>
          </w:p>
        </w:tc>
        <w:tc>
          <w:tcPr>
            <w:tcW w:w="3544" w:type="dxa"/>
            <w:vMerge w:val="restart"/>
          </w:tcPr>
          <w:p w:rsidR="00DB4244" w:rsidRPr="00F70989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70989">
              <w:rPr>
                <w:rFonts w:ascii="Times New Roman" w:hAnsi="Times New Roman" w:cs="Times New Roman"/>
              </w:rPr>
              <w:t xml:space="preserve">благоустройство общественных территорий и мест отдыха; </w:t>
            </w:r>
            <w:r>
              <w:rPr>
                <w:rFonts w:ascii="Times New Roman" w:hAnsi="Times New Roman" w:cs="Times New Roman"/>
              </w:rPr>
              <w:t>благо</w:t>
            </w:r>
            <w:r w:rsidRPr="00F70989">
              <w:rPr>
                <w:rFonts w:ascii="Times New Roman" w:hAnsi="Times New Roman" w:cs="Times New Roman"/>
              </w:rPr>
              <w:t>устройство, ремонт и приобретение дополнительного инвентаря для детских и спортивных площадок; замена оборудования и приобретение материалов  для организации теплоснабжения и водоснабжения населения; установка и ремонт памятников и памятных знаков;</w:t>
            </w:r>
            <w:r>
              <w:rPr>
                <w:rFonts w:ascii="Times New Roman" w:hAnsi="Times New Roman" w:cs="Times New Roman"/>
              </w:rPr>
              <w:t xml:space="preserve"> пошив концертных костюмов.</w:t>
            </w:r>
          </w:p>
        </w:tc>
        <w:tc>
          <w:tcPr>
            <w:tcW w:w="1134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9D42BE" w:rsidTr="00AA1D71">
        <w:tc>
          <w:tcPr>
            <w:tcW w:w="794" w:type="dxa"/>
            <w:tcBorders>
              <w:top w:val="nil"/>
              <w:bottom w:val="nil"/>
            </w:tcBorders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3544" w:type="dxa"/>
            <w:vMerge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9D42BE" w:rsidTr="00AA1D71">
        <w:tc>
          <w:tcPr>
            <w:tcW w:w="794" w:type="dxa"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4" w:type="dxa"/>
            <w:gridSpan w:val="3"/>
          </w:tcPr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BF609C">
              <w:rPr>
                <w:rFonts w:ascii="Times New Roman" w:hAnsi="Times New Roman" w:cs="Times New Roman"/>
              </w:rPr>
              <w:t>Направление (подпрограмма) 2 «Финансовая поддержка семей при рождении детей» на территории Усть-Кубинского муниципального округа Вологодской области»</w:t>
            </w:r>
          </w:p>
        </w:tc>
        <w:tc>
          <w:tcPr>
            <w:tcW w:w="1134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9D42BE" w:rsidTr="00AA1D71">
        <w:trPr>
          <w:trHeight w:val="591"/>
        </w:trPr>
        <w:tc>
          <w:tcPr>
            <w:tcW w:w="794" w:type="dxa"/>
            <w:tcBorders>
              <w:bottom w:val="nil"/>
            </w:tcBorders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37" w:type="dxa"/>
            <w:tcBorders>
              <w:bottom w:val="nil"/>
            </w:tcBorders>
          </w:tcPr>
          <w:p w:rsidR="00DB4244" w:rsidRPr="00BF609C" w:rsidRDefault="00DB4244" w:rsidP="00AA1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609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проект «Выполнение отдельных </w:t>
            </w:r>
            <w:r w:rsidRPr="00BF60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государственных полномочий по финансовой поддержке семей при рождении детей»</w:t>
            </w:r>
          </w:p>
          <w:p w:rsidR="00DB4244" w:rsidRPr="00BF60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Субвенции на осуществление отдельных государственных полномочий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законом области от 10 декабря 2018 года № 4463-ОЗ «О наделении органов местного самоуправления отдельными полномочиями по предоставлению единовременной выплаты взамен предоставления земельного участка гражданам, имеющим трех и более детей»</w:t>
            </w:r>
          </w:p>
        </w:tc>
        <w:tc>
          <w:tcPr>
            <w:tcW w:w="3544" w:type="dxa"/>
            <w:vMerge w:val="restart"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Предоставление единовременной выплаты в денежной форме</w:t>
            </w:r>
          </w:p>
        </w:tc>
        <w:tc>
          <w:tcPr>
            <w:tcW w:w="1134" w:type="dxa"/>
            <w:vMerge w:val="restart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992" w:type="dxa"/>
            <w:vMerge w:val="restart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992" w:type="dxa"/>
            <w:vMerge w:val="restart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9D42BE" w:rsidTr="00AA1D71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nil"/>
              <w:bottom w:val="single" w:sz="4" w:space="0" w:color="auto"/>
            </w:tcBorders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244" w:rsidRPr="009D42BE" w:rsidTr="00AA1D71">
        <w:trPr>
          <w:trHeight w:val="574"/>
        </w:trPr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3A4CF8">
              <w:rPr>
                <w:rFonts w:ascii="Times New Roman" w:hAnsi="Times New Roman" w:cs="Times New Roman"/>
              </w:rPr>
              <w:t>Многодетным семьям предоставлено право получить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4253" w:type="dxa"/>
            <w:vMerge w:val="restart"/>
          </w:tcPr>
          <w:p w:rsidR="00DB4244" w:rsidRPr="002331AF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2331AF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544" w:type="dxa"/>
            <w:vMerge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992" w:type="dxa"/>
            <w:vMerge w:val="restart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871,3</w:t>
            </w:r>
          </w:p>
        </w:tc>
        <w:tc>
          <w:tcPr>
            <w:tcW w:w="992" w:type="dxa"/>
            <w:vMerge w:val="restart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9D42BE" w:rsidTr="00AA1D71">
        <w:tc>
          <w:tcPr>
            <w:tcW w:w="794" w:type="dxa"/>
            <w:tcBorders>
              <w:top w:val="nil"/>
              <w:bottom w:val="nil"/>
            </w:tcBorders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nil"/>
            </w:tcBorders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DB4244" w:rsidRPr="002331AF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B42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B42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B42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244" w:rsidRPr="009D42BE" w:rsidTr="00AA1D71">
        <w:tc>
          <w:tcPr>
            <w:tcW w:w="794" w:type="dxa"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4" w:type="dxa"/>
            <w:gridSpan w:val="3"/>
          </w:tcPr>
          <w:p w:rsidR="00DB4244" w:rsidRPr="00AC2CD5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 3  </w:t>
            </w:r>
            <w:r w:rsidRPr="00BF609C">
              <w:rPr>
                <w:rFonts w:ascii="Times New Roman" w:hAnsi="Times New Roman" w:cs="Times New Roman"/>
              </w:rPr>
              <w:t>«Создание маневренного жилищного фонда Усть-Кубинского муниципального округа»</w:t>
            </w:r>
          </w:p>
        </w:tc>
        <w:tc>
          <w:tcPr>
            <w:tcW w:w="1134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9D42BE" w:rsidTr="00AA1D71">
        <w:trPr>
          <w:trHeight w:val="1089"/>
        </w:trPr>
        <w:tc>
          <w:tcPr>
            <w:tcW w:w="794" w:type="dxa"/>
            <w:tcBorders>
              <w:bottom w:val="nil"/>
            </w:tcBorders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DB4244" w:rsidRPr="001C1F98" w:rsidRDefault="00DB4244" w:rsidP="00AA1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DB4244" w:rsidRPr="005D35AA" w:rsidRDefault="00DB4244" w:rsidP="00AA1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«Создание маневренного жилищного фонда Усть-Кубинского муниципального округа</w:t>
            </w:r>
            <w:r w:rsidRPr="005D35AA">
              <w:rPr>
                <w:rFonts w:ascii="Times New Roman" w:hAnsi="Times New Roman" w:cs="Times New Roman"/>
                <w:sz w:val="22"/>
                <w:szCs w:val="22"/>
              </w:rPr>
              <w:t>», в том числе</w:t>
            </w:r>
          </w:p>
        </w:tc>
        <w:tc>
          <w:tcPr>
            <w:tcW w:w="4253" w:type="dxa"/>
          </w:tcPr>
          <w:p w:rsidR="00DB4244" w:rsidRPr="001D2C9C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3544" w:type="dxa"/>
            <w:vMerge w:val="restart"/>
          </w:tcPr>
          <w:p w:rsidR="00DB4244" w:rsidRPr="009B704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9B704A">
              <w:rPr>
                <w:rFonts w:ascii="Times New Roman" w:hAnsi="Times New Roman" w:cs="Times New Roman"/>
              </w:rPr>
              <w:t>Осуществлена перепланировка детского дома, расположенного по адресу: Вологодская область, Усть-Кубинский р-н, с. Устье, ул. Октябрьская, д. 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B704A">
              <w:rPr>
                <w:rFonts w:ascii="Times New Roman" w:hAnsi="Times New Roman" w:cs="Times New Roman"/>
              </w:rPr>
              <w:t xml:space="preserve"> под многоквартирный жилой дом</w:t>
            </w:r>
          </w:p>
        </w:tc>
        <w:tc>
          <w:tcPr>
            <w:tcW w:w="1134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9D42BE" w:rsidTr="00AA1D71">
        <w:trPr>
          <w:trHeight w:val="1089"/>
        </w:trPr>
        <w:tc>
          <w:tcPr>
            <w:tcW w:w="794" w:type="dxa"/>
            <w:tcBorders>
              <w:bottom w:val="single" w:sz="4" w:space="0" w:color="auto"/>
            </w:tcBorders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37" w:type="dxa"/>
            <w:tcBorders>
              <w:top w:val="nil"/>
              <w:bottom w:val="single" w:sz="4" w:space="0" w:color="auto"/>
            </w:tcBorders>
          </w:tcPr>
          <w:p w:rsidR="00DB4244" w:rsidRPr="000C5963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C5963">
              <w:rPr>
                <w:rFonts w:ascii="Times New Roman" w:hAnsi="Times New Roman" w:cs="Times New Roman"/>
              </w:rPr>
              <w:t>Выполнен капитальный ремонт здания детского дома, расположенного по адресу: с. Устье, ул. Октябрьская, д. 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42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42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42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9D42BE" w:rsidTr="00AA1D71">
        <w:tc>
          <w:tcPr>
            <w:tcW w:w="794" w:type="dxa"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34" w:type="dxa"/>
            <w:gridSpan w:val="3"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(подпрограмма)  4 </w:t>
            </w:r>
            <w:r w:rsidRPr="00BF609C">
              <w:rPr>
                <w:rFonts w:ascii="Times New Roman" w:hAnsi="Times New Roman" w:cs="Times New Roman"/>
              </w:rPr>
              <w:t>«Социальное партнерство в Усть-Кубинском муниципальном округе»</w:t>
            </w:r>
          </w:p>
        </w:tc>
        <w:tc>
          <w:tcPr>
            <w:tcW w:w="1134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9D42BE" w:rsidTr="00AA1D71">
        <w:tc>
          <w:tcPr>
            <w:tcW w:w="794" w:type="dxa"/>
            <w:tcBorders>
              <w:bottom w:val="nil"/>
            </w:tcBorders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37" w:type="dxa"/>
            <w:tcBorders>
              <w:bottom w:val="nil"/>
            </w:tcBorders>
          </w:tcPr>
          <w:p w:rsidR="00DB4244" w:rsidRPr="00DB2120" w:rsidRDefault="00DB4244" w:rsidP="00AA1D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</w:rPr>
              <w:t>«Социальное партнерство в Усть-Кубинском муниципальном округе»</w:t>
            </w:r>
          </w:p>
        </w:tc>
        <w:tc>
          <w:tcPr>
            <w:tcW w:w="4253" w:type="dxa"/>
          </w:tcPr>
          <w:p w:rsidR="00DB4244" w:rsidRPr="0001518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15188">
              <w:rPr>
                <w:rFonts w:ascii="Times New Roman" w:hAnsi="Times New Roman" w:cs="Times New Roman"/>
              </w:rPr>
              <w:t xml:space="preserve">Создание  условий для деятельности социально ориентированных некоммерческих организаций, осуществляющих деятельность на территории Усть-Кубинского </w:t>
            </w:r>
            <w:r w:rsidRPr="00015188">
              <w:rPr>
                <w:rFonts w:ascii="Times New Roman" w:hAnsi="Times New Roman" w:cs="Times New Roman"/>
              </w:rPr>
              <w:lastRenderedPageBreak/>
              <w:t>муниципального  округа</w:t>
            </w:r>
          </w:p>
        </w:tc>
        <w:tc>
          <w:tcPr>
            <w:tcW w:w="3544" w:type="dxa"/>
            <w:vMerge w:val="restart"/>
          </w:tcPr>
          <w:p w:rsidR="00DB4244" w:rsidRPr="00CF7A5F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CF7A5F">
              <w:rPr>
                <w:rFonts w:ascii="Times New Roman" w:hAnsi="Times New Roman" w:cs="Times New Roman"/>
              </w:rPr>
              <w:lastRenderedPageBreak/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134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9D42BE" w:rsidTr="00AA1D71">
        <w:trPr>
          <w:trHeight w:val="429"/>
        </w:trPr>
        <w:tc>
          <w:tcPr>
            <w:tcW w:w="794" w:type="dxa"/>
            <w:tcBorders>
              <w:bottom w:val="nil"/>
            </w:tcBorders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4.1.1</w:t>
            </w:r>
          </w:p>
        </w:tc>
        <w:tc>
          <w:tcPr>
            <w:tcW w:w="3237" w:type="dxa"/>
            <w:tcBorders>
              <w:bottom w:val="nil"/>
            </w:tcBorders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F69BE">
              <w:rPr>
                <w:rFonts w:ascii="Times New Roman" w:hAnsi="Times New Roman" w:cs="Times New Roman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4253" w:type="dxa"/>
            <w:vMerge w:val="restart"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15188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544" w:type="dxa"/>
            <w:vMerge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  <w:vMerge w:val="restart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  <w:vMerge w:val="restart"/>
          </w:tcPr>
          <w:p w:rsidR="00DB4244" w:rsidRPr="009D42B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9D42BE" w:rsidTr="00AA1D71">
        <w:tc>
          <w:tcPr>
            <w:tcW w:w="794" w:type="dxa"/>
            <w:tcBorders>
              <w:top w:val="nil"/>
            </w:tcBorders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top w:val="nil"/>
            </w:tcBorders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B4244" w:rsidRPr="009D42B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4244" w:rsidRPr="009D42BE" w:rsidRDefault="00DB4244" w:rsidP="00DB424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9D42BE">
        <w:rPr>
          <w:rFonts w:ascii="Times New Roman" w:hAnsi="Times New Roman" w:cs="Times New Roman"/>
        </w:rPr>
        <w:t>--------------------------------</w:t>
      </w:r>
    </w:p>
    <w:p w:rsidR="00DB4244" w:rsidRPr="009D42BE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1" w:name="P1684"/>
      <w:bookmarkEnd w:id="11"/>
      <w:r w:rsidRPr="009D42BE">
        <w:rPr>
          <w:rFonts w:ascii="Times New Roman" w:hAnsi="Times New Roman" w:cs="Times New Roman"/>
        </w:rPr>
        <w:t xml:space="preserve">&lt;14&gt; Указывается в соответствии с </w:t>
      </w:r>
      <w:hyperlink w:anchor="P2635">
        <w:r w:rsidRPr="009D42BE">
          <w:rPr>
            <w:rFonts w:ascii="Times New Roman" w:hAnsi="Times New Roman" w:cs="Times New Roman"/>
          </w:rPr>
          <w:t xml:space="preserve">приложением </w:t>
        </w:r>
      </w:hyperlink>
      <w:r>
        <w:rPr>
          <w:rFonts w:ascii="Times New Roman" w:hAnsi="Times New Roman" w:cs="Times New Roman"/>
        </w:rPr>
        <w:t>4</w:t>
      </w:r>
      <w:r w:rsidRPr="009D42BE">
        <w:rPr>
          <w:rFonts w:ascii="Times New Roman" w:hAnsi="Times New Roman" w:cs="Times New Roman"/>
        </w:rPr>
        <w:t xml:space="preserve"> к Порядку.</w:t>
      </w:r>
    </w:p>
    <w:p w:rsidR="00DB4244" w:rsidRPr="009D42BE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2" w:name="P1685"/>
      <w:bookmarkEnd w:id="12"/>
      <w:r w:rsidRPr="009D42BE">
        <w:rPr>
          <w:rFonts w:ascii="Times New Roman" w:hAnsi="Times New Roman" w:cs="Times New Roman"/>
        </w:rPr>
        <w:t>&lt;15&gt; Указываются конкретные годы периода реализации муниципальной программы (комплексной программы).</w:t>
      </w:r>
    </w:p>
    <w:p w:rsidR="00DB4244" w:rsidRPr="009D42BE" w:rsidRDefault="00DB4244" w:rsidP="00DB4244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DB4244" w:rsidRPr="009D42BE" w:rsidSect="00AA1D71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B4244" w:rsidRPr="002C60BB" w:rsidRDefault="00DB4244" w:rsidP="00DB4244">
      <w:pPr>
        <w:ind w:firstLine="8164"/>
        <w:jc w:val="right"/>
      </w:pPr>
      <w:bookmarkStart w:id="13" w:name="P1691"/>
      <w:bookmarkEnd w:id="13"/>
      <w:r w:rsidRPr="002C60BB">
        <w:lastRenderedPageBreak/>
        <w:t>Приложение 2 к Паспорту</w:t>
      </w:r>
    </w:p>
    <w:p w:rsidR="00DB4244" w:rsidRPr="007722CE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СВЕДЕНИЯ</w:t>
      </w:r>
    </w:p>
    <w:p w:rsidR="00DB4244" w:rsidRPr="007722CE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DB4244" w:rsidRPr="007722CE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DB4244" w:rsidRPr="007722CE" w:rsidRDefault="00DB4244" w:rsidP="00DB42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3"/>
        <w:gridCol w:w="2383"/>
        <w:gridCol w:w="948"/>
        <w:gridCol w:w="1997"/>
        <w:gridCol w:w="1087"/>
        <w:gridCol w:w="1386"/>
        <w:gridCol w:w="1593"/>
        <w:gridCol w:w="3083"/>
        <w:gridCol w:w="852"/>
        <w:gridCol w:w="1559"/>
      </w:tblGrid>
      <w:tr w:rsidR="00DB4244" w:rsidRPr="007722CE" w:rsidTr="00AA1D71">
        <w:trPr>
          <w:trHeight w:val="1703"/>
        </w:trPr>
        <w:tc>
          <w:tcPr>
            <w:tcW w:w="483" w:type="dxa"/>
          </w:tcPr>
          <w:p w:rsidR="00DB4244" w:rsidRPr="007722C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B4244" w:rsidRPr="007722C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83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48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4">
              <w:r w:rsidRPr="007722CE">
                <w:rPr>
                  <w:rFonts w:ascii="Times New Roman" w:hAnsi="Times New Roman" w:cs="Times New Roman"/>
                </w:rPr>
                <w:t>ОКЕИ</w:t>
              </w:r>
            </w:hyperlink>
            <w:r w:rsidRPr="007722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7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Определение показателя &lt;16&gt;</w:t>
            </w:r>
          </w:p>
        </w:tc>
        <w:tc>
          <w:tcPr>
            <w:tcW w:w="1087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Динамика показателя &lt;17&gt;</w:t>
            </w:r>
          </w:p>
        </w:tc>
        <w:tc>
          <w:tcPr>
            <w:tcW w:w="1386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расчета &lt;18&gt;</w:t>
            </w:r>
          </w:p>
        </w:tc>
        <w:tc>
          <w:tcPr>
            <w:tcW w:w="1593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3083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Показатели, используемые в формуле &lt;20&gt;</w:t>
            </w:r>
          </w:p>
        </w:tc>
        <w:tc>
          <w:tcPr>
            <w:tcW w:w="852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сбора информации, индекс формы отчетности &lt;21&gt;</w:t>
            </w:r>
          </w:p>
        </w:tc>
        <w:tc>
          <w:tcPr>
            <w:tcW w:w="1559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Ответственные за сбор данных по показателю &lt;22&gt;</w:t>
            </w:r>
          </w:p>
        </w:tc>
      </w:tr>
      <w:tr w:rsidR="00DB4244" w:rsidRPr="007722CE" w:rsidTr="00AA1D71">
        <w:trPr>
          <w:trHeight w:val="138"/>
        </w:trPr>
        <w:tc>
          <w:tcPr>
            <w:tcW w:w="483" w:type="dxa"/>
          </w:tcPr>
          <w:p w:rsidR="00DB4244" w:rsidRPr="007722C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DB4244" w:rsidRPr="007722C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</w:tcPr>
          <w:p w:rsidR="00DB4244" w:rsidRPr="007722C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7" w:type="dxa"/>
          </w:tcPr>
          <w:p w:rsidR="00DB4244" w:rsidRPr="007722C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DB4244" w:rsidRPr="007722C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6" w:type="dxa"/>
          </w:tcPr>
          <w:p w:rsidR="00DB4244" w:rsidRPr="007722C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3" w:type="dxa"/>
          </w:tcPr>
          <w:p w:rsidR="00DB4244" w:rsidRPr="007722C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3" w:type="dxa"/>
          </w:tcPr>
          <w:p w:rsidR="00DB4244" w:rsidRPr="007722C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DB4244" w:rsidRPr="007722C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DB4244" w:rsidRPr="007722C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10</w:t>
            </w:r>
          </w:p>
        </w:tc>
      </w:tr>
      <w:tr w:rsidR="00DB4244" w:rsidRPr="007722CE" w:rsidTr="00AA1D71">
        <w:trPr>
          <w:trHeight w:val="3799"/>
        </w:trPr>
        <w:tc>
          <w:tcPr>
            <w:tcW w:w="483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Доля жителей округа, непосредственно вовлеченных в процесс решения вопросов местного значения муниципального округа</w:t>
            </w:r>
          </w:p>
          <w:p w:rsidR="00DB4244" w:rsidRPr="00047FC6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"Народный бюджет</w:t>
            </w:r>
          </w:p>
        </w:tc>
        <w:tc>
          <w:tcPr>
            <w:tcW w:w="948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97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47FC6">
              <w:rPr>
                <w:rFonts w:ascii="Times New Roman" w:hAnsi="Times New Roman" w:cs="Times New Roman"/>
              </w:rPr>
              <w:t>Увеличение числа жителей Усть-Кубинского муниципального округа вовлеченных в процесс решения вопросов местного значения муниципальных образований области в рамках реализации проекта "Народный бюджет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87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386" w:type="dxa"/>
          </w:tcPr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ежегодно,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показатель</w:t>
            </w:r>
          </w:p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eastAsiaTheme="minorHAnsi" w:hAnsi="Times New Roman" w:cs="Times New Roman"/>
                <w:lang w:eastAsia="en-US"/>
              </w:rPr>
              <w:t>за период</w:t>
            </w:r>
          </w:p>
        </w:tc>
        <w:tc>
          <w:tcPr>
            <w:tcW w:w="1593" w:type="dxa"/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 = ((Nn / Nчn) x 100) / n</w:t>
            </w:r>
          </w:p>
        </w:tc>
        <w:tc>
          <w:tcPr>
            <w:tcW w:w="3083" w:type="dxa"/>
          </w:tcPr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Nn - число жителей муниципального округа, непосредственно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вовлеченных в процесс решения вопросов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местного значения муниципального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 в рамках реализации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проекта "Народный бюджет"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Nчn - численность постоянного населения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муниципального округа на начало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отчетного финансового года</w:t>
            </w:r>
          </w:p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eastAsiaTheme="minorHAnsi" w:hAnsi="Times New Roman" w:cs="Times New Roman"/>
                <w:lang w:eastAsia="en-US"/>
              </w:rPr>
              <w:t>n - общее количество проектов</w:t>
            </w:r>
          </w:p>
        </w:tc>
        <w:tc>
          <w:tcPr>
            <w:tcW w:w="852" w:type="dxa"/>
          </w:tcPr>
          <w:p w:rsidR="00DB4244" w:rsidRPr="007722C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B4244" w:rsidRPr="00047FC6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47FC6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</w:tcPr>
          <w:p w:rsidR="00DB4244" w:rsidRPr="00FC268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C2688">
              <w:rPr>
                <w:rFonts w:ascii="Times New Roman" w:hAnsi="Times New Roman" w:cs="Times New Roman"/>
              </w:rPr>
              <w:t xml:space="preserve">Доля многодетных семей, обратившихся за получением единовременной </w:t>
            </w:r>
            <w:r w:rsidRPr="00FC2688">
              <w:rPr>
                <w:rFonts w:ascii="Times New Roman" w:hAnsi="Times New Roman" w:cs="Times New Roman"/>
              </w:rPr>
              <w:lastRenderedPageBreak/>
              <w:t>денежной выплатой и получивших ее взамен земельного участка</w:t>
            </w:r>
          </w:p>
        </w:tc>
        <w:tc>
          <w:tcPr>
            <w:tcW w:w="948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997" w:type="dxa"/>
          </w:tcPr>
          <w:p w:rsidR="00DB4244" w:rsidRPr="00FC2688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t>доля граждан, имеющих трех</w:t>
            </w:r>
          </w:p>
          <w:p w:rsidR="00DB4244" w:rsidRPr="00FC2688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t>и более детей,</w:t>
            </w:r>
          </w:p>
          <w:p w:rsidR="00DB4244" w:rsidRPr="00FC2688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t>получивших</w:t>
            </w:r>
          </w:p>
          <w:p w:rsidR="00DB4244" w:rsidRPr="00FC2688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единовременную денежную</w:t>
            </w:r>
          </w:p>
          <w:p w:rsidR="00DB4244" w:rsidRPr="00FC2688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t>выплату взамен</w:t>
            </w:r>
          </w:p>
          <w:p w:rsidR="00DB4244" w:rsidRPr="00FC2688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t>предоставления земельного</w:t>
            </w:r>
          </w:p>
          <w:p w:rsidR="00DB4244" w:rsidRPr="00FC2688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t>участка в собственность</w:t>
            </w:r>
          </w:p>
          <w:p w:rsidR="00DB4244" w:rsidRPr="00FC2688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t>бесплатно, к количеству</w:t>
            </w:r>
          </w:p>
          <w:p w:rsidR="00DB4244" w:rsidRPr="00FC2688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t>граждан, имеющих трех и</w:t>
            </w:r>
          </w:p>
          <w:p w:rsidR="00DB4244" w:rsidRPr="00FC2688" w:rsidRDefault="00DB4244" w:rsidP="00AA1D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C2688">
              <w:rPr>
                <w:rFonts w:eastAsiaTheme="minorHAnsi"/>
                <w:sz w:val="22"/>
                <w:szCs w:val="22"/>
                <w:lang w:eastAsia="en-US"/>
              </w:rPr>
              <w:t xml:space="preserve">более детей,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обратившихся за получением выплаты</w:t>
            </w:r>
          </w:p>
        </w:tc>
        <w:tc>
          <w:tcPr>
            <w:tcW w:w="1087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возрастание</w:t>
            </w:r>
          </w:p>
        </w:tc>
        <w:tc>
          <w:tcPr>
            <w:tcW w:w="1386" w:type="dxa"/>
          </w:tcPr>
          <w:p w:rsidR="00DB4244" w:rsidRPr="00A10D08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0D08">
              <w:rPr>
                <w:rFonts w:eastAsiaTheme="minorHAnsi"/>
                <w:sz w:val="22"/>
                <w:szCs w:val="22"/>
                <w:lang w:eastAsia="en-US"/>
              </w:rPr>
              <w:t>ежегодно,</w:t>
            </w:r>
          </w:p>
          <w:p w:rsidR="00DB4244" w:rsidRPr="00A10D08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0D08">
              <w:rPr>
                <w:rFonts w:eastAsiaTheme="minorHAnsi"/>
                <w:sz w:val="22"/>
                <w:szCs w:val="22"/>
                <w:lang w:eastAsia="en-US"/>
              </w:rPr>
              <w:t>показатель</w:t>
            </w:r>
          </w:p>
          <w:p w:rsidR="00DB4244" w:rsidRPr="00A10D0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 период</w:t>
            </w:r>
          </w:p>
        </w:tc>
        <w:tc>
          <w:tcPr>
            <w:tcW w:w="1593" w:type="dxa"/>
          </w:tcPr>
          <w:p w:rsidR="00DB4244" w:rsidRPr="00FC268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C2688">
              <w:rPr>
                <w:rFonts w:ascii="Times New Roman" w:hAnsi="Times New Roman" w:cs="Times New Roman"/>
                <w:color w:val="000000"/>
              </w:rPr>
              <w:t>Дв=Дф./До*100 %</w:t>
            </w:r>
          </w:p>
        </w:tc>
        <w:tc>
          <w:tcPr>
            <w:tcW w:w="3083" w:type="dxa"/>
          </w:tcPr>
          <w:p w:rsidR="00DB4244" w:rsidRPr="00FC268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FC268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Дв - </w:t>
            </w:r>
            <w:r w:rsidRPr="00FC2688">
              <w:rPr>
                <w:rFonts w:ascii="Times New Roman" w:hAnsi="Times New Roman" w:cs="Times New Roman"/>
                <w:sz w:val="22"/>
                <w:szCs w:val="22"/>
              </w:rPr>
              <w:t xml:space="preserve">Доля многодетных семей, обратившихся за получением единовременной денежной выплатой и получивших ее </w:t>
            </w:r>
            <w:r w:rsidRPr="00FC26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взамен земельного участка</w:t>
            </w:r>
          </w:p>
          <w:p w:rsidR="00DB4244" w:rsidRPr="00FC2688" w:rsidRDefault="00DB4244" w:rsidP="00AA1D71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FC26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Дф – количество выданных сертификатов в отчетном году</w:t>
            </w:r>
          </w:p>
          <w:p w:rsidR="00DB4244" w:rsidRPr="00FC268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C2688">
              <w:rPr>
                <w:rFonts w:ascii="Times New Roman" w:hAnsi="Times New Roman" w:cs="Times New Roman"/>
                <w:color w:val="000000"/>
              </w:rPr>
              <w:t>До – количество обратившихся граждан за получением единовременной денежной выплаты в отчетном году.</w:t>
            </w:r>
          </w:p>
        </w:tc>
        <w:tc>
          <w:tcPr>
            <w:tcW w:w="852" w:type="dxa"/>
          </w:tcPr>
          <w:p w:rsidR="00DB4244" w:rsidRPr="007722C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</w:tcPr>
          <w:p w:rsidR="00DB4244" w:rsidRPr="00FC268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имущественных </w:t>
            </w:r>
            <w:r w:rsidRPr="00FC2688">
              <w:rPr>
                <w:rFonts w:ascii="Times New Roman" w:hAnsi="Times New Roman" w:cs="Times New Roman"/>
              </w:rPr>
              <w:t>отношений администраци</w:t>
            </w:r>
            <w:r w:rsidRPr="00FC2688">
              <w:rPr>
                <w:rFonts w:ascii="Times New Roman" w:hAnsi="Times New Roman" w:cs="Times New Roman"/>
              </w:rPr>
              <w:lastRenderedPageBreak/>
              <w:t>и округа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83" w:type="dxa"/>
          </w:tcPr>
          <w:p w:rsidR="00DB4244" w:rsidRPr="00C5409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</w:rPr>
              <w:t>Количество созданных квартир муниципального маневренного жилищного фонда</w:t>
            </w:r>
          </w:p>
        </w:tc>
        <w:tc>
          <w:tcPr>
            <w:tcW w:w="948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97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</w:rPr>
              <w:t>Количество созданных квартир муниципального маневренного жилищного фонда</w:t>
            </w:r>
          </w:p>
        </w:tc>
        <w:tc>
          <w:tcPr>
            <w:tcW w:w="1087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386" w:type="dxa"/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1593" w:type="dxa"/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913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3083" w:type="dxa"/>
          </w:tcPr>
          <w:p w:rsidR="00DB4244" w:rsidRPr="00FC268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C2688">
              <w:rPr>
                <w:rFonts w:ascii="Times New Roman" w:eastAsiaTheme="minorHAnsi" w:hAnsi="Times New Roman" w:cs="Times New Roman"/>
                <w:lang w:val="en-US" w:eastAsia="en-US"/>
              </w:rPr>
              <w:t>P</w:t>
            </w:r>
            <w:r w:rsidRPr="00FC2688">
              <w:rPr>
                <w:rFonts w:ascii="Times New Roman" w:eastAsiaTheme="minorHAnsi" w:hAnsi="Times New Roman" w:cs="Times New Roman"/>
                <w:lang w:eastAsia="en-US"/>
              </w:rPr>
              <w:t xml:space="preserve"> - </w:t>
            </w:r>
            <w:r w:rsidRPr="00FC2688">
              <w:rPr>
                <w:rFonts w:ascii="Times New Roman" w:hAnsi="Times New Roman" w:cs="Times New Roman"/>
              </w:rPr>
              <w:t>Количество созданных квартир муниципального маневренного жилищного фонда</w:t>
            </w:r>
          </w:p>
        </w:tc>
        <w:tc>
          <w:tcPr>
            <w:tcW w:w="852" w:type="dxa"/>
          </w:tcPr>
          <w:p w:rsidR="00DB4244" w:rsidRPr="007722C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B4244" w:rsidRPr="007722C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</w:rPr>
              <w:t>Управление имущественных отношений администрации округа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Pr="00C5409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3" w:type="dxa"/>
          </w:tcPr>
          <w:p w:rsidR="00DB4244" w:rsidRPr="00C5409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948" w:type="dxa"/>
          </w:tcPr>
          <w:p w:rsidR="00DB4244" w:rsidRPr="00C5409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97" w:type="dxa"/>
          </w:tcPr>
          <w:p w:rsidR="00DB4244" w:rsidRPr="00C5409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1087" w:type="dxa"/>
          </w:tcPr>
          <w:p w:rsidR="00DB4244" w:rsidRPr="00C5409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386" w:type="dxa"/>
          </w:tcPr>
          <w:p w:rsidR="00DB4244" w:rsidRPr="00C5409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1593" w:type="dxa"/>
          </w:tcPr>
          <w:p w:rsidR="00DB4244" w:rsidRPr="00C540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083" w:type="dxa"/>
          </w:tcPr>
          <w:p w:rsidR="00DB4244" w:rsidRPr="00C54098" w:rsidRDefault="00DB4244" w:rsidP="00AA1D71">
            <w:pPr>
              <w:widowControl w:val="0"/>
              <w:autoSpaceDN w:val="0"/>
              <w:adjustRightInd w:val="0"/>
            </w:pPr>
            <w:r w:rsidRPr="00C54098">
              <w:rPr>
                <w:sz w:val="22"/>
                <w:szCs w:val="22"/>
              </w:rPr>
              <w:t>С– количество СОНКО и общественных объединений, которым оказана поддержка</w:t>
            </w:r>
          </w:p>
          <w:p w:rsidR="00DB4244" w:rsidRPr="00C5409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DB4244" w:rsidRPr="00C5409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B4244" w:rsidRPr="00C5409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C54098">
              <w:rPr>
                <w:rFonts w:ascii="Times New Roman" w:hAnsi="Times New Roman" w:cs="Times New Roman"/>
              </w:rPr>
              <w:t>Отдел организа-ционной работы администрации округа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доля обращений граждан, рассмотренных в установленные сроки, от общего числа </w:t>
            </w:r>
            <w:r w:rsidRPr="00F465F1">
              <w:rPr>
                <w:rFonts w:ascii="Times New Roman" w:hAnsi="Times New Roman" w:cs="Times New Roman"/>
              </w:rPr>
              <w:lastRenderedPageBreak/>
              <w:t>поступивших обращений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Отношение количества обращений граждан, исполненных в </w:t>
            </w:r>
            <w:r w:rsidRPr="00F465F1">
              <w:rPr>
                <w:rFonts w:ascii="Times New Roman" w:hAnsi="Times New Roman" w:cs="Times New Roman"/>
              </w:rPr>
              <w:lastRenderedPageBreak/>
              <w:t xml:space="preserve">установленные сроки, к </w:t>
            </w:r>
            <w:r w:rsidRPr="00F465F1">
              <w:rPr>
                <w:rFonts w:ascii="Times New Roman" w:hAnsi="Times New Roman" w:cs="Times New Roman"/>
                <w:bCs/>
              </w:rPr>
              <w:t>общему количеству обращений граждан, поступивших за отчетный  период</w:t>
            </w:r>
          </w:p>
        </w:tc>
        <w:tc>
          <w:tcPr>
            <w:tcW w:w="108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 xml:space="preserve">возрастание 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Знач.пок.= </w:t>
            </w:r>
            <w:r w:rsidRPr="00F465F1">
              <w:rPr>
                <w:rFonts w:ascii="Times New Roman" w:hAnsi="Times New Roman" w:cs="Times New Roman"/>
                <w:lang w:val="en-US"/>
              </w:rPr>
              <w:t>N</w:t>
            </w:r>
            <w:r w:rsidRPr="00F465F1">
              <w:rPr>
                <w:rFonts w:ascii="Times New Roman" w:hAnsi="Times New Roman" w:cs="Times New Roman"/>
              </w:rPr>
              <w:t>пост/</w:t>
            </w:r>
            <w:r w:rsidRPr="00F465F1">
              <w:rPr>
                <w:rFonts w:ascii="Times New Roman" w:hAnsi="Times New Roman" w:cs="Times New Roman"/>
                <w:lang w:val="en-US"/>
              </w:rPr>
              <w:t>N</w:t>
            </w:r>
            <w:r w:rsidRPr="00F465F1">
              <w:rPr>
                <w:rFonts w:ascii="Times New Roman" w:hAnsi="Times New Roman" w:cs="Times New Roman"/>
              </w:rPr>
              <w:t>общ.*100 %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DB4244" w:rsidRPr="00F465F1" w:rsidRDefault="00DB4244" w:rsidP="00AA1D71">
            <w:pPr>
              <w:pStyle w:val="a9"/>
              <w:widowControl w:val="0"/>
              <w:autoSpaceDN w:val="0"/>
              <w:ind w:left="0"/>
              <w:rPr>
                <w:szCs w:val="22"/>
              </w:rPr>
            </w:pPr>
            <w:r w:rsidRPr="00F465F1">
              <w:rPr>
                <w:bCs/>
                <w:sz w:val="22"/>
                <w:szCs w:val="22"/>
                <w:lang w:val="en-US"/>
              </w:rPr>
              <w:t>N</w:t>
            </w:r>
            <w:r w:rsidRPr="00F465F1">
              <w:rPr>
                <w:bCs/>
                <w:sz w:val="22"/>
                <w:szCs w:val="22"/>
              </w:rPr>
              <w:t xml:space="preserve">пост – </w:t>
            </w:r>
            <w:r w:rsidRPr="00F465F1">
              <w:rPr>
                <w:sz w:val="22"/>
                <w:szCs w:val="22"/>
              </w:rPr>
              <w:t>количество обращений граждан, исполненных в установленные сроки, за отчетный период;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F465F1">
              <w:rPr>
                <w:rFonts w:ascii="Times New Roman" w:hAnsi="Times New Roman" w:cs="Times New Roman"/>
                <w:bCs/>
              </w:rPr>
              <w:t xml:space="preserve">общ,  -  общее количество </w:t>
            </w:r>
            <w:r w:rsidRPr="00F465F1">
              <w:rPr>
                <w:rFonts w:ascii="Times New Roman" w:hAnsi="Times New Roman" w:cs="Times New Roman"/>
                <w:bCs/>
              </w:rPr>
              <w:lastRenderedPageBreak/>
              <w:t>обращений граждан, поступивших за отчетный  период</w:t>
            </w: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отдел обеспечения деятельности и кадровой работы </w:t>
            </w:r>
            <w:r w:rsidRPr="00F465F1">
              <w:rPr>
                <w:rFonts w:ascii="Times New Roman" w:hAnsi="Times New Roman" w:cs="Times New Roman"/>
              </w:rPr>
              <w:lastRenderedPageBreak/>
              <w:t>администрации округа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8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уровень удовлетворенности населения деятельностью органов местного самоуправления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Отношение числа опрошенных граждан, удовлетворенных деятельностью органов местного самоуправления (муниципального округа)</w:t>
            </w:r>
            <w:r w:rsidRPr="00F465F1">
              <w:rPr>
                <w:rFonts w:ascii="Times New Roman" w:hAnsi="Times New Roman" w:cs="Times New Roman"/>
                <w:bCs/>
              </w:rPr>
              <w:t xml:space="preserve">, </w:t>
            </w:r>
            <w:r w:rsidRPr="00F465F1">
              <w:rPr>
                <w:rFonts w:ascii="Times New Roman" w:hAnsi="Times New Roman" w:cs="Times New Roman"/>
              </w:rPr>
              <w:t>к общему числу опрошенных граждан</w:t>
            </w:r>
          </w:p>
        </w:tc>
        <w:tc>
          <w:tcPr>
            <w:tcW w:w="108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Уд.нас=</w:t>
            </w:r>
            <w:r w:rsidRPr="00F465F1">
              <w:rPr>
                <w:rFonts w:ascii="Times New Roman" w:hAnsi="Times New Roman" w:cs="Times New Roman"/>
                <w:position w:val="-28"/>
                <w:lang w:val="en-US"/>
              </w:rPr>
              <w:object w:dxaOrig="28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9pt;height:23.8pt" o:ole="">
                  <v:imagedata r:id="rId15" o:title=""/>
                </v:shape>
                <o:OLEObject Type="Embed" ProgID="Equation.3" ShapeID="_x0000_i1025" DrawAspect="Content" ObjectID="_1788622141" r:id="rId16"/>
              </w:objec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Отношение числа опрошенных граждан, удовлетворенных деятельностью органов местного самоуправления (муниципального округа)</w:t>
            </w:r>
            <w:r w:rsidRPr="00F465F1">
              <w:rPr>
                <w:rFonts w:ascii="Times New Roman" w:hAnsi="Times New Roman" w:cs="Times New Roman"/>
                <w:bCs/>
              </w:rPr>
              <w:t xml:space="preserve">, </w:t>
            </w:r>
            <w:r w:rsidRPr="00F465F1">
              <w:rPr>
                <w:rFonts w:ascii="Times New Roman" w:hAnsi="Times New Roman" w:cs="Times New Roman"/>
              </w:rPr>
              <w:t>к общему числу опрошенных граждан</w:t>
            </w:r>
          </w:p>
        </w:tc>
        <w:tc>
          <w:tcPr>
            <w:tcW w:w="3083" w:type="dxa"/>
          </w:tcPr>
          <w:p w:rsidR="00DB4244" w:rsidRPr="00F465F1" w:rsidRDefault="00DB4244" w:rsidP="00AA1D71">
            <w:pPr>
              <w:pStyle w:val="a9"/>
              <w:widowControl w:val="0"/>
              <w:autoSpaceDN w:val="0"/>
              <w:ind w:left="0"/>
              <w:rPr>
                <w:szCs w:val="22"/>
              </w:rPr>
            </w:pPr>
            <w:r w:rsidRPr="00F465F1">
              <w:rPr>
                <w:bCs/>
                <w:sz w:val="22"/>
                <w:szCs w:val="22"/>
              </w:rPr>
              <w:t xml:space="preserve">Чис.уд.опрош. гражд. – </w:t>
            </w:r>
            <w:r w:rsidRPr="00F465F1">
              <w:rPr>
                <w:sz w:val="22"/>
                <w:szCs w:val="22"/>
              </w:rPr>
              <w:t>Общее число опрошенных граждан, удовлетворенных деятельностью органов местного самоуправления (муниципального округа);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bCs/>
              </w:rPr>
              <w:t xml:space="preserve">Общ.ч. опрош. гражд. - </w:t>
            </w:r>
            <w:r w:rsidRPr="00F465F1">
              <w:rPr>
                <w:rFonts w:ascii="Times New Roman" w:hAnsi="Times New Roman" w:cs="Times New Roman"/>
              </w:rPr>
              <w:t xml:space="preserve">Общее число </w:t>
            </w:r>
            <w:r w:rsidRPr="00F465F1">
              <w:rPr>
                <w:rFonts w:ascii="Times New Roman" w:hAnsi="Times New Roman" w:cs="Times New Roman"/>
                <w:bCs/>
              </w:rPr>
              <w:t>опрошенных граждан.</w:t>
            </w: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3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 xml:space="preserve">печатная площадь размещения нормативных правовых актов органов местного самоуправления Усть-Кубинского муниципального округа в газете «Северная </w:t>
            </w:r>
            <w:r w:rsidRPr="00F465F1">
              <w:rPr>
                <w:sz w:val="22"/>
                <w:szCs w:val="22"/>
              </w:rPr>
              <w:lastRenderedPageBreak/>
              <w:t>новь»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Кв. см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color w:val="000000"/>
              </w:rPr>
              <w:t xml:space="preserve">Отношение фактически опубликованной печатной площади нормативных правовых документов ОМС в отчетном году к </w:t>
            </w:r>
            <w:r w:rsidRPr="00F465F1">
              <w:rPr>
                <w:rFonts w:ascii="Times New Roman" w:hAnsi="Times New Roman" w:cs="Times New Roman"/>
                <w:color w:val="000000"/>
              </w:rPr>
              <w:lastRenderedPageBreak/>
              <w:t>плановым значениям в отчетном году</w:t>
            </w:r>
          </w:p>
        </w:tc>
        <w:tc>
          <w:tcPr>
            <w:tcW w:w="108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 xml:space="preserve">возрастание 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П=Пф/Пп*100 %</w:t>
            </w:r>
          </w:p>
        </w:tc>
        <w:tc>
          <w:tcPr>
            <w:tcW w:w="3083" w:type="dxa"/>
          </w:tcPr>
          <w:p w:rsidR="00DB4244" w:rsidRPr="00F465F1" w:rsidRDefault="00DB4244" w:rsidP="00AA1D71">
            <w:pPr>
              <w:rPr>
                <w:color w:val="000000"/>
              </w:rPr>
            </w:pPr>
            <w:r w:rsidRPr="00F465F1">
              <w:rPr>
                <w:sz w:val="22"/>
                <w:szCs w:val="22"/>
              </w:rPr>
              <w:t xml:space="preserve">Пф - </w:t>
            </w:r>
            <w:r w:rsidRPr="00F465F1">
              <w:rPr>
                <w:color w:val="000000"/>
                <w:sz w:val="22"/>
                <w:szCs w:val="22"/>
              </w:rPr>
              <w:t>фактически опубликованной печатной площади нормативных правовых документов ОМС в отчетном году;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Пп - </w:t>
            </w:r>
            <w:r w:rsidRPr="00F465F1">
              <w:rPr>
                <w:rFonts w:ascii="Times New Roman" w:hAnsi="Times New Roman" w:cs="Times New Roman"/>
                <w:color w:val="000000"/>
              </w:rPr>
              <w:t>плановые значения в отчетном году</w:t>
            </w: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B4244" w:rsidRPr="00F465F1" w:rsidRDefault="00994ACD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администра</w:t>
            </w:r>
            <w:r w:rsidR="00AC537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ции округа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83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количество 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Показатель рассчитывается на основании документов, подтверждающих фактическое обучение муниципальных служащих, работников– лиц, замещающих должности, не отнесенные к муниципальным должностям и должностям муниципальной службы </w:t>
            </w:r>
          </w:p>
        </w:tc>
        <w:tc>
          <w:tcPr>
            <w:tcW w:w="108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08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К-количество </w:t>
            </w: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3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Отношение количества муниципальных служащих, успешно аттестованных, к числу муниципальных служащих, прошедших аттестацию в отчетном периоде </w:t>
            </w:r>
          </w:p>
        </w:tc>
        <w:tc>
          <w:tcPr>
            <w:tcW w:w="108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Дат</w:t>
            </w:r>
            <m:oMath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Кат</m:t>
                  </m:r>
                </m:num>
                <m:den>
                  <m:eqArr>
                    <m:eqArrPr>
                      <m:ctrlPr>
                        <w:rPr>
                          <w:rFonts w:ascii="Cambria Math" w:hAnsi="Times New Roman" w:cs="Times New Roma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</w:rPr>
                        <m:t>Кмс</m:t>
                      </m:r>
                    </m:e>
                    <m:e/>
                  </m:eqArr>
                </m:den>
              </m:f>
            </m:oMath>
            <w:r w:rsidRPr="00F465F1">
              <w:rPr>
                <w:rFonts w:ascii="Times New Roman" w:hAnsi="Times New Roman" w:cs="Times New Roman"/>
              </w:rPr>
              <w:t>х100%</w:t>
            </w:r>
          </w:p>
        </w:tc>
        <w:tc>
          <w:tcPr>
            <w:tcW w:w="308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Ккат -число муниципальных служащих, успешно аттестованных, 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Кмс - число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муниципальных служащих, прошедших аттестацию в соответствующем году</w:t>
            </w: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исполнение </w:t>
            </w:r>
            <w:r w:rsidRPr="00F465F1">
              <w:rPr>
                <w:rFonts w:ascii="Times New Roman" w:hAnsi="Times New Roman" w:cs="Times New Roman"/>
              </w:rPr>
              <w:lastRenderedPageBreak/>
              <w:t>показателей бюджета округа по налоговым и неналоговым доходам к уровню предыдущего финансового года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tabs>
                <w:tab w:val="left" w:pos="291"/>
                <w:tab w:val="center" w:pos="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Обеспечение </w:t>
            </w:r>
            <w:r w:rsidRPr="00F465F1">
              <w:rPr>
                <w:rFonts w:ascii="Times New Roman" w:hAnsi="Times New Roman" w:cs="Times New Roman"/>
              </w:rPr>
              <w:lastRenderedPageBreak/>
              <w:t>исполнения бюджета по налоговым и неналоговым доходам,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обеспечение роста налоговых и неналоговых доходов в бюджет округа к году, предшествующему отчетному</w:t>
            </w:r>
          </w:p>
        </w:tc>
        <w:tc>
          <w:tcPr>
            <w:tcW w:w="108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возрастан</w:t>
            </w:r>
            <w:r w:rsidRPr="00F465F1">
              <w:rPr>
                <w:rFonts w:ascii="Times New Roman" w:hAnsi="Times New Roman" w:cs="Times New Roman"/>
              </w:rPr>
              <w:lastRenderedPageBreak/>
              <w:t xml:space="preserve">ие 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дискретный</w:t>
            </w:r>
          </w:p>
        </w:tc>
        <w:tc>
          <w:tcPr>
            <w:tcW w:w="1593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ИДо</w:t>
            </w:r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r w:rsidRPr="00F465F1">
              <w:rPr>
                <w:sz w:val="22"/>
                <w:szCs w:val="22"/>
              </w:rPr>
              <w:t xml:space="preserve">= </w:t>
            </w:r>
            <w:r w:rsidRPr="00F465F1">
              <w:rPr>
                <w:sz w:val="22"/>
                <w:szCs w:val="22"/>
              </w:rPr>
              <w:lastRenderedPageBreak/>
              <w:t>ФДо</w:t>
            </w:r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r w:rsidRPr="00F465F1">
              <w:rPr>
                <w:sz w:val="22"/>
                <w:szCs w:val="22"/>
              </w:rPr>
              <w:t>/ПДо</w:t>
            </w:r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r w:rsidRPr="00F465F1">
              <w:rPr>
                <w:sz w:val="22"/>
                <w:szCs w:val="22"/>
              </w:rPr>
              <w:t xml:space="preserve">*100% 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lastRenderedPageBreak/>
              <w:t>ФДо</w:t>
            </w:r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r w:rsidRPr="00F465F1">
              <w:rPr>
                <w:i/>
                <w:sz w:val="22"/>
                <w:szCs w:val="22"/>
                <w:vertAlign w:val="subscript"/>
              </w:rPr>
              <w:t xml:space="preserve">  -</w:t>
            </w:r>
            <w:r w:rsidRPr="00F465F1">
              <w:rPr>
                <w:sz w:val="22"/>
                <w:szCs w:val="22"/>
              </w:rPr>
              <w:t xml:space="preserve">фактическое </w:t>
            </w:r>
            <w:r w:rsidRPr="00F465F1">
              <w:rPr>
                <w:sz w:val="22"/>
                <w:szCs w:val="22"/>
              </w:rPr>
              <w:lastRenderedPageBreak/>
              <w:t>поступление налоговых и неналоговых доходов в бюджет округа за отчетный год;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ПДо</w:t>
            </w:r>
            <w:r w:rsidRPr="00F465F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r w:rsidRPr="00F465F1">
              <w:rPr>
                <w:rFonts w:ascii="Times New Roman" w:hAnsi="Times New Roman" w:cs="Times New Roman"/>
                <w:i/>
                <w:vertAlign w:val="subscript"/>
              </w:rPr>
              <w:t xml:space="preserve"> -   </w:t>
            </w:r>
            <w:r w:rsidRPr="00F465F1">
              <w:rPr>
                <w:rFonts w:ascii="Times New Roman" w:hAnsi="Times New Roman" w:cs="Times New Roman"/>
              </w:rPr>
              <w:t>плановый объем</w:t>
            </w:r>
            <w:r w:rsidRPr="00F465F1">
              <w:rPr>
                <w:rFonts w:ascii="Times New Roman" w:hAnsi="Times New Roman" w:cs="Times New Roman"/>
                <w:i/>
                <w:vertAlign w:val="subscript"/>
              </w:rPr>
              <w:t xml:space="preserve"> </w:t>
            </w:r>
            <w:r w:rsidRPr="00F465F1">
              <w:rPr>
                <w:rFonts w:ascii="Times New Roman" w:hAnsi="Times New Roman" w:cs="Times New Roman"/>
              </w:rPr>
              <w:t>поступления налоговых и неналоговых доходов в бюджет округа, утвержденный решением о бюджете.</w:t>
            </w: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Финансовое </w:t>
            </w:r>
            <w:r w:rsidRPr="00F465F1">
              <w:rPr>
                <w:rFonts w:ascii="Times New Roman" w:hAnsi="Times New Roman" w:cs="Times New Roman"/>
              </w:rPr>
              <w:lastRenderedPageBreak/>
              <w:t>управление администрации округа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38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исполнение показателей бюджета округа по налоговым и неналоговым доходам к уровню предыдущего финансового года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Обеспечение исполнения бюджета по налоговым и неналоговым доходам,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обеспечение роста налоговых и неналоговых доходов в бюджет округа к году, предшествующему отчетному</w:t>
            </w:r>
          </w:p>
        </w:tc>
        <w:tc>
          <w:tcPr>
            <w:tcW w:w="108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ИДо</w:t>
            </w:r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r w:rsidRPr="00F465F1">
              <w:rPr>
                <w:sz w:val="22"/>
                <w:szCs w:val="22"/>
              </w:rPr>
              <w:t>= ФДо</w:t>
            </w:r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r w:rsidRPr="00F465F1">
              <w:rPr>
                <w:sz w:val="22"/>
                <w:szCs w:val="22"/>
              </w:rPr>
              <w:t>/ПДо</w:t>
            </w:r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r w:rsidRPr="00F465F1">
              <w:rPr>
                <w:sz w:val="22"/>
                <w:szCs w:val="22"/>
              </w:rPr>
              <w:t xml:space="preserve">*100% 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ФДо</w:t>
            </w:r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r w:rsidRPr="00F465F1">
              <w:rPr>
                <w:i/>
                <w:sz w:val="22"/>
                <w:szCs w:val="22"/>
                <w:vertAlign w:val="subscript"/>
              </w:rPr>
              <w:t xml:space="preserve">  -</w:t>
            </w:r>
            <w:r w:rsidRPr="00F465F1">
              <w:rPr>
                <w:sz w:val="22"/>
                <w:szCs w:val="22"/>
              </w:rPr>
              <w:t>фактическое поступление налоговых и неналоговых доходов в бюджет округа за отчетный год;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ПДо</w:t>
            </w:r>
            <w:r w:rsidRPr="00F465F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r w:rsidRPr="00F465F1">
              <w:rPr>
                <w:rFonts w:ascii="Times New Roman" w:hAnsi="Times New Roman" w:cs="Times New Roman"/>
                <w:i/>
                <w:vertAlign w:val="subscript"/>
              </w:rPr>
              <w:t xml:space="preserve"> -   </w:t>
            </w:r>
            <w:r w:rsidRPr="00F465F1">
              <w:rPr>
                <w:rFonts w:ascii="Times New Roman" w:hAnsi="Times New Roman" w:cs="Times New Roman"/>
              </w:rPr>
              <w:t>плановый объем</w:t>
            </w:r>
            <w:r w:rsidRPr="00F465F1">
              <w:rPr>
                <w:rFonts w:ascii="Times New Roman" w:hAnsi="Times New Roman" w:cs="Times New Roman"/>
                <w:i/>
                <w:vertAlign w:val="subscript"/>
              </w:rPr>
              <w:t xml:space="preserve"> </w:t>
            </w:r>
            <w:r w:rsidRPr="00F465F1">
              <w:rPr>
                <w:rFonts w:ascii="Times New Roman" w:hAnsi="Times New Roman" w:cs="Times New Roman"/>
              </w:rPr>
              <w:t>поступления налоговых и неналоговых доходов в бюджет округа, утвержденный решением о бюджете.</w:t>
            </w: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исполнение показателей бюджета округа на текущий финансовый год по расходам (без учета расходов, осуществляемых за счет средств федерального и областного бюджетов)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color w:val="000000"/>
              </w:rPr>
              <w:t xml:space="preserve">Обеспечение исполнения бюджета округа по расходной части (без учета расходов, осуществляемых за счет средств федерального и областного </w:t>
            </w:r>
            <w:r w:rsidRPr="00F465F1">
              <w:rPr>
                <w:rFonts w:ascii="Times New Roman" w:hAnsi="Times New Roman" w:cs="Times New Roman"/>
                <w:color w:val="000000"/>
              </w:rPr>
              <w:lastRenderedPageBreak/>
              <w:t>бюджета)</w:t>
            </w:r>
          </w:p>
        </w:tc>
        <w:tc>
          <w:tcPr>
            <w:tcW w:w="1087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lang w:val="en-US"/>
              </w:rPr>
            </w:pPr>
            <w:r w:rsidRPr="00F465F1">
              <w:rPr>
                <w:sz w:val="22"/>
                <w:szCs w:val="22"/>
              </w:rPr>
              <w:t xml:space="preserve">С =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  <m:r>
                        <w:rPr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D</m:t>
                      </m:r>
                      <m:r>
                        <w:rPr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E</m:t>
                      </m:r>
                    </m:den>
                  </m:f>
                </m:e>
              </m:d>
            </m:oMath>
            <w:r w:rsidRPr="00F465F1">
              <w:rPr>
                <w:sz w:val="22"/>
                <w:szCs w:val="22"/>
                <w:lang w:val="en-US"/>
              </w:rPr>
              <w:t xml:space="preserve"> *100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А – общий объем расходов бюджета округа, фактически сложившийся  за отчетный период;</w:t>
            </w:r>
          </w:p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В – объем расходов  бюджета округа, осуществляемых за счет средств бюджета округа, фактически сложившийся в отчетном периоде;</w:t>
            </w:r>
          </w:p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 xml:space="preserve">D – общий объем расходов </w:t>
            </w:r>
            <w:r w:rsidRPr="00F465F1">
              <w:rPr>
                <w:sz w:val="22"/>
                <w:szCs w:val="22"/>
              </w:rPr>
              <w:lastRenderedPageBreak/>
              <w:t>бюджета округа за отчетный период в соответствии с утвержденными лимитами бюджетных обязательств;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Е – объем расходов  бюджета округа, осуществляемых за счет средств областного бюджета в отчетном периоде в соответствии с утвержденными лимитами бюджетных обязательств</w:t>
            </w: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38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отношение объема просроченной кредиторской задолженности бюджета округа к общему объему расходов 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бюджета округа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Недопушение образования просроченной кредиторской задолженности бюджета округа</w:t>
            </w:r>
          </w:p>
        </w:tc>
        <w:tc>
          <w:tcPr>
            <w:tcW w:w="1087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i/>
                <w:lang w:val="en-US"/>
              </w:rPr>
            </w:pPr>
            <w:r w:rsidRPr="00F465F1">
              <w:rPr>
                <w:sz w:val="22"/>
                <w:szCs w:val="22"/>
              </w:rPr>
              <w:t xml:space="preserve">С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den>
              </m:f>
            </m:oMath>
            <w:r w:rsidRPr="00F465F1">
              <w:rPr>
                <w:sz w:val="22"/>
                <w:szCs w:val="22"/>
                <w:lang w:val="en-US"/>
              </w:rPr>
              <w:t xml:space="preserve"> *100</w:t>
            </w:r>
          </w:p>
          <w:p w:rsidR="00DB4244" w:rsidRPr="00F465F1" w:rsidRDefault="00DB4244" w:rsidP="00AA1D71">
            <w:pPr>
              <w:autoSpaceDN w:val="0"/>
              <w:adjustRightInd w:val="0"/>
            </w:pPr>
          </w:p>
        </w:tc>
        <w:tc>
          <w:tcPr>
            <w:tcW w:w="3083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А - объем просроченной кредиторской задолженности бюджета округа  за отчетный период,</w:t>
            </w:r>
          </w:p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В - общий объем расходов  бюджета округа, фактически сложившийся  за отчетный период</w:t>
            </w: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уровень открытости бюджетных данных муниципального округа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достижение высокого уровня открытости бюджетных данных округа в рейтинге открытости бюджетных данных муниципальных образований области, не ниже 90%</w:t>
            </w:r>
          </w:p>
        </w:tc>
        <w:tc>
          <w:tcPr>
            <w:tcW w:w="1087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Уобд =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max</m:t>
                      </m:r>
                    </m:sub>
                  </m:sSub>
                </m:den>
              </m:f>
            </m:oMath>
            <w:r w:rsidRPr="00F465F1">
              <w:rPr>
                <w:rFonts w:ascii="Times New Roman" w:hAnsi="Times New Roman" w:cs="Times New Roman"/>
              </w:rPr>
              <w:t>*100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DB4244" w:rsidRPr="00F465F1" w:rsidRDefault="00792B7A" w:rsidP="00AA1D71">
            <w:pPr>
              <w:pStyle w:val="ConsPlusNormal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</m:t>
                  </m:r>
                </m:sub>
              </m:sSub>
            </m:oMath>
            <w:r w:rsidR="00DB4244" w:rsidRPr="00F465F1">
              <w:rPr>
                <w:rFonts w:ascii="Times New Roman" w:hAnsi="Times New Roman" w:cs="Times New Roman"/>
              </w:rPr>
              <w:t xml:space="preserve"> – количество баллов набранных округом при оценке уровня открытости бюджетных данных Департаментом финансов области,</w:t>
            </w:r>
          </w:p>
          <w:p w:rsidR="00DB4244" w:rsidRPr="00F465F1" w:rsidRDefault="00792B7A" w:rsidP="00AA1D71">
            <w:pPr>
              <w:pStyle w:val="ConsPlusNormal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max</m:t>
                  </m:r>
                </m:sub>
              </m:sSub>
            </m:oMath>
            <w:r w:rsidR="00DB4244" w:rsidRPr="00F465F1">
              <w:rPr>
                <w:rFonts w:ascii="Times New Roman" w:hAnsi="Times New Roman" w:cs="Times New Roman"/>
              </w:rPr>
              <w:t xml:space="preserve"> – максимально возможное 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количество баллов при оценке уровня открытости бюджетных данных Департаментом финансов области</w:t>
            </w: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</w:t>
            </w:r>
          </w:p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highlight w:val="yellow"/>
              </w:rPr>
              <w:t>(</w:t>
            </w:r>
            <w:r w:rsidRPr="0052479E">
              <w:rPr>
                <w:rFonts w:ascii="Times New Roman" w:hAnsi="Times New Roman" w:cs="Times New Roman"/>
              </w:rPr>
              <w:t>данные монитор</w:t>
            </w:r>
            <w:r>
              <w:rPr>
                <w:rFonts w:ascii="Times New Roman" w:hAnsi="Times New Roman" w:cs="Times New Roman"/>
              </w:rPr>
              <w:t>инга открытости бюджетных данных</w:t>
            </w:r>
            <w:r w:rsidRPr="0052479E">
              <w:rPr>
                <w:rFonts w:ascii="Times New Roman" w:hAnsi="Times New Roman" w:cs="Times New Roman"/>
              </w:rPr>
              <w:t xml:space="preserve"> предоставленные ДФ ВО)</w:t>
            </w:r>
          </w:p>
        </w:tc>
        <w:tc>
          <w:tcPr>
            <w:tcW w:w="155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38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выполнение мероприятий направленных на повышение уровня финансовой грамотности населения</w:t>
            </w:r>
          </w:p>
        </w:tc>
        <w:tc>
          <w:tcPr>
            <w:tcW w:w="1087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Мфг</w:t>
            </w:r>
          </w:p>
        </w:tc>
        <w:tc>
          <w:tcPr>
            <w:tcW w:w="308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Мфг – количество </w:t>
            </w:r>
          </w:p>
          <w:p w:rsidR="00DB4244" w:rsidRPr="00F465F1" w:rsidRDefault="00DB4244" w:rsidP="00AA1D71">
            <w:r w:rsidRPr="00F465F1">
              <w:rPr>
                <w:sz w:val="22"/>
                <w:szCs w:val="22"/>
              </w:rPr>
              <w:t>проведенных мероприятий направленных на повышение уровня финансовой грамотности населения</w:t>
            </w: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83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доля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соблюдение доли расходов бюджета муниципального округа, формируемых в рамках муниципальных программ к общему объему расходов бюджета округа на уровне не ниже 98,6%</w:t>
            </w:r>
          </w:p>
        </w:tc>
        <w:tc>
          <w:tcPr>
            <w:tcW w:w="1087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DB4244" w:rsidRPr="00F465F1" w:rsidRDefault="00792B7A" w:rsidP="00AA1D71">
            <w:pPr>
              <w:pStyle w:val="ConsPlusNormal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прог</m:t>
                  </m:r>
                </m:sub>
              </m:sSub>
            </m:oMath>
            <w:r w:rsidR="00DB4244" w:rsidRPr="00F465F1">
              <w:rPr>
                <w:rFonts w:ascii="Times New Roman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Расходы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прог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Расходы</m:t>
                  </m:r>
                </m:den>
              </m:f>
            </m:oMath>
          </w:p>
        </w:tc>
        <w:tc>
          <w:tcPr>
            <w:tcW w:w="3083" w:type="dxa"/>
          </w:tcPr>
          <w:p w:rsidR="00DB4244" w:rsidRPr="00F465F1" w:rsidRDefault="00792B7A" w:rsidP="00AA1D71">
            <w:pPr>
              <w:pStyle w:val="ConsPlusNormal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Расходы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прог</m:t>
                  </m:r>
                </m:sub>
              </m:sSub>
            </m:oMath>
            <w:r w:rsidR="00DB4244" w:rsidRPr="00F465F1">
              <w:rPr>
                <w:rFonts w:ascii="Times New Roman" w:hAnsi="Times New Roman" w:cs="Times New Roman"/>
              </w:rPr>
              <w:t xml:space="preserve"> - объем расходов бюджета округа, сформированных в рамках муниципальных программ,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Расходы – объем расходов бюджета округа всего</w:t>
            </w: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83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сумма доходов бюджета округа, в отношении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выполнения плановых значений показателей по </w:t>
            </w: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доходам,  отношении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1087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Доб.</w:t>
            </w:r>
          </w:p>
        </w:tc>
        <w:tc>
          <w:tcPr>
            <w:tcW w:w="308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 об.- сумма доходов бюджета округа, в отношении которых управление 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3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 xml:space="preserve">доля поступлений неналоговых доходов в </w:t>
            </w:r>
            <w:r w:rsidRPr="00F465F1">
              <w:rPr>
                <w:sz w:val="22"/>
                <w:szCs w:val="22"/>
              </w:rPr>
              <w:lastRenderedPageBreak/>
              <w:t>бюджет округа от аренды и продажи муниципального имущества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 xml:space="preserve">Отношение </w:t>
            </w:r>
            <w:r w:rsidRPr="00F465F1">
              <w:rPr>
                <w:rFonts w:eastAsiaTheme="minorHAnsi"/>
                <w:sz w:val="22"/>
                <w:szCs w:val="22"/>
                <w:lang w:eastAsia="en-US"/>
              </w:rPr>
              <w:t xml:space="preserve">суммы доходов бюджета </w:t>
            </w:r>
            <w:r w:rsidRPr="00F465F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округа, полученных ГАДБ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от передачи в аренду и продажи муниципального имущества за отчетный период, к сумме доходов бюджета округа, в отношении которых управление 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1087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Ддпа = Дф. /Доб.* 100</w:t>
            </w:r>
          </w:p>
        </w:tc>
        <w:tc>
          <w:tcPr>
            <w:tcW w:w="3083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Дф. - сумма доходов бюджета округа, полученных ГАДБ</w:t>
            </w:r>
          </w:p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 передачи в аренду и продажи муниципального имущества за отчетный период;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Доб. - сумма доходов бюджета округа, в отношении которых управление 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Финансовое управление </w:t>
            </w:r>
            <w:r w:rsidRPr="00F465F1">
              <w:rPr>
                <w:rFonts w:ascii="Times New Roman" w:hAnsi="Times New Roman" w:cs="Times New Roman"/>
              </w:rPr>
              <w:lastRenderedPageBreak/>
              <w:t>администрации округа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383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Удельный вес земельных участков, охваченных комплексными кадастровыми работами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color w:val="000000"/>
              </w:rPr>
              <w:t>отношение фактически произведенных комплексных  кадастровых работ в отчетном году, к количеству плановых значений по выполнению кадастровых работ в отчетном году</w:t>
            </w:r>
          </w:p>
        </w:tc>
        <w:tc>
          <w:tcPr>
            <w:tcW w:w="1087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color w:val="000000"/>
              </w:rPr>
              <w:t>Куд.=Кф./Кп.*100 %</w:t>
            </w:r>
          </w:p>
        </w:tc>
        <w:tc>
          <w:tcPr>
            <w:tcW w:w="3083" w:type="dxa"/>
          </w:tcPr>
          <w:p w:rsidR="00DB4244" w:rsidRPr="00F465F1" w:rsidRDefault="00DB4244" w:rsidP="00AA1D71">
            <w:pPr>
              <w:shd w:val="clear" w:color="auto" w:fill="FFFFFF"/>
              <w:rPr>
                <w:color w:val="000000"/>
              </w:rPr>
            </w:pPr>
            <w:r w:rsidRPr="00F465F1">
              <w:rPr>
                <w:color w:val="000000"/>
                <w:sz w:val="22"/>
                <w:szCs w:val="22"/>
              </w:rPr>
              <w:t>Кф. – количество фактически произведенных комплексных  кадастровых работ в отчетном году;</w:t>
            </w:r>
          </w:p>
          <w:p w:rsidR="00DB4244" w:rsidRPr="00F465F1" w:rsidRDefault="00DB4244" w:rsidP="00AA1D71">
            <w:pPr>
              <w:shd w:val="clear" w:color="auto" w:fill="FFFFFF"/>
              <w:rPr>
                <w:color w:val="000000"/>
              </w:rPr>
            </w:pPr>
            <w:r w:rsidRPr="00F465F1">
              <w:rPr>
                <w:color w:val="000000"/>
                <w:sz w:val="22"/>
                <w:szCs w:val="22"/>
              </w:rPr>
              <w:t>Кп. – количество плановых значений по выполнению кадастровых работ в отчетном году.</w:t>
            </w:r>
          </w:p>
          <w:p w:rsidR="00DB4244" w:rsidRPr="00F465F1" w:rsidRDefault="00DB4244" w:rsidP="00AA1D71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  <w:p w:rsidR="00DB4244" w:rsidRPr="00F465F1" w:rsidRDefault="00DB4244" w:rsidP="00AA1D71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Управление имущественных отношений администрации округа»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83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коэффициент технической готовности автотранспорта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="Calibri" w:hAnsi="Times New Roman" w:cs="Times New Roman"/>
              </w:rPr>
              <w:t xml:space="preserve">Отношение количества исправных автомобилей к общему числу </w:t>
            </w:r>
            <w:r w:rsidRPr="00F465F1">
              <w:rPr>
                <w:rFonts w:ascii="Times New Roman" w:eastAsia="Calibri" w:hAnsi="Times New Roman" w:cs="Times New Roman"/>
              </w:rPr>
              <w:lastRenderedPageBreak/>
              <w:t>списочного количества автомобилей</w:t>
            </w:r>
          </w:p>
        </w:tc>
        <w:tc>
          <w:tcPr>
            <w:tcW w:w="1087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="Calibri" w:hAnsi="Times New Roman" w:cs="Times New Roman"/>
                <w:i/>
              </w:rPr>
              <w:t>К.тех.гот</w:t>
            </w:r>
            <w:r w:rsidRPr="00F465F1">
              <w:rPr>
                <w:rFonts w:ascii="Times New Roman" w:eastAsia="Calibri" w:hAnsi="Times New Roman" w:cs="Times New Roman"/>
              </w:rPr>
              <w:t>. =</w:t>
            </w:r>
            <w:r w:rsidRPr="00F465F1">
              <w:rPr>
                <w:rFonts w:ascii="Times New Roman" w:eastAsia="Calibri" w:hAnsi="Times New Roman" w:cs="Times New Roman"/>
                <w:noProof/>
                <w:position w:val="-24"/>
              </w:rPr>
              <w:drawing>
                <wp:inline distT="0" distB="0" distL="0" distR="0">
                  <wp:extent cx="1110615" cy="402590"/>
                  <wp:effectExtent l="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DB4244" w:rsidRPr="00F465F1" w:rsidRDefault="00DB4244" w:rsidP="00AA1D71">
            <w:pPr>
              <w:jc w:val="both"/>
              <w:rPr>
                <w:rFonts w:eastAsia="Calibri"/>
              </w:rPr>
            </w:pPr>
            <w:r w:rsidRPr="00F465F1">
              <w:rPr>
                <w:rFonts w:eastAsia="Calibri"/>
                <w:sz w:val="22"/>
                <w:szCs w:val="22"/>
              </w:rPr>
              <w:t xml:space="preserve"> </w:t>
            </w:r>
            <w:r w:rsidRPr="00F465F1">
              <w:rPr>
                <w:rFonts w:eastAsia="Calibri"/>
                <w:bCs/>
                <w:i/>
                <w:sz w:val="22"/>
                <w:szCs w:val="22"/>
              </w:rPr>
              <w:t xml:space="preserve">К.исп.ав. - </w:t>
            </w:r>
            <w:r w:rsidRPr="00F465F1">
              <w:rPr>
                <w:rFonts w:eastAsia="Calibri"/>
                <w:sz w:val="22"/>
                <w:szCs w:val="22"/>
              </w:rPr>
              <w:t>количество исправных автомобилей;</w:t>
            </w:r>
          </w:p>
          <w:p w:rsidR="00DB4244" w:rsidRPr="00F465F1" w:rsidRDefault="00DB4244" w:rsidP="00AA1D71">
            <w:pPr>
              <w:jc w:val="both"/>
              <w:rPr>
                <w:rFonts w:eastAsia="Calibri"/>
                <w:bCs/>
              </w:rPr>
            </w:pPr>
            <w:r w:rsidRPr="00F465F1">
              <w:rPr>
                <w:rFonts w:eastAsia="Calibri"/>
                <w:bCs/>
                <w:i/>
                <w:sz w:val="22"/>
                <w:szCs w:val="22"/>
              </w:rPr>
              <w:t xml:space="preserve">С.кол.ав. - </w:t>
            </w:r>
            <w:r w:rsidRPr="00F465F1">
              <w:rPr>
                <w:rFonts w:eastAsia="Calibri"/>
                <w:bCs/>
                <w:sz w:val="22"/>
                <w:szCs w:val="22"/>
              </w:rPr>
              <w:t>списочное количество автомобилей</w:t>
            </w: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 (путевой лист автомобиля)</w:t>
            </w:r>
          </w:p>
        </w:tc>
        <w:tc>
          <w:tcPr>
            <w:tcW w:w="155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МУ «Центр материально-технического обеспечения учреждений </w:t>
            </w:r>
            <w:r w:rsidRPr="00F465F1">
              <w:rPr>
                <w:rFonts w:ascii="Times New Roman" w:hAnsi="Times New Roman" w:cs="Times New Roman"/>
              </w:rPr>
              <w:lastRenderedPageBreak/>
              <w:t>района»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383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>уровень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087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Вмз=Пф/Пу*100%</w:t>
            </w:r>
          </w:p>
        </w:tc>
        <w:tc>
          <w:tcPr>
            <w:tcW w:w="3083" w:type="dxa"/>
          </w:tcPr>
          <w:p w:rsidR="00DB4244" w:rsidRPr="00F465F1" w:rsidRDefault="00DB4244" w:rsidP="00AA1D71">
            <w:pPr>
              <w:pStyle w:val="a9"/>
              <w:tabs>
                <w:tab w:val="left" w:pos="601"/>
              </w:tabs>
              <w:ind w:left="0"/>
              <w:jc w:val="both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>Пф – фактический объем выполненных работ по содержанию и использованию имущественного комплекса, предназначенного для функционирования органов местного самоуправления;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Пу – утвержденный объем выполненных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3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среднее время ожидания в очереди при обращении заявителя в МФЦ для получения государственных (муниципальных) услуг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Учитываются данные, получаемые из автоматизированной информационной системы поддержки деятельности МФЦ</w:t>
            </w:r>
          </w:p>
        </w:tc>
        <w:tc>
          <w:tcPr>
            <w:tcW w:w="1087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 xml:space="preserve">убывающий 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Вср.</w:t>
            </w:r>
          </w:p>
        </w:tc>
        <w:tc>
          <w:tcPr>
            <w:tcW w:w="3083" w:type="dxa"/>
          </w:tcPr>
          <w:p w:rsidR="00DB4244" w:rsidRPr="00F465F1" w:rsidRDefault="00DB4244" w:rsidP="00AA1D71">
            <w:pPr>
              <w:widowControl w:val="0"/>
              <w:autoSpaceDN w:val="0"/>
            </w:pPr>
            <w:r w:rsidRPr="00F465F1">
              <w:rPr>
                <w:sz w:val="22"/>
                <w:szCs w:val="22"/>
              </w:rPr>
              <w:t>Учитываются данные, получаемые из автоматизированной информационной системы поддержки деятельности МФЦ</w:t>
            </w:r>
          </w:p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</w:t>
            </w:r>
          </w:p>
        </w:tc>
      </w:tr>
      <w:tr w:rsidR="00DB4244" w:rsidRPr="007722CE" w:rsidTr="00AA1D71">
        <w:trPr>
          <w:trHeight w:val="244"/>
        </w:trPr>
        <w:tc>
          <w:tcPr>
            <w:tcW w:w="483" w:type="dxa"/>
          </w:tcPr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83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доля предоставленных государственных и муниципальных услуг на базе МФЦ в электронном виде</w:t>
            </w:r>
          </w:p>
        </w:tc>
        <w:tc>
          <w:tcPr>
            <w:tcW w:w="94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</w:tcPr>
          <w:p w:rsidR="00DB4244" w:rsidRPr="00F465F1" w:rsidRDefault="00DB4244" w:rsidP="00AA1D71">
            <w:pPr>
              <w:widowControl w:val="0"/>
              <w:autoSpaceDN w:val="0"/>
              <w:jc w:val="both"/>
            </w:pPr>
            <w:r w:rsidRPr="00F465F1">
              <w:rPr>
                <w:sz w:val="22"/>
                <w:szCs w:val="22"/>
              </w:rPr>
              <w:t xml:space="preserve">Учитываются данные, получаемые из автоматизированной информационной системы </w:t>
            </w:r>
            <w:r w:rsidRPr="00F465F1">
              <w:rPr>
                <w:sz w:val="22"/>
                <w:szCs w:val="22"/>
              </w:rPr>
              <w:lastRenderedPageBreak/>
              <w:t xml:space="preserve">поддержки деятельности МФЦ 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lastRenderedPageBreak/>
              <w:t>возрастающий</w:t>
            </w:r>
          </w:p>
        </w:tc>
        <w:tc>
          <w:tcPr>
            <w:tcW w:w="138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59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Дэл.ус.</w:t>
            </w:r>
          </w:p>
        </w:tc>
        <w:tc>
          <w:tcPr>
            <w:tcW w:w="3083" w:type="dxa"/>
          </w:tcPr>
          <w:p w:rsidR="00DB4244" w:rsidRPr="00F465F1" w:rsidRDefault="00DB4244" w:rsidP="00AA1D71">
            <w:pPr>
              <w:widowControl w:val="0"/>
              <w:autoSpaceDN w:val="0"/>
              <w:jc w:val="both"/>
            </w:pPr>
            <w:r w:rsidRPr="00F465F1">
              <w:rPr>
                <w:sz w:val="22"/>
                <w:szCs w:val="22"/>
              </w:rPr>
              <w:t xml:space="preserve">Учитываются данные, получаемые из автоматизированной информационной системы поддержки деятельности МФЦ </w:t>
            </w:r>
          </w:p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АУ «Многофункциональный центр предоставления </w:t>
            </w:r>
            <w:r w:rsidRPr="00F465F1">
              <w:rPr>
                <w:rFonts w:ascii="Times New Roman" w:hAnsi="Times New Roman" w:cs="Times New Roman"/>
              </w:rPr>
              <w:lastRenderedPageBreak/>
              <w:t>государственных и муниципальных услуг</w:t>
            </w:r>
          </w:p>
        </w:tc>
      </w:tr>
    </w:tbl>
    <w:p w:rsidR="00DB4244" w:rsidRPr="007722CE" w:rsidRDefault="00DB4244" w:rsidP="00DB4244">
      <w:pPr>
        <w:pStyle w:val="ConsPlusNormal"/>
        <w:jc w:val="both"/>
        <w:rPr>
          <w:rFonts w:ascii="Times New Roman" w:hAnsi="Times New Roman" w:cs="Times New Roman"/>
        </w:rPr>
      </w:pPr>
    </w:p>
    <w:p w:rsidR="00DB4244" w:rsidRPr="007722CE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--------------------------------</w:t>
      </w:r>
    </w:p>
    <w:p w:rsidR="00DB4244" w:rsidRPr="007722CE" w:rsidRDefault="00DB4244" w:rsidP="00DB424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DB4244" w:rsidRPr="007722CE" w:rsidRDefault="00DB4244" w:rsidP="00DB424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&lt;17&gt; Указывается характеристика планируемой динамики показателя (возрастание или убывание).</w:t>
      </w:r>
    </w:p>
    <w:p w:rsidR="00DB4244" w:rsidRPr="007722CE" w:rsidRDefault="00DB4244" w:rsidP="00DB424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&lt;18&gt; Указывается метод расчета показателя (накопительный итог или дискретный показатель).</w:t>
      </w:r>
    </w:p>
    <w:p w:rsidR="00DB4244" w:rsidRPr="007722CE" w:rsidRDefault="00DB4244" w:rsidP="00DB424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&lt;19&gt;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DB4244" w:rsidRPr="007722CE" w:rsidRDefault="00DB4244" w:rsidP="00DB424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&lt;20&gt; Указываются наименования показателей, используемых в формуле в графе 7, их единицы измерения.</w:t>
      </w:r>
    </w:p>
    <w:p w:rsidR="00DB4244" w:rsidRPr="007722CE" w:rsidRDefault="00DB4244" w:rsidP="00DB424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DB4244" w:rsidRPr="007722CE" w:rsidRDefault="00DB4244" w:rsidP="00DB4244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&lt;22&gt; Приводятся наименования органов</w:t>
      </w:r>
      <w:r>
        <w:rPr>
          <w:rFonts w:ascii="Times New Roman" w:hAnsi="Times New Roman" w:cs="Times New Roman"/>
        </w:rPr>
        <w:t xml:space="preserve"> и структурных подразделений администрации округа</w:t>
      </w:r>
      <w:r w:rsidRPr="007722CE">
        <w:rPr>
          <w:rFonts w:ascii="Times New Roman" w:hAnsi="Times New Roman" w:cs="Times New Roman"/>
        </w:rPr>
        <w:t>, ответственных за сбор данных по показателю.</w:t>
      </w:r>
    </w:p>
    <w:p w:rsidR="00DB4244" w:rsidRPr="007722CE" w:rsidRDefault="00DB4244" w:rsidP="00DB4244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DB4244" w:rsidRPr="007722CE" w:rsidSect="00AA1D71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B4244" w:rsidRPr="002C60BB" w:rsidRDefault="00DB4244" w:rsidP="00DB4244">
      <w:pPr>
        <w:jc w:val="right"/>
      </w:pPr>
      <w:bookmarkStart w:id="14" w:name="P1753"/>
      <w:bookmarkEnd w:id="14"/>
      <w:r w:rsidRPr="002C60BB">
        <w:lastRenderedPageBreak/>
        <w:t>Приложение 3 к Паспорту</w:t>
      </w:r>
    </w:p>
    <w:p w:rsidR="00DB4244" w:rsidRPr="009C4A12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ПЕРЕЧЕНЬ</w:t>
      </w:r>
    </w:p>
    <w:p w:rsidR="00DB4244" w:rsidRPr="009C4A12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DB4244" w:rsidRPr="009C4A12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DB4244" w:rsidRPr="009C4A12" w:rsidRDefault="00DB4244" w:rsidP="00DB42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993"/>
        <w:gridCol w:w="850"/>
        <w:gridCol w:w="851"/>
      </w:tblGrid>
      <w:tr w:rsidR="00DB4244" w:rsidRPr="009C4A12" w:rsidTr="00AA1D71">
        <w:tc>
          <w:tcPr>
            <w:tcW w:w="680" w:type="dxa"/>
            <w:vMerge w:val="restart"/>
          </w:tcPr>
          <w:p w:rsidR="00DB4244" w:rsidRPr="009C4A12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B4244" w:rsidRPr="009C4A12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90" w:type="dxa"/>
            <w:vMerge w:val="restart"/>
          </w:tcPr>
          <w:p w:rsidR="00DB4244" w:rsidRPr="009C4A12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Вид работ, проводимых в отношении объекта </w:t>
            </w:r>
            <w:hyperlink w:anchor="P1894">
              <w:r w:rsidRPr="00D01D50">
                <w:rPr>
                  <w:rFonts w:ascii="Times New Roman" w:hAnsi="Times New Roman" w:cs="Times New Roman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5"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Объемы финансового обеспечения по годам </w:t>
            </w:r>
            <w:hyperlink w:anchor="P1895">
              <w:r w:rsidRPr="00D01D50">
                <w:rPr>
                  <w:rFonts w:ascii="Times New Roman" w:hAnsi="Times New Roman" w:cs="Times New Roman"/>
                </w:rPr>
                <w:t>&lt;24&gt;</w:t>
              </w:r>
            </w:hyperlink>
            <w:r w:rsidRPr="00D01D50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DB4244" w:rsidRPr="009C4A12" w:rsidTr="00AA1D71">
        <w:tc>
          <w:tcPr>
            <w:tcW w:w="680" w:type="dxa"/>
            <w:vMerge/>
          </w:tcPr>
          <w:p w:rsidR="00DB4244" w:rsidRPr="009C4A12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vMerge/>
          </w:tcPr>
          <w:p w:rsidR="00DB4244" w:rsidRPr="009C4A12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8">
              <w:r w:rsidRPr="00D01D50">
                <w:rPr>
                  <w:rFonts w:ascii="Times New Roman" w:hAnsi="Times New Roman" w:cs="Times New Roman"/>
                </w:rPr>
                <w:t>ОКЕИ</w:t>
              </w:r>
            </w:hyperlink>
            <w:r w:rsidRPr="00D01D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915" w:type="dxa"/>
            <w:vMerge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2"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всего</w:t>
            </w:r>
          </w:p>
        </w:tc>
      </w:tr>
      <w:tr w:rsidR="00DB4244" w:rsidRPr="009C4A12" w:rsidTr="00AA1D71">
        <w:tc>
          <w:tcPr>
            <w:tcW w:w="680" w:type="dxa"/>
          </w:tcPr>
          <w:p w:rsidR="00DB4244" w:rsidRPr="009C4A12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0" w:type="dxa"/>
          </w:tcPr>
          <w:p w:rsidR="00DB4244" w:rsidRPr="009C4A12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3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n</w:t>
            </w:r>
          </w:p>
        </w:tc>
      </w:tr>
      <w:tr w:rsidR="00DB4244" w:rsidRPr="009C4A12" w:rsidTr="00AA1D71">
        <w:tc>
          <w:tcPr>
            <w:tcW w:w="680" w:type="dxa"/>
          </w:tcPr>
          <w:p w:rsidR="00DB4244" w:rsidRPr="009C4A12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0" w:type="dxa"/>
          </w:tcPr>
          <w:p w:rsidR="00DB4244" w:rsidRPr="009C4A12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t>–</w:t>
            </w:r>
            <w:r w:rsidRPr="009C4A12">
              <w:rPr>
                <w:rFonts w:ascii="Times New Roman" w:hAnsi="Times New Roman" w:cs="Times New Roman"/>
              </w:rPr>
              <w:t xml:space="preserve"> бюджет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9C4A12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672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3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15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1134" w:type="dxa"/>
            <w:gridSpan w:val="2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</w:t>
            </w:r>
          </w:p>
        </w:tc>
      </w:tr>
      <w:tr w:rsidR="00DB4244" w:rsidRPr="009C4A12" w:rsidTr="00AA1D71">
        <w:tc>
          <w:tcPr>
            <w:tcW w:w="680" w:type="dxa"/>
          </w:tcPr>
          <w:p w:rsidR="00DB4244" w:rsidRPr="009C4A12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0" w:type="dxa"/>
          </w:tcPr>
          <w:p w:rsidR="00DB4244" w:rsidRPr="009C4A12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672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3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15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9C4A12" w:rsidTr="00AA1D71">
        <w:tc>
          <w:tcPr>
            <w:tcW w:w="680" w:type="dxa"/>
          </w:tcPr>
          <w:p w:rsidR="00DB4244" w:rsidRPr="009C4A12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0" w:type="dxa"/>
          </w:tcPr>
          <w:p w:rsidR="00DB4244" w:rsidRPr="009C4A12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Иные субсидии</w:t>
            </w:r>
          </w:p>
        </w:tc>
        <w:tc>
          <w:tcPr>
            <w:tcW w:w="1672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13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15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9C4A12" w:rsidTr="00AA1D71">
        <w:tc>
          <w:tcPr>
            <w:tcW w:w="680" w:type="dxa"/>
          </w:tcPr>
          <w:p w:rsidR="00DB4244" w:rsidRPr="009C4A12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0" w:type="dxa"/>
            <w:gridSpan w:val="10"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</w:t>
            </w:r>
            <w:r w:rsidRPr="00D01D50">
              <w:rPr>
                <w:rFonts w:ascii="Times New Roman" w:hAnsi="Times New Roman" w:cs="Times New Roman"/>
              </w:rPr>
              <w:t xml:space="preserve">альный проект </w:t>
            </w:r>
            <w:r w:rsidRPr="001C1F98">
              <w:rPr>
                <w:rFonts w:ascii="Times New Roman" w:hAnsi="Times New Roman" w:cs="Times New Roman"/>
              </w:rPr>
              <w:t>«Создание маневренного жилищного фонда Усть-Кубинского муниципального округа</w:t>
            </w:r>
            <w:r w:rsidRPr="005D35AA">
              <w:rPr>
                <w:rFonts w:ascii="Times New Roman" w:hAnsi="Times New Roman" w:cs="Times New Roman"/>
              </w:rPr>
              <w:t>»</w:t>
            </w:r>
          </w:p>
        </w:tc>
      </w:tr>
      <w:tr w:rsidR="00DB4244" w:rsidRPr="009C4A12" w:rsidTr="00AA1D71">
        <w:tc>
          <w:tcPr>
            <w:tcW w:w="680" w:type="dxa"/>
          </w:tcPr>
          <w:p w:rsidR="00DB4244" w:rsidRPr="009C4A12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C4A1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90" w:type="dxa"/>
          </w:tcPr>
          <w:p w:rsidR="00DB4244" w:rsidRPr="0052479E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52479E">
              <w:rPr>
                <w:rFonts w:ascii="Times New Roman" w:hAnsi="Times New Roman" w:cs="Times New Roman"/>
              </w:rPr>
              <w:t>Здание бывшего детского дома, расположенного по адресу: Вологодская область, Усть-Кубинский р-н, с. Устье, ул. Октябрьская, д. 6 под многоквартирный жилой дом</w:t>
            </w:r>
          </w:p>
        </w:tc>
        <w:tc>
          <w:tcPr>
            <w:tcW w:w="1672" w:type="dxa"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Перепланировка/капитальный ремонт</w:t>
            </w:r>
          </w:p>
        </w:tc>
        <w:tc>
          <w:tcPr>
            <w:tcW w:w="1313" w:type="dxa"/>
          </w:tcPr>
          <w:p w:rsidR="00DB4244" w:rsidRPr="00136B77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</w:tcPr>
          <w:p w:rsidR="00DB4244" w:rsidRPr="00136B77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</w:tcPr>
          <w:p w:rsidR="00DB4244" w:rsidRPr="00136B77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DB4244" w:rsidRPr="00136B77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993" w:type="dxa"/>
          </w:tcPr>
          <w:p w:rsidR="00DB4244" w:rsidRPr="00136B77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B4244" w:rsidRPr="00136B77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B4244" w:rsidRPr="00136B77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6B77">
              <w:rPr>
                <w:rFonts w:ascii="Times New Roman" w:hAnsi="Times New Roman" w:cs="Times New Roman"/>
              </w:rPr>
              <w:t>28500,0</w:t>
            </w:r>
          </w:p>
        </w:tc>
      </w:tr>
      <w:tr w:rsidR="00DB4244" w:rsidRPr="009C4A12" w:rsidTr="00AA1D71">
        <w:tc>
          <w:tcPr>
            <w:tcW w:w="680" w:type="dxa"/>
          </w:tcPr>
          <w:p w:rsidR="00DB4244" w:rsidRPr="009C4A12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1" w:type="dxa"/>
            <w:gridSpan w:val="5"/>
          </w:tcPr>
          <w:p w:rsidR="00DB4244" w:rsidRPr="00D01D5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B4244" w:rsidRPr="00D01D5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B4244" w:rsidRPr="009C4A12" w:rsidRDefault="00DB4244" w:rsidP="00DB4244">
      <w:pPr>
        <w:pStyle w:val="ConsPlusNormal"/>
        <w:jc w:val="both"/>
        <w:rPr>
          <w:rFonts w:ascii="Times New Roman" w:hAnsi="Times New Roman" w:cs="Times New Roman"/>
        </w:rPr>
      </w:pPr>
    </w:p>
    <w:p w:rsidR="00DB4244" w:rsidRPr="009C4A12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4A12">
        <w:rPr>
          <w:rFonts w:ascii="Times New Roman" w:hAnsi="Times New Roman" w:cs="Times New Roman"/>
        </w:rPr>
        <w:t>--------------------------------</w:t>
      </w:r>
    </w:p>
    <w:p w:rsidR="00DB4244" w:rsidRPr="009C4A12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1894"/>
      <w:bookmarkEnd w:id="15"/>
      <w:r w:rsidRPr="009C4A12">
        <w:rPr>
          <w:rFonts w:ascii="Times New Roman" w:hAnsi="Times New Roman" w:cs="Times New Roman"/>
        </w:rPr>
        <w:t>&lt;23&gt; Указывается один из видов работ: строительство, реконструкция/реконструкция с элементами реставрации, приобретение.</w:t>
      </w:r>
    </w:p>
    <w:p w:rsidR="00DB4244" w:rsidRPr="009C4A12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1895"/>
      <w:bookmarkEnd w:id="16"/>
      <w:r w:rsidRPr="009C4A12">
        <w:rPr>
          <w:rFonts w:ascii="Times New Roman" w:hAnsi="Times New Roman" w:cs="Times New Roman"/>
        </w:rPr>
        <w:t>&lt;24&gt; Указываются конкретные годы периода реализации муниципальной программы (комплексной программы).</w:t>
      </w:r>
    </w:p>
    <w:p w:rsidR="00DB4244" w:rsidRPr="009C4A12" w:rsidRDefault="00DB4244" w:rsidP="00DB4244">
      <w:pPr>
        <w:pStyle w:val="ConsPlusNormal"/>
        <w:jc w:val="both"/>
        <w:rPr>
          <w:rFonts w:ascii="Times New Roman" w:hAnsi="Times New Roman" w:cs="Times New Roman"/>
        </w:rPr>
      </w:pPr>
    </w:p>
    <w:p w:rsidR="00DB4244" w:rsidRPr="009C4A12" w:rsidRDefault="00DB4244" w:rsidP="00DB4244">
      <w:pPr>
        <w:pStyle w:val="ConsPlusNormal"/>
        <w:jc w:val="both"/>
        <w:rPr>
          <w:rFonts w:ascii="Times New Roman" w:hAnsi="Times New Roman" w:cs="Times New Roman"/>
        </w:rPr>
      </w:pPr>
    </w:p>
    <w:p w:rsidR="00DB4244" w:rsidRPr="009C4A12" w:rsidRDefault="00DB4244" w:rsidP="00DB4244">
      <w:pPr>
        <w:pStyle w:val="ConsPlusNormal"/>
        <w:jc w:val="both"/>
        <w:rPr>
          <w:rFonts w:ascii="Times New Roman" w:hAnsi="Times New Roman" w:cs="Times New Roman"/>
        </w:rPr>
      </w:pPr>
    </w:p>
    <w:p w:rsidR="00DB4244" w:rsidRDefault="00DB4244" w:rsidP="00DB4244">
      <w:pPr>
        <w:pStyle w:val="ConsPlusNormal"/>
        <w:jc w:val="right"/>
        <w:outlineLvl w:val="2"/>
        <w:sectPr w:rsidR="00DB4244" w:rsidSect="00AA1D71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B4244" w:rsidRPr="002C60BB" w:rsidRDefault="00DB4244" w:rsidP="00DB4244">
      <w:pPr>
        <w:jc w:val="right"/>
      </w:pPr>
      <w:bookmarkStart w:id="17" w:name="P1901"/>
      <w:bookmarkEnd w:id="17"/>
      <w:r>
        <w:lastRenderedPageBreak/>
        <w:t>Приложение 4</w:t>
      </w:r>
      <w:r w:rsidRPr="002C60BB">
        <w:t xml:space="preserve"> к Паспорту</w:t>
      </w:r>
    </w:p>
    <w:p w:rsidR="00DB4244" w:rsidRPr="00485DB8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СВЕДЕНИЯ</w:t>
      </w:r>
    </w:p>
    <w:p w:rsidR="00DB4244" w:rsidRPr="00485DB8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85DB8">
        <w:rPr>
          <w:rFonts w:ascii="Times New Roman" w:hAnsi="Times New Roman" w:cs="Times New Roman"/>
          <w:sz w:val="24"/>
          <w:szCs w:val="24"/>
        </w:rPr>
        <w:t>,</w:t>
      </w:r>
    </w:p>
    <w:p w:rsidR="00DB4244" w:rsidRPr="00485DB8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DB4244" w:rsidRPr="00485DB8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DB4244" w:rsidRDefault="00DB4244" w:rsidP="00DB4244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DB4244" w:rsidRPr="00485DB8" w:rsidTr="00AA1D71">
        <w:tc>
          <w:tcPr>
            <w:tcW w:w="794" w:type="dxa"/>
            <w:vMerge w:val="restart"/>
          </w:tcPr>
          <w:p w:rsidR="00DB4244" w:rsidRPr="00485DB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B4244" w:rsidRPr="00485DB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2" w:type="dxa"/>
            <w:vMerge w:val="restart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DB4244" w:rsidRPr="00485DB8" w:rsidTr="00AA1D71">
        <w:tc>
          <w:tcPr>
            <w:tcW w:w="794" w:type="dxa"/>
            <w:vMerge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 w:val="restart"/>
          </w:tcPr>
          <w:p w:rsidR="00DB4244" w:rsidRPr="00485DB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11" w:type="dxa"/>
            <w:gridSpan w:val="3"/>
          </w:tcPr>
          <w:p w:rsidR="00DB4244" w:rsidRPr="00485DB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DB4244" w:rsidRPr="00485DB8" w:rsidTr="00AA1D71">
        <w:tc>
          <w:tcPr>
            <w:tcW w:w="794" w:type="dxa"/>
            <w:vMerge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B4244" w:rsidRPr="00485DB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первый год &lt;25&gt;</w:t>
            </w:r>
          </w:p>
        </w:tc>
        <w:tc>
          <w:tcPr>
            <w:tcW w:w="1985" w:type="dxa"/>
          </w:tcPr>
          <w:p w:rsidR="00DB4244" w:rsidRPr="00485DB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второй год &lt;25&gt;</w:t>
            </w:r>
          </w:p>
        </w:tc>
        <w:tc>
          <w:tcPr>
            <w:tcW w:w="1984" w:type="dxa"/>
          </w:tcPr>
          <w:p w:rsidR="00DB4244" w:rsidRPr="00485DB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... &lt;25&gt;</w:t>
            </w:r>
          </w:p>
        </w:tc>
      </w:tr>
      <w:tr w:rsidR="00DB4244" w:rsidRPr="00485DB8" w:rsidTr="00AA1D71">
        <w:tc>
          <w:tcPr>
            <w:tcW w:w="794" w:type="dxa"/>
          </w:tcPr>
          <w:p w:rsidR="00DB4244" w:rsidRPr="00485DB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DB4244" w:rsidRPr="00485DB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DB4244" w:rsidRPr="00485DB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</w:tcPr>
          <w:p w:rsidR="00DB4244" w:rsidRPr="00485DB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DB4244" w:rsidRPr="00485DB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B4244" w:rsidRPr="00485DB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DB4244" w:rsidRPr="00485DB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n</w:t>
            </w:r>
          </w:p>
        </w:tc>
      </w:tr>
      <w:tr w:rsidR="00DB4244" w:rsidRPr="00485DB8" w:rsidTr="00AA1D71">
        <w:tc>
          <w:tcPr>
            <w:tcW w:w="794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485DB8">
              <w:rPr>
                <w:rFonts w:ascii="Times New Roman" w:hAnsi="Times New Roman" w:cs="Times New Roman"/>
              </w:rPr>
              <w:t>(комплексная) программа, всего</w:t>
            </w:r>
          </w:p>
        </w:tc>
        <w:tc>
          <w:tcPr>
            <w:tcW w:w="2154" w:type="dxa"/>
          </w:tcPr>
          <w:p w:rsidR="00DB4244" w:rsidRPr="00485DB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93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485DB8" w:rsidTr="00AA1D71">
        <w:tc>
          <w:tcPr>
            <w:tcW w:w="794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52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Структурный элемент "Наименование"</w:t>
            </w:r>
          </w:p>
        </w:tc>
        <w:tc>
          <w:tcPr>
            <w:tcW w:w="2154" w:type="dxa"/>
          </w:tcPr>
          <w:p w:rsidR="00DB4244" w:rsidRPr="00485DB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93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485DB8" w:rsidTr="00AA1D71">
        <w:tc>
          <w:tcPr>
            <w:tcW w:w="794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52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"наименование объекта закупки"</w:t>
            </w:r>
          </w:p>
        </w:tc>
        <w:tc>
          <w:tcPr>
            <w:tcW w:w="2154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485DB8" w:rsidTr="00AA1D71">
        <w:tc>
          <w:tcPr>
            <w:tcW w:w="794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1.1.n</w:t>
            </w:r>
          </w:p>
        </w:tc>
        <w:tc>
          <w:tcPr>
            <w:tcW w:w="4252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"наименование объекта закупки"</w:t>
            </w:r>
          </w:p>
        </w:tc>
        <w:tc>
          <w:tcPr>
            <w:tcW w:w="2154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485DB8" w:rsidTr="00AA1D71">
        <w:tc>
          <w:tcPr>
            <w:tcW w:w="794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252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54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4244" w:rsidRPr="00485DB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4244" w:rsidRPr="00485DB8" w:rsidRDefault="00DB4244" w:rsidP="00DB4244">
      <w:pPr>
        <w:pStyle w:val="ConsPlusNormal"/>
        <w:jc w:val="both"/>
        <w:rPr>
          <w:rFonts w:ascii="Times New Roman" w:hAnsi="Times New Roman" w:cs="Times New Roman"/>
        </w:rPr>
      </w:pPr>
    </w:p>
    <w:p w:rsidR="00DB4244" w:rsidRPr="00485DB8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DB8">
        <w:rPr>
          <w:rFonts w:ascii="Times New Roman" w:hAnsi="Times New Roman" w:cs="Times New Roman"/>
        </w:rPr>
        <w:t>--------------------------------</w:t>
      </w:r>
    </w:p>
    <w:p w:rsidR="00DB4244" w:rsidRPr="00485DB8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DB8">
        <w:rPr>
          <w:rFonts w:ascii="Times New Roman" w:hAnsi="Times New Roman" w:cs="Times New Roman"/>
        </w:rPr>
        <w:t>&lt;25&gt; Указываются конкретные годы периода реализации муниципальной программы (комплексной программы).</w:t>
      </w:r>
    </w:p>
    <w:p w:rsidR="00DB4244" w:rsidRPr="00485DB8" w:rsidRDefault="00DB4244" w:rsidP="00DB4244">
      <w:pPr>
        <w:pStyle w:val="ConsPlusNormal"/>
        <w:jc w:val="both"/>
        <w:rPr>
          <w:rFonts w:ascii="Times New Roman" w:hAnsi="Times New Roman" w:cs="Times New Roman"/>
        </w:rPr>
      </w:pPr>
    </w:p>
    <w:p w:rsidR="00DB4244" w:rsidRDefault="00DB4244" w:rsidP="00DB4244">
      <w:pPr>
        <w:pStyle w:val="ConsPlusNormal"/>
        <w:jc w:val="both"/>
      </w:pPr>
    </w:p>
    <w:p w:rsidR="00DB4244" w:rsidRDefault="00DB4244" w:rsidP="00DB4244">
      <w:pPr>
        <w:pStyle w:val="ConsPlusNormal"/>
        <w:jc w:val="right"/>
        <w:outlineLvl w:val="2"/>
        <w:sectPr w:rsidR="00DB4244" w:rsidSect="00AA1D71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B4244" w:rsidRPr="002C60BB" w:rsidRDefault="00DB4244" w:rsidP="00DB4244">
      <w:pPr>
        <w:jc w:val="right"/>
      </w:pPr>
      <w:r>
        <w:lastRenderedPageBreak/>
        <w:t>Приложение 5</w:t>
      </w:r>
      <w:r w:rsidRPr="002C60BB">
        <w:t xml:space="preserve"> к Паспорту</w:t>
      </w:r>
    </w:p>
    <w:p w:rsidR="00DB4244" w:rsidRPr="00494B9A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244" w:rsidRPr="00494B9A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968"/>
      <w:bookmarkEnd w:id="18"/>
      <w:r w:rsidRPr="00494B9A">
        <w:rPr>
          <w:rFonts w:ascii="Times New Roman" w:hAnsi="Times New Roman" w:cs="Times New Roman"/>
          <w:sz w:val="24"/>
          <w:szCs w:val="24"/>
        </w:rPr>
        <w:t>ОЦЕНКА</w:t>
      </w:r>
    </w:p>
    <w:p w:rsidR="00DB4244" w:rsidRPr="00494B9A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4B9A">
        <w:rPr>
          <w:rFonts w:ascii="Times New Roman" w:hAnsi="Times New Roman" w:cs="Times New Roman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DB4244" w:rsidRDefault="00DB4244" w:rsidP="00DB4244">
      <w:pPr>
        <w:pStyle w:val="ConsPlusNormal"/>
        <w:jc w:val="both"/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DB4244" w:rsidRPr="00494B9A" w:rsidTr="00AA1D71">
        <w:tc>
          <w:tcPr>
            <w:tcW w:w="710" w:type="dxa"/>
            <w:vMerge w:val="restart"/>
          </w:tcPr>
          <w:p w:rsidR="00DB4244" w:rsidRPr="00494B9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№</w:t>
            </w:r>
          </w:p>
          <w:p w:rsidR="00DB4244" w:rsidRPr="00494B9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DB4244" w:rsidRPr="00494B9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Первый год &lt;26&gt;</w:t>
            </w:r>
          </w:p>
        </w:tc>
        <w:tc>
          <w:tcPr>
            <w:tcW w:w="2835" w:type="dxa"/>
            <w:gridSpan w:val="2"/>
          </w:tcPr>
          <w:p w:rsidR="00DB4244" w:rsidRPr="00494B9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Второй год &lt;26&gt;</w:t>
            </w:r>
          </w:p>
        </w:tc>
        <w:tc>
          <w:tcPr>
            <w:tcW w:w="2835" w:type="dxa"/>
            <w:gridSpan w:val="2"/>
          </w:tcPr>
          <w:p w:rsidR="00DB4244" w:rsidRPr="00494B9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... &lt;26&gt;</w:t>
            </w:r>
          </w:p>
        </w:tc>
        <w:tc>
          <w:tcPr>
            <w:tcW w:w="3090" w:type="dxa"/>
            <w:gridSpan w:val="2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Всего за период ____-____ годов</w:t>
            </w:r>
          </w:p>
        </w:tc>
        <w:tc>
          <w:tcPr>
            <w:tcW w:w="1701" w:type="dxa"/>
            <w:vMerge w:val="restart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Задача структурного элемента</w:t>
            </w:r>
          </w:p>
        </w:tc>
      </w:tr>
      <w:tr w:rsidR="00DB4244" w:rsidRPr="00494B9A" w:rsidTr="00AA1D71">
        <w:tc>
          <w:tcPr>
            <w:tcW w:w="710" w:type="dxa"/>
            <w:vMerge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494B9A" w:rsidTr="00AA1D71">
        <w:tc>
          <w:tcPr>
            <w:tcW w:w="710" w:type="dxa"/>
          </w:tcPr>
          <w:p w:rsidR="00DB4244" w:rsidRPr="00494B9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B4244" w:rsidRPr="00494B9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DB4244" w:rsidRPr="00494B9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DB4244" w:rsidRPr="00494B9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31" w:type="dxa"/>
          </w:tcPr>
          <w:p w:rsidR="00DB4244" w:rsidRPr="00494B9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n + 1</w:t>
            </w:r>
          </w:p>
        </w:tc>
        <w:tc>
          <w:tcPr>
            <w:tcW w:w="1701" w:type="dxa"/>
          </w:tcPr>
          <w:p w:rsidR="00DB4244" w:rsidRPr="00494B9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n + 2</w:t>
            </w:r>
          </w:p>
        </w:tc>
      </w:tr>
      <w:tr w:rsidR="00DB4244" w:rsidRPr="00494B9A" w:rsidTr="00AA1D71">
        <w:tc>
          <w:tcPr>
            <w:tcW w:w="710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DB4244" w:rsidRPr="00494B9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Структурный элемент "Наименование"</w:t>
            </w:r>
          </w:p>
        </w:tc>
      </w:tr>
      <w:tr w:rsidR="00DB4244" w:rsidRPr="00494B9A" w:rsidTr="00AA1D71">
        <w:tc>
          <w:tcPr>
            <w:tcW w:w="710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494B9A" w:rsidTr="00AA1D71">
        <w:tc>
          <w:tcPr>
            <w:tcW w:w="710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DB4244" w:rsidRPr="00494B9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Структурный элемент "Наименование"</w:t>
            </w:r>
          </w:p>
        </w:tc>
      </w:tr>
      <w:tr w:rsidR="00DB4244" w:rsidRPr="00494B9A" w:rsidTr="00AA1D71">
        <w:tc>
          <w:tcPr>
            <w:tcW w:w="710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900F2A" w:rsidTr="00AA1D71">
        <w:tc>
          <w:tcPr>
            <w:tcW w:w="710" w:type="dxa"/>
          </w:tcPr>
          <w:p w:rsidR="00DB4244" w:rsidRPr="00900F2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DB4244" w:rsidRPr="00900F2A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F2A">
              <w:rPr>
                <w:rFonts w:ascii="Times New Roman" w:hAnsi="Times New Roman" w:cs="Times New Roman"/>
              </w:rPr>
              <w:t xml:space="preserve">В целом по муниципальной программе </w:t>
            </w:r>
            <w:hyperlink w:anchor="P2051">
              <w:r w:rsidRPr="00900F2A">
                <w:rPr>
                  <w:rFonts w:ascii="Times New Roman" w:hAnsi="Times New Roman" w:cs="Times New Roman"/>
                </w:rPr>
                <w:t>&lt;27&gt;</w:t>
              </w:r>
            </w:hyperlink>
          </w:p>
        </w:tc>
      </w:tr>
      <w:tr w:rsidR="00DB4244" w:rsidRPr="00494B9A" w:rsidTr="00AA1D71">
        <w:tc>
          <w:tcPr>
            <w:tcW w:w="710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494B9A" w:rsidTr="00AA1D71">
        <w:tc>
          <w:tcPr>
            <w:tcW w:w="2269" w:type="dxa"/>
            <w:gridSpan w:val="2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4244" w:rsidRPr="00494B9A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4244" w:rsidRPr="00494B9A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4B9A">
        <w:rPr>
          <w:rFonts w:ascii="Times New Roman" w:hAnsi="Times New Roman" w:cs="Times New Roman"/>
        </w:rPr>
        <w:t>--------------------------------</w:t>
      </w:r>
    </w:p>
    <w:p w:rsidR="00DB4244" w:rsidRPr="00494B9A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94B9A">
        <w:rPr>
          <w:rFonts w:ascii="Times New Roman" w:hAnsi="Times New Roman" w:cs="Times New Roman"/>
        </w:rPr>
        <w:t>&lt;26&gt; Указываются конкретные годы периода реализации муниципальной программы (комплексной программы).</w:t>
      </w:r>
    </w:p>
    <w:p w:rsidR="00DB4244" w:rsidRPr="00494B9A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9" w:name="P2051"/>
      <w:bookmarkEnd w:id="19"/>
      <w:r w:rsidRPr="00494B9A">
        <w:rPr>
          <w:rFonts w:ascii="Times New Roman" w:hAnsi="Times New Roman" w:cs="Times New Roman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DB4244" w:rsidRDefault="00DB4244" w:rsidP="00DB4244">
      <w:pPr>
        <w:pStyle w:val="ConsPlusNormal"/>
        <w:jc w:val="right"/>
        <w:outlineLvl w:val="2"/>
        <w:sectPr w:rsidR="00DB424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B4244" w:rsidRPr="002C60BB" w:rsidRDefault="00DB4244" w:rsidP="00DB4244">
      <w:pPr>
        <w:jc w:val="right"/>
      </w:pPr>
      <w:bookmarkStart w:id="20" w:name="P2057"/>
      <w:bookmarkEnd w:id="20"/>
      <w:r>
        <w:lastRenderedPageBreak/>
        <w:t>Приложение 6</w:t>
      </w:r>
      <w:r w:rsidRPr="002C60BB">
        <w:t xml:space="preserve"> к Паспорту</w:t>
      </w:r>
    </w:p>
    <w:p w:rsidR="00DB4244" w:rsidRPr="000F15CE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DB4244" w:rsidRPr="000F15CE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DB4244" w:rsidRPr="000F15CE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DB4244" w:rsidRPr="000F15CE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DB4244" w:rsidRDefault="00DB4244" w:rsidP="00DB4244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DB4244" w:rsidRPr="00050E44" w:rsidTr="00AA1D71">
        <w:tc>
          <w:tcPr>
            <w:tcW w:w="4989" w:type="dxa"/>
            <w:vMerge w:val="restart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DB4244" w:rsidRPr="00050E44" w:rsidTr="00AA1D71">
        <w:tc>
          <w:tcPr>
            <w:tcW w:w="4989" w:type="dxa"/>
            <w:vMerge/>
          </w:tcPr>
          <w:p w:rsidR="00DB4244" w:rsidRPr="00050E44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  <w:tc>
          <w:tcPr>
            <w:tcW w:w="2041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  <w:tc>
          <w:tcPr>
            <w:tcW w:w="2757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  <w:tc>
          <w:tcPr>
            <w:tcW w:w="2976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&lt;28&gt;</w:t>
            </w:r>
          </w:p>
        </w:tc>
      </w:tr>
      <w:tr w:rsidR="00DB4244" w:rsidRPr="00050E44" w:rsidTr="00AA1D71">
        <w:tc>
          <w:tcPr>
            <w:tcW w:w="4989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4244" w:rsidRPr="00050E44" w:rsidTr="00AA1D71">
        <w:tc>
          <w:tcPr>
            <w:tcW w:w="4989" w:type="dxa"/>
          </w:tcPr>
          <w:p w:rsidR="00DB4244" w:rsidRPr="00050E44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5959,0</w:t>
            </w:r>
          </w:p>
        </w:tc>
        <w:tc>
          <w:tcPr>
            <w:tcW w:w="2041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5908,4</w:t>
            </w:r>
          </w:p>
        </w:tc>
        <w:tc>
          <w:tcPr>
            <w:tcW w:w="2757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6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12067,4</w:t>
            </w:r>
          </w:p>
        </w:tc>
      </w:tr>
      <w:tr w:rsidR="00DB4244" w:rsidRPr="00050E44" w:rsidTr="00AA1D71">
        <w:tc>
          <w:tcPr>
            <w:tcW w:w="4989" w:type="dxa"/>
          </w:tcPr>
          <w:p w:rsidR="00DB4244" w:rsidRPr="00050E44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041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4244" w:rsidRPr="00050E44" w:rsidTr="00AA1D71">
        <w:tc>
          <w:tcPr>
            <w:tcW w:w="4989" w:type="dxa"/>
          </w:tcPr>
          <w:p w:rsidR="00DB4244" w:rsidRPr="00050E44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бюджет&lt;29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041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5959,0</w:t>
            </w:r>
          </w:p>
        </w:tc>
        <w:tc>
          <w:tcPr>
            <w:tcW w:w="2041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5908,4</w:t>
            </w:r>
          </w:p>
        </w:tc>
        <w:tc>
          <w:tcPr>
            <w:tcW w:w="2757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6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12067,4</w:t>
            </w:r>
          </w:p>
        </w:tc>
      </w:tr>
      <w:tr w:rsidR="00DB4244" w:rsidRPr="00050E44" w:rsidTr="00AA1D71">
        <w:tc>
          <w:tcPr>
            <w:tcW w:w="4989" w:type="dxa"/>
          </w:tcPr>
          <w:p w:rsidR="00DB4244" w:rsidRPr="00050E44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041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4244" w:rsidRPr="00050E44" w:rsidTr="00AA1D71">
        <w:tc>
          <w:tcPr>
            <w:tcW w:w="4989" w:type="dxa"/>
          </w:tcPr>
          <w:p w:rsidR="00DB4244" w:rsidRPr="00050E44" w:rsidRDefault="00DB4244" w:rsidP="00AA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DB4244" w:rsidRPr="00050E44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B4244" w:rsidRPr="00050E44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244" w:rsidRPr="00050E44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B4244" w:rsidRPr="00050E44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&lt;28&gt; Указываются конкретные годы периода реализации муниципальной программы (комплексной программы).</w:t>
      </w:r>
    </w:p>
    <w:p w:rsidR="00DB4244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 xml:space="preserve">&lt;29&gt; Указываются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DB4244" w:rsidRPr="00050E44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 xml:space="preserve">Указываются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DB4244" w:rsidRPr="00050E44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&lt;30&gt; Указываются объемы расходов внебюджетных фондов.</w:t>
      </w:r>
    </w:p>
    <w:p w:rsidR="00DB4244" w:rsidRPr="001E34AC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DB4244" w:rsidRPr="001E34A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 w:rsidRPr="00050E44">
        <w:rPr>
          <w:rFonts w:ascii="Times New Roman" w:hAnsi="Times New Roman" w:cs="Times New Roman"/>
          <w:sz w:val="24"/>
          <w:szCs w:val="24"/>
        </w:rPr>
        <w:t xml:space="preserve">&lt;31&gt; Указываются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</w:t>
      </w:r>
      <w:r>
        <w:rPr>
          <w:rFonts w:ascii="Times New Roman" w:hAnsi="Times New Roman" w:cs="Times New Roman"/>
          <w:sz w:val="24"/>
          <w:szCs w:val="24"/>
        </w:rPr>
        <w:t>ограммы (комплексной программы)</w:t>
      </w:r>
    </w:p>
    <w:p w:rsidR="00DB4244" w:rsidRDefault="00DB4244" w:rsidP="00DB42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jc w:val="right"/>
      </w:pPr>
      <w:r>
        <w:t>Приложение 1 к муниципальной программе</w:t>
      </w:r>
    </w:p>
    <w:p w:rsidR="00DB4244" w:rsidRDefault="00DB4244" w:rsidP="00DB4244">
      <w:pPr>
        <w:jc w:val="right"/>
      </w:pPr>
      <w:r>
        <w:t>Утвержден</w:t>
      </w:r>
    </w:p>
    <w:p w:rsidR="00DB4244" w:rsidRDefault="00DB4244" w:rsidP="00DB4244">
      <w:pPr>
        <w:jc w:val="right"/>
      </w:pPr>
      <w:r>
        <w:t xml:space="preserve">решением муниципального проектного офиса </w:t>
      </w:r>
    </w:p>
    <w:p w:rsidR="00DB4244" w:rsidRDefault="00DB4244" w:rsidP="00DB4244">
      <w:pPr>
        <w:jc w:val="right"/>
      </w:pPr>
      <w:r>
        <w:t xml:space="preserve">администрации Усть-Кубинского округа </w:t>
      </w:r>
    </w:p>
    <w:p w:rsidR="00DB4244" w:rsidRPr="00A46A63" w:rsidRDefault="00DB4244" w:rsidP="00DB4244">
      <w:pPr>
        <w:jc w:val="right"/>
      </w:pPr>
      <w:r>
        <w:t xml:space="preserve">(протоколом) от _______.2024 г. № ____ </w:t>
      </w:r>
    </w:p>
    <w:p w:rsidR="00DB4244" w:rsidRDefault="00DB4244" w:rsidP="00DB42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B4244" w:rsidRPr="008E7C66" w:rsidRDefault="00DB4244" w:rsidP="00DB42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B4244" w:rsidRPr="00A82796" w:rsidRDefault="00DB4244" w:rsidP="00DB42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P307"/>
      <w:bookmarkEnd w:id="21"/>
      <w:r w:rsidRPr="00A82796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B4244" w:rsidRPr="00A82796" w:rsidRDefault="00DB4244" w:rsidP="00DB42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796">
        <w:rPr>
          <w:rFonts w:ascii="Times New Roman" w:hAnsi="Times New Roman" w:cs="Times New Roman"/>
          <w:b/>
          <w:sz w:val="24"/>
          <w:szCs w:val="24"/>
        </w:rPr>
        <w:t>муниципального проекта</w:t>
      </w:r>
    </w:p>
    <w:p w:rsidR="00DB4244" w:rsidRPr="00A82796" w:rsidRDefault="00DB4244" w:rsidP="00DB4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796">
        <w:rPr>
          <w:rFonts w:ascii="Times New Roman" w:hAnsi="Times New Roman" w:cs="Times New Roman"/>
          <w:sz w:val="24"/>
          <w:szCs w:val="24"/>
        </w:rPr>
        <w:t>«Реализация мероприятий по поддержке местных инициатив населения округа» («Народный бюджет»)</w:t>
      </w:r>
    </w:p>
    <w:p w:rsidR="00DB4244" w:rsidRPr="00A82796" w:rsidRDefault="00DB4244" w:rsidP="00DB4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796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DB4244" w:rsidRPr="008E7C66" w:rsidRDefault="00DB4244" w:rsidP="00DB42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DB4244" w:rsidRPr="008E7C66" w:rsidTr="00AA1D71">
        <w:tc>
          <w:tcPr>
            <w:tcW w:w="5246" w:type="dxa"/>
          </w:tcPr>
          <w:p w:rsidR="00DB4244" w:rsidRPr="00004FF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4819" w:type="dxa"/>
          </w:tcPr>
          <w:p w:rsidR="00DB4244" w:rsidRPr="00004FF4" w:rsidRDefault="00DB4244" w:rsidP="00AA1D7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DB4244" w:rsidRPr="00004FF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>«Реализация мероприятий по поддержке местных инициатив населения округа»</w:t>
            </w:r>
          </w:p>
          <w:p w:rsidR="00DB4244" w:rsidRPr="00004FF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 xml:space="preserve"> («Народный бюджет»)</w:t>
            </w:r>
          </w:p>
        </w:tc>
      </w:tr>
      <w:tr w:rsidR="00DB4244" w:rsidRPr="008E7C66" w:rsidTr="00AA1D71">
        <w:trPr>
          <w:trHeight w:val="1104"/>
        </w:trPr>
        <w:tc>
          <w:tcPr>
            <w:tcW w:w="5246" w:type="dxa"/>
          </w:tcPr>
          <w:p w:rsidR="00DB4244" w:rsidRPr="00004FF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DB4244" w:rsidRPr="00004FF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 xml:space="preserve">«Реализация мероприятий по поддержке местных инициатив населения округа» </w:t>
            </w:r>
          </w:p>
          <w:p w:rsidR="00DB4244" w:rsidRPr="00004FF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>(«Народный бюджет»)</w:t>
            </w:r>
          </w:p>
        </w:tc>
      </w:tr>
      <w:tr w:rsidR="00DB4244" w:rsidRPr="008E7C66" w:rsidTr="00AA1D71">
        <w:tc>
          <w:tcPr>
            <w:tcW w:w="5246" w:type="dxa"/>
          </w:tcPr>
          <w:p w:rsidR="00DB4244" w:rsidRPr="00004FF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>Основание для начала реализации проекта(</w:t>
            </w:r>
            <w:r w:rsidRPr="00004FF4">
              <w:rPr>
                <w:rFonts w:ascii="Times New Roman" w:hAnsi="Times New Roman" w:cs="Times New Roman"/>
                <w:vertAlign w:val="superscript"/>
              </w:rPr>
              <w:t>1</w:t>
            </w:r>
            <w:r w:rsidRPr="00004F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:rsidR="00DB4244" w:rsidRPr="00004FF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>Протокол заседания МПО от 20.08.2024 № 2</w:t>
            </w:r>
          </w:p>
        </w:tc>
      </w:tr>
      <w:tr w:rsidR="00DB4244" w:rsidRPr="008E7C66" w:rsidTr="00AA1D71">
        <w:tc>
          <w:tcPr>
            <w:tcW w:w="5246" w:type="dxa"/>
          </w:tcPr>
          <w:p w:rsidR="00DB4244" w:rsidRPr="00004FF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4819" w:type="dxa"/>
          </w:tcPr>
          <w:p w:rsidR="00DB4244" w:rsidRPr="00004FF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>01.01.2025-31.12.2027</w:t>
            </w:r>
          </w:p>
        </w:tc>
      </w:tr>
      <w:tr w:rsidR="00DB4244" w:rsidRPr="008E7C66" w:rsidTr="00AA1D71">
        <w:tc>
          <w:tcPr>
            <w:tcW w:w="5246" w:type="dxa"/>
          </w:tcPr>
          <w:p w:rsidR="00DB4244" w:rsidRPr="00004FF4" w:rsidRDefault="00DB4244" w:rsidP="00AA1D71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>Соглашение (дополнительное соглашение) о реализации на территории Усть-Кубинского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DB4244" w:rsidRPr="00004FF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</w:rPr>
              <w:t>Соглашение о предоставлении субсидии из областного бюджета бюджету Усть-Кубинского муниципального округа Вологодской области на реализацию проекта «Народный бюджет»</w:t>
            </w:r>
          </w:p>
        </w:tc>
      </w:tr>
    </w:tbl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B4244" w:rsidRPr="002F22F8" w:rsidRDefault="00DB4244" w:rsidP="00DB4244">
      <w:pPr>
        <w:pStyle w:val="af3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 w:rsidR="00A866A0"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spacing w:after="200" w:line="276" w:lineRule="auto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br w:type="page"/>
      </w:r>
    </w:p>
    <w:p w:rsidR="00DB4244" w:rsidRDefault="00DB4244" w:rsidP="00DB4244">
      <w:pPr>
        <w:spacing w:after="200" w:line="276" w:lineRule="auto"/>
        <w:rPr>
          <w:sz w:val="26"/>
          <w:szCs w:val="26"/>
        </w:rPr>
        <w:sectPr w:rsidR="00DB4244" w:rsidSect="00AA1D71">
          <w:footerReference w:type="default" r:id="rId19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DB4244" w:rsidRPr="00A82796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2796">
        <w:rPr>
          <w:rFonts w:ascii="Times New Roman" w:hAnsi="Times New Roman" w:cs="Times New Roman"/>
          <w:sz w:val="24"/>
          <w:szCs w:val="24"/>
        </w:rPr>
        <w:lastRenderedPageBreak/>
        <w:t>2. Показатели проекта</w:t>
      </w: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6"/>
        <w:gridCol w:w="4390"/>
        <w:gridCol w:w="1418"/>
        <w:gridCol w:w="1134"/>
        <w:gridCol w:w="1423"/>
        <w:gridCol w:w="1559"/>
        <w:gridCol w:w="1701"/>
        <w:gridCol w:w="1560"/>
        <w:gridCol w:w="1701"/>
      </w:tblGrid>
      <w:tr w:rsidR="00DB4244" w:rsidRPr="00004FF4" w:rsidTr="00AA1D71">
        <w:trPr>
          <w:trHeight w:val="39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004FF4"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0" w:history="1">
              <w:r w:rsidRPr="00004FF4"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DB4244" w:rsidRPr="00004FF4" w:rsidTr="00AA1D71">
        <w:trPr>
          <w:trHeight w:val="146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г.</w:t>
            </w:r>
          </w:p>
        </w:tc>
      </w:tr>
      <w:tr w:rsidR="00DB4244" w:rsidRPr="00004FF4" w:rsidTr="00AA1D71">
        <w:trPr>
          <w:trHeight w:val="24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B4244" w:rsidRPr="00004FF4" w:rsidTr="00AA1D71">
        <w:trPr>
          <w:trHeight w:val="333"/>
        </w:trPr>
        <w:tc>
          <w:tcPr>
            <w:tcW w:w="1375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244" w:rsidRPr="00004FF4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4FF4">
              <w:rPr>
                <w:rFonts w:eastAsiaTheme="minorHAnsi"/>
                <w:sz w:val="22"/>
                <w:szCs w:val="22"/>
                <w:lang w:eastAsia="en-US"/>
              </w:rPr>
              <w:t>Повышена доля жителей округа, непосредственно вовлеченных в процесс решения вопросов местного значения муниципального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04FF4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r w:rsidRPr="00004FF4">
              <w:rPr>
                <w:rFonts w:eastAsiaTheme="minorHAnsi"/>
                <w:sz w:val="22"/>
                <w:szCs w:val="22"/>
                <w:lang w:eastAsia="en-US"/>
              </w:rPr>
              <w:t>рамках реализации проекта "Народный бюджет"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4244" w:rsidRPr="00004FF4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B4244" w:rsidRPr="00004FF4" w:rsidTr="00AA1D71">
        <w:trPr>
          <w:trHeight w:val="27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004FF4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4FF4">
              <w:rPr>
                <w:rFonts w:eastAsiaTheme="minorHAnsi"/>
                <w:sz w:val="22"/>
                <w:szCs w:val="22"/>
                <w:lang w:eastAsia="en-US"/>
              </w:rPr>
              <w:t>Доля жителей округа, непосредственно вовлеченных в процесс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04FF4">
              <w:rPr>
                <w:rFonts w:eastAsiaTheme="minorHAnsi"/>
                <w:sz w:val="22"/>
                <w:szCs w:val="22"/>
                <w:lang w:eastAsia="en-US"/>
              </w:rPr>
              <w:t>решения вопросов местного значения муниципального округа</w:t>
            </w:r>
          </w:p>
          <w:p w:rsidR="00DB4244" w:rsidRPr="00004FF4" w:rsidRDefault="00DB4244" w:rsidP="00AA1D71">
            <w:pPr>
              <w:autoSpaceDN w:val="0"/>
              <w:adjustRightInd w:val="0"/>
            </w:pPr>
            <w:r w:rsidRPr="00004FF4">
              <w:rPr>
                <w:rFonts w:eastAsiaTheme="minorHAnsi"/>
                <w:sz w:val="22"/>
                <w:szCs w:val="22"/>
                <w:lang w:eastAsia="en-US"/>
              </w:rPr>
              <w:t>в рамках реализации проекта "Народный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0,85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4FF4">
              <w:rPr>
                <w:rFonts w:ascii="Times New Roman" w:hAnsi="Times New Roman" w:cs="Times New Roman"/>
                <w:sz w:val="22"/>
                <w:szCs w:val="22"/>
              </w:rPr>
              <w:t>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004FF4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0,87</w:t>
            </w:r>
          </w:p>
        </w:tc>
      </w:tr>
    </w:tbl>
    <w:p w:rsidR="00DB4244" w:rsidRPr="00004FF4" w:rsidRDefault="00DB4244" w:rsidP="00DB4244">
      <w:pPr>
        <w:rPr>
          <w:sz w:val="22"/>
          <w:szCs w:val="22"/>
        </w:rPr>
      </w:pPr>
    </w:p>
    <w:p w:rsidR="00DB4244" w:rsidRPr="00004FF4" w:rsidRDefault="00DB4244" w:rsidP="00DB4244">
      <w:pPr>
        <w:pStyle w:val="af3"/>
        <w:rPr>
          <w:rFonts w:ascii="Times New Roman" w:hAnsi="Times New Roman" w:cs="Times New Roman"/>
          <w:b/>
          <w:sz w:val="22"/>
          <w:szCs w:val="22"/>
        </w:rPr>
      </w:pPr>
      <w:r w:rsidRPr="00004FF4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DB4244" w:rsidRPr="001406FF" w:rsidRDefault="00DB4244" w:rsidP="00DB4244">
      <w:pPr>
        <w:pStyle w:val="af3"/>
        <w:rPr>
          <w:rFonts w:ascii="Times New Roman" w:hAnsi="Times New Roman" w:cs="Times New Roman"/>
        </w:rPr>
      </w:pPr>
      <w:bookmarkStart w:id="22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22"/>
      <w:r w:rsidRPr="001406FF">
        <w:rPr>
          <w:rFonts w:ascii="Times New Roman" w:hAnsi="Times New Roman" w:cs="Times New Roman"/>
        </w:rPr>
        <w:t>Усть-Кубинского муниципального округа показателя:</w:t>
      </w:r>
    </w:p>
    <w:p w:rsidR="00DB4244" w:rsidRPr="001406FF" w:rsidRDefault="00DB4244" w:rsidP="00DB4244">
      <w:pPr>
        <w:pStyle w:val="af3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ГП РФ - государственной программы Российской Федерации;</w:t>
      </w:r>
    </w:p>
    <w:p w:rsidR="00DB4244" w:rsidRPr="001406FF" w:rsidRDefault="00DB4244" w:rsidP="00DB4244">
      <w:pPr>
        <w:pStyle w:val="af3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НП- федерального проекта, не входящего в состав национального проекта;</w:t>
      </w:r>
    </w:p>
    <w:p w:rsidR="00DB4244" w:rsidRPr="001406FF" w:rsidRDefault="00DB4244" w:rsidP="00DB4244">
      <w:pPr>
        <w:pStyle w:val="af3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ВДЛ- показатели для оценки эффективности деятельности высших должностных лиц</w:t>
      </w:r>
      <w:r w:rsidR="006911DA">
        <w:rPr>
          <w:rFonts w:ascii="Times New Roman" w:hAnsi="Times New Roman" w:cs="Times New Roman"/>
        </w:rPr>
        <w:t xml:space="preserve"> </w:t>
      </w:r>
      <w:r w:rsidRPr="001406FF">
        <w:rPr>
          <w:rFonts w:ascii="Times New Roman" w:hAnsi="Times New Roman" w:cs="Times New Roman"/>
        </w:rPr>
        <w:t>субъекта Российской Федерации;</w:t>
      </w:r>
    </w:p>
    <w:p w:rsidR="00DB4244" w:rsidRPr="001406FF" w:rsidRDefault="00DB4244" w:rsidP="00DB4244">
      <w:r w:rsidRPr="001406FF">
        <w:t>ГП ВО - государственной программы Вологодской области.</w:t>
      </w:r>
    </w:p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DB4244" w:rsidSect="00AA1D71">
          <w:pgSz w:w="16838" w:h="11905" w:orient="landscape"/>
          <w:pgMar w:top="2269" w:right="1134" w:bottom="1701" w:left="1134" w:header="0" w:footer="0" w:gutter="0"/>
          <w:cols w:space="720"/>
          <w:docGrid w:linePitch="326"/>
        </w:sectPr>
      </w:pPr>
    </w:p>
    <w:p w:rsidR="00DB4244" w:rsidRPr="00A82796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2796">
        <w:rPr>
          <w:rFonts w:ascii="Times New Roman" w:hAnsi="Times New Roman" w:cs="Times New Roman"/>
          <w:sz w:val="24"/>
          <w:szCs w:val="24"/>
        </w:rPr>
        <w:lastRenderedPageBreak/>
        <w:t>3. Мероприятия и результаты проекта</w:t>
      </w: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0"/>
        <w:gridCol w:w="2063"/>
        <w:gridCol w:w="825"/>
        <w:gridCol w:w="1092"/>
        <w:gridCol w:w="1358"/>
        <w:gridCol w:w="1202"/>
        <w:gridCol w:w="869"/>
        <w:gridCol w:w="1275"/>
        <w:gridCol w:w="1276"/>
        <w:gridCol w:w="1173"/>
        <w:gridCol w:w="3647"/>
      </w:tblGrid>
      <w:tr w:rsidR="00DB4244" w:rsidRPr="008101B0" w:rsidTr="00AA1D71">
        <w:trPr>
          <w:trHeight w:val="247"/>
        </w:trPr>
        <w:tc>
          <w:tcPr>
            <w:tcW w:w="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№ п/п</w:t>
            </w:r>
          </w:p>
        </w:tc>
        <w:tc>
          <w:tcPr>
            <w:tcW w:w="2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 xml:space="preserve">Единица измерения (по </w:t>
            </w:r>
            <w:hyperlink r:id="rId21" w:history="1">
              <w:r w:rsidRPr="006B1D3D">
                <w:rPr>
                  <w:rStyle w:val="af1"/>
                  <w:sz w:val="22"/>
                  <w:szCs w:val="22"/>
                </w:rPr>
                <w:t>ОКЕИ</w:t>
              </w:r>
            </w:hyperlink>
            <w:r w:rsidRPr="006B1D3D">
              <w:rPr>
                <w:sz w:val="22"/>
                <w:szCs w:val="22"/>
              </w:rPr>
              <w:t>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Период, год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DB4244" w:rsidRPr="008101B0" w:rsidTr="00AA1D71">
        <w:trPr>
          <w:trHeight w:val="139"/>
        </w:trPr>
        <w:tc>
          <w:tcPr>
            <w:tcW w:w="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Значение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</w:pPr>
          </w:p>
        </w:tc>
      </w:tr>
      <w:tr w:rsidR="00DB4244" w:rsidRPr="008101B0" w:rsidTr="00AA1D71">
        <w:trPr>
          <w:trHeight w:val="23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10</w:t>
            </w:r>
          </w:p>
        </w:tc>
      </w:tr>
      <w:tr w:rsidR="00DB4244" w:rsidRPr="008101B0" w:rsidTr="00AA1D71">
        <w:trPr>
          <w:trHeight w:val="380"/>
        </w:trPr>
        <w:tc>
          <w:tcPr>
            <w:tcW w:w="2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Повышена доля жителей округа, непосредственно вовлеченных в процесс решения вопросов местного значения муниципального округа в рамках реализации проекта «Народный бюджет»</w:t>
            </w:r>
          </w:p>
        </w:tc>
      </w:tr>
      <w:tr w:rsidR="00DB4244" w:rsidRPr="008101B0" w:rsidTr="00AA1D71">
        <w:trPr>
          <w:trHeight w:val="411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1.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autoSpaceDN w:val="0"/>
              <w:adjustRightInd w:val="0"/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Субсидия на иные цели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27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9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9"/>
              <w:widowControl w:val="0"/>
              <w:autoSpaceDN w:val="0"/>
              <w:adjustRightInd w:val="0"/>
              <w:ind w:left="0"/>
              <w:outlineLvl w:val="1"/>
              <w:rPr>
                <w:szCs w:val="22"/>
              </w:rPr>
            </w:pPr>
            <w:r w:rsidRPr="006B1D3D">
              <w:rPr>
                <w:sz w:val="22"/>
                <w:szCs w:val="22"/>
              </w:rPr>
              <w:t xml:space="preserve">доля жителей округа, непосредственно вовлеченных в процесс решения вопросов </w:t>
            </w:r>
            <w:r>
              <w:rPr>
                <w:sz w:val="22"/>
                <w:szCs w:val="22"/>
              </w:rPr>
              <w:t xml:space="preserve">местного значения </w:t>
            </w:r>
            <w:r w:rsidRPr="006B1D3D">
              <w:rPr>
                <w:sz w:val="22"/>
                <w:szCs w:val="22"/>
              </w:rPr>
              <w:t>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6B1D3D">
              <w:rPr>
                <w:sz w:val="22"/>
                <w:szCs w:val="22"/>
              </w:rPr>
              <w:t>округа в рамках реализации проекта "Народный бюджет"</w:t>
            </w:r>
          </w:p>
        </w:tc>
      </w:tr>
    </w:tbl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DB4244" w:rsidSect="00AA1D71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DB4244" w:rsidRPr="00A82796" w:rsidRDefault="00DB4244" w:rsidP="00DB4244">
      <w:pPr>
        <w:pStyle w:val="af3"/>
        <w:jc w:val="center"/>
        <w:rPr>
          <w:rFonts w:ascii="Times New Roman" w:hAnsi="Times New Roman" w:cs="Times New Roman"/>
        </w:rPr>
      </w:pPr>
      <w:bookmarkStart w:id="23" w:name="sub_307"/>
      <w:r w:rsidRPr="00A82796">
        <w:rPr>
          <w:rStyle w:val="af2"/>
          <w:rFonts w:ascii="Times New Roman" w:hAnsi="Times New Roman" w:cs="Times New Roman"/>
        </w:rPr>
        <w:lastRenderedPageBreak/>
        <w:t>4. Финансовое обеспечение реализации проекта</w:t>
      </w:r>
    </w:p>
    <w:bookmarkEnd w:id="23"/>
    <w:p w:rsidR="00DB4244" w:rsidRPr="00A82796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7509"/>
        <w:gridCol w:w="1701"/>
        <w:gridCol w:w="1701"/>
        <w:gridCol w:w="1559"/>
        <w:gridCol w:w="1560"/>
      </w:tblGrid>
      <w:tr w:rsidR="00DB4244" w:rsidRPr="006B1D3D" w:rsidTr="00AA1D71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906CB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DB4244" w:rsidRPr="006B1D3D" w:rsidTr="00AA1D71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4244" w:rsidRPr="006B1D3D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B4244" w:rsidRPr="006B1D3D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Повышена доля жителей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непосредственно вовлеченных в процесс решения вопросов местного значения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округа 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«Народный бюджет»</w:t>
            </w:r>
          </w:p>
        </w:tc>
      </w:tr>
      <w:tr w:rsidR="00DB4244" w:rsidRPr="006B1D3D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DB4244" w:rsidRPr="006B1D3D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DB4244" w:rsidRPr="006B1D3D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DB4244" w:rsidRPr="006B1D3D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6B1D3D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6B1D3D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6B1D3D" w:rsidTr="00AA1D71"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906CBE" w:rsidP="00AA1D7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DB4244" w:rsidRPr="006B1D3D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</w:tr>
      <w:tr w:rsidR="00DB4244" w:rsidRPr="006B1D3D" w:rsidTr="00AA1D7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906CBE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DB4244" w:rsidRPr="006B1D3D" w:rsidTr="00AA1D7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906CBE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DB4244" w:rsidRPr="006B1D3D" w:rsidTr="00AA1D7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906CBE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6B1D3D" w:rsidTr="00AA1D7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906CBE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6B1D3D" w:rsidTr="00AA1D7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906CBE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549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DB4244" w:rsidRPr="006B1D3D" w:rsidRDefault="00DB4244" w:rsidP="00DB4244">
      <w:pPr>
        <w:pStyle w:val="ConsPlusNormal"/>
        <w:jc w:val="both"/>
        <w:rPr>
          <w:rFonts w:ascii="Times New Roman" w:hAnsi="Times New Roman" w:cs="Times New Roman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DB4244" w:rsidSect="00AA1D71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DB4244" w:rsidRPr="00A82796" w:rsidRDefault="00DB4244" w:rsidP="00DB4244">
      <w:pPr>
        <w:pStyle w:val="af3"/>
        <w:jc w:val="center"/>
        <w:rPr>
          <w:rStyle w:val="af2"/>
          <w:rFonts w:ascii="Times New Roman" w:hAnsi="Times New Roman" w:cs="Times New Roman"/>
          <w:b w:val="0"/>
          <w:bCs w:val="0"/>
        </w:rPr>
      </w:pPr>
      <w:bookmarkStart w:id="24" w:name="sub_308"/>
      <w:r w:rsidRPr="00A82796">
        <w:rPr>
          <w:rStyle w:val="af2"/>
          <w:rFonts w:ascii="Times New Roman" w:hAnsi="Times New Roman" w:cs="Times New Roman"/>
        </w:rPr>
        <w:lastRenderedPageBreak/>
        <w:t xml:space="preserve">5. Прогнозная (справочная) оценка объемов </w:t>
      </w:r>
      <w:bookmarkEnd w:id="24"/>
      <w:r w:rsidRPr="00A82796">
        <w:rPr>
          <w:rStyle w:val="af2"/>
          <w:rFonts w:ascii="Times New Roman" w:hAnsi="Times New Roman" w:cs="Times New Roman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DB4244" w:rsidRPr="002777FF" w:rsidRDefault="00DB4244" w:rsidP="00DB4244"/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842"/>
        <w:gridCol w:w="1560"/>
        <w:gridCol w:w="1559"/>
        <w:gridCol w:w="1559"/>
      </w:tblGrid>
      <w:tr w:rsidR="00DB4244" w:rsidRPr="00D54A0A" w:rsidTr="00AA1D71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DB4244" w:rsidRPr="00D54A0A" w:rsidTr="00AA1D71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4244" w:rsidRPr="00D54A0A" w:rsidTr="00AA1D71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B4244" w:rsidRPr="00D54A0A" w:rsidTr="00AA1D71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Повышена доля жителей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непосредственно вовлеченных в процесс решения вопросов местного значения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округа 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«Народный бюджет»</w:t>
            </w:r>
          </w:p>
        </w:tc>
      </w:tr>
      <w:tr w:rsidR="00DB4244" w:rsidRPr="00D54A0A" w:rsidTr="00AA1D71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8166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8166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8166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8166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906CBE" w:rsidP="00AA1D7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DB4244" w:rsidRPr="006B1D3D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81665">
              <w:rPr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906CBE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8166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906CBE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8166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906CBE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8166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906CBE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981665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DB4244" w:rsidSect="00AA1D71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DB4244" w:rsidRPr="00A82796" w:rsidRDefault="00DB4244" w:rsidP="00DB4244">
      <w:pPr>
        <w:pStyle w:val="af3"/>
        <w:jc w:val="center"/>
        <w:rPr>
          <w:rFonts w:ascii="Times New Roman" w:hAnsi="Times New Roman" w:cs="Times New Roman"/>
          <w:b/>
        </w:rPr>
      </w:pPr>
      <w:bookmarkStart w:id="25" w:name="sub_309"/>
      <w:r w:rsidRPr="00A82796">
        <w:rPr>
          <w:rStyle w:val="af2"/>
          <w:rFonts w:ascii="Times New Roman" w:hAnsi="Times New Roman" w:cs="Times New Roman"/>
        </w:rPr>
        <w:lastRenderedPageBreak/>
        <w:t>6. Участники проекта</w:t>
      </w:r>
    </w:p>
    <w:bookmarkEnd w:id="25"/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5825"/>
        <w:gridCol w:w="2694"/>
      </w:tblGrid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5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e"/>
            </w:pPr>
            <w:r w:rsidRPr="006B1D3D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r w:rsidRPr="006B1D3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Сковородкина Т.Н.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</w:pPr>
            <w:r w:rsidRPr="006B1D3D">
              <w:rPr>
                <w:sz w:val="22"/>
                <w:szCs w:val="22"/>
              </w:rPr>
              <w:t>Начальник финансового управления администрации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</w:pPr>
            <w:r w:rsidRPr="006B1D3D">
              <w:rPr>
                <w:sz w:val="22"/>
                <w:szCs w:val="22"/>
              </w:rPr>
              <w:t>Фомичев С.Н.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e"/>
            </w:pPr>
            <w:r w:rsidRPr="006B1D3D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</w:pPr>
            <w:r w:rsidRPr="006B1D3D">
              <w:rPr>
                <w:sz w:val="22"/>
                <w:szCs w:val="22"/>
              </w:rPr>
              <w:t>Теленкова Е.И.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</w:pPr>
            <w:r w:rsidRPr="006B1D3D">
              <w:rPr>
                <w:sz w:val="22"/>
                <w:szCs w:val="22"/>
              </w:rPr>
              <w:t>Заместитель начальника финансового управления, начальник бюджетного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</w:pPr>
            <w:r w:rsidRPr="006B1D3D">
              <w:rPr>
                <w:sz w:val="22"/>
                <w:szCs w:val="22"/>
              </w:rPr>
              <w:t>Сковородкина Т.Н.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e"/>
            </w:pPr>
            <w:r w:rsidRPr="006B1D3D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</w:pPr>
            <w:r w:rsidRPr="006B1D3D">
              <w:rPr>
                <w:sz w:val="22"/>
                <w:szCs w:val="22"/>
              </w:rPr>
              <w:t>Евстафеев Л.Б.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</w:pPr>
            <w:r w:rsidRPr="006B1D3D">
              <w:rPr>
                <w:sz w:val="22"/>
                <w:szCs w:val="22"/>
              </w:rPr>
              <w:t>Начальник управления имущественных отношений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</w:pPr>
            <w:r w:rsidRPr="006B1D3D">
              <w:rPr>
                <w:sz w:val="22"/>
                <w:szCs w:val="22"/>
              </w:rPr>
              <w:t>Теленкова Е.И.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e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</w:pPr>
            <w:r w:rsidRPr="006B1D3D">
              <w:rPr>
                <w:sz w:val="22"/>
                <w:szCs w:val="22"/>
              </w:rPr>
              <w:t>Журавлев П.В.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</w:pPr>
            <w:r w:rsidRPr="006B1D3D">
              <w:rPr>
                <w:sz w:val="22"/>
                <w:szCs w:val="22"/>
              </w:rPr>
              <w:t>Директор МУ «Центр</w:t>
            </w:r>
            <w:r w:rsidR="00906CBE">
              <w:rPr>
                <w:sz w:val="22"/>
                <w:szCs w:val="22"/>
              </w:rPr>
              <w:t xml:space="preserve"> материально-технического</w:t>
            </w:r>
            <w:r w:rsidRPr="006B1D3D">
              <w:rPr>
                <w:sz w:val="22"/>
                <w:szCs w:val="22"/>
              </w:rPr>
              <w:t xml:space="preserve"> обеспечения</w:t>
            </w:r>
            <w:r w:rsidR="00906CBE">
              <w:rPr>
                <w:sz w:val="22"/>
                <w:szCs w:val="22"/>
              </w:rPr>
              <w:t xml:space="preserve"> учреждений района</w:t>
            </w:r>
            <w:r w:rsidRPr="006B1D3D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</w:pPr>
            <w:r w:rsidRPr="006B1D3D">
              <w:rPr>
                <w:sz w:val="22"/>
                <w:szCs w:val="22"/>
              </w:rPr>
              <w:t>Теленкова Е.И.</w:t>
            </w:r>
          </w:p>
        </w:tc>
      </w:tr>
    </w:tbl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DB4244" w:rsidSect="00AA1D71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DB4244" w:rsidRPr="00DC1277" w:rsidRDefault="00DB4244" w:rsidP="00DB4244">
      <w:pPr>
        <w:pStyle w:val="af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6" w:name="sub_310"/>
      <w:r w:rsidRPr="00A82796">
        <w:rPr>
          <w:rStyle w:val="af2"/>
          <w:rFonts w:ascii="Times New Roman" w:hAnsi="Times New Roman" w:cs="Times New Roman"/>
        </w:rPr>
        <w:lastRenderedPageBreak/>
        <w:t xml:space="preserve">7. Сведения о порядке сбора информации </w:t>
      </w:r>
      <w:bookmarkEnd w:id="26"/>
      <w:r w:rsidRPr="00A82796">
        <w:rPr>
          <w:rStyle w:val="af2"/>
          <w:rFonts w:ascii="Times New Roman" w:hAnsi="Times New Roman" w:cs="Times New Roman"/>
        </w:rPr>
        <w:t>и методике расчета показателей</w:t>
      </w:r>
      <w:r w:rsidRPr="00DC1277">
        <w:rPr>
          <w:rStyle w:val="af2"/>
          <w:rFonts w:ascii="Times New Roman" w:hAnsi="Times New Roman" w:cs="Times New Roman"/>
          <w:sz w:val="26"/>
          <w:szCs w:val="26"/>
        </w:rPr>
        <w:t xml:space="preserve"> </w:t>
      </w:r>
      <w:r w:rsidRPr="00E80F1C">
        <w:rPr>
          <w:rStyle w:val="af2"/>
          <w:rFonts w:ascii="Times New Roman" w:hAnsi="Times New Roman" w:cs="Times New Roman"/>
          <w:sz w:val="26"/>
          <w:szCs w:val="26"/>
        </w:rPr>
        <w:t>проекта</w:t>
      </w: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701"/>
        <w:gridCol w:w="1701"/>
        <w:gridCol w:w="2268"/>
        <w:gridCol w:w="2727"/>
        <w:gridCol w:w="1667"/>
        <w:gridCol w:w="1621"/>
      </w:tblGrid>
      <w:tr w:rsidR="00DB4244" w:rsidRPr="00A32D7B" w:rsidTr="00AA1D7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№ п/п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 xml:space="preserve">Единица измерения (по </w:t>
            </w:r>
            <w:hyperlink r:id="rId22" w:history="1">
              <w:r w:rsidRPr="006B1D3D">
                <w:rPr>
                  <w:rStyle w:val="af1"/>
                  <w:sz w:val="22"/>
                  <w:szCs w:val="22"/>
                </w:rPr>
                <w:t>ОКЕИ</w:t>
              </w:r>
            </w:hyperlink>
            <w:r w:rsidRPr="006B1D3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DB4244" w:rsidRPr="00A32D7B" w:rsidTr="00AA1D7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</w:pPr>
            <w:r w:rsidRPr="006B1D3D">
              <w:rPr>
                <w:sz w:val="22"/>
                <w:szCs w:val="22"/>
              </w:rPr>
              <w:t>9</w:t>
            </w:r>
          </w:p>
        </w:tc>
      </w:tr>
      <w:tr w:rsidR="00DB4244" w:rsidRPr="00A32D7B" w:rsidTr="00AA1D71">
        <w:trPr>
          <w:trHeight w:val="469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Доля жителей округа, непосредственно вовлеченных в процесс решения вопросов местного значения муниципального округа</w:t>
            </w:r>
          </w:p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"Народный бюджет</w:t>
            </w:r>
          </w:p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ежегодно,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показатель</w:t>
            </w:r>
          </w:p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A = ((Nn / Nчn) x 100) / 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Nn - число жителей муниципального округа, непосредственно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вовлеченных в процесс решения вопросов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местного значения муниципального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 в рамках реализации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проекта "Народный бюджет"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Nчn - численность постоянного населения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муниципального округа на начало</w:t>
            </w:r>
            <w:r w:rsidR="006911D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отчетного финансового года</w:t>
            </w:r>
          </w:p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n - общее количество проектов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Ведомственная отчетность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 (протоколы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собраний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инициатив-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ных групп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муниципаль-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ного округа в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рамках реализации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проекта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"Народный</w:t>
            </w:r>
          </w:p>
          <w:p w:rsidR="00DB4244" w:rsidRPr="006B1D3D" w:rsidRDefault="00DB4244" w:rsidP="00AA1D71">
            <w:pPr>
              <w:pStyle w:val="a8"/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бюджет</w:t>
            </w:r>
            <w:r w:rsidRPr="006B1D3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")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</w:tcPr>
          <w:p w:rsidR="00DB4244" w:rsidRPr="006B1D3D" w:rsidRDefault="00DB4244" w:rsidP="00AA1D71">
            <w:pPr>
              <w:pStyle w:val="a8"/>
            </w:pPr>
            <w:r w:rsidRPr="006B1D3D">
              <w:rPr>
                <w:sz w:val="22"/>
                <w:szCs w:val="22"/>
              </w:rPr>
              <w:t>Финансовое управление администрации округа</w:t>
            </w:r>
          </w:p>
        </w:tc>
      </w:tr>
    </w:tbl>
    <w:p w:rsidR="00DB4244" w:rsidRDefault="00DB4244" w:rsidP="00DB4244">
      <w:pPr>
        <w:rPr>
          <w:sz w:val="26"/>
          <w:szCs w:val="26"/>
        </w:rPr>
        <w:sectPr w:rsidR="00DB4244" w:rsidSect="00AA1D71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DB4244" w:rsidRPr="00A82796" w:rsidRDefault="00DB4244" w:rsidP="00DB4244">
      <w:pPr>
        <w:pStyle w:val="af3"/>
        <w:jc w:val="center"/>
        <w:rPr>
          <w:rFonts w:ascii="Times New Roman" w:hAnsi="Times New Roman" w:cs="Times New Roman"/>
        </w:rPr>
      </w:pPr>
      <w:r w:rsidRPr="00A82796">
        <w:rPr>
          <w:rStyle w:val="af2"/>
          <w:rFonts w:ascii="Times New Roman" w:hAnsi="Times New Roman" w:cs="Times New Roman"/>
        </w:rPr>
        <w:lastRenderedPageBreak/>
        <w:t>ПЛАН</w:t>
      </w:r>
    </w:p>
    <w:p w:rsidR="00DB4244" w:rsidRPr="00A82796" w:rsidRDefault="00DB4244" w:rsidP="00DB4244">
      <w:pPr>
        <w:pStyle w:val="af3"/>
        <w:jc w:val="center"/>
        <w:rPr>
          <w:rStyle w:val="af2"/>
          <w:rFonts w:ascii="Times New Roman" w:hAnsi="Times New Roman" w:cs="Times New Roman"/>
          <w:b w:val="0"/>
          <w:bCs w:val="0"/>
        </w:rPr>
      </w:pPr>
      <w:r w:rsidRPr="00A82796">
        <w:rPr>
          <w:rStyle w:val="af2"/>
          <w:rFonts w:ascii="Times New Roman" w:hAnsi="Times New Roman" w:cs="Times New Roman"/>
        </w:rPr>
        <w:t>реализации муниципального проекта</w:t>
      </w:r>
    </w:p>
    <w:p w:rsidR="00DB4244" w:rsidRPr="00A82796" w:rsidRDefault="00DB4244" w:rsidP="00DB4244">
      <w:pPr>
        <w:jc w:val="center"/>
      </w:pPr>
    </w:p>
    <w:p w:rsidR="00DB4244" w:rsidRPr="00A82796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82796">
        <w:rPr>
          <w:rFonts w:ascii="Times New Roman" w:hAnsi="Times New Roman" w:cs="Times New Roman"/>
          <w:sz w:val="24"/>
          <w:szCs w:val="24"/>
          <w:u w:val="single"/>
        </w:rPr>
        <w:t>«Реализация мероприятий по поддержке местных инициатив населения округа («Народный бюджет»)».</w:t>
      </w:r>
    </w:p>
    <w:p w:rsidR="00DB4244" w:rsidRPr="00A82796" w:rsidRDefault="00DB4244" w:rsidP="00DB4244">
      <w:pPr>
        <w:pStyle w:val="af3"/>
        <w:jc w:val="center"/>
        <w:rPr>
          <w:rFonts w:ascii="Times New Roman" w:hAnsi="Times New Roman" w:cs="Times New Roman"/>
        </w:rPr>
      </w:pPr>
      <w:r w:rsidRPr="00A82796">
        <w:rPr>
          <w:rStyle w:val="af2"/>
          <w:rFonts w:ascii="Times New Roman" w:hAnsi="Times New Roman" w:cs="Times New Roman"/>
        </w:rPr>
        <w:t>(наименование проекта)</w:t>
      </w:r>
    </w:p>
    <w:p w:rsidR="00DB4244" w:rsidRPr="00A82796" w:rsidRDefault="00DB4244" w:rsidP="00DB4244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284"/>
        <w:gridCol w:w="1894"/>
      </w:tblGrid>
      <w:tr w:rsidR="00DB4244" w:rsidTr="00AA1D71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6B1D3D">
                <w:rPr>
                  <w:rStyle w:val="af1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DB4244" w:rsidTr="00AA1D71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4244" w:rsidTr="00AA1D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B4244" w:rsidTr="00AA1D71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Повышена доля жителей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округа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непосредственно вовлеченных в процесс решения вопросов местного значения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округа </w:t>
            </w:r>
            <w:r w:rsidRPr="006B1D3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рамках реализации проекта «Народный бюджет»</w:t>
            </w:r>
          </w:p>
        </w:tc>
      </w:tr>
      <w:tr w:rsidR="00DB4244" w:rsidTr="00AA1D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B1D3D">
              <w:rPr>
                <w:sz w:val="22"/>
                <w:szCs w:val="22"/>
              </w:rPr>
              <w:t>Реализованы общественно значимые муниципальные проекты в рамках проекта «Народный бюджет»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4244" w:rsidTr="00AA1D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9B0D18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Доля жителей округа, непосредственно вовлеченных в процесс решения вопросов местного значения муниципального округа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в рамках реализации проекта "Народный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DB4244" w:rsidRDefault="00DB4244" w:rsidP="00AA1D71">
            <w:r w:rsidRPr="006B1D3D">
              <w:rPr>
                <w:sz w:val="22"/>
                <w:szCs w:val="22"/>
              </w:rPr>
              <w:t>01.01.2026</w:t>
            </w:r>
          </w:p>
          <w:p w:rsidR="00DB4244" w:rsidRPr="006B1D3D" w:rsidRDefault="00DB4244" w:rsidP="00AA1D71">
            <w:r>
              <w:rPr>
                <w:sz w:val="22"/>
                <w:szCs w:val="22"/>
              </w:rPr>
              <w:t>01.01.2027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DB4244" w:rsidRDefault="00DB4244" w:rsidP="00AA1D71">
            <w:r w:rsidRPr="006B1D3D">
              <w:rPr>
                <w:sz w:val="22"/>
                <w:szCs w:val="22"/>
              </w:rPr>
              <w:t>31.12.2026</w:t>
            </w:r>
          </w:p>
          <w:p w:rsidR="00DB4244" w:rsidRPr="006B1D3D" w:rsidRDefault="00DB4244" w:rsidP="00AA1D71"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6B1D3D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sz w:val="22"/>
                <w:szCs w:val="22"/>
              </w:rPr>
              <w:t>Отчет о расходовании денежных средств</w:t>
            </w:r>
            <w:r>
              <w:rPr>
                <w:sz w:val="22"/>
                <w:szCs w:val="22"/>
              </w:rPr>
              <w:t xml:space="preserve">,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протоколы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обраний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инициативных групп</w:t>
            </w:r>
          </w:p>
          <w:p w:rsidR="00DB4244" w:rsidRPr="006B1D3D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муниципального округа 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рамках реализации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проекта</w:t>
            </w:r>
          </w:p>
          <w:p w:rsidR="00DB4244" w:rsidRPr="009B0D18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"Народный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B1D3D">
              <w:rPr>
                <w:rFonts w:eastAsiaTheme="minorHAnsi"/>
                <w:sz w:val="22"/>
                <w:szCs w:val="22"/>
                <w:lang w:eastAsia="en-US"/>
              </w:rPr>
              <w:t>бюджет</w:t>
            </w:r>
            <w:r w:rsidRPr="006B1D3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6B1D3D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жилищно-коммунального хозяйства администрации округа</w:t>
            </w:r>
          </w:p>
        </w:tc>
      </w:tr>
    </w:tbl>
    <w:p w:rsidR="00DB4244" w:rsidRDefault="00DB4244" w:rsidP="00DB4244"/>
    <w:p w:rsidR="00DB4244" w:rsidRDefault="00DB4244" w:rsidP="00DB4244">
      <w:pPr>
        <w:pStyle w:val="af3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DB4244" w:rsidRPr="00A82796" w:rsidRDefault="00DB4244" w:rsidP="00DB4244">
      <w:pPr>
        <w:pStyle w:val="af3"/>
        <w:jc w:val="both"/>
        <w:rPr>
          <w:rFonts w:ascii="Times New Roman" w:hAnsi="Times New Roman" w:cs="Times New Roman"/>
          <w:sz w:val="22"/>
          <w:szCs w:val="22"/>
        </w:rPr>
        <w:sectPr w:rsidR="00DB4244" w:rsidRPr="00A82796" w:rsidSect="00AA1D71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  <w:bookmarkStart w:id="27" w:name="sub_2222"/>
      <w:r w:rsidRPr="00A82796">
        <w:rPr>
          <w:rFonts w:ascii="Times New Roman" w:hAnsi="Times New Roman" w:cs="Times New Roman"/>
          <w:sz w:val="22"/>
          <w:szCs w:val="22"/>
        </w:rPr>
        <w:t>(1) результаты и контрольные точки применяются в соответствии с</w:t>
      </w:r>
      <w:bookmarkEnd w:id="27"/>
      <w:r w:rsidR="006911DA">
        <w:rPr>
          <w:rFonts w:ascii="Times New Roman" w:hAnsi="Times New Roman" w:cs="Times New Roman"/>
          <w:sz w:val="22"/>
          <w:szCs w:val="22"/>
        </w:rPr>
        <w:t xml:space="preserve"> </w:t>
      </w:r>
      <w:r w:rsidRPr="00A82796">
        <w:rPr>
          <w:rFonts w:ascii="Times New Roman" w:hAnsi="Times New Roman" w:cs="Times New Roman"/>
          <w:sz w:val="22"/>
          <w:szCs w:val="22"/>
        </w:rPr>
        <w:t>типами результатов и типами контрольных точек установленных Едиными</w:t>
      </w:r>
      <w:r w:rsidR="006911DA">
        <w:rPr>
          <w:rFonts w:ascii="Times New Roman" w:hAnsi="Times New Roman" w:cs="Times New Roman"/>
          <w:sz w:val="22"/>
          <w:szCs w:val="22"/>
        </w:rPr>
        <w:t xml:space="preserve"> </w:t>
      </w:r>
      <w:r w:rsidRPr="00A82796">
        <w:rPr>
          <w:rFonts w:ascii="Times New Roman" w:hAnsi="Times New Roman" w:cs="Times New Roman"/>
          <w:sz w:val="22"/>
          <w:szCs w:val="22"/>
        </w:rPr>
        <w:t>методическими рекомендациями по проектной деятельности, которые</w:t>
      </w:r>
      <w:r w:rsidR="006911DA">
        <w:rPr>
          <w:rFonts w:ascii="Times New Roman" w:hAnsi="Times New Roman" w:cs="Times New Roman"/>
          <w:sz w:val="22"/>
          <w:szCs w:val="22"/>
        </w:rPr>
        <w:t xml:space="preserve"> </w:t>
      </w:r>
      <w:r w:rsidRPr="00A82796">
        <w:rPr>
          <w:rFonts w:ascii="Times New Roman" w:hAnsi="Times New Roman" w:cs="Times New Roman"/>
          <w:sz w:val="22"/>
          <w:szCs w:val="22"/>
        </w:rPr>
        <w:t>размещены в открытой части базы знаний проектной деятельности портала</w:t>
      </w:r>
      <w:r w:rsidR="006911DA">
        <w:rPr>
          <w:rFonts w:ascii="Times New Roman" w:hAnsi="Times New Roman" w:cs="Times New Roman"/>
          <w:sz w:val="22"/>
          <w:szCs w:val="22"/>
        </w:rPr>
        <w:t xml:space="preserve"> </w:t>
      </w:r>
      <w:r w:rsidRPr="00A82796">
        <w:rPr>
          <w:rFonts w:ascii="Times New Roman" w:hAnsi="Times New Roman" w:cs="Times New Roman"/>
          <w:sz w:val="22"/>
          <w:szCs w:val="22"/>
        </w:rPr>
        <w:t xml:space="preserve">ГАС "Управление" по адресу: </w:t>
      </w:r>
      <w:hyperlink r:id="rId23" w:history="1">
        <w:r w:rsidRPr="00A82796">
          <w:rPr>
            <w:rStyle w:val="af1"/>
            <w:rFonts w:ascii="Times New Roman" w:hAnsi="Times New Roman" w:cs="Times New Roman"/>
            <w:sz w:val="22"/>
            <w:szCs w:val="22"/>
          </w:rPr>
          <w:t>https://gasu.gov.ru/documents?folderId=12689</w:t>
        </w:r>
      </w:hyperlink>
      <w:r w:rsidRPr="00A82796">
        <w:rPr>
          <w:rFonts w:ascii="Times New Roman" w:hAnsi="Times New Roman" w:cs="Times New Roman"/>
          <w:sz w:val="22"/>
          <w:szCs w:val="22"/>
        </w:rPr>
        <w:t>.</w:t>
      </w:r>
      <w:bookmarkStart w:id="28" w:name="_GoBack"/>
      <w:bookmarkEnd w:id="28"/>
    </w:p>
    <w:p w:rsidR="00DB4244" w:rsidRDefault="00DB4244" w:rsidP="00DB4244">
      <w:pPr>
        <w:jc w:val="right"/>
      </w:pPr>
      <w:r>
        <w:lastRenderedPageBreak/>
        <w:t>Приложение 2 к муниципальной программе</w:t>
      </w:r>
    </w:p>
    <w:p w:rsidR="00DB4244" w:rsidRDefault="00DB4244" w:rsidP="00DB4244">
      <w:pPr>
        <w:jc w:val="right"/>
      </w:pPr>
      <w:r>
        <w:t>Утвержден</w:t>
      </w:r>
    </w:p>
    <w:p w:rsidR="00DB4244" w:rsidRDefault="00DB4244" w:rsidP="00DB4244">
      <w:pPr>
        <w:jc w:val="right"/>
      </w:pPr>
      <w:r>
        <w:t xml:space="preserve">решением муниципального проектного офиса </w:t>
      </w:r>
    </w:p>
    <w:p w:rsidR="00DB4244" w:rsidRDefault="00DB4244" w:rsidP="00DB4244">
      <w:pPr>
        <w:jc w:val="right"/>
      </w:pPr>
      <w:r>
        <w:t xml:space="preserve">администрации Усть-Кубинского округа </w:t>
      </w:r>
    </w:p>
    <w:p w:rsidR="00DB4244" w:rsidRPr="00A46A63" w:rsidRDefault="00DB4244" w:rsidP="00DB4244">
      <w:pPr>
        <w:jc w:val="right"/>
      </w:pPr>
      <w:r>
        <w:t xml:space="preserve">(протоколом) от _______.2024 г. № ____ </w:t>
      </w:r>
    </w:p>
    <w:p w:rsidR="00DB4244" w:rsidRDefault="00DB4244" w:rsidP="00DB42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B4244" w:rsidRPr="008E7C66" w:rsidRDefault="00DB4244" w:rsidP="00DB42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B4244" w:rsidRPr="00A82796" w:rsidRDefault="00DB4244" w:rsidP="00DB42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796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B4244" w:rsidRPr="00A82796" w:rsidRDefault="00DB4244" w:rsidP="00DB42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796">
        <w:rPr>
          <w:rFonts w:ascii="Times New Roman" w:hAnsi="Times New Roman" w:cs="Times New Roman"/>
          <w:b/>
          <w:sz w:val="24"/>
          <w:szCs w:val="24"/>
        </w:rPr>
        <w:t>муниципального проекта в рамках национального проекта</w:t>
      </w:r>
    </w:p>
    <w:p w:rsidR="00DB4244" w:rsidRPr="00A82796" w:rsidRDefault="00DB4244" w:rsidP="00DB4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796">
        <w:rPr>
          <w:rFonts w:ascii="Times New Roman" w:hAnsi="Times New Roman" w:cs="Times New Roman"/>
          <w:sz w:val="24"/>
          <w:szCs w:val="24"/>
        </w:rPr>
        <w:t>«Выполнение отдельных государственных полномочий по финансовой поддержке семей при рождении детей»</w:t>
      </w:r>
    </w:p>
    <w:p w:rsidR="00DB4244" w:rsidRPr="00A82796" w:rsidRDefault="00DB4244" w:rsidP="00DB4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2796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DB4244" w:rsidRPr="008E7C66" w:rsidRDefault="00DB4244" w:rsidP="00DB42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DB4244" w:rsidRPr="008E7C66" w:rsidTr="00AA1D71">
        <w:tc>
          <w:tcPr>
            <w:tcW w:w="5246" w:type="dxa"/>
          </w:tcPr>
          <w:p w:rsidR="00DB4244" w:rsidRPr="00A10D0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4819" w:type="dxa"/>
          </w:tcPr>
          <w:p w:rsidR="00DB4244" w:rsidRPr="00A10D08" w:rsidRDefault="00DB4244" w:rsidP="00AA1D7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в рамках национального проекта</w:t>
            </w:r>
          </w:p>
          <w:p w:rsidR="00DB4244" w:rsidRPr="00A10D08" w:rsidRDefault="00DB4244" w:rsidP="00AA1D7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«Выполнение отдельных государственных полномочий по финансовой поддержке семей при рождении детей»</w:t>
            </w:r>
          </w:p>
          <w:p w:rsidR="00DB4244" w:rsidRPr="00A10D0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8E7C66" w:rsidTr="00AA1D71">
        <w:trPr>
          <w:trHeight w:val="1104"/>
        </w:trPr>
        <w:tc>
          <w:tcPr>
            <w:tcW w:w="5246" w:type="dxa"/>
          </w:tcPr>
          <w:p w:rsidR="00DB4244" w:rsidRPr="00A10D0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DB4244" w:rsidRPr="00A10D08" w:rsidRDefault="00DB4244" w:rsidP="00AA1D7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«Выполнение отдельных государственных полномочий по финансовой поддержке семей при рождении детей»</w:t>
            </w:r>
          </w:p>
          <w:p w:rsidR="00DB4244" w:rsidRPr="00A10D0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8E7C66" w:rsidTr="00AA1D71">
        <w:tc>
          <w:tcPr>
            <w:tcW w:w="5246" w:type="dxa"/>
          </w:tcPr>
          <w:p w:rsidR="00DB4244" w:rsidRPr="00A10D0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</w:rPr>
              <w:t>Основание для начала реализации проекта(</w:t>
            </w:r>
            <w:r w:rsidRPr="00A10D08">
              <w:rPr>
                <w:rFonts w:ascii="Times New Roman" w:hAnsi="Times New Roman" w:cs="Times New Roman"/>
                <w:vertAlign w:val="superscript"/>
              </w:rPr>
              <w:t>1</w:t>
            </w:r>
            <w:r w:rsidRPr="00A10D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:rsidR="00DB4244" w:rsidRPr="00A10D0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</w:rPr>
              <w:t>Протокол заседания МПО от 20.08.2024 № 2</w:t>
            </w:r>
          </w:p>
        </w:tc>
      </w:tr>
      <w:tr w:rsidR="00DB4244" w:rsidRPr="008E7C66" w:rsidTr="00AA1D71">
        <w:tc>
          <w:tcPr>
            <w:tcW w:w="5246" w:type="dxa"/>
          </w:tcPr>
          <w:p w:rsidR="00DB4244" w:rsidRPr="00A10D0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4819" w:type="dxa"/>
          </w:tcPr>
          <w:p w:rsidR="00DB4244" w:rsidRPr="00A10D0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</w:rPr>
              <w:t>01.01.2025-31.12.2027</w:t>
            </w:r>
          </w:p>
        </w:tc>
      </w:tr>
      <w:tr w:rsidR="00DB4244" w:rsidRPr="008E7C66" w:rsidTr="00AA1D71">
        <w:tc>
          <w:tcPr>
            <w:tcW w:w="5246" w:type="dxa"/>
          </w:tcPr>
          <w:p w:rsidR="00DB4244" w:rsidRPr="00A10D08" w:rsidRDefault="00DB4244" w:rsidP="00AA1D71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</w:rPr>
              <w:t>Соглашение (дополнительное соглашение) о реализации на территории Усть-Кубинского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DB4244" w:rsidRPr="00A10D0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</w:rPr>
              <w:t>Соглашение о реализации регионального проекта «Финансовая поддержка семей при рождении детей» на территории Усть-Кубинского муниципального округа Вологодской области»</w:t>
            </w:r>
          </w:p>
        </w:tc>
      </w:tr>
    </w:tbl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B4244" w:rsidRDefault="00DB4244" w:rsidP="00DB4244">
      <w:pPr>
        <w:pStyle w:val="af3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4244" w:rsidRPr="002F22F8" w:rsidRDefault="00DB4244" w:rsidP="00DB4244">
      <w:pPr>
        <w:pStyle w:val="af3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spacing w:after="200" w:line="276" w:lineRule="auto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br w:type="page"/>
      </w:r>
    </w:p>
    <w:p w:rsidR="00DB4244" w:rsidRDefault="00DB4244" w:rsidP="00DB4244">
      <w:pPr>
        <w:spacing w:after="200" w:line="276" w:lineRule="auto"/>
        <w:rPr>
          <w:sz w:val="26"/>
          <w:szCs w:val="26"/>
        </w:rPr>
        <w:sectPr w:rsidR="00DB4244" w:rsidSect="00AA1D71">
          <w:footerReference w:type="default" r:id="rId24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DB4244" w:rsidRPr="00A82796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2796">
        <w:rPr>
          <w:rFonts w:ascii="Times New Roman" w:hAnsi="Times New Roman" w:cs="Times New Roman"/>
          <w:sz w:val="24"/>
          <w:szCs w:val="24"/>
        </w:rPr>
        <w:lastRenderedPageBreak/>
        <w:t>2. Показатели проекта</w:t>
      </w: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75"/>
        <w:gridCol w:w="4636"/>
        <w:gridCol w:w="1616"/>
        <w:gridCol w:w="1481"/>
        <w:gridCol w:w="1347"/>
        <w:gridCol w:w="1616"/>
        <w:gridCol w:w="1616"/>
        <w:gridCol w:w="1196"/>
        <w:gridCol w:w="1196"/>
      </w:tblGrid>
      <w:tr w:rsidR="00DB4244" w:rsidRPr="00A10D08" w:rsidTr="00AA1D71">
        <w:trPr>
          <w:trHeight w:val="407"/>
        </w:trPr>
        <w:tc>
          <w:tcPr>
            <w:tcW w:w="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A10D08"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5" w:history="1">
              <w:r w:rsidRPr="00A10D08"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DB4244" w:rsidRPr="00A10D08" w:rsidTr="00AA1D71">
        <w:trPr>
          <w:trHeight w:val="152"/>
        </w:trPr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2027 г.</w:t>
            </w:r>
          </w:p>
        </w:tc>
      </w:tr>
      <w:tr w:rsidR="00DB4244" w:rsidRPr="00A10D08" w:rsidTr="00AA1D71">
        <w:trPr>
          <w:trHeight w:val="25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B4244" w:rsidRPr="00A10D08" w:rsidTr="00AA1D71">
        <w:trPr>
          <w:trHeight w:val="347"/>
        </w:trPr>
        <w:tc>
          <w:tcPr>
            <w:tcW w:w="1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0D08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244" w:rsidRPr="00A10D08" w:rsidRDefault="00DB4244" w:rsidP="00AA1D71">
            <w:pPr>
              <w:autoSpaceDN w:val="0"/>
              <w:adjustRightInd w:val="0"/>
            </w:pPr>
          </w:p>
        </w:tc>
      </w:tr>
      <w:tr w:rsidR="00DB4244" w:rsidRPr="00A10D08" w:rsidTr="00AA1D71">
        <w:trPr>
          <w:trHeight w:val="291"/>
        </w:trPr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autoSpaceDN w:val="0"/>
              <w:adjustRightInd w:val="0"/>
            </w:pPr>
            <w:r w:rsidRPr="00A10D08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DB4244" w:rsidRPr="001406FF" w:rsidRDefault="00DB4244" w:rsidP="00DB4244"/>
    <w:p w:rsidR="00DB4244" w:rsidRPr="001406FF" w:rsidRDefault="00DB4244" w:rsidP="00DB4244">
      <w:pPr>
        <w:pStyle w:val="af3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DB4244" w:rsidRPr="00A82796" w:rsidRDefault="00DB4244" w:rsidP="00DB4244">
      <w:pPr>
        <w:pStyle w:val="af3"/>
        <w:rPr>
          <w:rFonts w:ascii="Times New Roman" w:hAnsi="Times New Roman" w:cs="Times New Roman"/>
          <w:sz w:val="22"/>
          <w:szCs w:val="22"/>
        </w:rPr>
      </w:pPr>
      <w:r w:rsidRPr="00A82796">
        <w:rPr>
          <w:rFonts w:ascii="Times New Roman" w:hAnsi="Times New Roman" w:cs="Times New Roman"/>
          <w:sz w:val="22"/>
          <w:szCs w:val="22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DB4244" w:rsidRPr="00A82796" w:rsidRDefault="00DB4244" w:rsidP="00DB4244">
      <w:pPr>
        <w:pStyle w:val="af3"/>
        <w:rPr>
          <w:rFonts w:ascii="Times New Roman" w:hAnsi="Times New Roman" w:cs="Times New Roman"/>
          <w:sz w:val="22"/>
          <w:szCs w:val="22"/>
        </w:rPr>
      </w:pPr>
      <w:r w:rsidRPr="00A82796">
        <w:rPr>
          <w:rFonts w:ascii="Times New Roman" w:hAnsi="Times New Roman" w:cs="Times New Roman"/>
          <w:sz w:val="22"/>
          <w:szCs w:val="22"/>
        </w:rPr>
        <w:t>ГП РФ - государственной программы Российской Федерации;</w:t>
      </w:r>
    </w:p>
    <w:p w:rsidR="00DB4244" w:rsidRPr="00A82796" w:rsidRDefault="00DB4244" w:rsidP="00DB4244">
      <w:pPr>
        <w:pStyle w:val="af3"/>
        <w:rPr>
          <w:rFonts w:ascii="Times New Roman" w:hAnsi="Times New Roman" w:cs="Times New Roman"/>
          <w:sz w:val="22"/>
          <w:szCs w:val="22"/>
        </w:rPr>
      </w:pPr>
      <w:r w:rsidRPr="00A82796">
        <w:rPr>
          <w:rFonts w:ascii="Times New Roman" w:hAnsi="Times New Roman" w:cs="Times New Roman"/>
          <w:sz w:val="22"/>
          <w:szCs w:val="22"/>
        </w:rPr>
        <w:t>ФП вне НП- федерального проекта, не входящего в состав национального проекта;</w:t>
      </w:r>
    </w:p>
    <w:p w:rsidR="00DB4244" w:rsidRPr="00A82796" w:rsidRDefault="00DB4244" w:rsidP="00DB4244">
      <w:pPr>
        <w:pStyle w:val="af3"/>
        <w:rPr>
          <w:rFonts w:ascii="Times New Roman" w:hAnsi="Times New Roman" w:cs="Times New Roman"/>
          <w:sz w:val="22"/>
          <w:szCs w:val="22"/>
        </w:rPr>
      </w:pPr>
      <w:r w:rsidRPr="00A82796">
        <w:rPr>
          <w:rFonts w:ascii="Times New Roman" w:hAnsi="Times New Roman" w:cs="Times New Roman"/>
          <w:sz w:val="22"/>
          <w:szCs w:val="22"/>
        </w:rPr>
        <w:t>ВДЛ- показатели для оценки эффективности деятельности высших должностных лиц</w:t>
      </w:r>
      <w:r w:rsidR="006911DA">
        <w:rPr>
          <w:rFonts w:ascii="Times New Roman" w:hAnsi="Times New Roman" w:cs="Times New Roman"/>
          <w:sz w:val="22"/>
          <w:szCs w:val="22"/>
        </w:rPr>
        <w:t xml:space="preserve"> </w:t>
      </w:r>
      <w:r w:rsidRPr="00A82796">
        <w:rPr>
          <w:rFonts w:ascii="Times New Roman" w:hAnsi="Times New Roman" w:cs="Times New Roman"/>
          <w:sz w:val="22"/>
          <w:szCs w:val="22"/>
        </w:rPr>
        <w:t>субъекта Российской Федерации;</w:t>
      </w:r>
    </w:p>
    <w:p w:rsidR="00DB4244" w:rsidRPr="00A82796" w:rsidRDefault="00DB4244" w:rsidP="00DB4244">
      <w:pPr>
        <w:rPr>
          <w:sz w:val="22"/>
          <w:szCs w:val="22"/>
        </w:rPr>
      </w:pPr>
      <w:r w:rsidRPr="00A82796">
        <w:rPr>
          <w:sz w:val="22"/>
          <w:szCs w:val="22"/>
        </w:rPr>
        <w:t>ГП ВО - государственной программы Вологодской области.</w:t>
      </w:r>
    </w:p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4244" w:rsidRPr="00A82796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2796">
        <w:rPr>
          <w:rFonts w:ascii="Times New Roman" w:hAnsi="Times New Roman" w:cs="Times New Roman"/>
          <w:sz w:val="24"/>
          <w:szCs w:val="24"/>
        </w:rPr>
        <w:t>3. Мероприятия и результаты проекта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2"/>
        <w:gridCol w:w="3197"/>
        <w:gridCol w:w="1223"/>
        <w:gridCol w:w="1632"/>
        <w:gridCol w:w="1224"/>
        <w:gridCol w:w="817"/>
        <w:gridCol w:w="1088"/>
        <w:gridCol w:w="1088"/>
        <w:gridCol w:w="1088"/>
        <w:gridCol w:w="90"/>
        <w:gridCol w:w="3251"/>
      </w:tblGrid>
      <w:tr w:rsidR="00DB4244" w:rsidRPr="008101B0" w:rsidTr="00AA1D71">
        <w:trPr>
          <w:trHeight w:val="266"/>
        </w:trPr>
        <w:tc>
          <w:tcPr>
            <w:tcW w:w="6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№ п/п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 xml:space="preserve">Единица измерения (по </w:t>
            </w:r>
            <w:hyperlink r:id="rId26" w:history="1">
              <w:r w:rsidRPr="00A10D08">
                <w:rPr>
                  <w:rStyle w:val="af1"/>
                  <w:sz w:val="22"/>
                  <w:szCs w:val="22"/>
                </w:rPr>
                <w:t>ОКЕИ</w:t>
              </w:r>
            </w:hyperlink>
            <w:r w:rsidRPr="00A10D08">
              <w:rPr>
                <w:sz w:val="22"/>
                <w:szCs w:val="22"/>
              </w:rPr>
              <w:t>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Период, год</w:t>
            </w:r>
          </w:p>
        </w:tc>
        <w:tc>
          <w:tcPr>
            <w:tcW w:w="3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DB4244" w:rsidRPr="008101B0" w:rsidTr="00AA1D7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Год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2025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2026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2027</w:t>
            </w:r>
          </w:p>
        </w:tc>
        <w:tc>
          <w:tcPr>
            <w:tcW w:w="3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</w:pPr>
          </w:p>
        </w:tc>
      </w:tr>
      <w:tr w:rsidR="00DB4244" w:rsidRPr="008101B0" w:rsidTr="00AA1D71">
        <w:trPr>
          <w:trHeight w:val="266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9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10</w:t>
            </w:r>
          </w:p>
        </w:tc>
      </w:tr>
      <w:tr w:rsidR="00DB4244" w:rsidRPr="008101B0" w:rsidTr="00AA1D71">
        <w:trPr>
          <w:trHeight w:val="409"/>
        </w:trPr>
        <w:tc>
          <w:tcPr>
            <w:tcW w:w="1531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B4244" w:rsidRPr="00A10D08" w:rsidRDefault="00DB4244" w:rsidP="00AA1D71">
            <w:pPr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0D08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</w:tr>
      <w:tr w:rsidR="00DB4244" w:rsidRPr="008101B0" w:rsidTr="00AA1D71">
        <w:trPr>
          <w:trHeight w:val="44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autoSpaceDN w:val="0"/>
              <w:adjustRightInd w:val="0"/>
            </w:pPr>
            <w:r w:rsidRPr="00A10D08">
              <w:rPr>
                <w:sz w:val="22"/>
                <w:szCs w:val="22"/>
              </w:rPr>
              <w:t xml:space="preserve">Многодетным семьям предоставлено право получить единовременную денежную </w:t>
            </w:r>
            <w:r w:rsidRPr="00A10D08">
              <w:rPr>
                <w:sz w:val="22"/>
                <w:szCs w:val="22"/>
              </w:rPr>
              <w:lastRenderedPageBreak/>
              <w:t>выплату взамен предоставления земельного участка в собственность бесплатно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lastRenderedPageBreak/>
              <w:t>семья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 xml:space="preserve">Социальное обеспечение и иные выплаты </w:t>
            </w:r>
            <w:r w:rsidRPr="00A10D08">
              <w:rPr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autoSpaceDN w:val="0"/>
              <w:adjustRightInd w:val="0"/>
              <w:jc w:val="center"/>
            </w:pPr>
            <w:r w:rsidRPr="00A10D08">
              <w:rPr>
                <w:sz w:val="22"/>
                <w:szCs w:val="22"/>
              </w:rPr>
              <w:t xml:space="preserve">Доля многодетных семей, обратившихся за получением единовременной денежной </w:t>
            </w:r>
            <w:r w:rsidRPr="00A10D08">
              <w:rPr>
                <w:sz w:val="22"/>
                <w:szCs w:val="22"/>
              </w:rPr>
              <w:lastRenderedPageBreak/>
              <w:t>выплатой и получивших ее взамен земельного участка</w:t>
            </w:r>
          </w:p>
        </w:tc>
      </w:tr>
    </w:tbl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DB4244" w:rsidSect="00AA1D71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DB4244" w:rsidRPr="00A82796" w:rsidRDefault="00DB4244" w:rsidP="00DB4244">
      <w:pPr>
        <w:pStyle w:val="af3"/>
        <w:jc w:val="center"/>
        <w:rPr>
          <w:rFonts w:ascii="Times New Roman" w:hAnsi="Times New Roman" w:cs="Times New Roman"/>
          <w:b/>
        </w:rPr>
      </w:pPr>
      <w:r w:rsidRPr="00A82796">
        <w:rPr>
          <w:rStyle w:val="af2"/>
          <w:rFonts w:ascii="Times New Roman" w:hAnsi="Times New Roman" w:cs="Times New Roman"/>
        </w:rPr>
        <w:lastRenderedPageBreak/>
        <w:t>4. Финансовое обеспечение реализации проекта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7509"/>
        <w:gridCol w:w="1559"/>
        <w:gridCol w:w="1560"/>
        <w:gridCol w:w="1701"/>
        <w:gridCol w:w="1701"/>
      </w:tblGrid>
      <w:tr w:rsidR="00DB4244" w:rsidRPr="00A32D7B" w:rsidTr="00AA1D71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DB4244" w:rsidRPr="00A32D7B" w:rsidTr="00AA1D71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3816A7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816A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A10D0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4244" w:rsidRPr="00A32D7B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B4244" w:rsidRPr="00A32D7B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</w:tr>
      <w:tr w:rsidR="00DB4244" w:rsidRPr="00A32D7B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sz w:val="22"/>
                <w:szCs w:val="22"/>
              </w:rPr>
              <w:t>Предоставлена единовременная денежная выплата взамен предоставления земельного участка гражданам, имеющим трех и более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1742,6</w:t>
            </w:r>
          </w:p>
        </w:tc>
      </w:tr>
      <w:tr w:rsidR="00DB4244" w:rsidRPr="00A32D7B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1742,6</w:t>
            </w:r>
          </w:p>
        </w:tc>
      </w:tr>
      <w:tr w:rsidR="00DB4244" w:rsidRPr="00A32D7B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A32D7B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A32D7B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1742,6</w:t>
            </w:r>
          </w:p>
        </w:tc>
      </w:tr>
      <w:tr w:rsidR="00DB4244" w:rsidRPr="00A32D7B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38541B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1.1.1.4</w:t>
            </w:r>
            <w:r w:rsidR="00DB4244" w:rsidRPr="00A10D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A32D7B" w:rsidTr="00AA1D71"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38541B" w:rsidP="00AA1D7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DB4244" w:rsidRPr="00A10D0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Default="00DB4244" w:rsidP="00AA1D71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</w:tr>
      <w:tr w:rsidR="00DB4244" w:rsidRPr="00A32D7B" w:rsidTr="00AA1D7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38541B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1742,6</w:t>
            </w:r>
          </w:p>
        </w:tc>
      </w:tr>
      <w:tr w:rsidR="00DB4244" w:rsidRPr="00A32D7B" w:rsidTr="00AA1D7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38541B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A32D7B" w:rsidTr="00AA1D7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38541B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A32D7B" w:rsidTr="00AA1D7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38541B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1742,6</w:t>
            </w:r>
          </w:p>
        </w:tc>
      </w:tr>
      <w:tr w:rsidR="00DB4244" w:rsidRPr="00A32D7B" w:rsidTr="00AA1D7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38541B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437F7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DB4244" w:rsidSect="00AA1D71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DB4244" w:rsidRPr="00A82796" w:rsidRDefault="00DB4244" w:rsidP="00DB4244">
      <w:pPr>
        <w:pStyle w:val="af3"/>
        <w:jc w:val="center"/>
        <w:rPr>
          <w:rStyle w:val="af2"/>
          <w:rFonts w:ascii="Times New Roman" w:hAnsi="Times New Roman" w:cs="Times New Roman"/>
          <w:b w:val="0"/>
          <w:bCs w:val="0"/>
        </w:rPr>
      </w:pPr>
      <w:r w:rsidRPr="00A82796">
        <w:rPr>
          <w:rStyle w:val="af2"/>
          <w:rFonts w:ascii="Times New Roman" w:hAnsi="Times New Roman" w:cs="Times New Roman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DB4244" w:rsidRPr="002777FF" w:rsidRDefault="00DB4244" w:rsidP="00DB4244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701"/>
        <w:gridCol w:w="1984"/>
        <w:gridCol w:w="1843"/>
        <w:gridCol w:w="1843"/>
      </w:tblGrid>
      <w:tr w:rsidR="00DB4244" w:rsidRPr="00D54A0A" w:rsidTr="00AA1D71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DB4244" w:rsidRPr="00D54A0A" w:rsidTr="00AA1D71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3816A7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816A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4244" w:rsidRPr="00D54A0A" w:rsidTr="00AA1D71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B4244" w:rsidRPr="00D54A0A" w:rsidTr="00AA1D71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</w:tr>
      <w:tr w:rsidR="00DB4244" w:rsidRPr="00D54A0A" w:rsidTr="00AA1D71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sz w:val="22"/>
                <w:szCs w:val="22"/>
              </w:rPr>
              <w:t>Предоставлена единовременная денежная выплата взамен предоставления земельного участка гражданам, имеющим трех и более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Default="00DB4244" w:rsidP="00AA1D71">
            <w:pPr>
              <w:jc w:val="center"/>
            </w:pPr>
            <w:r w:rsidRPr="008D73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1742,6</w:t>
            </w:r>
          </w:p>
        </w:tc>
      </w:tr>
      <w:tr w:rsidR="00DB4244" w:rsidRPr="00D54A0A" w:rsidTr="00AA1D7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Default="00DB4244" w:rsidP="00AA1D71">
            <w:pPr>
              <w:jc w:val="center"/>
            </w:pPr>
            <w:r w:rsidRPr="008D73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Default="00DB4244" w:rsidP="00AA1D71">
            <w:pPr>
              <w:jc w:val="center"/>
            </w:pPr>
            <w:r w:rsidRPr="008D73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1742,6</w:t>
            </w:r>
          </w:p>
        </w:tc>
      </w:tr>
      <w:tr w:rsidR="00DB4244" w:rsidRPr="00D54A0A" w:rsidTr="00AA1D7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Default="00DB4244" w:rsidP="00AA1D71">
            <w:pPr>
              <w:jc w:val="center"/>
            </w:pPr>
            <w:r w:rsidRPr="008D73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Default="00DB4244" w:rsidP="00AA1D71">
            <w:pPr>
              <w:jc w:val="center"/>
            </w:pPr>
            <w:r w:rsidRPr="008D73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38541B" w:rsidP="00AA1D7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DB4244" w:rsidRPr="00A10D0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D73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Default="00DB4244" w:rsidP="00AA1D71">
            <w:pPr>
              <w:jc w:val="center"/>
            </w:pPr>
            <w:r>
              <w:rPr>
                <w:sz w:val="22"/>
                <w:szCs w:val="22"/>
              </w:rPr>
              <w:t>1742,6</w:t>
            </w:r>
          </w:p>
        </w:tc>
      </w:tr>
      <w:tr w:rsidR="00DB4244" w:rsidRPr="00D54A0A" w:rsidTr="00AA1D7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38541B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Default="00DB4244" w:rsidP="00AA1D71">
            <w:pPr>
              <w:jc w:val="center"/>
            </w:pPr>
            <w:r w:rsidRPr="008D73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38541B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Default="00DB4244" w:rsidP="00AA1D71">
            <w:pPr>
              <w:jc w:val="center"/>
            </w:pPr>
            <w:r w:rsidRPr="008D73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1742,6</w:t>
            </w:r>
          </w:p>
        </w:tc>
      </w:tr>
      <w:tr w:rsidR="00DB4244" w:rsidRPr="00D54A0A" w:rsidTr="00AA1D7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38541B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Default="00DB4244" w:rsidP="00AA1D71">
            <w:pPr>
              <w:jc w:val="center"/>
            </w:pPr>
            <w:r w:rsidRPr="008D73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38541B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A10D0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Default="00DB4244" w:rsidP="00AA1D71">
            <w:pPr>
              <w:jc w:val="center"/>
            </w:pPr>
            <w:r w:rsidRPr="008D739A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DB4244" w:rsidSect="00AA1D71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DB4244" w:rsidRPr="00264A27" w:rsidRDefault="00DB4244" w:rsidP="00DB4244">
      <w:pPr>
        <w:pStyle w:val="af3"/>
        <w:jc w:val="center"/>
        <w:rPr>
          <w:rFonts w:ascii="Times New Roman" w:hAnsi="Times New Roman" w:cs="Times New Roman"/>
          <w:b/>
        </w:rPr>
      </w:pPr>
      <w:r w:rsidRPr="00264A27">
        <w:rPr>
          <w:rStyle w:val="af2"/>
          <w:rFonts w:ascii="Times New Roman" w:hAnsi="Times New Roman" w:cs="Times New Roman"/>
        </w:rPr>
        <w:lastRenderedPageBreak/>
        <w:t>6. Участники проекта</w:t>
      </w: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6251"/>
        <w:gridCol w:w="2268"/>
      </w:tblGrid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5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e"/>
            </w:pPr>
            <w:r w:rsidRPr="00A10D08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rPr>
                <w:highlight w:val="yellow"/>
              </w:rPr>
            </w:pPr>
            <w:r w:rsidRPr="00A10D08">
              <w:rPr>
                <w:sz w:val="22"/>
                <w:szCs w:val="22"/>
              </w:rPr>
              <w:t>Евстафеев Л.Б.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</w:pPr>
            <w:r w:rsidRPr="00A10D08">
              <w:rPr>
                <w:sz w:val="22"/>
                <w:szCs w:val="22"/>
              </w:rPr>
              <w:t>Начальник управления имущественных отношений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</w:pPr>
            <w:r w:rsidRPr="00A10D08">
              <w:rPr>
                <w:sz w:val="22"/>
                <w:szCs w:val="22"/>
              </w:rPr>
              <w:t>Фомичев С.Н.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e"/>
            </w:pPr>
            <w:r w:rsidRPr="00A10D08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left"/>
            </w:pPr>
            <w:r w:rsidRPr="00A10D08">
              <w:rPr>
                <w:sz w:val="22"/>
                <w:szCs w:val="22"/>
              </w:rPr>
              <w:t>Теленкова Е.И.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</w:pPr>
            <w:r w:rsidRPr="00A10D08">
              <w:rPr>
                <w:sz w:val="22"/>
                <w:szCs w:val="22"/>
              </w:rPr>
              <w:t>Заместитель начальника финансового управления, начальник бюджетного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rPr>
                <w:highlight w:val="yellow"/>
              </w:rPr>
            </w:pPr>
            <w:r w:rsidRPr="00A10D08">
              <w:rPr>
                <w:sz w:val="22"/>
                <w:szCs w:val="22"/>
              </w:rPr>
              <w:t>Евстафеев Л.Б.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e"/>
            </w:pPr>
            <w:r w:rsidRPr="00A10D08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left"/>
            </w:pPr>
            <w:r w:rsidRPr="00A10D08">
              <w:rPr>
                <w:sz w:val="22"/>
                <w:szCs w:val="22"/>
              </w:rPr>
              <w:t>Пушкова А.В.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38541B">
            <w:pPr>
              <w:pStyle w:val="a8"/>
            </w:pPr>
            <w:r w:rsidRPr="00A10D08">
              <w:rPr>
                <w:sz w:val="22"/>
                <w:szCs w:val="22"/>
              </w:rPr>
              <w:t>Ведущий документовед отдела земельно-имущественных вопросов АУ</w:t>
            </w:r>
            <w:r w:rsidR="0038541B">
              <w:rPr>
                <w:sz w:val="22"/>
                <w:szCs w:val="22"/>
              </w:rPr>
              <w:t xml:space="preserve"> «Многофункциональный центр предоставления государственных и муниципальных услуг»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</w:pPr>
            <w:r w:rsidRPr="00A10D08">
              <w:rPr>
                <w:sz w:val="22"/>
                <w:szCs w:val="22"/>
              </w:rPr>
              <w:t>Евстафеев Л.Б.</w:t>
            </w:r>
          </w:p>
        </w:tc>
      </w:tr>
    </w:tbl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DB4244" w:rsidSect="00AA1D71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DB4244" w:rsidRPr="00264A27" w:rsidRDefault="00DB4244" w:rsidP="00DB4244">
      <w:pPr>
        <w:pStyle w:val="af3"/>
        <w:jc w:val="center"/>
        <w:rPr>
          <w:rFonts w:ascii="Times New Roman" w:hAnsi="Times New Roman" w:cs="Times New Roman"/>
          <w:b/>
        </w:rPr>
      </w:pPr>
      <w:r w:rsidRPr="00264A27">
        <w:rPr>
          <w:rStyle w:val="af2"/>
          <w:rFonts w:ascii="Times New Roman" w:hAnsi="Times New Roman" w:cs="Times New Roman"/>
        </w:rPr>
        <w:lastRenderedPageBreak/>
        <w:t>7. Сведения о порядке сбора информации и методике расчета показателей проекта</w:t>
      </w: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701"/>
        <w:gridCol w:w="1701"/>
        <w:gridCol w:w="2268"/>
        <w:gridCol w:w="2727"/>
        <w:gridCol w:w="1667"/>
        <w:gridCol w:w="1621"/>
      </w:tblGrid>
      <w:tr w:rsidR="00DB4244" w:rsidRPr="00A32D7B" w:rsidTr="00AA1D7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№ п/п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 xml:space="preserve">Единица измерения (по </w:t>
            </w:r>
            <w:hyperlink r:id="rId27" w:history="1">
              <w:r w:rsidRPr="00A10D08">
                <w:rPr>
                  <w:rStyle w:val="af1"/>
                  <w:sz w:val="22"/>
                  <w:szCs w:val="22"/>
                </w:rPr>
                <w:t>ОКЕИ</w:t>
              </w:r>
            </w:hyperlink>
            <w:r w:rsidRPr="00A10D08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DB4244" w:rsidRPr="00A32D7B" w:rsidTr="00AA1D7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</w:pPr>
            <w:r w:rsidRPr="00A10D08">
              <w:rPr>
                <w:sz w:val="22"/>
                <w:szCs w:val="22"/>
              </w:rPr>
              <w:t>9</w:t>
            </w:r>
          </w:p>
        </w:tc>
      </w:tr>
      <w:tr w:rsidR="00DB4244" w:rsidRPr="00A32D7B" w:rsidTr="00AA1D71">
        <w:trPr>
          <w:trHeight w:val="4068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A10D08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0D08">
              <w:rPr>
                <w:rFonts w:eastAsiaTheme="minorHAnsi"/>
                <w:sz w:val="22"/>
                <w:szCs w:val="22"/>
                <w:lang w:eastAsia="en-US"/>
              </w:rPr>
              <w:t>ежегодно,</w:t>
            </w:r>
          </w:p>
          <w:p w:rsidR="00DB4244" w:rsidRPr="00A10D08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0D08">
              <w:rPr>
                <w:rFonts w:eastAsiaTheme="minorHAnsi"/>
                <w:sz w:val="22"/>
                <w:szCs w:val="22"/>
                <w:lang w:eastAsia="en-US"/>
              </w:rPr>
              <w:t>показатель</w:t>
            </w:r>
          </w:p>
          <w:p w:rsidR="00DB4244" w:rsidRPr="00A10D0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A10D0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A10D08">
              <w:rPr>
                <w:color w:val="000000"/>
                <w:sz w:val="22"/>
                <w:szCs w:val="22"/>
              </w:rPr>
              <w:t>Дв=Дф./До*100 %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A10D08">
              <w:rPr>
                <w:rFonts w:eastAsiaTheme="minorHAnsi"/>
                <w:sz w:val="22"/>
                <w:szCs w:val="22"/>
                <w:lang w:eastAsia="en-US"/>
              </w:rPr>
              <w:t xml:space="preserve">Дв - </w:t>
            </w:r>
            <w:r w:rsidRPr="00A10D08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  <w:p w:rsidR="00DB4244" w:rsidRPr="00A10D08" w:rsidRDefault="00DB4244" w:rsidP="00AA1D71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A10D08">
              <w:rPr>
                <w:color w:val="000000"/>
                <w:sz w:val="22"/>
                <w:szCs w:val="22"/>
              </w:rPr>
              <w:t>Дф – количество выданных сертификатов в отчетном году</w:t>
            </w:r>
          </w:p>
          <w:p w:rsidR="00DB4244" w:rsidRPr="00A10D08" w:rsidRDefault="00DB4244" w:rsidP="00AA1D71">
            <w:pPr>
              <w:shd w:val="clear" w:color="auto" w:fill="FFFFFF"/>
              <w:jc w:val="both"/>
            </w:pPr>
            <w:r w:rsidRPr="00A10D08">
              <w:rPr>
                <w:color w:val="000000"/>
                <w:sz w:val="22"/>
                <w:szCs w:val="22"/>
              </w:rPr>
              <w:t>До – количество обратившихся граждан за получением единовременной денежной выплаты в отчетном году.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A10D08" w:rsidRDefault="00DB4244" w:rsidP="00AA1D71">
            <w:pPr>
              <w:pStyle w:val="a8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Ведомственная отчетность</w:t>
            </w:r>
            <w:r w:rsidRPr="00A10D08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 w:rsidRPr="00A10D08">
              <w:rPr>
                <w:sz w:val="22"/>
                <w:szCs w:val="22"/>
              </w:rPr>
              <w:t>Данные из отчета в ДСЗН о достижении значений результатов выполнения Регионального проекта</w:t>
            </w:r>
            <w:r w:rsidRPr="00A10D0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</w:tcPr>
          <w:p w:rsidR="00DB4244" w:rsidRPr="00A10D08" w:rsidRDefault="00DB4244" w:rsidP="00AA1D71">
            <w:pPr>
              <w:pStyle w:val="a8"/>
            </w:pPr>
            <w:r w:rsidRPr="00A10D08">
              <w:rPr>
                <w:sz w:val="22"/>
                <w:szCs w:val="22"/>
              </w:rPr>
              <w:t>Управление имущественных  отношений администрации округа</w:t>
            </w:r>
          </w:p>
        </w:tc>
      </w:tr>
    </w:tbl>
    <w:p w:rsidR="00DB4244" w:rsidRDefault="00DB4244" w:rsidP="00DB4244">
      <w:pPr>
        <w:rPr>
          <w:sz w:val="26"/>
          <w:szCs w:val="26"/>
        </w:rPr>
        <w:sectPr w:rsidR="00DB4244" w:rsidSect="00AA1D71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DB4244" w:rsidRPr="00264A27" w:rsidRDefault="00DB4244" w:rsidP="00DB4244">
      <w:pPr>
        <w:pStyle w:val="af3"/>
        <w:jc w:val="center"/>
        <w:rPr>
          <w:rFonts w:ascii="Times New Roman" w:hAnsi="Times New Roman" w:cs="Times New Roman"/>
        </w:rPr>
      </w:pPr>
      <w:r w:rsidRPr="00264A27">
        <w:rPr>
          <w:rStyle w:val="af2"/>
          <w:rFonts w:ascii="Times New Roman" w:hAnsi="Times New Roman" w:cs="Times New Roman"/>
        </w:rPr>
        <w:lastRenderedPageBreak/>
        <w:t>ПЛАН</w:t>
      </w:r>
    </w:p>
    <w:p w:rsidR="00DB4244" w:rsidRPr="00264A27" w:rsidRDefault="00DB4244" w:rsidP="00DB4244">
      <w:pPr>
        <w:pStyle w:val="af3"/>
        <w:jc w:val="center"/>
        <w:rPr>
          <w:rStyle w:val="af2"/>
          <w:rFonts w:ascii="Times New Roman" w:hAnsi="Times New Roman" w:cs="Times New Roman"/>
          <w:b w:val="0"/>
          <w:bCs w:val="0"/>
        </w:rPr>
      </w:pPr>
      <w:r w:rsidRPr="00264A27">
        <w:rPr>
          <w:rStyle w:val="af2"/>
          <w:rFonts w:ascii="Times New Roman" w:hAnsi="Times New Roman" w:cs="Times New Roman"/>
        </w:rPr>
        <w:t>реализации муниципального проекта</w:t>
      </w:r>
    </w:p>
    <w:p w:rsidR="00DB4244" w:rsidRPr="00264A27" w:rsidRDefault="00DB4244" w:rsidP="00DB4244">
      <w:pPr>
        <w:jc w:val="center"/>
      </w:pPr>
    </w:p>
    <w:p w:rsidR="00DB4244" w:rsidRPr="00264A27" w:rsidRDefault="00DB4244" w:rsidP="00DB424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4A27">
        <w:rPr>
          <w:rFonts w:ascii="Times New Roman" w:hAnsi="Times New Roman" w:cs="Times New Roman"/>
          <w:sz w:val="24"/>
          <w:szCs w:val="24"/>
          <w:u w:val="single"/>
        </w:rPr>
        <w:t>«Выполнение отдельных государственных полномочий по финансовой поддержке семей при рождении детей»</w:t>
      </w:r>
    </w:p>
    <w:p w:rsidR="00DB4244" w:rsidRPr="00264A27" w:rsidRDefault="00DB4244" w:rsidP="00DB4244">
      <w:pPr>
        <w:pStyle w:val="af3"/>
        <w:jc w:val="center"/>
        <w:rPr>
          <w:rFonts w:ascii="Times New Roman" w:hAnsi="Times New Roman" w:cs="Times New Roman"/>
        </w:rPr>
      </w:pPr>
      <w:r w:rsidRPr="00264A27">
        <w:rPr>
          <w:rStyle w:val="af2"/>
          <w:rFonts w:ascii="Times New Roman" w:hAnsi="Times New Roman" w:cs="Times New Roman"/>
        </w:rPr>
        <w:t xml:space="preserve"> (наименование проекта)</w:t>
      </w:r>
    </w:p>
    <w:p w:rsidR="00DB4244" w:rsidRDefault="00DB4244" w:rsidP="00DB4244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446"/>
        <w:gridCol w:w="1465"/>
        <w:gridCol w:w="2079"/>
        <w:gridCol w:w="3260"/>
        <w:gridCol w:w="2112"/>
      </w:tblGrid>
      <w:tr w:rsidR="00DB4244" w:rsidTr="00AA1D71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604F35">
                <w:rPr>
                  <w:rStyle w:val="af1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DB64E9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DB4244" w:rsidTr="00AA1D71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DB64E9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4244" w:rsidTr="00AA1D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04F35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04F35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04F35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04F35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04F35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604F35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64E9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DB4244" w:rsidTr="00AA1D71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604F35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04F35">
              <w:rPr>
                <w:sz w:val="22"/>
                <w:szCs w:val="22"/>
              </w:rPr>
              <w:t>Обеспечена финансовая поддержка семей при рождении детей</w:t>
            </w:r>
          </w:p>
        </w:tc>
      </w:tr>
      <w:tr w:rsidR="00DB4244" w:rsidTr="00AA1D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04F35">
              <w:rPr>
                <w:sz w:val="22"/>
                <w:szCs w:val="22"/>
              </w:rPr>
              <w:t>Предоставлена единовременная денежная выплата взамен предоставления земельного участка гражданам, имеющим трех и более детей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DB64E9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4244" w:rsidTr="00AA1D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604F35">
              <w:rPr>
                <w:sz w:val="22"/>
                <w:szCs w:val="22"/>
              </w:rPr>
              <w:t>Доля многодетных семей, обратившихся за получением единовременной денежной выплатой и получивших ее взамен земельного участка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DB4244" w:rsidRDefault="00DB4244" w:rsidP="00AA1D71">
            <w:r w:rsidRPr="00604F35">
              <w:rPr>
                <w:sz w:val="22"/>
                <w:szCs w:val="22"/>
              </w:rPr>
              <w:t>01.01.2026</w:t>
            </w:r>
          </w:p>
          <w:p w:rsidR="00DB4244" w:rsidRPr="00604F35" w:rsidRDefault="00DB4244" w:rsidP="00AA1D71">
            <w:r>
              <w:rPr>
                <w:sz w:val="22"/>
                <w:szCs w:val="22"/>
              </w:rPr>
              <w:t>01.01.2027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DB4244" w:rsidRDefault="00DB4244" w:rsidP="00AA1D71">
            <w:r w:rsidRPr="00604F35">
              <w:rPr>
                <w:sz w:val="22"/>
                <w:szCs w:val="22"/>
              </w:rPr>
              <w:t>31.12.2026</w:t>
            </w:r>
          </w:p>
          <w:p w:rsidR="00DB4244" w:rsidRPr="00604F35" w:rsidRDefault="00DB4244" w:rsidP="00AA1D71"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604F35">
              <w:rPr>
                <w:sz w:val="22"/>
                <w:szCs w:val="22"/>
              </w:rPr>
              <w:t>Управление имущественных  отношений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604F35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604F35">
              <w:rPr>
                <w:rFonts w:ascii="Times New Roman" w:hAnsi="Times New Roman" w:cs="Times New Roman"/>
                <w:sz w:val="22"/>
                <w:szCs w:val="22"/>
              </w:rPr>
              <w:t>Отчет о расходовании денежных средств, отчет о достижении значений результатов использования субсидии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DB64E9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«Электронный бюджет»</w:t>
            </w:r>
          </w:p>
        </w:tc>
      </w:tr>
    </w:tbl>
    <w:p w:rsidR="00DB4244" w:rsidRDefault="00DB4244" w:rsidP="00DB4244"/>
    <w:p w:rsidR="00DB4244" w:rsidRDefault="00DB4244" w:rsidP="00DB4244">
      <w:pPr>
        <w:pStyle w:val="af3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DB4244" w:rsidRPr="00264A27" w:rsidRDefault="00DB4244" w:rsidP="00DB4244">
      <w:pPr>
        <w:pStyle w:val="af3"/>
        <w:jc w:val="both"/>
        <w:rPr>
          <w:rFonts w:ascii="Times New Roman" w:hAnsi="Times New Roman" w:cs="Times New Roman"/>
          <w:sz w:val="22"/>
          <w:szCs w:val="22"/>
        </w:rPr>
        <w:sectPr w:rsidR="00DB4244" w:rsidRPr="00264A27" w:rsidSect="00AA1D71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  <w:r w:rsidRPr="00264A27">
        <w:rPr>
          <w:rFonts w:ascii="Times New Roman" w:hAnsi="Times New Roman" w:cs="Times New Roman"/>
          <w:sz w:val="22"/>
          <w:szCs w:val="22"/>
        </w:rPr>
        <w:t>(1) результаты и контрольные точки применяются в соответствии с</w:t>
      </w:r>
      <w:r w:rsidR="006911DA">
        <w:rPr>
          <w:rFonts w:ascii="Times New Roman" w:hAnsi="Times New Roman" w:cs="Times New Roman"/>
          <w:sz w:val="22"/>
          <w:szCs w:val="22"/>
        </w:rPr>
        <w:t xml:space="preserve"> </w:t>
      </w:r>
      <w:r w:rsidRPr="00264A27">
        <w:rPr>
          <w:rFonts w:ascii="Times New Roman" w:hAnsi="Times New Roman" w:cs="Times New Roman"/>
          <w:sz w:val="22"/>
          <w:szCs w:val="22"/>
        </w:rPr>
        <w:t>типами результатов и типами контрольных точек установленных Едиными</w:t>
      </w:r>
      <w:r w:rsidR="006911DA">
        <w:rPr>
          <w:rFonts w:ascii="Times New Roman" w:hAnsi="Times New Roman" w:cs="Times New Roman"/>
          <w:sz w:val="22"/>
          <w:szCs w:val="22"/>
        </w:rPr>
        <w:t xml:space="preserve"> </w:t>
      </w:r>
      <w:r w:rsidRPr="00264A27">
        <w:rPr>
          <w:rFonts w:ascii="Times New Roman" w:hAnsi="Times New Roman" w:cs="Times New Roman"/>
          <w:sz w:val="22"/>
          <w:szCs w:val="22"/>
        </w:rPr>
        <w:t>методическими рекомендациями по проектной деятельности, которые</w:t>
      </w:r>
      <w:r w:rsidR="006911DA">
        <w:rPr>
          <w:rFonts w:ascii="Times New Roman" w:hAnsi="Times New Roman" w:cs="Times New Roman"/>
          <w:sz w:val="22"/>
          <w:szCs w:val="22"/>
        </w:rPr>
        <w:t xml:space="preserve"> </w:t>
      </w:r>
      <w:r w:rsidRPr="00264A27">
        <w:rPr>
          <w:rFonts w:ascii="Times New Roman" w:hAnsi="Times New Roman" w:cs="Times New Roman"/>
          <w:sz w:val="22"/>
          <w:szCs w:val="22"/>
        </w:rPr>
        <w:t>размещены</w:t>
      </w:r>
      <w:r w:rsidR="006911DA">
        <w:rPr>
          <w:rFonts w:ascii="Times New Roman" w:hAnsi="Times New Roman" w:cs="Times New Roman"/>
          <w:sz w:val="22"/>
          <w:szCs w:val="22"/>
        </w:rPr>
        <w:t xml:space="preserve"> </w:t>
      </w:r>
      <w:r w:rsidRPr="00264A27">
        <w:rPr>
          <w:rFonts w:ascii="Times New Roman" w:hAnsi="Times New Roman" w:cs="Times New Roman"/>
          <w:sz w:val="22"/>
          <w:szCs w:val="22"/>
        </w:rPr>
        <w:t>в открытой части базы знаний проектной деятельности портала</w:t>
      </w:r>
      <w:r w:rsidR="006911DA">
        <w:rPr>
          <w:rFonts w:ascii="Times New Roman" w:hAnsi="Times New Roman" w:cs="Times New Roman"/>
          <w:sz w:val="22"/>
          <w:szCs w:val="22"/>
        </w:rPr>
        <w:t xml:space="preserve"> </w:t>
      </w:r>
      <w:r w:rsidRPr="00264A27">
        <w:rPr>
          <w:rFonts w:ascii="Times New Roman" w:hAnsi="Times New Roman" w:cs="Times New Roman"/>
          <w:sz w:val="22"/>
          <w:szCs w:val="22"/>
        </w:rPr>
        <w:t xml:space="preserve">ГАС "Управление" по адресу: </w:t>
      </w:r>
      <w:hyperlink r:id="rId28" w:history="1">
        <w:r w:rsidRPr="00264A27">
          <w:rPr>
            <w:rStyle w:val="af1"/>
            <w:rFonts w:ascii="Times New Roman" w:hAnsi="Times New Roman" w:cs="Times New Roman"/>
            <w:sz w:val="22"/>
            <w:szCs w:val="22"/>
          </w:rPr>
          <w:t>https://gasu.gov.ru/documents?folderId=12689</w:t>
        </w:r>
      </w:hyperlink>
      <w:r w:rsidRPr="00264A27">
        <w:rPr>
          <w:rFonts w:ascii="Times New Roman" w:hAnsi="Times New Roman" w:cs="Times New Roman"/>
          <w:sz w:val="22"/>
          <w:szCs w:val="22"/>
        </w:rPr>
        <w:t>.</w:t>
      </w:r>
    </w:p>
    <w:p w:rsidR="00DB4244" w:rsidRDefault="00DB4244" w:rsidP="00DB4244">
      <w:pPr>
        <w:jc w:val="right"/>
      </w:pPr>
      <w:r>
        <w:lastRenderedPageBreak/>
        <w:t>Приложение 3 к муниципальной программе</w:t>
      </w:r>
    </w:p>
    <w:p w:rsidR="00DB4244" w:rsidRDefault="00DB4244" w:rsidP="00DB4244">
      <w:pPr>
        <w:jc w:val="right"/>
      </w:pPr>
      <w:r>
        <w:t>Утвержден</w:t>
      </w:r>
    </w:p>
    <w:p w:rsidR="00DB4244" w:rsidRDefault="00DB4244" w:rsidP="00DB4244">
      <w:pPr>
        <w:jc w:val="right"/>
      </w:pPr>
      <w:r>
        <w:t xml:space="preserve">решением муниципального проектного офиса </w:t>
      </w:r>
    </w:p>
    <w:p w:rsidR="00DB4244" w:rsidRDefault="00DB4244" w:rsidP="00DB4244">
      <w:pPr>
        <w:jc w:val="right"/>
      </w:pPr>
      <w:r>
        <w:t xml:space="preserve">администрации Усть-Кубинского округа </w:t>
      </w:r>
    </w:p>
    <w:p w:rsidR="00DB4244" w:rsidRPr="00A46A63" w:rsidRDefault="00DB4244" w:rsidP="00DB4244">
      <w:pPr>
        <w:jc w:val="right"/>
      </w:pPr>
      <w:r>
        <w:t xml:space="preserve">(протоколом) от _______.2024 г. № ____ </w:t>
      </w:r>
    </w:p>
    <w:p w:rsidR="00DB4244" w:rsidRDefault="00DB4244" w:rsidP="00DB42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B4244" w:rsidRPr="008E7C66" w:rsidRDefault="00DB4244" w:rsidP="00DB42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B4244" w:rsidRPr="00264A27" w:rsidRDefault="00DB4244" w:rsidP="00DB42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27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B4244" w:rsidRPr="00264A27" w:rsidRDefault="00DB4244" w:rsidP="00DB42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27">
        <w:rPr>
          <w:rFonts w:ascii="Times New Roman" w:hAnsi="Times New Roman" w:cs="Times New Roman"/>
          <w:b/>
          <w:sz w:val="24"/>
          <w:szCs w:val="24"/>
        </w:rPr>
        <w:t>муниципального проекта</w:t>
      </w:r>
    </w:p>
    <w:p w:rsidR="00DB4244" w:rsidRPr="00264A27" w:rsidRDefault="00DB4244" w:rsidP="00DB4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4A27">
        <w:rPr>
          <w:rFonts w:ascii="Times New Roman" w:hAnsi="Times New Roman" w:cs="Times New Roman"/>
          <w:sz w:val="24"/>
          <w:szCs w:val="24"/>
        </w:rPr>
        <w:t>«Создание маневренного жилищного фонда Усть-Кубинского муниципального округа»</w:t>
      </w:r>
    </w:p>
    <w:p w:rsidR="00DB4244" w:rsidRPr="00264A27" w:rsidRDefault="00DB4244" w:rsidP="00DB4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4A27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DB4244" w:rsidRPr="00264A27" w:rsidRDefault="00DB4244" w:rsidP="00DB4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DB4244" w:rsidRPr="008E7C66" w:rsidTr="00AA1D71">
        <w:tc>
          <w:tcPr>
            <w:tcW w:w="5246" w:type="dxa"/>
          </w:tcPr>
          <w:p w:rsidR="00DB4244" w:rsidRPr="001C1F9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4819" w:type="dxa"/>
          </w:tcPr>
          <w:p w:rsidR="00DB4244" w:rsidRPr="001C1F98" w:rsidRDefault="00DB4244" w:rsidP="00AA1D7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DB4244" w:rsidRPr="001C1F98" w:rsidRDefault="00DB4244" w:rsidP="00AA1D7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«Создание маневренного жилищного фонда Усть-Кубинского муниципального округа»</w:t>
            </w:r>
          </w:p>
          <w:p w:rsidR="00DB4244" w:rsidRPr="001C1F9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8E7C66" w:rsidTr="00AA1D71">
        <w:trPr>
          <w:trHeight w:val="725"/>
        </w:trPr>
        <w:tc>
          <w:tcPr>
            <w:tcW w:w="5246" w:type="dxa"/>
          </w:tcPr>
          <w:p w:rsidR="00DB4244" w:rsidRPr="001C1F9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DB4244" w:rsidRPr="001C1F98" w:rsidRDefault="00DB4244" w:rsidP="00AA1D7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«Создание маневренного жилищного фонда Усть-Кубинского муниципального округа»</w:t>
            </w:r>
          </w:p>
          <w:p w:rsidR="00DB4244" w:rsidRPr="001C1F9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8E7C66" w:rsidTr="00AA1D71">
        <w:tc>
          <w:tcPr>
            <w:tcW w:w="5246" w:type="dxa"/>
          </w:tcPr>
          <w:p w:rsidR="00DB4244" w:rsidRPr="001C1F9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</w:rPr>
              <w:t>Основание для начала реализации проекта(</w:t>
            </w:r>
            <w:r w:rsidRPr="001C1F98">
              <w:rPr>
                <w:rFonts w:ascii="Times New Roman" w:hAnsi="Times New Roman" w:cs="Times New Roman"/>
                <w:vertAlign w:val="superscript"/>
              </w:rPr>
              <w:t>1</w:t>
            </w:r>
            <w:r w:rsidRPr="001C1F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:rsidR="00DB4244" w:rsidRPr="001C1F9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</w:rPr>
              <w:t>Протокол заседания МПО от  20.08.2024 № 2</w:t>
            </w:r>
          </w:p>
        </w:tc>
      </w:tr>
      <w:tr w:rsidR="00DB4244" w:rsidRPr="008E7C66" w:rsidTr="00AA1D71">
        <w:tc>
          <w:tcPr>
            <w:tcW w:w="5246" w:type="dxa"/>
          </w:tcPr>
          <w:p w:rsidR="00DB4244" w:rsidRPr="001C1F9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4819" w:type="dxa"/>
          </w:tcPr>
          <w:p w:rsidR="00DB4244" w:rsidRPr="001C1F98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</w:rPr>
              <w:t>01.01.2025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F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F98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B4244" w:rsidRPr="008E7C66" w:rsidTr="00AA1D71">
        <w:tc>
          <w:tcPr>
            <w:tcW w:w="5246" w:type="dxa"/>
          </w:tcPr>
          <w:p w:rsidR="00DB4244" w:rsidRPr="001C1F98" w:rsidRDefault="00DB4244" w:rsidP="00AA1D71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</w:rPr>
              <w:t>Соглашение (дополнительное соглашение) о реализации на территории Усть-Кубинского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DB4244" w:rsidRPr="001C1F98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B4244" w:rsidRPr="002F22F8" w:rsidRDefault="00DB4244" w:rsidP="00DB4244">
      <w:pPr>
        <w:pStyle w:val="af3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 w:rsidR="00806CAF"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DB4244" w:rsidSect="00AA1D71">
          <w:footerReference w:type="default" r:id="rId29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DB4244" w:rsidRPr="00264A27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4A27">
        <w:rPr>
          <w:rFonts w:ascii="Times New Roman" w:hAnsi="Times New Roman" w:cs="Times New Roman"/>
          <w:sz w:val="24"/>
          <w:szCs w:val="24"/>
        </w:rPr>
        <w:lastRenderedPageBreak/>
        <w:t>2. Показатели проекта</w:t>
      </w: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555"/>
        <w:gridCol w:w="1536"/>
        <w:gridCol w:w="1408"/>
        <w:gridCol w:w="1280"/>
        <w:gridCol w:w="1537"/>
        <w:gridCol w:w="1536"/>
        <w:gridCol w:w="1611"/>
        <w:gridCol w:w="1421"/>
      </w:tblGrid>
      <w:tr w:rsidR="00DB4244" w:rsidRPr="001406FF" w:rsidTr="00AA1D71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1C1F98"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30" w:history="1">
              <w:r w:rsidRPr="001C1F98"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DB4244" w:rsidRPr="001406FF" w:rsidTr="00AA1D71">
        <w:trPr>
          <w:trHeight w:val="149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DB4244" w:rsidRPr="001406FF" w:rsidTr="00AA1D71">
        <w:trPr>
          <w:trHeight w:val="2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B4244" w:rsidRPr="001406FF" w:rsidTr="00AA1D71">
        <w:trPr>
          <w:trHeight w:val="284"/>
        </w:trPr>
        <w:tc>
          <w:tcPr>
            <w:tcW w:w="154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jc w:val="both"/>
            </w:pPr>
            <w:r w:rsidRPr="001C1F98">
              <w:rPr>
                <w:sz w:val="22"/>
                <w:szCs w:val="22"/>
              </w:rPr>
              <w:t>Осуществлена перепланировка детского дома, расположенного по адресу: Вологодская область, Усть-Кубинский р-н, с. Устье, ул. Октябрьская, д. 6 под многоквартирный жилой дом</w:t>
            </w:r>
          </w:p>
        </w:tc>
      </w:tr>
      <w:tr w:rsidR="00DB4244" w:rsidRPr="001406FF" w:rsidTr="00AA1D71">
        <w:trPr>
          <w:trHeight w:val="2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widowControl w:val="0"/>
              <w:autoSpaceDN w:val="0"/>
              <w:adjustRightInd w:val="0"/>
              <w:jc w:val="both"/>
            </w:pPr>
            <w:r w:rsidRPr="001C1F98">
              <w:rPr>
                <w:sz w:val="22"/>
                <w:szCs w:val="22"/>
              </w:rPr>
              <w:t>Количество созданных квартир муниципального маневренного жилищного фонда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DB4244" w:rsidRPr="001406FF" w:rsidRDefault="00DB4244" w:rsidP="00DB4244"/>
    <w:p w:rsidR="00DB4244" w:rsidRPr="001406FF" w:rsidRDefault="00DB4244" w:rsidP="00DB4244">
      <w:pPr>
        <w:pStyle w:val="af3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DB4244" w:rsidRPr="00264A27" w:rsidRDefault="00DB4244" w:rsidP="00DB424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64A27">
        <w:rPr>
          <w:rFonts w:ascii="Times New Roman" w:hAnsi="Times New Roman" w:cs="Times New Roman"/>
          <w:sz w:val="22"/>
          <w:szCs w:val="22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DB4244" w:rsidRPr="00264A27" w:rsidRDefault="00DB4244" w:rsidP="00DB424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64A27">
        <w:rPr>
          <w:rFonts w:ascii="Times New Roman" w:hAnsi="Times New Roman" w:cs="Times New Roman"/>
          <w:sz w:val="22"/>
          <w:szCs w:val="22"/>
        </w:rPr>
        <w:t>ГП РФ - государственной программы Российской Федерации;</w:t>
      </w:r>
    </w:p>
    <w:p w:rsidR="00DB4244" w:rsidRPr="00264A27" w:rsidRDefault="00DB4244" w:rsidP="00DB424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64A27">
        <w:rPr>
          <w:rFonts w:ascii="Times New Roman" w:hAnsi="Times New Roman" w:cs="Times New Roman"/>
          <w:sz w:val="22"/>
          <w:szCs w:val="22"/>
        </w:rPr>
        <w:t>ФП вне НП- федерального проекта, не входящего в состав национального проекта;</w:t>
      </w:r>
    </w:p>
    <w:p w:rsidR="00DB4244" w:rsidRPr="00264A27" w:rsidRDefault="00DB4244" w:rsidP="00DB424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64A27">
        <w:rPr>
          <w:rFonts w:ascii="Times New Roman" w:hAnsi="Times New Roman" w:cs="Times New Roman"/>
          <w:sz w:val="22"/>
          <w:szCs w:val="22"/>
        </w:rPr>
        <w:t>ВДЛ- показатели для оценки эффективности деятельности высших должностных лиц</w:t>
      </w:r>
      <w:r w:rsidR="006911DA">
        <w:rPr>
          <w:rFonts w:ascii="Times New Roman" w:hAnsi="Times New Roman" w:cs="Times New Roman"/>
          <w:sz w:val="22"/>
          <w:szCs w:val="22"/>
        </w:rPr>
        <w:t xml:space="preserve"> </w:t>
      </w:r>
      <w:r w:rsidRPr="00264A27">
        <w:rPr>
          <w:rFonts w:ascii="Times New Roman" w:hAnsi="Times New Roman" w:cs="Times New Roman"/>
          <w:sz w:val="22"/>
          <w:szCs w:val="22"/>
        </w:rPr>
        <w:t>субъекта Российской Федерации;</w:t>
      </w:r>
    </w:p>
    <w:p w:rsidR="00DB4244" w:rsidRPr="00264A27" w:rsidRDefault="00DB4244" w:rsidP="00DB4244">
      <w:pPr>
        <w:rPr>
          <w:sz w:val="22"/>
          <w:szCs w:val="22"/>
        </w:rPr>
      </w:pPr>
      <w:r w:rsidRPr="00264A27">
        <w:rPr>
          <w:sz w:val="22"/>
          <w:szCs w:val="22"/>
        </w:rPr>
        <w:t>ГП ВО - государственной программы Вологодской области.</w:t>
      </w:r>
    </w:p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4244" w:rsidRPr="00264A27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4A27">
        <w:rPr>
          <w:rFonts w:ascii="Times New Roman" w:hAnsi="Times New Roman" w:cs="Times New Roman"/>
          <w:sz w:val="24"/>
          <w:szCs w:val="24"/>
        </w:rPr>
        <w:t>3. Мероприятия и результаты проекта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75"/>
        <w:gridCol w:w="18"/>
        <w:gridCol w:w="1134"/>
        <w:gridCol w:w="1134"/>
        <w:gridCol w:w="12"/>
        <w:gridCol w:w="1122"/>
        <w:gridCol w:w="851"/>
        <w:gridCol w:w="1134"/>
        <w:gridCol w:w="1275"/>
        <w:gridCol w:w="1276"/>
        <w:gridCol w:w="4253"/>
      </w:tblGrid>
      <w:tr w:rsidR="00DB4244" w:rsidRPr="008101B0" w:rsidTr="00AA1D71">
        <w:trPr>
          <w:trHeight w:val="249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 xml:space="preserve">Единица измерения (по </w:t>
            </w:r>
            <w:hyperlink r:id="rId31" w:history="1">
              <w:r w:rsidRPr="001C1F98">
                <w:rPr>
                  <w:rStyle w:val="af1"/>
                  <w:sz w:val="22"/>
                  <w:szCs w:val="22"/>
                </w:rPr>
                <w:t>ОКЕИ</w:t>
              </w:r>
            </w:hyperlink>
            <w:r w:rsidRPr="001C1F98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Период, год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left"/>
            </w:pPr>
            <w:r w:rsidRPr="001C1F98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DB4244" w:rsidRPr="008101B0" w:rsidTr="00AA1D71">
        <w:trPr>
          <w:trHeight w:val="15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left"/>
            </w:pPr>
          </w:p>
        </w:tc>
      </w:tr>
      <w:tr w:rsidR="00DB4244" w:rsidRPr="008101B0" w:rsidTr="00AA1D71">
        <w:trPr>
          <w:trHeight w:val="26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left"/>
            </w:pPr>
            <w:r w:rsidRPr="001C1F98">
              <w:rPr>
                <w:sz w:val="22"/>
                <w:szCs w:val="22"/>
              </w:rPr>
              <w:t>10</w:t>
            </w:r>
          </w:p>
        </w:tc>
      </w:tr>
      <w:tr w:rsidR="00DB4244" w:rsidRPr="008101B0" w:rsidTr="00AA1D71">
        <w:trPr>
          <w:trHeight w:val="406"/>
        </w:trPr>
        <w:tc>
          <w:tcPr>
            <w:tcW w:w="154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1F98">
              <w:rPr>
                <w:sz w:val="22"/>
                <w:szCs w:val="22"/>
              </w:rPr>
              <w:t>Осуществлена перепланировка детского дома, расположенного по адресу: Вологодская область, Усть-Кубинский р-н, с. Устье, ул. Октябрьская, д. 6 под многоквартирный жилой дом</w:t>
            </w:r>
          </w:p>
        </w:tc>
      </w:tr>
      <w:tr w:rsidR="00DB4244" w:rsidRPr="008101B0" w:rsidTr="00AA1D71">
        <w:trPr>
          <w:trHeight w:val="4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autoSpaceDN w:val="0"/>
              <w:adjustRightInd w:val="0"/>
            </w:pPr>
            <w:r>
              <w:rPr>
                <w:sz w:val="22"/>
                <w:szCs w:val="22"/>
              </w:rPr>
              <w:t>Выполнен к</w:t>
            </w:r>
            <w:r w:rsidRPr="00DE2B23">
              <w:rPr>
                <w:sz w:val="22"/>
                <w:szCs w:val="22"/>
              </w:rPr>
              <w:t xml:space="preserve">апитальный ремонт здания детского дома, расположенного по </w:t>
            </w:r>
            <w:r w:rsidRPr="00DE2B23">
              <w:rPr>
                <w:sz w:val="22"/>
                <w:szCs w:val="22"/>
              </w:rPr>
              <w:lastRenderedPageBreak/>
              <w:t>адресу: с. Устье, ул. Октябрьская, д. 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</w:pPr>
            <w:r w:rsidRPr="001C1F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9"/>
              <w:widowControl w:val="0"/>
              <w:autoSpaceDN w:val="0"/>
              <w:adjustRightInd w:val="0"/>
              <w:ind w:left="0"/>
              <w:jc w:val="center"/>
              <w:outlineLvl w:val="1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9"/>
              <w:widowControl w:val="0"/>
              <w:autoSpaceDN w:val="0"/>
              <w:adjustRightInd w:val="0"/>
              <w:ind w:left="708"/>
              <w:jc w:val="both"/>
              <w:outlineLvl w:val="1"/>
              <w:rPr>
                <w:szCs w:val="22"/>
              </w:rPr>
            </w:pPr>
            <w:r w:rsidRPr="001C1F98">
              <w:rPr>
                <w:sz w:val="22"/>
                <w:szCs w:val="22"/>
              </w:rPr>
              <w:t>Количество созданных квартир муниципального маневренного жилищного фонда</w:t>
            </w:r>
          </w:p>
        </w:tc>
      </w:tr>
    </w:tbl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Pr="00264A27" w:rsidRDefault="00DB4244" w:rsidP="00DB4244">
      <w:pPr>
        <w:pStyle w:val="af3"/>
        <w:jc w:val="center"/>
        <w:rPr>
          <w:rFonts w:ascii="Times New Roman" w:hAnsi="Times New Roman" w:cs="Times New Roman"/>
          <w:b/>
        </w:rPr>
      </w:pPr>
      <w:r w:rsidRPr="00264A27">
        <w:rPr>
          <w:rStyle w:val="af2"/>
          <w:rFonts w:ascii="Times New Roman" w:hAnsi="Times New Roman" w:cs="Times New Roman"/>
        </w:rPr>
        <w:t>4. Финансовое обеспечение реализации проекта</w:t>
      </w:r>
    </w:p>
    <w:p w:rsidR="00DB4244" w:rsidRPr="008B660B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7509"/>
        <w:gridCol w:w="1559"/>
        <w:gridCol w:w="1560"/>
        <w:gridCol w:w="1417"/>
        <w:gridCol w:w="1701"/>
      </w:tblGrid>
      <w:tr w:rsidR="00DB4244" w:rsidRPr="001C1F98" w:rsidTr="00AA1D71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DB4244" w:rsidRPr="001C1F98" w:rsidTr="00AA1D71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4244" w:rsidRPr="001C1F98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B4244" w:rsidRPr="001C1F98" w:rsidTr="00AA1D71">
        <w:trPr>
          <w:trHeight w:val="472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sz w:val="22"/>
                <w:szCs w:val="22"/>
              </w:rPr>
              <w:t>Осуществлена перепланировка детского дома, расположенного по адресу: Вологодская область, Усть-Кубинский р-н, с. Устье, ул. Октябрьская, д. 6 под многоквартирный жилой дом</w:t>
            </w:r>
          </w:p>
        </w:tc>
      </w:tr>
      <w:tr w:rsidR="00DB4244" w:rsidRPr="001C1F98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Выполнен к</w:t>
            </w:r>
            <w:r w:rsidRPr="00DE2B23">
              <w:rPr>
                <w:sz w:val="22"/>
                <w:szCs w:val="22"/>
              </w:rPr>
              <w:t>апитальный ремонт здания детского дома, расположенного по адресу: с. Устье, ул. Октябрьская,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28500,0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28500,0</w:t>
            </w:r>
          </w:p>
        </w:tc>
      </w:tr>
      <w:tr w:rsidR="00DB4244" w:rsidRPr="001C1F98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jc w:val="center"/>
            </w:pPr>
            <w:r w:rsidRPr="001C1F98">
              <w:rPr>
                <w:sz w:val="22"/>
                <w:szCs w:val="22"/>
              </w:rPr>
              <w:t>28500,0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jc w:val="center"/>
            </w:pPr>
            <w:r w:rsidRPr="001C1F9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28500,0</w:t>
            </w:r>
          </w:p>
        </w:tc>
      </w:tr>
      <w:tr w:rsidR="00DB4244" w:rsidRPr="001C1F98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jc w:val="center"/>
            </w:pPr>
            <w:r w:rsidRPr="001C1F98">
              <w:rPr>
                <w:sz w:val="22"/>
                <w:szCs w:val="22"/>
              </w:rPr>
              <w:t>28500,0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jc w:val="center"/>
            </w:pPr>
            <w:r w:rsidRPr="001C1F9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28500,0</w:t>
            </w:r>
          </w:p>
        </w:tc>
      </w:tr>
      <w:tr w:rsidR="00DB4244" w:rsidRPr="001C1F98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1C1F98" w:rsidTr="00AA1D7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1C1F98" w:rsidTr="00AA1D71">
        <w:trPr>
          <w:trHeight w:val="515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1.1.1.4</w:t>
            </w:r>
            <w:r w:rsidR="00DB4244" w:rsidRPr="001C1F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1C1F98" w:rsidTr="00AA1D71"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F25C65" w:rsidP="00AA1D7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DB4244" w:rsidRPr="001C1F9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28500,0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</w:tr>
      <w:tr w:rsidR="00DB4244" w:rsidRPr="001C1F98" w:rsidTr="00AA1D7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jc w:val="center"/>
            </w:pPr>
            <w:r w:rsidRPr="001C1F98">
              <w:rPr>
                <w:sz w:val="22"/>
                <w:szCs w:val="22"/>
              </w:rPr>
              <w:t>28500,0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jc w:val="center"/>
            </w:pPr>
            <w:r w:rsidRPr="001C1F9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jc w:val="center"/>
            </w:pPr>
            <w:r w:rsidRPr="001C1F98">
              <w:rPr>
                <w:sz w:val="22"/>
                <w:szCs w:val="22"/>
              </w:rPr>
              <w:t>28500,0</w:t>
            </w:r>
          </w:p>
        </w:tc>
      </w:tr>
      <w:tr w:rsidR="00DB4244" w:rsidRPr="001C1F98" w:rsidTr="00AA1D7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jc w:val="center"/>
            </w:pPr>
            <w:r w:rsidRPr="001C1F98">
              <w:rPr>
                <w:sz w:val="22"/>
                <w:szCs w:val="22"/>
              </w:rPr>
              <w:t>28500,0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jc w:val="center"/>
            </w:pPr>
            <w:r w:rsidRPr="001C1F9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jc w:val="center"/>
            </w:pPr>
            <w:r w:rsidRPr="001C1F98">
              <w:rPr>
                <w:sz w:val="22"/>
                <w:szCs w:val="22"/>
              </w:rPr>
              <w:t>28500,0</w:t>
            </w:r>
          </w:p>
        </w:tc>
      </w:tr>
      <w:tr w:rsidR="00DB4244" w:rsidRPr="001C1F98" w:rsidTr="00AA1D7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1C1F98" w:rsidTr="00AA1D7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1C1F98" w:rsidTr="00AA1D7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Default="00DB4244" w:rsidP="00AA1D71">
            <w:pPr>
              <w:jc w:val="center"/>
            </w:pPr>
            <w:r w:rsidRPr="00FF088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DB4244" w:rsidRPr="001C1F98" w:rsidRDefault="00DB4244" w:rsidP="00DB4244">
      <w:pPr>
        <w:pStyle w:val="ConsPlusNormal"/>
        <w:jc w:val="both"/>
        <w:rPr>
          <w:rFonts w:ascii="Times New Roman" w:hAnsi="Times New Roman" w:cs="Times New Roman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DB4244" w:rsidSect="00AA1D71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DB4244" w:rsidRPr="00264A27" w:rsidRDefault="00DB4244" w:rsidP="00DB4244">
      <w:pPr>
        <w:pStyle w:val="af3"/>
        <w:jc w:val="center"/>
        <w:rPr>
          <w:rStyle w:val="af2"/>
          <w:rFonts w:ascii="Times New Roman" w:hAnsi="Times New Roman" w:cs="Times New Roman"/>
          <w:b w:val="0"/>
          <w:bCs w:val="0"/>
        </w:rPr>
      </w:pPr>
      <w:r w:rsidRPr="00264A27">
        <w:rPr>
          <w:rStyle w:val="af2"/>
          <w:rFonts w:ascii="Times New Roman" w:hAnsi="Times New Roman" w:cs="Times New Roman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DB4244" w:rsidRPr="00264A27" w:rsidRDefault="00DB4244" w:rsidP="00DB4244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984"/>
        <w:gridCol w:w="1985"/>
        <w:gridCol w:w="1701"/>
        <w:gridCol w:w="1417"/>
      </w:tblGrid>
      <w:tr w:rsidR="00DB4244" w:rsidRPr="00D54A0A" w:rsidTr="00AA1D71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DB4244" w:rsidRPr="00D54A0A" w:rsidTr="00AA1D71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4244" w:rsidRPr="00D54A0A" w:rsidTr="00AA1D71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B4244" w:rsidRPr="00D54A0A" w:rsidTr="00AA1D71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sz w:val="22"/>
                <w:szCs w:val="22"/>
              </w:rPr>
              <w:t>Осуществлена перепланировка детского дома, расположенного по адресу: Вологодская область, Усть-Кубинский р-н, с. Устье, ул. Октябрьская, д. 6 под многоквартирный жилой дом</w:t>
            </w:r>
          </w:p>
        </w:tc>
      </w:tr>
      <w:tr w:rsidR="00DB4244" w:rsidRPr="00D54A0A" w:rsidTr="00AA1D71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Выполнен к</w:t>
            </w:r>
            <w:r w:rsidRPr="00DE2B23">
              <w:rPr>
                <w:sz w:val="22"/>
                <w:szCs w:val="22"/>
              </w:rPr>
              <w:t>апитальный ремонт здания детского дома, расположенного по адресу: с. Устье, ул. Октябрьская,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F25C65" w:rsidP="00AA1D7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DB4244" w:rsidRPr="001C1F98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1C1F98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1F9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DB4244" w:rsidSect="00AA1D71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DB4244" w:rsidRPr="00264A27" w:rsidRDefault="00DB4244" w:rsidP="00DB4244">
      <w:pPr>
        <w:pStyle w:val="af3"/>
        <w:jc w:val="center"/>
        <w:rPr>
          <w:rFonts w:ascii="Times New Roman" w:hAnsi="Times New Roman" w:cs="Times New Roman"/>
          <w:b/>
        </w:rPr>
      </w:pPr>
      <w:r w:rsidRPr="00264A27">
        <w:rPr>
          <w:rStyle w:val="af2"/>
          <w:rFonts w:ascii="Times New Roman" w:hAnsi="Times New Roman" w:cs="Times New Roman"/>
        </w:rPr>
        <w:lastRenderedPageBreak/>
        <w:t>6. Участники проекта</w:t>
      </w: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6251"/>
        <w:gridCol w:w="2268"/>
      </w:tblGrid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5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e"/>
            </w:pPr>
            <w:r w:rsidRPr="00EC791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r w:rsidRPr="00EC791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Сковородкина Т.Н.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</w:pPr>
            <w:r w:rsidRPr="00EC7913">
              <w:rPr>
                <w:sz w:val="22"/>
                <w:szCs w:val="22"/>
              </w:rPr>
              <w:t>Начальник финансового управления отношений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</w:pPr>
            <w:r w:rsidRPr="00EC7913">
              <w:rPr>
                <w:sz w:val="22"/>
                <w:szCs w:val="22"/>
              </w:rPr>
              <w:t>Фомичев С.Н.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e"/>
            </w:pPr>
            <w:r w:rsidRPr="00EC791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</w:pPr>
            <w:r w:rsidRPr="00EC7913">
              <w:rPr>
                <w:sz w:val="22"/>
                <w:szCs w:val="22"/>
              </w:rPr>
              <w:t>Теленкова Е.И.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</w:pPr>
            <w:r w:rsidRPr="00EC7913">
              <w:rPr>
                <w:sz w:val="22"/>
                <w:szCs w:val="22"/>
              </w:rPr>
              <w:t>Заместитель начальника финансового управления, начальник бюджетного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r w:rsidRPr="00EC791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Сковородкина Т.Н.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e"/>
            </w:pPr>
            <w:r w:rsidRPr="00EC7913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</w:pPr>
            <w:r w:rsidRPr="00EC7913">
              <w:rPr>
                <w:sz w:val="22"/>
                <w:szCs w:val="22"/>
              </w:rPr>
              <w:t>Евстафеев Л.Б.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</w:pPr>
            <w:r w:rsidRPr="00EC7913">
              <w:rPr>
                <w:sz w:val="22"/>
                <w:szCs w:val="22"/>
              </w:rPr>
              <w:t>Начальник управления имущественных отношений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rPr>
                <w:rFonts w:ascii="Times New Roman CYR" w:eastAsiaTheme="minorEastAsia" w:hAnsi="Times New Roman CYR" w:cs="Times New Roman CYR"/>
              </w:rPr>
            </w:pPr>
            <w:r w:rsidRPr="00EC791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Сковородкина Т.Н.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4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e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</w:pPr>
            <w:r w:rsidRPr="00EC7913">
              <w:rPr>
                <w:sz w:val="22"/>
                <w:szCs w:val="22"/>
              </w:rPr>
              <w:t xml:space="preserve">Журавлев П.В. 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</w:pPr>
            <w:r w:rsidRPr="00EC7913">
              <w:rPr>
                <w:sz w:val="22"/>
                <w:szCs w:val="22"/>
              </w:rPr>
              <w:t xml:space="preserve">Директор МУ «Центр материально-технического обеспечения учреждений района»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r w:rsidRPr="00EC7913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Сковородкина Т.Н.</w:t>
            </w:r>
          </w:p>
        </w:tc>
      </w:tr>
    </w:tbl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DB4244" w:rsidSect="00AA1D71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DB4244" w:rsidRPr="00264A27" w:rsidRDefault="00DB4244" w:rsidP="00DB4244">
      <w:pPr>
        <w:pStyle w:val="af3"/>
        <w:jc w:val="center"/>
        <w:rPr>
          <w:rFonts w:ascii="Times New Roman" w:hAnsi="Times New Roman" w:cs="Times New Roman"/>
          <w:b/>
        </w:rPr>
      </w:pPr>
      <w:r w:rsidRPr="00264A27">
        <w:rPr>
          <w:rStyle w:val="af2"/>
          <w:rFonts w:ascii="Times New Roman" w:hAnsi="Times New Roman" w:cs="Times New Roman"/>
        </w:rPr>
        <w:lastRenderedPageBreak/>
        <w:t>7. Сведения о порядке сбора информации и методике расчета показателей проекта</w:t>
      </w: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843"/>
        <w:gridCol w:w="1559"/>
        <w:gridCol w:w="2268"/>
        <w:gridCol w:w="2727"/>
        <w:gridCol w:w="1667"/>
        <w:gridCol w:w="1621"/>
      </w:tblGrid>
      <w:tr w:rsidR="00DB4244" w:rsidRPr="00A32D7B" w:rsidTr="00AA1D7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№ п/п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 xml:space="preserve">Единица измерения (по </w:t>
            </w:r>
            <w:hyperlink r:id="rId32" w:history="1">
              <w:r w:rsidRPr="00EC7913">
                <w:rPr>
                  <w:rStyle w:val="af1"/>
                  <w:sz w:val="22"/>
                  <w:szCs w:val="22"/>
                </w:rPr>
                <w:t>ОКЕИ</w:t>
              </w:r>
            </w:hyperlink>
            <w:r w:rsidRPr="00EC7913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DB4244" w:rsidRPr="00A32D7B" w:rsidTr="00AA1D7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</w:pPr>
            <w:r w:rsidRPr="00EC7913">
              <w:rPr>
                <w:sz w:val="22"/>
                <w:szCs w:val="22"/>
              </w:rPr>
              <w:t>9</w:t>
            </w:r>
          </w:p>
        </w:tc>
      </w:tr>
      <w:tr w:rsidR="00DB4244" w:rsidRPr="00A32D7B" w:rsidTr="00AA1D71">
        <w:trPr>
          <w:trHeight w:val="3037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EC7913">
              <w:rPr>
                <w:sz w:val="22"/>
                <w:szCs w:val="22"/>
              </w:rPr>
              <w:t xml:space="preserve">Количество созданных квартир муниципального </w:t>
            </w: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 xml:space="preserve">маневренного жилищного фонда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913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EC7913">
              <w:rPr>
                <w:rFonts w:eastAsiaTheme="minorHAnsi"/>
                <w:sz w:val="22"/>
                <w:szCs w:val="22"/>
                <w:lang w:val="en-US" w:eastAsia="en-US"/>
              </w:rPr>
              <w:t>P</w:t>
            </w:r>
            <w:r w:rsidRPr="00EC7913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r w:rsidRPr="00EC7913">
              <w:rPr>
                <w:sz w:val="22"/>
                <w:szCs w:val="22"/>
              </w:rPr>
              <w:t xml:space="preserve">Количество созданных квартир муниципального </w:t>
            </w: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маневренного жилищного фонда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autoSpaceDN w:val="0"/>
              <w:adjustRightInd w:val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Ведомственная отчетность, отчет о расходах, отчет о достижении значений результатов использования субсидии</w:t>
            </w:r>
          </w:p>
          <w:p w:rsidR="00DB4244" w:rsidRPr="00EC7913" w:rsidRDefault="00DB4244" w:rsidP="00AA1D71">
            <w:pPr>
              <w:pStyle w:val="a8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</w:tcPr>
          <w:p w:rsidR="00DB4244" w:rsidRPr="00EC7913" w:rsidRDefault="00DB4244" w:rsidP="00AA1D71">
            <w:pPr>
              <w:pStyle w:val="a8"/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</w:tr>
    </w:tbl>
    <w:p w:rsidR="00DB4244" w:rsidRDefault="00DB4244" w:rsidP="00DB4244">
      <w:pPr>
        <w:rPr>
          <w:sz w:val="26"/>
          <w:szCs w:val="26"/>
        </w:rPr>
        <w:sectPr w:rsidR="00DB4244" w:rsidSect="00AA1D71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DB4244" w:rsidRPr="00264A27" w:rsidRDefault="00DB4244" w:rsidP="00DB4244">
      <w:pPr>
        <w:pStyle w:val="af3"/>
        <w:jc w:val="center"/>
        <w:rPr>
          <w:rFonts w:ascii="Times New Roman" w:hAnsi="Times New Roman" w:cs="Times New Roman"/>
        </w:rPr>
      </w:pPr>
      <w:r w:rsidRPr="00264A27">
        <w:rPr>
          <w:rStyle w:val="af2"/>
          <w:rFonts w:ascii="Times New Roman" w:hAnsi="Times New Roman" w:cs="Times New Roman"/>
        </w:rPr>
        <w:lastRenderedPageBreak/>
        <w:t>ПЛАН</w:t>
      </w:r>
    </w:p>
    <w:p w:rsidR="00DB4244" w:rsidRPr="00264A27" w:rsidRDefault="00DB4244" w:rsidP="00DB4244">
      <w:pPr>
        <w:pStyle w:val="af3"/>
        <w:jc w:val="center"/>
        <w:rPr>
          <w:rStyle w:val="af2"/>
          <w:rFonts w:ascii="Times New Roman" w:hAnsi="Times New Roman" w:cs="Times New Roman"/>
          <w:b w:val="0"/>
          <w:bCs w:val="0"/>
        </w:rPr>
      </w:pPr>
      <w:r w:rsidRPr="00264A27">
        <w:rPr>
          <w:rStyle w:val="af2"/>
          <w:rFonts w:ascii="Times New Roman" w:hAnsi="Times New Roman" w:cs="Times New Roman"/>
        </w:rPr>
        <w:t>реализации муниципального проекта</w:t>
      </w:r>
    </w:p>
    <w:p w:rsidR="00DB4244" w:rsidRPr="00264A27" w:rsidRDefault="00DB4244" w:rsidP="00DB4244">
      <w:pPr>
        <w:jc w:val="center"/>
      </w:pPr>
    </w:p>
    <w:p w:rsidR="00DB4244" w:rsidRPr="00264A27" w:rsidRDefault="00DB4244" w:rsidP="00DB424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4A27">
        <w:rPr>
          <w:rFonts w:ascii="Times New Roman" w:hAnsi="Times New Roman" w:cs="Times New Roman"/>
          <w:sz w:val="24"/>
          <w:szCs w:val="24"/>
          <w:u w:val="single"/>
        </w:rPr>
        <w:t>«Создание маневренного жилищного фонда Усть-Кубинского муниципального округа»</w:t>
      </w:r>
    </w:p>
    <w:p w:rsidR="00DB4244" w:rsidRPr="00264A27" w:rsidRDefault="00DB4244" w:rsidP="00DB4244">
      <w:pPr>
        <w:pStyle w:val="af3"/>
        <w:jc w:val="center"/>
        <w:rPr>
          <w:rFonts w:ascii="Times New Roman" w:hAnsi="Times New Roman" w:cs="Times New Roman"/>
        </w:rPr>
      </w:pPr>
      <w:r w:rsidRPr="00264A27">
        <w:rPr>
          <w:rStyle w:val="af2"/>
          <w:rFonts w:ascii="Times New Roman" w:hAnsi="Times New Roman" w:cs="Times New Roman"/>
        </w:rPr>
        <w:t xml:space="preserve"> (наименование проекта)</w:t>
      </w:r>
    </w:p>
    <w:p w:rsidR="00DB4244" w:rsidRDefault="00DB4244" w:rsidP="00DB4244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284"/>
        <w:gridCol w:w="1894"/>
      </w:tblGrid>
      <w:tr w:rsidR="00DB4244" w:rsidTr="00AA1D71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EC7913">
                <w:rPr>
                  <w:rStyle w:val="af1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DB4244" w:rsidTr="00AA1D71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4244" w:rsidTr="00AA1D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B4244" w:rsidTr="00AA1D71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EC7913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EC7913">
              <w:rPr>
                <w:sz w:val="22"/>
                <w:szCs w:val="22"/>
              </w:rPr>
              <w:t>Осуществлена перепланировка детского дома, расположенного по адресу: Вологодская область, Усть-Кубинский р-н, с. Устье, ул. Октябрьская, д. 6 под многоквартирный жилой дом</w:t>
            </w:r>
          </w:p>
        </w:tc>
      </w:tr>
      <w:tr w:rsidR="00DB4244" w:rsidTr="00AA1D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EC7913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Выполнен к</w:t>
            </w:r>
            <w:r w:rsidRPr="00DE2B23">
              <w:rPr>
                <w:sz w:val="22"/>
                <w:szCs w:val="22"/>
              </w:rPr>
              <w:t>апитальный ремонт здания детского дома, расположенного по адресу: с. Устье, ул. Октябрьская, д.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4244" w:rsidTr="00AA1D71">
        <w:trPr>
          <w:trHeight w:val="10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EC7913">
              <w:rPr>
                <w:sz w:val="22"/>
                <w:szCs w:val="22"/>
              </w:rPr>
              <w:t xml:space="preserve">Количество созданных квартир муниципального </w:t>
            </w: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маневренного жилищного фонда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DB4244" w:rsidRPr="00EC7913" w:rsidRDefault="00DB4244" w:rsidP="00AA1D71">
            <w:r w:rsidRPr="00EC7913">
              <w:rPr>
                <w:sz w:val="22"/>
                <w:szCs w:val="22"/>
              </w:rPr>
              <w:t>01.01.2026</w:t>
            </w:r>
          </w:p>
          <w:p w:rsidR="00DB4244" w:rsidRPr="00EC7913" w:rsidRDefault="00DB4244" w:rsidP="00AA1D71"/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DB4244" w:rsidRPr="00EC7913" w:rsidRDefault="00DB4244" w:rsidP="00AA1D71">
            <w:r w:rsidRPr="00EC7913">
              <w:rPr>
                <w:sz w:val="22"/>
                <w:szCs w:val="22"/>
              </w:rPr>
              <w:t>31.12.2026</w:t>
            </w:r>
          </w:p>
          <w:p w:rsidR="00DB4244" w:rsidRPr="00EC7913" w:rsidRDefault="00DB4244" w:rsidP="00AA1D71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EC7913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Отчет о расходовании денежных средств, отчет о достижении значений результатов использования субсидии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EC7913" w:rsidRDefault="00DB4244" w:rsidP="00AA1D71">
            <w:pPr>
              <w:pStyle w:val="a8"/>
            </w:pPr>
            <w:r w:rsidRPr="00EC7913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</w:tr>
    </w:tbl>
    <w:p w:rsidR="00DB4244" w:rsidRDefault="00DB4244" w:rsidP="00DB4244"/>
    <w:p w:rsidR="00DB4244" w:rsidRDefault="00DB4244" w:rsidP="00DB4244">
      <w:pPr>
        <w:pStyle w:val="af3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DB4244" w:rsidRPr="00264A27" w:rsidRDefault="00DB4244" w:rsidP="00DB4244">
      <w:pPr>
        <w:pStyle w:val="af3"/>
        <w:jc w:val="both"/>
        <w:rPr>
          <w:rFonts w:ascii="Times New Roman" w:hAnsi="Times New Roman" w:cs="Times New Roman"/>
          <w:sz w:val="22"/>
          <w:szCs w:val="22"/>
        </w:rPr>
      </w:pPr>
      <w:r w:rsidRPr="00264A27">
        <w:rPr>
          <w:rFonts w:ascii="Times New Roman" w:hAnsi="Times New Roman" w:cs="Times New Roman"/>
          <w:sz w:val="22"/>
          <w:szCs w:val="22"/>
        </w:rPr>
        <w:t>(1) результаты и контрольные точки применяются в соответствии с</w:t>
      </w:r>
      <w:r w:rsidR="00E5701B">
        <w:rPr>
          <w:rFonts w:ascii="Times New Roman" w:hAnsi="Times New Roman" w:cs="Times New Roman"/>
          <w:sz w:val="22"/>
          <w:szCs w:val="22"/>
        </w:rPr>
        <w:t xml:space="preserve"> </w:t>
      </w:r>
      <w:r w:rsidRPr="00264A27">
        <w:rPr>
          <w:rFonts w:ascii="Times New Roman" w:hAnsi="Times New Roman" w:cs="Times New Roman"/>
          <w:sz w:val="22"/>
          <w:szCs w:val="22"/>
        </w:rPr>
        <w:t>типами результатов и типами контрольных точек установленных Едиными</w:t>
      </w:r>
      <w:r w:rsidR="00E5701B">
        <w:rPr>
          <w:rFonts w:ascii="Times New Roman" w:hAnsi="Times New Roman" w:cs="Times New Roman"/>
          <w:sz w:val="22"/>
          <w:szCs w:val="22"/>
        </w:rPr>
        <w:t xml:space="preserve"> </w:t>
      </w:r>
      <w:r w:rsidRPr="00264A27">
        <w:rPr>
          <w:rFonts w:ascii="Times New Roman" w:hAnsi="Times New Roman" w:cs="Times New Roman"/>
          <w:sz w:val="22"/>
          <w:szCs w:val="22"/>
        </w:rPr>
        <w:t>методическими рекомендациями по проектной деятельности, которые</w:t>
      </w:r>
      <w:r w:rsidR="00E5701B">
        <w:rPr>
          <w:rFonts w:ascii="Times New Roman" w:hAnsi="Times New Roman" w:cs="Times New Roman"/>
          <w:sz w:val="22"/>
          <w:szCs w:val="22"/>
        </w:rPr>
        <w:t xml:space="preserve"> </w:t>
      </w:r>
      <w:r w:rsidRPr="00264A27">
        <w:rPr>
          <w:rFonts w:ascii="Times New Roman" w:hAnsi="Times New Roman" w:cs="Times New Roman"/>
          <w:sz w:val="22"/>
          <w:szCs w:val="22"/>
        </w:rPr>
        <w:t>размещены в открытой части базы знаний проектной деятельности портала</w:t>
      </w:r>
      <w:r w:rsidR="00E5701B">
        <w:rPr>
          <w:rFonts w:ascii="Times New Roman" w:hAnsi="Times New Roman" w:cs="Times New Roman"/>
          <w:sz w:val="22"/>
          <w:szCs w:val="22"/>
        </w:rPr>
        <w:t xml:space="preserve"> </w:t>
      </w:r>
      <w:r w:rsidRPr="00264A27">
        <w:rPr>
          <w:rFonts w:ascii="Times New Roman" w:hAnsi="Times New Roman" w:cs="Times New Roman"/>
          <w:sz w:val="22"/>
          <w:szCs w:val="22"/>
        </w:rPr>
        <w:t xml:space="preserve">ГАС "Управление" по адресу: </w:t>
      </w:r>
      <w:hyperlink r:id="rId33" w:history="1">
        <w:r w:rsidRPr="00264A27">
          <w:rPr>
            <w:rStyle w:val="af1"/>
            <w:rFonts w:ascii="Times New Roman" w:hAnsi="Times New Roman" w:cs="Times New Roman"/>
            <w:sz w:val="22"/>
            <w:szCs w:val="22"/>
          </w:rPr>
          <w:t>https://gasu.gov.ru/documents?folderId=12689</w:t>
        </w:r>
      </w:hyperlink>
      <w:r w:rsidRPr="00264A27">
        <w:rPr>
          <w:rFonts w:ascii="Times New Roman" w:hAnsi="Times New Roman" w:cs="Times New Roman"/>
          <w:sz w:val="22"/>
          <w:szCs w:val="22"/>
        </w:rPr>
        <w:t>.</w:t>
      </w:r>
    </w:p>
    <w:p w:rsidR="00DB4244" w:rsidRPr="008E7C66" w:rsidRDefault="00DB4244" w:rsidP="00DB4244">
      <w:pPr>
        <w:rPr>
          <w:sz w:val="26"/>
          <w:szCs w:val="26"/>
        </w:rPr>
        <w:sectPr w:rsidR="00DB4244" w:rsidRPr="008E7C66" w:rsidSect="00AA1D71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DB4244" w:rsidRDefault="00DB4244" w:rsidP="00DB4244">
      <w:pPr>
        <w:jc w:val="right"/>
      </w:pPr>
      <w:r>
        <w:lastRenderedPageBreak/>
        <w:t>Приложение 4 к муниципальной программе</w:t>
      </w:r>
    </w:p>
    <w:p w:rsidR="00DB4244" w:rsidRDefault="00DB4244" w:rsidP="00DB4244">
      <w:pPr>
        <w:jc w:val="right"/>
      </w:pPr>
      <w:r>
        <w:t>Утвержден</w:t>
      </w:r>
    </w:p>
    <w:p w:rsidR="00DB4244" w:rsidRDefault="00DB4244" w:rsidP="00DB4244">
      <w:pPr>
        <w:jc w:val="right"/>
      </w:pPr>
      <w:r>
        <w:t xml:space="preserve">решением муниципального проектного офиса </w:t>
      </w:r>
    </w:p>
    <w:p w:rsidR="00DB4244" w:rsidRDefault="00DB4244" w:rsidP="00DB4244">
      <w:pPr>
        <w:jc w:val="right"/>
      </w:pPr>
      <w:r>
        <w:t xml:space="preserve">администрации Усть-Кубинского округа </w:t>
      </w:r>
    </w:p>
    <w:p w:rsidR="00DB4244" w:rsidRPr="00A46A63" w:rsidRDefault="00DB4244" w:rsidP="00DB4244">
      <w:pPr>
        <w:jc w:val="right"/>
      </w:pPr>
      <w:r>
        <w:t xml:space="preserve">(протоколом) от _______.2024 г. № ____ </w:t>
      </w:r>
    </w:p>
    <w:p w:rsidR="00DB4244" w:rsidRDefault="00DB4244" w:rsidP="00DB42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B4244" w:rsidRPr="008E7C66" w:rsidRDefault="00DB4244" w:rsidP="00DB42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B4244" w:rsidRPr="00264A27" w:rsidRDefault="00DB4244" w:rsidP="00DB42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27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B4244" w:rsidRPr="00264A27" w:rsidRDefault="00DB4244" w:rsidP="00DB42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27">
        <w:rPr>
          <w:rFonts w:ascii="Times New Roman" w:hAnsi="Times New Roman" w:cs="Times New Roman"/>
          <w:b/>
          <w:sz w:val="24"/>
          <w:szCs w:val="24"/>
        </w:rPr>
        <w:t>муниципального проекта</w:t>
      </w:r>
    </w:p>
    <w:p w:rsidR="00DB4244" w:rsidRPr="00264A27" w:rsidRDefault="00DB4244" w:rsidP="00DB4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4A27">
        <w:rPr>
          <w:rFonts w:ascii="Times New Roman" w:hAnsi="Times New Roman" w:cs="Times New Roman"/>
          <w:sz w:val="24"/>
          <w:szCs w:val="24"/>
        </w:rPr>
        <w:t>«Социальное партнерство в Усть-Кубинском муниципальном округе»</w:t>
      </w:r>
    </w:p>
    <w:p w:rsidR="00DB4244" w:rsidRPr="00264A27" w:rsidRDefault="00DB4244" w:rsidP="00DB42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4A27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DB4244" w:rsidRPr="008E7C66" w:rsidRDefault="00DB4244" w:rsidP="00DB42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DB4244" w:rsidRPr="008E7C66" w:rsidTr="00AA1D71">
        <w:tc>
          <w:tcPr>
            <w:tcW w:w="5246" w:type="dxa"/>
          </w:tcPr>
          <w:p w:rsidR="00DB4244" w:rsidRPr="00DB212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4819" w:type="dxa"/>
          </w:tcPr>
          <w:p w:rsidR="00DB4244" w:rsidRPr="00DB2120" w:rsidRDefault="00DB4244" w:rsidP="00AA1D7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</w:t>
            </w:r>
          </w:p>
          <w:p w:rsidR="00DB4244" w:rsidRPr="00DB2120" w:rsidRDefault="00DB4244" w:rsidP="00AA1D7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«Социальное партнерство в Усть-Кубинском муниципальном округе»</w:t>
            </w:r>
          </w:p>
          <w:p w:rsidR="00DB4244" w:rsidRPr="00DB212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8E7C66" w:rsidTr="00AA1D71">
        <w:trPr>
          <w:trHeight w:val="1104"/>
        </w:trPr>
        <w:tc>
          <w:tcPr>
            <w:tcW w:w="5246" w:type="dxa"/>
          </w:tcPr>
          <w:p w:rsidR="00DB4244" w:rsidRPr="00DB212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DB4244" w:rsidRPr="00DB2120" w:rsidRDefault="00DB4244" w:rsidP="00AA1D7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«Социальное партнерство в Усть-Кубинском муниципальном округе»</w:t>
            </w:r>
          </w:p>
          <w:p w:rsidR="00DB4244" w:rsidRPr="00DB212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8E7C66" w:rsidTr="00AA1D71">
        <w:tc>
          <w:tcPr>
            <w:tcW w:w="5246" w:type="dxa"/>
          </w:tcPr>
          <w:p w:rsidR="00DB4244" w:rsidRPr="00DB212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</w:rPr>
              <w:t>Основание для начала реализации проекта(</w:t>
            </w:r>
            <w:r w:rsidRPr="00DB2120">
              <w:rPr>
                <w:rFonts w:ascii="Times New Roman" w:hAnsi="Times New Roman" w:cs="Times New Roman"/>
                <w:vertAlign w:val="superscript"/>
              </w:rPr>
              <w:t>1</w:t>
            </w:r>
            <w:r w:rsidRPr="00DB21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:rsidR="00DB4244" w:rsidRPr="00DB212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</w:rPr>
              <w:t>Протокол заседания МПО от  20.08.2024 № 2</w:t>
            </w:r>
          </w:p>
        </w:tc>
      </w:tr>
      <w:tr w:rsidR="00DB4244" w:rsidRPr="008E7C66" w:rsidTr="00AA1D71">
        <w:tc>
          <w:tcPr>
            <w:tcW w:w="5246" w:type="dxa"/>
          </w:tcPr>
          <w:p w:rsidR="00DB4244" w:rsidRPr="00DB212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4819" w:type="dxa"/>
          </w:tcPr>
          <w:p w:rsidR="00DB4244" w:rsidRPr="00DB2120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</w:rPr>
              <w:t>01.01.2025-31.12.202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B4244" w:rsidRPr="008E7C66" w:rsidTr="00AA1D71">
        <w:tc>
          <w:tcPr>
            <w:tcW w:w="5246" w:type="dxa"/>
          </w:tcPr>
          <w:p w:rsidR="00DB4244" w:rsidRPr="00DB2120" w:rsidRDefault="00DB4244" w:rsidP="00AA1D71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</w:rPr>
              <w:t>Соглашение (дополнительное соглашение) о реализации на территории Усть-Кубинского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DB4244" w:rsidRPr="00DB2120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B4244" w:rsidRPr="002F22F8" w:rsidRDefault="00DB4244" w:rsidP="00DB4244">
      <w:pPr>
        <w:pStyle w:val="af3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 w:rsidR="00716219"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DB4244" w:rsidSect="00AA1D71">
          <w:footerReference w:type="default" r:id="rId34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DB4244" w:rsidRPr="00264A27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4A27">
        <w:rPr>
          <w:rFonts w:ascii="Times New Roman" w:hAnsi="Times New Roman" w:cs="Times New Roman"/>
          <w:sz w:val="24"/>
          <w:szCs w:val="24"/>
        </w:rPr>
        <w:lastRenderedPageBreak/>
        <w:t>2. Показатели проекта</w:t>
      </w:r>
    </w:p>
    <w:p w:rsidR="00DB4244" w:rsidRDefault="00DB4244" w:rsidP="00DB424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5103"/>
        <w:gridCol w:w="1701"/>
        <w:gridCol w:w="1559"/>
        <w:gridCol w:w="1418"/>
        <w:gridCol w:w="1701"/>
        <w:gridCol w:w="992"/>
        <w:gridCol w:w="1134"/>
        <w:gridCol w:w="1276"/>
      </w:tblGrid>
      <w:tr w:rsidR="00DB4244" w:rsidRPr="001406FF" w:rsidTr="00AA1D71">
        <w:trPr>
          <w:trHeight w:val="385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DB2120"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35" w:history="1">
              <w:r w:rsidRPr="00DB2120">
                <w:rPr>
                  <w:rStyle w:val="af1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DB4244" w:rsidRPr="001406FF" w:rsidTr="00AA1D71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DB4244" w:rsidRPr="001406FF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B4244" w:rsidRPr="001406FF" w:rsidTr="00AA1D71">
        <w:trPr>
          <w:trHeight w:val="275"/>
        </w:trPr>
        <w:tc>
          <w:tcPr>
            <w:tcW w:w="154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jc w:val="both"/>
            </w:pPr>
            <w:r>
              <w:rPr>
                <w:sz w:val="22"/>
                <w:szCs w:val="22"/>
              </w:rPr>
              <w:t>Созданы условия</w:t>
            </w:r>
            <w:r w:rsidRPr="00DB2120">
              <w:rPr>
                <w:sz w:val="22"/>
                <w:szCs w:val="22"/>
              </w:rPr>
              <w:t xml:space="preserve"> для деятельности социально ориентированных некоммерческих организаций, осуществляющих деятельность на территории Усть-Кубинского муниципального  округа,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DB4244" w:rsidRPr="001406FF" w:rsidTr="00AA1D71">
        <w:trPr>
          <w:trHeight w:val="2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widowControl w:val="0"/>
              <w:autoSpaceDN w:val="0"/>
              <w:adjustRightInd w:val="0"/>
              <w:jc w:val="both"/>
            </w:pPr>
            <w:r w:rsidRPr="00DB2120">
              <w:rPr>
                <w:sz w:val="22"/>
                <w:szCs w:val="22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DB4244" w:rsidRPr="001406FF" w:rsidRDefault="00DB4244" w:rsidP="00DB4244"/>
    <w:p w:rsidR="00DB4244" w:rsidRPr="001406FF" w:rsidRDefault="00DB4244" w:rsidP="00DB4244">
      <w:pPr>
        <w:pStyle w:val="af3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DB4244" w:rsidRPr="00264A27" w:rsidRDefault="00DB4244" w:rsidP="00DB424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64A27">
        <w:rPr>
          <w:rFonts w:ascii="Times New Roman" w:hAnsi="Times New Roman" w:cs="Times New Roman"/>
          <w:sz w:val="22"/>
          <w:szCs w:val="22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DB4244" w:rsidRPr="00264A27" w:rsidRDefault="00DB4244" w:rsidP="00DB424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64A27">
        <w:rPr>
          <w:rFonts w:ascii="Times New Roman" w:hAnsi="Times New Roman" w:cs="Times New Roman"/>
          <w:sz w:val="22"/>
          <w:szCs w:val="22"/>
        </w:rPr>
        <w:t>ГП РФ - государственной программы Российской Федерации;</w:t>
      </w:r>
    </w:p>
    <w:p w:rsidR="00DB4244" w:rsidRPr="00264A27" w:rsidRDefault="00DB4244" w:rsidP="00DB424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64A27">
        <w:rPr>
          <w:rFonts w:ascii="Times New Roman" w:hAnsi="Times New Roman" w:cs="Times New Roman"/>
          <w:sz w:val="22"/>
          <w:szCs w:val="22"/>
        </w:rPr>
        <w:t>ФП вне НП- федерального проекта, не входящего в состав национального проекта;</w:t>
      </w:r>
    </w:p>
    <w:p w:rsidR="00DB4244" w:rsidRPr="00264A27" w:rsidRDefault="00DB4244" w:rsidP="00DB4244">
      <w:pPr>
        <w:pStyle w:val="af3"/>
        <w:rPr>
          <w:rFonts w:ascii="Times New Roman" w:hAnsi="Times New Roman" w:cs="Times New Roman"/>
          <w:sz w:val="22"/>
          <w:szCs w:val="22"/>
        </w:rPr>
      </w:pPr>
      <w:r w:rsidRPr="00264A27">
        <w:rPr>
          <w:rFonts w:ascii="Times New Roman" w:hAnsi="Times New Roman" w:cs="Times New Roman"/>
          <w:sz w:val="22"/>
          <w:szCs w:val="22"/>
        </w:rPr>
        <w:t>ВДЛ- показатели для оценки эффективности деятельности высших должностных лиц</w:t>
      </w:r>
      <w:r w:rsidR="007A7512">
        <w:rPr>
          <w:rFonts w:ascii="Times New Roman" w:hAnsi="Times New Roman" w:cs="Times New Roman"/>
          <w:sz w:val="22"/>
          <w:szCs w:val="22"/>
        </w:rPr>
        <w:t xml:space="preserve"> </w:t>
      </w:r>
      <w:r w:rsidRPr="00264A27">
        <w:rPr>
          <w:rFonts w:ascii="Times New Roman" w:hAnsi="Times New Roman" w:cs="Times New Roman"/>
          <w:sz w:val="22"/>
          <w:szCs w:val="22"/>
        </w:rPr>
        <w:t>субъекта Российской Федерации;</w:t>
      </w:r>
    </w:p>
    <w:p w:rsidR="00DB4244" w:rsidRPr="00264A27" w:rsidRDefault="00DB4244" w:rsidP="00DB4244">
      <w:pPr>
        <w:rPr>
          <w:sz w:val="22"/>
          <w:szCs w:val="22"/>
        </w:rPr>
      </w:pPr>
      <w:r w:rsidRPr="00264A27">
        <w:rPr>
          <w:sz w:val="22"/>
          <w:szCs w:val="22"/>
        </w:rPr>
        <w:t>ГП ВО - государственной программы Вологодской области.</w:t>
      </w:r>
    </w:p>
    <w:p w:rsidR="00DB4244" w:rsidRDefault="00DB4244" w:rsidP="00DB424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4244" w:rsidRPr="00264A27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4A27">
        <w:rPr>
          <w:rFonts w:ascii="Times New Roman" w:hAnsi="Times New Roman" w:cs="Times New Roman"/>
          <w:sz w:val="24"/>
          <w:szCs w:val="24"/>
        </w:rPr>
        <w:t>3. Мероприятия и результаты проекта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992"/>
        <w:gridCol w:w="993"/>
        <w:gridCol w:w="284"/>
        <w:gridCol w:w="708"/>
        <w:gridCol w:w="2977"/>
      </w:tblGrid>
      <w:tr w:rsidR="00DB4244" w:rsidRPr="008101B0" w:rsidTr="00AA1D71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 xml:space="preserve">Единица измерения (по </w:t>
            </w:r>
            <w:hyperlink r:id="rId36" w:history="1">
              <w:r w:rsidRPr="00DB2120">
                <w:rPr>
                  <w:rStyle w:val="af1"/>
                  <w:sz w:val="22"/>
                  <w:szCs w:val="22"/>
                </w:rPr>
                <w:t>ОКЕИ</w:t>
              </w:r>
            </w:hyperlink>
            <w:r w:rsidRPr="00DB212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Период, год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DB4244" w:rsidRPr="008101B0" w:rsidTr="00AA1D71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</w:pPr>
          </w:p>
        </w:tc>
      </w:tr>
      <w:tr w:rsidR="00DB4244" w:rsidRPr="008101B0" w:rsidTr="00AA1D71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10</w:t>
            </w:r>
          </w:p>
        </w:tc>
      </w:tr>
      <w:tr w:rsidR="00DB4244" w:rsidRPr="008101B0" w:rsidTr="00AA1D71">
        <w:trPr>
          <w:trHeight w:val="392"/>
        </w:trPr>
        <w:tc>
          <w:tcPr>
            <w:tcW w:w="1531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Созданы условия</w:t>
            </w:r>
            <w:r w:rsidRPr="00DB2120">
              <w:rPr>
                <w:sz w:val="22"/>
                <w:szCs w:val="22"/>
              </w:rPr>
              <w:t xml:space="preserve"> для деятельности социально ориентированных некоммерческих организаций, осуществляющих деятельность на территории Усть-Кубинского муниципального  округа,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DB4244" w:rsidRPr="008101B0" w:rsidTr="00AA1D71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autoSpaceDN w:val="0"/>
              <w:adjustRightInd w:val="0"/>
            </w:pPr>
            <w:r>
              <w:rPr>
                <w:sz w:val="22"/>
                <w:szCs w:val="22"/>
              </w:rPr>
              <w:t>Предоставлена субсидия</w:t>
            </w:r>
            <w:r w:rsidRPr="00DB2120">
              <w:rPr>
                <w:sz w:val="22"/>
                <w:szCs w:val="22"/>
              </w:rPr>
              <w:t xml:space="preserve"> социально ориентированным некоммерческим организациям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единиц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Субсидии</w:t>
            </w:r>
            <w:r>
              <w:rPr>
                <w:sz w:val="22"/>
                <w:szCs w:val="22"/>
              </w:rPr>
              <w:t xml:space="preserve"> юридическим лицам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left"/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9"/>
              <w:widowControl w:val="0"/>
              <w:autoSpaceDN w:val="0"/>
              <w:adjustRightInd w:val="0"/>
              <w:ind w:left="0"/>
              <w:outlineLvl w:val="1"/>
              <w:rPr>
                <w:szCs w:val="22"/>
              </w:rPr>
            </w:pPr>
            <w:r w:rsidRPr="00DB2120">
              <w:rPr>
                <w:sz w:val="22"/>
                <w:szCs w:val="22"/>
              </w:rPr>
              <w:t xml:space="preserve">Количество социально ориентированных некоммерческих </w:t>
            </w:r>
            <w:r w:rsidRPr="00DB2120">
              <w:rPr>
                <w:sz w:val="22"/>
                <w:szCs w:val="22"/>
              </w:rPr>
              <w:lastRenderedPageBreak/>
              <w:t>организаций и общественных объединений, которым оказана поддержка</w:t>
            </w:r>
          </w:p>
        </w:tc>
      </w:tr>
    </w:tbl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Pr="00264A27" w:rsidRDefault="00DB4244" w:rsidP="00DB4244">
      <w:pPr>
        <w:pStyle w:val="af3"/>
        <w:jc w:val="center"/>
        <w:rPr>
          <w:rFonts w:ascii="Times New Roman" w:hAnsi="Times New Roman" w:cs="Times New Roman"/>
          <w:b/>
        </w:rPr>
      </w:pPr>
      <w:r w:rsidRPr="00264A27">
        <w:rPr>
          <w:rStyle w:val="af2"/>
          <w:rFonts w:ascii="Times New Roman" w:hAnsi="Times New Roman" w:cs="Times New Roman"/>
        </w:rPr>
        <w:t>4. Финансовое обеспечение реализации проекта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7654"/>
        <w:gridCol w:w="1559"/>
        <w:gridCol w:w="1560"/>
        <w:gridCol w:w="1559"/>
        <w:gridCol w:w="1843"/>
      </w:tblGrid>
      <w:tr w:rsidR="00DB4244" w:rsidRPr="00A32D7B" w:rsidTr="00AA1D71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DB4244" w:rsidRPr="00A32D7B" w:rsidTr="00AA1D71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4244" w:rsidRPr="00A32D7B" w:rsidTr="00AA1D7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B4244" w:rsidRPr="00A32D7B" w:rsidTr="00AA1D7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sz w:val="22"/>
                <w:szCs w:val="22"/>
              </w:rPr>
              <w:t>Созданы условия для деятельности социально ориентированных некоммерческих организаций, осуществляющих деятельность на территории Усть-Кубинского муниципального 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DB4244" w:rsidRPr="00A32D7B" w:rsidTr="00AA1D7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sz w:val="22"/>
                <w:szCs w:val="22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jc w:val="center"/>
            </w:pPr>
            <w:r w:rsidRPr="00DB2120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780,0</w:t>
            </w:r>
          </w:p>
        </w:tc>
      </w:tr>
      <w:tr w:rsidR="00DB4244" w:rsidRPr="00A32D7B" w:rsidTr="00AA1D7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jc w:val="center"/>
            </w:pPr>
            <w:r w:rsidRPr="00DB2120">
              <w:rPr>
                <w:sz w:val="22"/>
                <w:szCs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jc w:val="center"/>
            </w:pPr>
            <w:r w:rsidRPr="00DB2120">
              <w:rPr>
                <w:sz w:val="22"/>
                <w:szCs w:val="22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jc w:val="center"/>
            </w:pPr>
            <w:r w:rsidRPr="00DB2120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780,0</w:t>
            </w:r>
          </w:p>
        </w:tc>
      </w:tr>
      <w:tr w:rsidR="00DB4244" w:rsidRPr="00A32D7B" w:rsidTr="00AA1D7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jc w:val="center"/>
            </w:pPr>
            <w:r w:rsidRPr="00DB2120">
              <w:rPr>
                <w:sz w:val="22"/>
                <w:szCs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jc w:val="center"/>
            </w:pPr>
            <w:r w:rsidRPr="00DB2120">
              <w:rPr>
                <w:sz w:val="22"/>
                <w:szCs w:val="22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jc w:val="center"/>
            </w:pPr>
            <w:r w:rsidRPr="00DB2120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780,0</w:t>
            </w:r>
          </w:p>
        </w:tc>
      </w:tr>
      <w:tr w:rsidR="00DB4244" w:rsidRPr="00A32D7B" w:rsidTr="00AA1D7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A32D7B" w:rsidTr="00AA1D7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A32D7B" w:rsidTr="00AA1D71">
        <w:trPr>
          <w:trHeight w:val="6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1.1.1.4</w:t>
            </w:r>
            <w:r w:rsidR="00DB4244" w:rsidRPr="00DB21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A32D7B" w:rsidTr="00AA1D71"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F25C65" w:rsidP="00AA1D7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DB4244" w:rsidRPr="00DB2120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780,0</w:t>
            </w:r>
          </w:p>
        </w:tc>
      </w:tr>
      <w:tr w:rsidR="00DB4244" w:rsidRPr="00A32D7B" w:rsidTr="00AA1D7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jc w:val="center"/>
            </w:pPr>
            <w:r w:rsidRPr="00DB2120">
              <w:rPr>
                <w:sz w:val="22"/>
                <w:szCs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jc w:val="center"/>
            </w:pPr>
            <w:r w:rsidRPr="00DB2120">
              <w:rPr>
                <w:sz w:val="22"/>
                <w:szCs w:val="22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jc w:val="center"/>
            </w:pPr>
            <w:r w:rsidRPr="00DB2120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jc w:val="center"/>
            </w:pPr>
            <w:r w:rsidRPr="00DB2120">
              <w:rPr>
                <w:sz w:val="22"/>
                <w:szCs w:val="22"/>
              </w:rPr>
              <w:t>780,0</w:t>
            </w:r>
          </w:p>
        </w:tc>
      </w:tr>
      <w:tr w:rsidR="00F25C65" w:rsidRPr="00A32D7B" w:rsidTr="00AA1D7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306E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AA1D71">
            <w:pPr>
              <w:jc w:val="center"/>
            </w:pPr>
            <w:r w:rsidRPr="00DB2120">
              <w:rPr>
                <w:sz w:val="22"/>
                <w:szCs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AA1D71">
            <w:pPr>
              <w:jc w:val="center"/>
            </w:pPr>
            <w:r w:rsidRPr="00DB2120">
              <w:rPr>
                <w:sz w:val="22"/>
                <w:szCs w:val="22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AA1D71">
            <w:pPr>
              <w:jc w:val="center"/>
            </w:pPr>
            <w:r w:rsidRPr="00DB2120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C65" w:rsidRPr="00DB2120" w:rsidRDefault="00F25C65" w:rsidP="00AA1D71">
            <w:pPr>
              <w:jc w:val="center"/>
            </w:pPr>
            <w:r w:rsidRPr="00DB2120">
              <w:rPr>
                <w:sz w:val="22"/>
                <w:szCs w:val="22"/>
              </w:rPr>
              <w:t>780,0</w:t>
            </w:r>
          </w:p>
        </w:tc>
      </w:tr>
      <w:tr w:rsidR="00F25C65" w:rsidRPr="00A32D7B" w:rsidTr="00AA1D7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306E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C65" w:rsidRPr="00DB2120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25C65" w:rsidRPr="00A32D7B" w:rsidTr="00AA1D7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306E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C65" w:rsidRPr="00DB2120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25C65" w:rsidRPr="00A32D7B" w:rsidTr="00AA1D7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306E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65" w:rsidRPr="00DB2120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C65" w:rsidRPr="00DB2120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/>
    <w:p w:rsidR="00DB4244" w:rsidRDefault="00DB4244" w:rsidP="00DB4244"/>
    <w:p w:rsidR="00DB4244" w:rsidRDefault="00DB4244" w:rsidP="00DB4244"/>
    <w:p w:rsidR="00DB4244" w:rsidRPr="00264A27" w:rsidRDefault="00DB4244" w:rsidP="00DB4244">
      <w:pPr>
        <w:sectPr w:rsidR="00DB4244" w:rsidRPr="00264A27" w:rsidSect="00AA1D71">
          <w:pgSz w:w="16838" w:h="11905" w:orient="landscape"/>
          <w:pgMar w:top="995" w:right="1134" w:bottom="1701" w:left="1134" w:header="0" w:footer="0" w:gutter="0"/>
          <w:cols w:space="720"/>
          <w:docGrid w:linePitch="326"/>
        </w:sectPr>
      </w:pPr>
    </w:p>
    <w:p w:rsidR="00DB4244" w:rsidRPr="00264A27" w:rsidRDefault="00DB4244" w:rsidP="00DB4244">
      <w:pPr>
        <w:pStyle w:val="af3"/>
        <w:jc w:val="center"/>
        <w:rPr>
          <w:rStyle w:val="af2"/>
          <w:rFonts w:ascii="Times New Roman" w:hAnsi="Times New Roman" w:cs="Times New Roman"/>
          <w:b w:val="0"/>
          <w:bCs w:val="0"/>
        </w:rPr>
      </w:pPr>
      <w:r w:rsidRPr="00264A27">
        <w:rPr>
          <w:rStyle w:val="af2"/>
          <w:rFonts w:ascii="Times New Roman" w:hAnsi="Times New Roman" w:cs="Times New Roman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DB4244" w:rsidRPr="002777FF" w:rsidRDefault="00DB4244" w:rsidP="00DB4244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6629"/>
        <w:gridCol w:w="1701"/>
        <w:gridCol w:w="1701"/>
        <w:gridCol w:w="1842"/>
        <w:gridCol w:w="2127"/>
      </w:tblGrid>
      <w:tr w:rsidR="00DB4244" w:rsidRPr="00D54A0A" w:rsidTr="00AA1D71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DB4244" w:rsidRPr="00D54A0A" w:rsidTr="00AA1D71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4244" w:rsidRPr="00D54A0A" w:rsidTr="00AA1D71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B4244" w:rsidRPr="00D54A0A" w:rsidTr="00AA1D71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sz w:val="22"/>
                <w:szCs w:val="22"/>
              </w:rPr>
              <w:t>Созданы условия для деятельности социально ориентированных некоммерческих организаций, осуществляющих деятельность на территории Усть-Кубинского муниципального 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DB4244" w:rsidRPr="00D54A0A" w:rsidTr="00AA1D71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sz w:val="22"/>
                <w:szCs w:val="22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F25C65" w:rsidP="00AA1D7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DB4244" w:rsidRPr="00DB2120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4244" w:rsidRPr="00D54A0A" w:rsidTr="00AA1D7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F25C65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DB2120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B212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DB4244" w:rsidSect="00AA1D71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DB4244" w:rsidRPr="00264A27" w:rsidRDefault="00DB4244" w:rsidP="00DB4244">
      <w:pPr>
        <w:pStyle w:val="af3"/>
        <w:jc w:val="center"/>
        <w:rPr>
          <w:rFonts w:ascii="Times New Roman" w:hAnsi="Times New Roman" w:cs="Times New Roman"/>
          <w:b/>
        </w:rPr>
      </w:pPr>
      <w:r w:rsidRPr="00264A27">
        <w:rPr>
          <w:rStyle w:val="af2"/>
          <w:rFonts w:ascii="Times New Roman" w:hAnsi="Times New Roman" w:cs="Times New Roman"/>
        </w:rPr>
        <w:lastRenderedPageBreak/>
        <w:t>6. Участники проекта</w:t>
      </w: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6109"/>
        <w:gridCol w:w="2410"/>
      </w:tblGrid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Непосредственный руководитель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5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e"/>
            </w:pPr>
            <w:r w:rsidRPr="00DB2120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r w:rsidRPr="00DB2120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Сковородкина Т.Н.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</w:pPr>
            <w:r w:rsidRPr="00DB2120">
              <w:rPr>
                <w:sz w:val="22"/>
                <w:szCs w:val="22"/>
              </w:rPr>
              <w:t>Начальник финансового управления администрации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</w:pPr>
            <w:r w:rsidRPr="00DB2120">
              <w:rPr>
                <w:sz w:val="22"/>
                <w:szCs w:val="22"/>
              </w:rPr>
              <w:t>Фомичев С.Н.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e"/>
            </w:pPr>
            <w:r w:rsidRPr="00DB2120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</w:pPr>
            <w:r w:rsidRPr="00DB2120">
              <w:rPr>
                <w:sz w:val="22"/>
                <w:szCs w:val="22"/>
              </w:rPr>
              <w:t>Кольцова Ю.В.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</w:pPr>
            <w:r w:rsidRPr="00DB2120">
              <w:rPr>
                <w:sz w:val="22"/>
                <w:szCs w:val="22"/>
              </w:rPr>
              <w:t>Начальник отдела организационной работы администрации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r w:rsidRPr="00DB2120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Сковородкина Т.Н.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</w:pPr>
            <w:r w:rsidRPr="00DB2120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e"/>
            </w:pPr>
            <w:r w:rsidRPr="00DB2120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</w:pPr>
            <w:r w:rsidRPr="00DB2120">
              <w:rPr>
                <w:sz w:val="22"/>
                <w:szCs w:val="22"/>
              </w:rPr>
              <w:t xml:space="preserve">Сергеева Т.П. </w:t>
            </w:r>
          </w:p>
          <w:p w:rsidR="00DB4244" w:rsidRPr="00DB2120" w:rsidRDefault="00DB4244" w:rsidP="00AA1D71">
            <w:pPr>
              <w:pStyle w:val="a8"/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rPr>
                <w:highlight w:val="yellow"/>
              </w:rPr>
            </w:pPr>
            <w:r w:rsidRPr="00DB2120">
              <w:rPr>
                <w:sz w:val="22"/>
                <w:szCs w:val="22"/>
              </w:rPr>
              <w:t>Председатель Усть-Кубинской районной организации общероссийской  общественной организации «Всероссийское общество инвалидов» (ВОИ)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r w:rsidRPr="00DB2120">
              <w:rPr>
                <w:sz w:val="22"/>
                <w:szCs w:val="22"/>
              </w:rPr>
              <w:t>Кольцова Ю.В.</w:t>
            </w:r>
          </w:p>
        </w:tc>
      </w:tr>
      <w:tr w:rsidR="00DB4244" w:rsidTr="00AA1D7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e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r w:rsidRPr="00DB2120">
              <w:rPr>
                <w:sz w:val="22"/>
                <w:szCs w:val="22"/>
              </w:rPr>
              <w:t>Тепляшова А.Д.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pPr>
              <w:pStyle w:val="a8"/>
              <w:rPr>
                <w:highlight w:val="yellow"/>
              </w:rPr>
            </w:pPr>
            <w:r w:rsidRPr="00DB2120">
              <w:rPr>
                <w:sz w:val="22"/>
                <w:szCs w:val="22"/>
              </w:rPr>
              <w:t>Председатель Усть-Кубинского районного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DB2120" w:rsidRDefault="00DB4244" w:rsidP="00AA1D71">
            <w:r w:rsidRPr="00DB2120">
              <w:rPr>
                <w:sz w:val="22"/>
                <w:szCs w:val="22"/>
              </w:rPr>
              <w:t>Кольцова Ю.В.</w:t>
            </w:r>
          </w:p>
        </w:tc>
      </w:tr>
    </w:tbl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DB4244" w:rsidSect="00AA1D71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DB4244" w:rsidRPr="00264A27" w:rsidRDefault="00DB4244" w:rsidP="00DB4244">
      <w:pPr>
        <w:pStyle w:val="af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A27">
        <w:rPr>
          <w:rStyle w:val="af2"/>
          <w:rFonts w:ascii="Times New Roman" w:hAnsi="Times New Roman" w:cs="Times New Roman"/>
          <w:sz w:val="26"/>
          <w:szCs w:val="26"/>
        </w:rPr>
        <w:lastRenderedPageBreak/>
        <w:t>7. Сведения о порядке сбора информации и методике расчета показателей проекта</w:t>
      </w:r>
    </w:p>
    <w:p w:rsidR="00DB4244" w:rsidRDefault="00DB4244" w:rsidP="00DB4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2132"/>
        <w:gridCol w:w="992"/>
        <w:gridCol w:w="1701"/>
        <w:gridCol w:w="1701"/>
        <w:gridCol w:w="2268"/>
        <w:gridCol w:w="2727"/>
        <w:gridCol w:w="1809"/>
        <w:gridCol w:w="1479"/>
      </w:tblGrid>
      <w:tr w:rsidR="00DB4244" w:rsidRPr="00A32D7B" w:rsidTr="00AA1D7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</w:pPr>
            <w:r w:rsidRPr="0057243C">
              <w:rPr>
                <w:sz w:val="22"/>
                <w:szCs w:val="22"/>
              </w:rPr>
              <w:t>№ п/п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</w:pPr>
            <w:r w:rsidRPr="0057243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</w:pPr>
            <w:r w:rsidRPr="0057243C">
              <w:rPr>
                <w:sz w:val="22"/>
                <w:szCs w:val="22"/>
              </w:rPr>
              <w:t xml:space="preserve">Единица измерения (по </w:t>
            </w:r>
            <w:hyperlink r:id="rId37" w:history="1">
              <w:r w:rsidRPr="0057243C">
                <w:rPr>
                  <w:rStyle w:val="af1"/>
                  <w:sz w:val="22"/>
                  <w:szCs w:val="22"/>
                </w:rPr>
                <w:t>ОКЕИ</w:t>
              </w:r>
            </w:hyperlink>
            <w:r w:rsidRPr="0057243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</w:pPr>
            <w:r w:rsidRPr="0057243C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</w:pPr>
            <w:r w:rsidRPr="0057243C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</w:pPr>
            <w:r w:rsidRPr="0057243C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</w:pPr>
            <w:r w:rsidRPr="0057243C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</w:pPr>
            <w:r w:rsidRPr="0057243C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</w:pPr>
            <w:r w:rsidRPr="0057243C">
              <w:rPr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DB4244" w:rsidRPr="00A32D7B" w:rsidTr="00AA1D7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</w:pPr>
            <w:r w:rsidRPr="0057243C">
              <w:rPr>
                <w:sz w:val="22"/>
                <w:szCs w:val="22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</w:pPr>
            <w:r w:rsidRPr="0057243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</w:pPr>
            <w:r w:rsidRPr="0057243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</w:pPr>
            <w:r w:rsidRPr="0057243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</w:pPr>
            <w:r w:rsidRPr="0057243C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</w:pPr>
            <w:r w:rsidRPr="0057243C">
              <w:rPr>
                <w:sz w:val="22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</w:pPr>
            <w:r w:rsidRPr="0057243C">
              <w:rPr>
                <w:sz w:val="22"/>
                <w:szCs w:val="22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</w:pPr>
            <w:r w:rsidRPr="0057243C">
              <w:rPr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</w:pPr>
            <w:r w:rsidRPr="0057243C">
              <w:rPr>
                <w:sz w:val="22"/>
                <w:szCs w:val="22"/>
              </w:rPr>
              <w:t>9</w:t>
            </w:r>
          </w:p>
        </w:tc>
      </w:tr>
      <w:tr w:rsidR="00DB4244" w:rsidRPr="00A32D7B" w:rsidTr="00AA1D71">
        <w:trPr>
          <w:trHeight w:val="2564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57243C">
              <w:rPr>
                <w:sz w:val="22"/>
                <w:szCs w:val="22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widowControl w:val="0"/>
              <w:autoSpaceDN w:val="0"/>
              <w:adjustRightInd w:val="0"/>
            </w:pPr>
            <w:r w:rsidRPr="0057243C">
              <w:rPr>
                <w:sz w:val="22"/>
                <w:szCs w:val="22"/>
              </w:rPr>
              <w:t>С– количество СОНКО и общественных объединений, которым оказана поддержка</w:t>
            </w:r>
          </w:p>
          <w:p w:rsidR="00DB4244" w:rsidRPr="0057243C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widowControl w:val="0"/>
              <w:autoSpaceDN w:val="0"/>
              <w:adjustRightInd w:val="0"/>
            </w:pPr>
            <w:r>
              <w:rPr>
                <w:sz w:val="22"/>
                <w:szCs w:val="22"/>
              </w:rPr>
              <w:t>Ведомственная отчетность,</w:t>
            </w:r>
            <w:r w:rsidRPr="005724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57243C">
              <w:rPr>
                <w:sz w:val="22"/>
                <w:szCs w:val="22"/>
              </w:rPr>
              <w:t>ониторинг</w:t>
            </w:r>
          </w:p>
          <w:p w:rsidR="00DB4244" w:rsidRPr="0057243C" w:rsidRDefault="00DB4244" w:rsidP="00AA1D71">
            <w:pPr>
              <w:pStyle w:val="a8"/>
            </w:pPr>
            <w:r w:rsidRPr="0057243C">
              <w:rPr>
                <w:sz w:val="22"/>
                <w:szCs w:val="22"/>
              </w:rPr>
              <w:t>реализации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</w:tcPr>
          <w:p w:rsidR="00DB4244" w:rsidRPr="0057243C" w:rsidRDefault="00DB4244" w:rsidP="00AA1D71">
            <w:pPr>
              <w:pStyle w:val="a8"/>
            </w:pPr>
            <w:r w:rsidRPr="0057243C">
              <w:rPr>
                <w:sz w:val="22"/>
                <w:szCs w:val="22"/>
              </w:rPr>
              <w:t>Отдел организа-ционной работы администрации округа</w:t>
            </w:r>
          </w:p>
        </w:tc>
      </w:tr>
    </w:tbl>
    <w:p w:rsidR="00DB4244" w:rsidRDefault="00DB4244" w:rsidP="00DB4244">
      <w:pPr>
        <w:rPr>
          <w:sz w:val="26"/>
          <w:szCs w:val="26"/>
        </w:rPr>
        <w:sectPr w:rsidR="00DB4244" w:rsidSect="00AA1D71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DB4244" w:rsidRPr="00264A27" w:rsidRDefault="00DB4244" w:rsidP="00DB4244">
      <w:pPr>
        <w:pStyle w:val="af3"/>
        <w:jc w:val="center"/>
        <w:rPr>
          <w:rFonts w:ascii="Times New Roman" w:hAnsi="Times New Roman" w:cs="Times New Roman"/>
        </w:rPr>
      </w:pPr>
      <w:r w:rsidRPr="00264A27">
        <w:rPr>
          <w:rStyle w:val="af2"/>
          <w:rFonts w:ascii="Times New Roman" w:hAnsi="Times New Roman" w:cs="Times New Roman"/>
        </w:rPr>
        <w:lastRenderedPageBreak/>
        <w:t>ПЛАН</w:t>
      </w:r>
    </w:p>
    <w:p w:rsidR="00DB4244" w:rsidRPr="00264A27" w:rsidRDefault="00DB4244" w:rsidP="00DB4244">
      <w:pPr>
        <w:pStyle w:val="af3"/>
        <w:jc w:val="center"/>
        <w:rPr>
          <w:rFonts w:ascii="Times New Roman" w:hAnsi="Times New Roman" w:cs="Times New Roman"/>
        </w:rPr>
      </w:pPr>
      <w:r w:rsidRPr="00264A27">
        <w:rPr>
          <w:rStyle w:val="af2"/>
          <w:rFonts w:ascii="Times New Roman" w:hAnsi="Times New Roman" w:cs="Times New Roman"/>
        </w:rPr>
        <w:t>реализации муниципального проекта</w:t>
      </w:r>
    </w:p>
    <w:p w:rsidR="00DB4244" w:rsidRPr="00264A27" w:rsidRDefault="00DB4244" w:rsidP="00DB424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4A27">
        <w:rPr>
          <w:rFonts w:ascii="Times New Roman" w:hAnsi="Times New Roman" w:cs="Times New Roman"/>
          <w:sz w:val="24"/>
          <w:szCs w:val="24"/>
          <w:u w:val="single"/>
        </w:rPr>
        <w:t>«Социальное партнерство в Усть-Кубинском муниципальном округе»</w:t>
      </w:r>
    </w:p>
    <w:p w:rsidR="00DB4244" w:rsidRPr="00264A27" w:rsidRDefault="00DB4244" w:rsidP="00DB4244">
      <w:pPr>
        <w:pStyle w:val="af3"/>
        <w:jc w:val="center"/>
        <w:rPr>
          <w:rFonts w:ascii="Times New Roman" w:hAnsi="Times New Roman" w:cs="Times New Roman"/>
        </w:rPr>
      </w:pPr>
      <w:r w:rsidRPr="00264A27">
        <w:rPr>
          <w:rStyle w:val="af2"/>
          <w:rFonts w:ascii="Times New Roman" w:hAnsi="Times New Roman" w:cs="Times New Roman"/>
        </w:rPr>
        <w:t>(наименование проекта)</w:t>
      </w:r>
    </w:p>
    <w:p w:rsidR="00DB4244" w:rsidRDefault="00DB4244" w:rsidP="00DB4244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284"/>
        <w:gridCol w:w="1894"/>
      </w:tblGrid>
      <w:tr w:rsidR="00DB4244" w:rsidTr="00AA1D71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57243C">
                <w:rPr>
                  <w:rStyle w:val="af1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DB4244" w:rsidTr="00AA1D71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4244" w:rsidTr="00AA1D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B4244" w:rsidTr="00AA1D71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57243C">
              <w:rPr>
                <w:sz w:val="22"/>
                <w:szCs w:val="22"/>
              </w:rPr>
              <w:t>Созданы условия для деятельности социально ориентированных некоммерческих организаций, осуществляющих деятельность на территории Усть-Кубинского муниципального 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</w:t>
            </w:r>
          </w:p>
        </w:tc>
      </w:tr>
      <w:tr w:rsidR="00DB4244" w:rsidTr="00AA1D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57243C">
              <w:rPr>
                <w:sz w:val="22"/>
                <w:szCs w:val="22"/>
              </w:rPr>
              <w:t>Предоставлена субсидия социально ориентированным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4244" w:rsidTr="00AA1D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e"/>
              <w:rPr>
                <w:rFonts w:ascii="Times New Roman" w:hAnsi="Times New Roman" w:cs="Times New Roman"/>
              </w:rPr>
            </w:pPr>
            <w:r w:rsidRPr="0057243C">
              <w:rPr>
                <w:sz w:val="22"/>
                <w:szCs w:val="22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  <w:p w:rsidR="00DB4244" w:rsidRPr="0057243C" w:rsidRDefault="00DB4244" w:rsidP="00AA1D71">
            <w:r w:rsidRPr="0057243C">
              <w:rPr>
                <w:sz w:val="22"/>
                <w:szCs w:val="22"/>
              </w:rPr>
              <w:t>01.01.2026</w:t>
            </w:r>
          </w:p>
          <w:p w:rsidR="00DB4244" w:rsidRPr="0057243C" w:rsidRDefault="00DB4244" w:rsidP="00AA1D71">
            <w:r w:rsidRPr="0057243C">
              <w:rPr>
                <w:sz w:val="22"/>
                <w:szCs w:val="22"/>
              </w:rPr>
              <w:t>01.01.2027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  <w:p w:rsidR="00DB4244" w:rsidRPr="0057243C" w:rsidRDefault="00DB4244" w:rsidP="00AA1D71">
            <w:r w:rsidRPr="0057243C">
              <w:rPr>
                <w:sz w:val="22"/>
                <w:szCs w:val="22"/>
              </w:rPr>
              <w:t>31.12.2026</w:t>
            </w:r>
          </w:p>
          <w:p w:rsidR="00DB4244" w:rsidRPr="0057243C" w:rsidRDefault="00DB4244" w:rsidP="00AA1D71">
            <w:r w:rsidRPr="0057243C">
              <w:rPr>
                <w:sz w:val="22"/>
                <w:szCs w:val="22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57243C">
              <w:rPr>
                <w:sz w:val="22"/>
                <w:szCs w:val="22"/>
              </w:rPr>
              <w:t>Отдел организа-ционной работы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57243C">
              <w:rPr>
                <w:rFonts w:ascii="Times New Roman" w:hAnsi="Times New Roman" w:cs="Times New Roman"/>
                <w:sz w:val="22"/>
                <w:szCs w:val="22"/>
              </w:rPr>
              <w:t>Отчет о расходовании денежных средств, отчет о достижении значений показателей результативности предоставления субсидии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44" w:rsidRPr="0057243C" w:rsidRDefault="00DB4244" w:rsidP="00AA1D71">
            <w:pPr>
              <w:pStyle w:val="a8"/>
              <w:rPr>
                <w:rFonts w:ascii="Times New Roman" w:hAnsi="Times New Roman" w:cs="Times New Roman"/>
              </w:rPr>
            </w:pPr>
            <w:r w:rsidRPr="0057243C">
              <w:rPr>
                <w:sz w:val="22"/>
                <w:szCs w:val="22"/>
              </w:rPr>
              <w:t>Отдел организа-ционной работы администрации округа</w:t>
            </w:r>
          </w:p>
        </w:tc>
      </w:tr>
    </w:tbl>
    <w:p w:rsidR="00DB4244" w:rsidRDefault="00DB4244" w:rsidP="00DB4244"/>
    <w:p w:rsidR="00DB4244" w:rsidRDefault="00DB4244" w:rsidP="00DB4244">
      <w:pPr>
        <w:pStyle w:val="af3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DB4244" w:rsidRPr="00264A27" w:rsidRDefault="00DB4244" w:rsidP="00DB4244">
      <w:pPr>
        <w:pStyle w:val="af3"/>
        <w:jc w:val="both"/>
        <w:rPr>
          <w:rFonts w:ascii="Times New Roman" w:hAnsi="Times New Roman" w:cs="Times New Roman"/>
          <w:sz w:val="22"/>
          <w:szCs w:val="22"/>
        </w:rPr>
        <w:sectPr w:rsidR="00DB4244" w:rsidRPr="00264A27" w:rsidSect="00AA1D71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  <w:r w:rsidRPr="00264A27">
        <w:rPr>
          <w:rFonts w:ascii="Times New Roman" w:hAnsi="Times New Roman" w:cs="Times New Roman"/>
          <w:sz w:val="22"/>
          <w:szCs w:val="22"/>
        </w:rPr>
        <w:t>(1) результаты и контрольные точки применяются в соответствии с</w:t>
      </w:r>
      <w:r w:rsidR="00C01DD8">
        <w:rPr>
          <w:rFonts w:ascii="Times New Roman" w:hAnsi="Times New Roman" w:cs="Times New Roman"/>
          <w:sz w:val="22"/>
          <w:szCs w:val="22"/>
        </w:rPr>
        <w:t xml:space="preserve"> </w:t>
      </w:r>
      <w:r w:rsidRPr="00264A27">
        <w:rPr>
          <w:rFonts w:ascii="Times New Roman" w:hAnsi="Times New Roman" w:cs="Times New Roman"/>
          <w:sz w:val="22"/>
          <w:szCs w:val="22"/>
        </w:rPr>
        <w:t>типами результатов и типами контрольных точек установленных Едиными</w:t>
      </w:r>
      <w:r w:rsidR="00C01DD8">
        <w:rPr>
          <w:rFonts w:ascii="Times New Roman" w:hAnsi="Times New Roman" w:cs="Times New Roman"/>
          <w:sz w:val="22"/>
          <w:szCs w:val="22"/>
        </w:rPr>
        <w:t xml:space="preserve"> </w:t>
      </w:r>
      <w:r w:rsidRPr="00264A27">
        <w:rPr>
          <w:rFonts w:ascii="Times New Roman" w:hAnsi="Times New Roman" w:cs="Times New Roman"/>
          <w:sz w:val="22"/>
          <w:szCs w:val="22"/>
        </w:rPr>
        <w:t>методическими рекомендациями по проектной деятельности, которые</w:t>
      </w:r>
      <w:r w:rsidR="00C01DD8">
        <w:rPr>
          <w:rFonts w:ascii="Times New Roman" w:hAnsi="Times New Roman" w:cs="Times New Roman"/>
          <w:sz w:val="22"/>
          <w:szCs w:val="22"/>
        </w:rPr>
        <w:t xml:space="preserve"> </w:t>
      </w:r>
      <w:r w:rsidRPr="00264A27">
        <w:rPr>
          <w:rFonts w:ascii="Times New Roman" w:hAnsi="Times New Roman" w:cs="Times New Roman"/>
          <w:sz w:val="22"/>
          <w:szCs w:val="22"/>
        </w:rPr>
        <w:t>размещены в открытой части базы знаний проектной деятельности портала</w:t>
      </w:r>
      <w:r w:rsidR="00C01DD8">
        <w:rPr>
          <w:rFonts w:ascii="Times New Roman" w:hAnsi="Times New Roman" w:cs="Times New Roman"/>
          <w:sz w:val="22"/>
          <w:szCs w:val="22"/>
        </w:rPr>
        <w:t xml:space="preserve"> </w:t>
      </w:r>
      <w:r w:rsidRPr="00264A27">
        <w:rPr>
          <w:rFonts w:ascii="Times New Roman" w:hAnsi="Times New Roman" w:cs="Times New Roman"/>
          <w:sz w:val="22"/>
          <w:szCs w:val="22"/>
        </w:rPr>
        <w:t xml:space="preserve">ГАС "Управление" по адресу: </w:t>
      </w:r>
      <w:hyperlink r:id="rId38" w:history="1">
        <w:r w:rsidRPr="00264A27">
          <w:rPr>
            <w:rStyle w:val="af1"/>
            <w:rFonts w:ascii="Times New Roman" w:hAnsi="Times New Roman" w:cs="Times New Roman"/>
            <w:sz w:val="22"/>
            <w:szCs w:val="22"/>
          </w:rPr>
          <w:t>https://gasu.gov.ru/documents?folderId=12689</w:t>
        </w:r>
      </w:hyperlink>
      <w:r w:rsidRPr="00264A27">
        <w:rPr>
          <w:rFonts w:ascii="Times New Roman" w:hAnsi="Times New Roman" w:cs="Times New Roman"/>
          <w:sz w:val="22"/>
          <w:szCs w:val="22"/>
        </w:rPr>
        <w:t>.</w:t>
      </w:r>
    </w:p>
    <w:p w:rsidR="00DB4244" w:rsidRDefault="00DB4244" w:rsidP="00DB4244">
      <w:pPr>
        <w:jc w:val="right"/>
      </w:pPr>
      <w:r>
        <w:lastRenderedPageBreak/>
        <w:t>Приложение 5</w:t>
      </w:r>
      <w:r w:rsidRPr="002B54B0">
        <w:t xml:space="preserve"> </w:t>
      </w:r>
    </w:p>
    <w:p w:rsidR="00DB4244" w:rsidRPr="001E22B6" w:rsidRDefault="00DB4244" w:rsidP="00DB4244">
      <w:pPr>
        <w:jc w:val="right"/>
      </w:pPr>
      <w:r w:rsidRPr="002B54B0">
        <w:t>к муниципальной программе</w:t>
      </w:r>
    </w:p>
    <w:p w:rsidR="00DB4244" w:rsidRPr="001256DB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244" w:rsidRPr="001256DB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2116"/>
      <w:bookmarkEnd w:id="29"/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DB4244" w:rsidRPr="001256DB" w:rsidRDefault="00DB4244" w:rsidP="00DB42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DB4244" w:rsidRPr="0099559F" w:rsidRDefault="00DB4244" w:rsidP="00DB4244">
      <w:pPr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>«Обеспечение деятельности органов местного самоуправления Усть-Кубинского муниципального округа и подведомственных им учреждений</w:t>
      </w:r>
      <w:r w:rsidRPr="001256DB">
        <w:t>"</w:t>
      </w:r>
    </w:p>
    <w:p w:rsidR="00DB4244" w:rsidRPr="001256DB" w:rsidRDefault="00DB4244" w:rsidP="00DB4244">
      <w:pPr>
        <w:pStyle w:val="ConsPlusNormal"/>
        <w:tabs>
          <w:tab w:val="left" w:pos="1109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4244" w:rsidRPr="001256DB" w:rsidRDefault="00DB4244" w:rsidP="00DB424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DB4244" w:rsidRPr="00F465F1" w:rsidTr="00AA1D71">
        <w:tc>
          <w:tcPr>
            <w:tcW w:w="589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9192" w:type="dxa"/>
          </w:tcPr>
          <w:p w:rsidR="00DB4244" w:rsidRPr="00F465F1" w:rsidRDefault="00DB4244" w:rsidP="00306E9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 округа</w:t>
            </w:r>
          </w:p>
        </w:tc>
      </w:tr>
      <w:tr w:rsidR="00DB4244" w:rsidRPr="00F465F1" w:rsidTr="00AA1D71">
        <w:tc>
          <w:tcPr>
            <w:tcW w:w="589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Исполнитель мероприятий</w:t>
            </w:r>
          </w:p>
        </w:tc>
        <w:tc>
          <w:tcPr>
            <w:tcW w:w="9192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Администрация округа;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Представительное Собрание округа; 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Контрольно-счетная  комиссия  округа; </w:t>
            </w:r>
          </w:p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Управление имущественных отношений администрации  округа;</w:t>
            </w:r>
          </w:p>
          <w:p w:rsidR="00DB4244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округа;</w:t>
            </w:r>
          </w:p>
          <w:p w:rsidR="00DB4244" w:rsidRPr="00F465F1" w:rsidRDefault="00F25C65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B4244">
              <w:rPr>
                <w:rFonts w:ascii="Times New Roman" w:hAnsi="Times New Roman" w:cs="Times New Roman"/>
              </w:rPr>
              <w:t>КУ «Централизованная бухгалтерия Усть-Кубинского муниципального района»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F465F1">
              <w:rPr>
                <w:rFonts w:ascii="Times New Roman" w:hAnsi="Times New Roman" w:cs="Times New Roman"/>
              </w:rPr>
              <w:t>втономная некоммерческая организация «Редакция Усть-Кубинской районной газеты «Северная новь»;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района»;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услуг»</w:t>
            </w:r>
          </w:p>
        </w:tc>
      </w:tr>
      <w:tr w:rsidR="00DB4244" w:rsidRPr="00F465F1" w:rsidTr="00AA1D71">
        <w:tc>
          <w:tcPr>
            <w:tcW w:w="589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9192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</w:tr>
    </w:tbl>
    <w:p w:rsidR="00DB4244" w:rsidRPr="00F465F1" w:rsidRDefault="00DB4244" w:rsidP="00DB4244">
      <w:pPr>
        <w:pStyle w:val="ConsPlusNormal"/>
        <w:jc w:val="both"/>
      </w:pPr>
    </w:p>
    <w:p w:rsidR="00DB4244" w:rsidRPr="00F465F1" w:rsidRDefault="00DB4244" w:rsidP="00DB424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465F1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DB4244" w:rsidRPr="00F465F1" w:rsidRDefault="00DB4244" w:rsidP="00DB4244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043"/>
        <w:gridCol w:w="1123"/>
        <w:gridCol w:w="1247"/>
        <w:gridCol w:w="1108"/>
        <w:gridCol w:w="140"/>
        <w:gridCol w:w="998"/>
        <w:gridCol w:w="1372"/>
        <w:gridCol w:w="41"/>
        <w:gridCol w:w="1418"/>
        <w:gridCol w:w="1417"/>
        <w:gridCol w:w="2694"/>
      </w:tblGrid>
      <w:tr w:rsidR="00DB4244" w:rsidRPr="00F465F1" w:rsidTr="00AA1D71">
        <w:trPr>
          <w:trHeight w:val="296"/>
        </w:trPr>
        <w:tc>
          <w:tcPr>
            <w:tcW w:w="629" w:type="dxa"/>
            <w:vMerge w:val="restart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№</w:t>
            </w:r>
          </w:p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43" w:type="dxa"/>
            <w:vMerge w:val="restart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123" w:type="dxa"/>
            <w:vMerge w:val="restart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247" w:type="dxa"/>
            <w:vMerge w:val="restart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9">
              <w:r w:rsidRPr="00F465F1">
                <w:rPr>
                  <w:rFonts w:ascii="Times New Roman" w:hAnsi="Times New Roman" w:cs="Times New Roman"/>
                </w:rPr>
                <w:t>ОКЕИ</w:t>
              </w:r>
            </w:hyperlink>
            <w:r w:rsidRPr="00F465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6" w:type="dxa"/>
            <w:gridSpan w:val="3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4248" w:type="dxa"/>
            <w:gridSpan w:val="4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2694" w:type="dxa"/>
            <w:vMerge w:val="restart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DB4244" w:rsidRPr="009522FE" w:rsidTr="00AA1D71">
        <w:trPr>
          <w:trHeight w:val="296"/>
        </w:trPr>
        <w:tc>
          <w:tcPr>
            <w:tcW w:w="629" w:type="dxa"/>
            <w:vMerge/>
          </w:tcPr>
          <w:p w:rsidR="00DB4244" w:rsidRPr="009522F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DB4244" w:rsidRPr="009522F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DB4244" w:rsidRPr="009522F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DB4244" w:rsidRPr="009522F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DB4244" w:rsidRPr="009522F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8" w:type="dxa"/>
            <w:gridSpan w:val="2"/>
          </w:tcPr>
          <w:p w:rsidR="00DB4244" w:rsidRPr="009522F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3" w:type="dxa"/>
            <w:gridSpan w:val="2"/>
          </w:tcPr>
          <w:p w:rsidR="00DB4244" w:rsidRPr="009522F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DB4244" w:rsidRPr="009522F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DB4244" w:rsidRPr="009522F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694" w:type="dxa"/>
            <w:vMerge/>
          </w:tcPr>
          <w:p w:rsidR="00DB4244" w:rsidRPr="009522FE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44" w:rsidRPr="009522FE" w:rsidTr="00AA1D71">
        <w:trPr>
          <w:trHeight w:val="296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3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</w:t>
            </w:r>
          </w:p>
        </w:tc>
      </w:tr>
      <w:tr w:rsidR="00DB4244" w:rsidRPr="00BD7579" w:rsidTr="00AA1D71">
        <w:trPr>
          <w:trHeight w:val="296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601" w:type="dxa"/>
            <w:gridSpan w:val="11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 xml:space="preserve"> Задача: «Обеспечение эффективного функционирования органов местного самоуправления округа»  </w:t>
            </w:r>
          </w:p>
        </w:tc>
      </w:tr>
      <w:tr w:rsidR="00DB4244" w:rsidRPr="00BD7579" w:rsidTr="00AA1D71">
        <w:trPr>
          <w:trHeight w:val="296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доля обращений граждан, рассмотренных в установленные сроки, от общего числа поступивших обращений</w:t>
            </w:r>
          </w:p>
        </w:tc>
        <w:tc>
          <w:tcPr>
            <w:tcW w:w="112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DB4244" w:rsidRPr="00BD7579" w:rsidTr="00AA1D71">
        <w:trPr>
          <w:trHeight w:val="296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уровень удовлетворенности населения деятельностью органов местного самоуправления</w:t>
            </w:r>
          </w:p>
        </w:tc>
        <w:tc>
          <w:tcPr>
            <w:tcW w:w="112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9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DB4244" w:rsidRPr="00BD7579" w:rsidTr="00AA1D71">
        <w:trPr>
          <w:trHeight w:val="296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043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печатная площадь размещения нормативных правовых актов органов местного самоуправления Усть-Кубинского муниципального округа в газете «Северная новь»</w:t>
            </w:r>
          </w:p>
        </w:tc>
        <w:tc>
          <w:tcPr>
            <w:tcW w:w="112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Кв. см</w:t>
            </w:r>
          </w:p>
        </w:tc>
        <w:tc>
          <w:tcPr>
            <w:tcW w:w="11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193598,0</w:t>
            </w:r>
          </w:p>
        </w:tc>
        <w:tc>
          <w:tcPr>
            <w:tcW w:w="113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193600,0</w:t>
            </w:r>
          </w:p>
        </w:tc>
        <w:tc>
          <w:tcPr>
            <w:tcW w:w="141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193600,0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F465F1">
              <w:rPr>
                <w:rFonts w:ascii="Times New Roman" w:hAnsi="Times New Roman" w:cs="Times New Roman"/>
              </w:rPr>
              <w:t>193600,0</w:t>
            </w:r>
          </w:p>
        </w:tc>
        <w:tc>
          <w:tcPr>
            <w:tcW w:w="269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bCs/>
              </w:rPr>
              <w:t>Редакция газеты «Северная новь»</w:t>
            </w:r>
          </w:p>
        </w:tc>
      </w:tr>
      <w:tr w:rsidR="00DB4244" w:rsidRPr="00BD7579" w:rsidTr="00AA1D71">
        <w:trPr>
          <w:trHeight w:val="296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01" w:type="dxa"/>
            <w:gridSpan w:val="11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color w:val="000000" w:themeColor="text1"/>
              </w:rPr>
              <w:t>Задача: «Обеспечение квалифицированными кадрами органы местного самоуправления»</w:t>
            </w:r>
          </w:p>
        </w:tc>
      </w:tr>
      <w:tr w:rsidR="00DB4244" w:rsidRPr="00BD7579" w:rsidTr="00AA1D71">
        <w:trPr>
          <w:trHeight w:val="296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количество 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112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4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BD7579" w:rsidTr="00AA1D71">
        <w:trPr>
          <w:trHeight w:val="296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12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DB4244" w:rsidRPr="00BD7579" w:rsidTr="00AA1D71">
        <w:trPr>
          <w:trHeight w:val="296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>доля 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112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2694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отдел обеспечения деятельности и кадровой работы администрации округа</w:t>
            </w:r>
          </w:p>
        </w:tc>
      </w:tr>
      <w:tr w:rsidR="00DB4244" w:rsidRPr="00BD7579" w:rsidTr="00AA1D71">
        <w:trPr>
          <w:trHeight w:val="537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601" w:type="dxa"/>
            <w:gridSpan w:val="11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F465F1">
              <w:rPr>
                <w:rFonts w:ascii="Times New Roman" w:hAnsi="Times New Roman" w:cs="Times New Roman"/>
              </w:rPr>
              <w:t>Задача: «Обеспечение сбалансированности бюджета округа в долгосрочном периоде, повышение эффективности бюджетных расходов и повышение открытости бюджетного процесса»</w:t>
            </w:r>
          </w:p>
        </w:tc>
      </w:tr>
      <w:tr w:rsidR="00DB4244" w:rsidRPr="00BD7579" w:rsidTr="00AA1D71">
        <w:trPr>
          <w:trHeight w:val="1683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исполнение показателей бюджета округа по налоговым и неналоговым доходам к уровню предыдущего финансового года</w:t>
            </w:r>
          </w:p>
        </w:tc>
        <w:tc>
          <w:tcPr>
            <w:tcW w:w="112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99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BD7579" w:rsidTr="00AA1D71">
        <w:trPr>
          <w:trHeight w:val="1199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исполнение показателей бюджета округа на текущий финансовый год по расходам (без учета расходов, осуществляемых за счет средств федерального и областного бюджетов)</w:t>
            </w:r>
          </w:p>
        </w:tc>
        <w:tc>
          <w:tcPr>
            <w:tcW w:w="112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99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BD7579" w:rsidTr="00AA1D71">
        <w:trPr>
          <w:trHeight w:val="1439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 округа к общему объему расходов бюджета округа</w:t>
            </w:r>
          </w:p>
        </w:tc>
        <w:tc>
          <w:tcPr>
            <w:tcW w:w="112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BD7579" w:rsidTr="00AA1D71">
        <w:trPr>
          <w:trHeight w:val="872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уровень открытости бюджетных данных муниципального округа</w:t>
            </w:r>
          </w:p>
        </w:tc>
        <w:tc>
          <w:tcPr>
            <w:tcW w:w="112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99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269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BD7579" w:rsidTr="00AA1D71">
        <w:trPr>
          <w:trHeight w:val="1510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  <w:tc>
          <w:tcPr>
            <w:tcW w:w="112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4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9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BD7579" w:rsidTr="00AA1D71">
        <w:trPr>
          <w:trHeight w:val="1529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доля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112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99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3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41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269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BD7579" w:rsidTr="00AA1D71">
        <w:trPr>
          <w:trHeight w:val="429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601" w:type="dxa"/>
            <w:gridSpan w:val="11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Задача: «Обеспечение эффективного управления </w:t>
            </w:r>
            <w:r w:rsidRPr="00F465F1">
              <w:rPr>
                <w:rFonts w:ascii="Times New Roman" w:hAnsi="Times New Roman" w:cs="Times New Roman"/>
              </w:rPr>
              <w:t>муниципальным имуществом и земельными ресурсами»</w:t>
            </w:r>
          </w:p>
        </w:tc>
      </w:tr>
      <w:tr w:rsidR="00DB4244" w:rsidRPr="00BD7579" w:rsidTr="00AA1D71">
        <w:trPr>
          <w:trHeight w:val="2006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сумма доходов бюджета округа, в отношении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112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24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13653,5</w:t>
            </w:r>
          </w:p>
        </w:tc>
        <w:tc>
          <w:tcPr>
            <w:tcW w:w="99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2" w:type="dxa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13600,0</w:t>
            </w:r>
          </w:p>
        </w:tc>
        <w:tc>
          <w:tcPr>
            <w:tcW w:w="1459" w:type="dxa"/>
            <w:gridSpan w:val="2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13650,0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13700,0</w:t>
            </w:r>
          </w:p>
        </w:tc>
        <w:tc>
          <w:tcPr>
            <w:tcW w:w="269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Управление имущественных отношений округа</w:t>
            </w:r>
          </w:p>
        </w:tc>
      </w:tr>
      <w:tr w:rsidR="00DB4244" w:rsidRPr="00BD7579" w:rsidTr="00AA1D71">
        <w:trPr>
          <w:trHeight w:val="1439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>доля поступлений неналоговых доходов в бюджет округа от аренды и продажи муниципального имущества</w:t>
            </w:r>
          </w:p>
        </w:tc>
        <w:tc>
          <w:tcPr>
            <w:tcW w:w="112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99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2" w:type="dxa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97,0</w:t>
            </w:r>
          </w:p>
        </w:tc>
        <w:tc>
          <w:tcPr>
            <w:tcW w:w="1459" w:type="dxa"/>
            <w:gridSpan w:val="2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98,0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269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Управление имущественных отношений округа</w:t>
            </w:r>
          </w:p>
        </w:tc>
      </w:tr>
      <w:tr w:rsidR="00DB4244" w:rsidRPr="00BD7579" w:rsidTr="00AA1D71">
        <w:trPr>
          <w:trHeight w:val="1120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Удельный вес земельных участков, охваченных комплексными кадастровыми работами</w:t>
            </w:r>
          </w:p>
        </w:tc>
        <w:tc>
          <w:tcPr>
            <w:tcW w:w="112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2" w:type="dxa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1459" w:type="dxa"/>
            <w:gridSpan w:val="2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Управление имущественных отношений округа</w:t>
            </w:r>
          </w:p>
        </w:tc>
      </w:tr>
      <w:tr w:rsidR="00DB4244" w:rsidRPr="00BD7579" w:rsidTr="00AA1D71">
        <w:trPr>
          <w:trHeight w:val="649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601" w:type="dxa"/>
            <w:gridSpan w:val="11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Задача: «Обеспечение автотранспортного обслуживания и организационно-технических и хозяйственных условий, необходимых для исполнения должностных обязанностей работниками органов местного самоуправления»</w:t>
            </w:r>
          </w:p>
        </w:tc>
      </w:tr>
      <w:tr w:rsidR="00DB4244" w:rsidRPr="00BD7579" w:rsidTr="00AA1D71">
        <w:trPr>
          <w:trHeight w:val="774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коэффициент технической готовности автотранспорта</w:t>
            </w:r>
          </w:p>
        </w:tc>
        <w:tc>
          <w:tcPr>
            <w:tcW w:w="112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9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</w:t>
            </w:r>
          </w:p>
        </w:tc>
      </w:tr>
      <w:tr w:rsidR="00DB4244" w:rsidRPr="00BD7579" w:rsidTr="00AA1D71">
        <w:trPr>
          <w:trHeight w:val="1528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>уровень выполнения показателей муниципального 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12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9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</w:t>
            </w:r>
          </w:p>
        </w:tc>
      </w:tr>
      <w:tr w:rsidR="00DB4244" w:rsidRPr="00BD7579" w:rsidTr="00AA1D71">
        <w:trPr>
          <w:trHeight w:val="397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601" w:type="dxa"/>
            <w:gridSpan w:val="11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Задача: «Повышение доступности и качества государственных и муниципальных услуг на территории округа, снижение административных барьеров»</w:t>
            </w:r>
          </w:p>
        </w:tc>
      </w:tr>
      <w:tr w:rsidR="00DB4244" w:rsidRPr="00BD7579" w:rsidTr="00AA1D71">
        <w:trPr>
          <w:trHeight w:val="1373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среднее время ожидания в очереди при обращении заявителя в МФЦ для получения государственных (муниципальных) услуг</w:t>
            </w:r>
          </w:p>
        </w:tc>
        <w:tc>
          <w:tcPr>
            <w:tcW w:w="1123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24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459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269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услуг»</w:t>
            </w:r>
          </w:p>
        </w:tc>
      </w:tr>
      <w:tr w:rsidR="00DB4244" w:rsidRPr="00BD7579" w:rsidTr="00AA1D71">
        <w:trPr>
          <w:trHeight w:val="1538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3043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доля предоставленных государственных и муниципальных услуг на базе МФЦ в электронном виде</w:t>
            </w:r>
          </w:p>
        </w:tc>
        <w:tc>
          <w:tcPr>
            <w:tcW w:w="1123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КПМ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8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99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59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69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услуг»</w:t>
            </w:r>
          </w:p>
        </w:tc>
      </w:tr>
    </w:tbl>
    <w:p w:rsidR="00DB4244" w:rsidRDefault="00DB4244" w:rsidP="00DB4244">
      <w:pPr>
        <w:pStyle w:val="ConsPlusNormal"/>
        <w:jc w:val="both"/>
      </w:pPr>
    </w:p>
    <w:p w:rsidR="00DB4244" w:rsidRPr="001E22B6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&lt;32&gt; Указывается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DB4244" w:rsidRPr="001E22B6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&lt;33&gt;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DB4244" w:rsidRPr="001E22B6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&lt;34&gt;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DB4244" w:rsidRPr="00196FDE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244" w:rsidRPr="00DE1955" w:rsidRDefault="00DB4244" w:rsidP="00DB424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E1955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DB4244" w:rsidRPr="00DE1955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120"/>
        <w:gridCol w:w="1474"/>
        <w:gridCol w:w="1701"/>
        <w:gridCol w:w="1792"/>
        <w:gridCol w:w="1134"/>
        <w:gridCol w:w="1247"/>
        <w:gridCol w:w="1163"/>
        <w:gridCol w:w="1134"/>
        <w:gridCol w:w="1360"/>
        <w:gridCol w:w="1587"/>
      </w:tblGrid>
      <w:tr w:rsidR="00DB4244" w:rsidRPr="00DE1955" w:rsidTr="00AA1D71">
        <w:tc>
          <w:tcPr>
            <w:tcW w:w="488" w:type="dxa"/>
            <w:vMerge w:val="restart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№</w:t>
            </w:r>
          </w:p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0" w:type="dxa"/>
            <w:vMerge w:val="restart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792" w:type="dxa"/>
            <w:vMerge w:val="restart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134" w:type="dxa"/>
            <w:vMerge w:val="restart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40">
              <w:r w:rsidRPr="00F465F1">
                <w:rPr>
                  <w:rFonts w:ascii="Times New Roman" w:hAnsi="Times New Roman" w:cs="Times New Roman"/>
                </w:rPr>
                <w:t>ОКЕИ</w:t>
              </w:r>
            </w:hyperlink>
            <w:r w:rsidRPr="00F465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494" w:type="dxa"/>
            <w:gridSpan w:val="2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465F1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465F1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DB4244" w:rsidRPr="00DE1955" w:rsidTr="00AA1D71">
        <w:tc>
          <w:tcPr>
            <w:tcW w:w="488" w:type="dxa"/>
            <w:vMerge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Merge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6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6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87" w:type="dxa"/>
            <w:vMerge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11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125" w:type="dxa"/>
            <w:gridSpan w:val="9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 xml:space="preserve"> Обеспечено эффективное функционирование органов местного самоуправления округа  </w:t>
            </w:r>
          </w:p>
        </w:tc>
        <w:tc>
          <w:tcPr>
            <w:tcW w:w="1587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0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администрации округа</w:t>
            </w:r>
          </w:p>
        </w:tc>
        <w:tc>
          <w:tcPr>
            <w:tcW w:w="147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Обеспечены  расходы на содержание администрации округа 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0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Обеспечено исполнение </w:t>
            </w:r>
            <w:r w:rsidRPr="00F465F1">
              <w:rPr>
                <w:rFonts w:ascii="Times New Roman" w:hAnsi="Times New Roman" w:cs="Times New Roman"/>
              </w:rPr>
              <w:lastRenderedPageBreak/>
              <w:t>администрацией округа  возложенных полномочий</w:t>
            </w:r>
          </w:p>
        </w:tc>
        <w:tc>
          <w:tcPr>
            <w:tcW w:w="147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 xml:space="preserve">Осуществление текущей </w:t>
            </w:r>
            <w:r w:rsidRPr="00F465F1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792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 xml:space="preserve">Обеспечены расходы на </w:t>
            </w:r>
            <w:r w:rsidRPr="00F465F1">
              <w:rPr>
                <w:rFonts w:ascii="Times New Roman" w:hAnsi="Times New Roman" w:cs="Times New Roman"/>
              </w:rPr>
              <w:lastRenderedPageBreak/>
              <w:t xml:space="preserve">осуществление отдельных государственных полномочий 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120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исполнение органами местного самоуправления возложенных полномочий</w:t>
            </w:r>
          </w:p>
        </w:tc>
        <w:tc>
          <w:tcPr>
            <w:tcW w:w="147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Обеспечены расходы на содержание контрольно-счетной комиссии и представительного собрания округа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120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опубликование нормативных правовых актов органов местного самоуправления</w:t>
            </w:r>
          </w:p>
        </w:tc>
        <w:tc>
          <w:tcPr>
            <w:tcW w:w="147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792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Обеспечены расходы на опубликование муниципальных правовых актов округа в районной газете «Северная новь»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кв. см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193598,0</w:t>
            </w:r>
          </w:p>
        </w:tc>
        <w:tc>
          <w:tcPr>
            <w:tcW w:w="116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193600,0</w:t>
            </w:r>
          </w:p>
        </w:tc>
        <w:tc>
          <w:tcPr>
            <w:tcW w:w="136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193600,0</w:t>
            </w:r>
          </w:p>
        </w:tc>
        <w:tc>
          <w:tcPr>
            <w:tcW w:w="158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F465F1">
              <w:rPr>
                <w:rFonts w:ascii="Times New Roman" w:hAnsi="Times New Roman" w:cs="Times New Roman"/>
              </w:rPr>
              <w:t>193600,0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12" w:type="dxa"/>
            <w:gridSpan w:val="10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color w:val="000000" w:themeColor="text1"/>
              </w:rPr>
              <w:t>Обеспечены квалифицированными кадрами органы местного самоуправления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20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Сформирован квалифицированный кадровый состав</w:t>
            </w:r>
          </w:p>
        </w:tc>
        <w:tc>
          <w:tcPr>
            <w:tcW w:w="147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Повышение квалификации кадров</w:t>
            </w:r>
          </w:p>
        </w:tc>
        <w:tc>
          <w:tcPr>
            <w:tcW w:w="1792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Реализовано обучение работников органов местного самоуправления округа по программам профессиональной переподготовки </w:t>
            </w:r>
            <w:r w:rsidRPr="00F465F1">
              <w:rPr>
                <w:rFonts w:ascii="Times New Roman" w:hAnsi="Times New Roman" w:cs="Times New Roman"/>
              </w:rPr>
              <w:lastRenderedPageBreak/>
              <w:t>и повышения квалификации в целях повышения эффективности муниципального управления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6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8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34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712" w:type="dxa"/>
            <w:gridSpan w:val="10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сбалансированность бюджета округа в долгосрочном периоде, повышение эффективности бюджетных расходов и повышение открытости бюджетного процесса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20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Обеспечена деятельность Финансового управления администрации округа</w:t>
            </w:r>
          </w:p>
        </w:tc>
        <w:tc>
          <w:tcPr>
            <w:tcW w:w="147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Обеспечены  расходы на содержание финансового управления 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120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МКУ «ЦБ»</w:t>
            </w:r>
          </w:p>
        </w:tc>
        <w:tc>
          <w:tcPr>
            <w:tcW w:w="147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Обеспечены  расходы на содержание МКУ «Централизованная бухгалтерия»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120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Обеспечена муниципальная поддержка граждан</w:t>
            </w:r>
          </w:p>
        </w:tc>
        <w:tc>
          <w:tcPr>
            <w:tcW w:w="147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Выплаты физическим лицам</w:t>
            </w:r>
          </w:p>
        </w:tc>
        <w:tc>
          <w:tcPr>
            <w:tcW w:w="1792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Расходы, связанные с выплатами пособий, пенсий, компенсаций и иных социальных выплат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12" w:type="dxa"/>
            <w:gridSpan w:val="10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Обеспечено эффективное управление </w:t>
            </w:r>
            <w:r w:rsidRPr="00F465F1">
              <w:rPr>
                <w:rFonts w:ascii="Times New Roman" w:hAnsi="Times New Roman" w:cs="Times New Roman"/>
              </w:rPr>
              <w:t>муниципальным имуществом и земельными ресурсами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120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Обеспечена организация </w:t>
            </w:r>
            <w:r w:rsidRPr="00F465F1">
              <w:rPr>
                <w:rFonts w:ascii="Times New Roman" w:hAnsi="Times New Roman" w:cs="Times New Roman"/>
              </w:rPr>
              <w:lastRenderedPageBreak/>
              <w:t>проведения работ по управлению и распоряжению имуществом и земельным участкам округа</w:t>
            </w:r>
          </w:p>
        </w:tc>
        <w:tc>
          <w:tcPr>
            <w:tcW w:w="147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 xml:space="preserve">Приобретение товаров, работ, </w:t>
            </w:r>
            <w:r w:rsidRPr="00F465F1">
              <w:rPr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1792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 xml:space="preserve">Обеспечены расходы на </w:t>
            </w:r>
            <w:r w:rsidRPr="00F465F1">
              <w:rPr>
                <w:rFonts w:ascii="Times New Roman" w:hAnsi="Times New Roman" w:cs="Times New Roman"/>
              </w:rPr>
              <w:lastRenderedPageBreak/>
              <w:t>содержание имущества округа, ремонт муниципального жилья,  обеспечение его сохранности и целевого использования, расходы  по оценке земельных участков, подготовке межевых планов, описание границ населенных пунктов, взносы на капитальный ремонт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Тыс. рублей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13653,5</w:t>
            </w:r>
          </w:p>
        </w:tc>
        <w:tc>
          <w:tcPr>
            <w:tcW w:w="116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13600,0</w:t>
            </w:r>
          </w:p>
        </w:tc>
        <w:tc>
          <w:tcPr>
            <w:tcW w:w="1360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13650,0</w:t>
            </w:r>
          </w:p>
        </w:tc>
        <w:tc>
          <w:tcPr>
            <w:tcW w:w="1587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13700,0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120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проведение комплексных кадастровых работ</w:t>
            </w:r>
          </w:p>
        </w:tc>
        <w:tc>
          <w:tcPr>
            <w:tcW w:w="147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792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Обеспечены расходы на проведение комплексных кадастровых работ</w:t>
            </w:r>
          </w:p>
        </w:tc>
        <w:tc>
          <w:tcPr>
            <w:tcW w:w="1134" w:type="dxa"/>
            <w:vAlign w:val="center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7" w:type="dxa"/>
            <w:vAlign w:val="center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3" w:type="dxa"/>
            <w:vAlign w:val="center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vAlign w:val="center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vAlign w:val="center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100</w:t>
            </w:r>
          </w:p>
        </w:tc>
        <w:tc>
          <w:tcPr>
            <w:tcW w:w="1587" w:type="dxa"/>
            <w:vAlign w:val="center"/>
          </w:tcPr>
          <w:p w:rsidR="00DB4244" w:rsidRPr="00F465F1" w:rsidRDefault="00DB4244" w:rsidP="00AA1D71">
            <w:pPr>
              <w:jc w:val="center"/>
            </w:pPr>
            <w:r w:rsidRPr="00F465F1">
              <w:rPr>
                <w:sz w:val="22"/>
                <w:szCs w:val="22"/>
              </w:rPr>
              <w:t>100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120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  <w:w w:val="104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 xml:space="preserve">Обеспечена деятельность управления имущественных отношений 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>администрации округа</w:t>
            </w:r>
          </w:p>
        </w:tc>
        <w:tc>
          <w:tcPr>
            <w:tcW w:w="147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Обеспечены  расходы на содержание управления имущественных отношений округа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-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712" w:type="dxa"/>
            <w:gridSpan w:val="10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Обеспечение автотранспортного обслуживания и организационно-технических и хозяйственных условий, необходимых для исполнения должностных обязанностей работниками органов местного самоуправления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20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МУ «Центр материально-технического обеспечения учреждений района»</w:t>
            </w:r>
          </w:p>
        </w:tc>
        <w:tc>
          <w:tcPr>
            <w:tcW w:w="147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792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предоставление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120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Обеспечено выполнение отдельных функций по организации мероприятий и работ по содержанию учреждений </w:t>
            </w:r>
          </w:p>
        </w:tc>
        <w:tc>
          <w:tcPr>
            <w:tcW w:w="147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Приобретение товаров,  работ, услуг</w:t>
            </w:r>
          </w:p>
        </w:tc>
        <w:tc>
          <w:tcPr>
            <w:tcW w:w="1792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Обеспечено предоставление субсидий на иные цели МУ «Центр материально-технического обеспечения учреждений района»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100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712" w:type="dxa"/>
            <w:gridSpan w:val="10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Повышение доступности и качества государственных и муниципальных услуг на территории округа, снижение административных барьеров</w:t>
            </w:r>
          </w:p>
        </w:tc>
      </w:tr>
      <w:tr w:rsidR="00DB4244" w:rsidRPr="00DE1955" w:rsidTr="00AA1D71">
        <w:tc>
          <w:tcPr>
            <w:tcW w:w="48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120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Обеспечена деятельность АУ «МФЦ»</w:t>
            </w:r>
          </w:p>
        </w:tc>
        <w:tc>
          <w:tcPr>
            <w:tcW w:w="147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792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Обеспечено предоставление субсидии на финансовое обеспечение выполнения </w:t>
            </w:r>
            <w:r w:rsidRPr="00F465F1">
              <w:rPr>
                <w:rFonts w:ascii="Times New Roman" w:hAnsi="Times New Roman" w:cs="Times New Roman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24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6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6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587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80,0</w:t>
            </w:r>
          </w:p>
        </w:tc>
      </w:tr>
    </w:tbl>
    <w:p w:rsidR="00DB4244" w:rsidRPr="00F030B4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lastRenderedPageBreak/>
        <w:t>--------------------------------</w:t>
      </w:r>
    </w:p>
    <w:p w:rsidR="00DB4244" w:rsidRPr="001E22B6" w:rsidRDefault="00DB4244" w:rsidP="00DB4244">
      <w:pPr>
        <w:ind w:right="1133"/>
        <w:rPr>
          <w:sz w:val="22"/>
          <w:szCs w:val="22"/>
        </w:rPr>
      </w:pPr>
      <w:r w:rsidRPr="001E22B6">
        <w:rPr>
          <w:sz w:val="22"/>
          <w:szCs w:val="22"/>
        </w:rPr>
        <w:t xml:space="preserve">          &lt;35&gt; Указывается тип мероприятия в соответствии с </w:t>
      </w:r>
      <w:hyperlink w:anchor="P2564">
        <w:r w:rsidRPr="001E22B6">
          <w:rPr>
            <w:sz w:val="22"/>
            <w:szCs w:val="22"/>
          </w:rPr>
          <w:t>Перечнем</w:t>
        </w:r>
      </w:hyperlink>
      <w:r w:rsidRPr="001E22B6">
        <w:rPr>
          <w:sz w:val="22"/>
          <w:szCs w:val="22"/>
        </w:rPr>
        <w:t xml:space="preserve"> типов мероприятий и их контрольных точек комплексов процессных мероприятий (приложение 3 к Порядку разработки, реализации  и оценки эффективности муниципальных программ Усть-Кубинского муниципального округа).</w:t>
      </w:r>
    </w:p>
    <w:p w:rsidR="00DB4244" w:rsidRPr="001E22B6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&lt;36&gt;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DB4244" w:rsidRPr="001E22B6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0" w:name="P2279"/>
      <w:bookmarkEnd w:id="30"/>
      <w:r w:rsidRPr="001E22B6">
        <w:rPr>
          <w:rFonts w:ascii="Times New Roman" w:hAnsi="Times New Roman" w:cs="Times New Roman"/>
        </w:rPr>
        <w:t>&lt;37&gt; Указываются конкретные годы периода реализации комплекса процессных мероприятий.</w:t>
      </w:r>
    </w:p>
    <w:p w:rsidR="00DB4244" w:rsidRPr="001E22B6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1" w:name="P2280"/>
      <w:bookmarkEnd w:id="31"/>
      <w:r w:rsidRPr="001E22B6">
        <w:rPr>
          <w:rFonts w:ascii="Times New Roman" w:hAnsi="Times New Roman" w:cs="Times New Roman"/>
        </w:rPr>
        <w:t>&lt;38&gt;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DB4244" w:rsidRPr="001B3E53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244" w:rsidRPr="001B3E53" w:rsidRDefault="00DB4244" w:rsidP="00DB424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DB4244" w:rsidRPr="007A3A0E" w:rsidRDefault="00DB4244" w:rsidP="00DB42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944"/>
        <w:gridCol w:w="1412"/>
        <w:gridCol w:w="1843"/>
        <w:gridCol w:w="1134"/>
        <w:gridCol w:w="2268"/>
      </w:tblGrid>
      <w:tr w:rsidR="00DB4244" w:rsidRPr="007A3A0E" w:rsidTr="00AA1D71">
        <w:trPr>
          <w:trHeight w:val="370"/>
        </w:trPr>
        <w:tc>
          <w:tcPr>
            <w:tcW w:w="629" w:type="dxa"/>
            <w:vMerge w:val="restart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N</w:t>
            </w:r>
          </w:p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944" w:type="dxa"/>
            <w:vMerge w:val="restart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F465F1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6657" w:type="dxa"/>
            <w:gridSpan w:val="4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F465F1">
                <w:rPr>
                  <w:rFonts w:ascii="Times New Roman" w:hAnsi="Times New Roman" w:cs="Times New Roman"/>
                </w:rPr>
                <w:t>&lt;40&gt;</w:t>
              </w:r>
            </w:hyperlink>
            <w:r w:rsidRPr="00F465F1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DB4244" w:rsidRPr="007A3A0E" w:rsidTr="00AA1D71">
        <w:trPr>
          <w:trHeight w:val="399"/>
        </w:trPr>
        <w:tc>
          <w:tcPr>
            <w:tcW w:w="629" w:type="dxa"/>
            <w:vMerge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4" w:type="dxa"/>
            <w:vMerge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всего</w:t>
            </w:r>
          </w:p>
        </w:tc>
      </w:tr>
      <w:tr w:rsidR="00DB4244" w:rsidRPr="007A3A0E" w:rsidTr="00AA1D71">
        <w:trPr>
          <w:trHeight w:val="471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</w:t>
            </w:r>
          </w:p>
        </w:tc>
      </w:tr>
      <w:tr w:rsidR="00DB4244" w:rsidRPr="007A3A0E" w:rsidTr="00AA1D71">
        <w:trPr>
          <w:trHeight w:val="305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«Обеспечение деятельности органов местного самоуправления Усть-Кубинского муниципального округа и подведомственных им учреждениям</w:t>
            </w:r>
            <w:r w:rsidRPr="00F465F1">
              <w:rPr>
                <w:rFonts w:ascii="Times New Roman" w:hAnsi="Times New Roman" w:cs="Times New Roman"/>
              </w:rPr>
              <w:t>", всего, в том числе: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106631,0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117442,1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224273,1</w:t>
            </w:r>
          </w:p>
        </w:tc>
      </w:tr>
      <w:tr w:rsidR="00DB4244" w:rsidRPr="007A3A0E" w:rsidTr="00AA1D71">
        <w:trPr>
          <w:trHeight w:val="270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106631,0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117442,1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224273,1</w:t>
            </w:r>
          </w:p>
        </w:tc>
      </w:tr>
      <w:tr w:rsidR="00DB4244" w:rsidRPr="007A3A0E" w:rsidTr="00AA1D71">
        <w:trPr>
          <w:trHeight w:val="270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101543,3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112405,0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213948,3</w:t>
            </w:r>
          </w:p>
        </w:tc>
      </w:tr>
      <w:tr w:rsidR="00DB4244" w:rsidRPr="007A3A0E" w:rsidTr="00AA1D71">
        <w:trPr>
          <w:trHeight w:val="287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87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5087,7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5037,1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10324,8</w:t>
            </w:r>
          </w:p>
        </w:tc>
      </w:tr>
      <w:tr w:rsidR="00DB4244" w:rsidRPr="007A3A0E" w:rsidTr="00AA1D71">
        <w:trPr>
          <w:trHeight w:val="307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 w:rsidR="00306E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"Обеспечена деятельность администрации округа ", всего, в том числе: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24619,0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35679,0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60298,0</w:t>
            </w:r>
          </w:p>
        </w:tc>
      </w:tr>
      <w:tr w:rsidR="00DB4244" w:rsidRPr="007A3A0E" w:rsidTr="00AA1D71">
        <w:trPr>
          <w:trHeight w:val="287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24619,0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35679,0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60298,0</w:t>
            </w:r>
          </w:p>
        </w:tc>
      </w:tr>
      <w:tr w:rsidR="00DB4244" w:rsidRPr="007A3A0E" w:rsidTr="00AA1D71">
        <w:trPr>
          <w:trHeight w:val="270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24619,0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35679,0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60298,0</w:t>
            </w:r>
          </w:p>
        </w:tc>
      </w:tr>
      <w:tr w:rsidR="00DB4244" w:rsidRPr="007A3A0E" w:rsidTr="00AA1D71">
        <w:trPr>
          <w:trHeight w:val="287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87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70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 w:rsidR="00306E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«Обеспечено исполнение администрацией округа  возложенных полномочий», всего, в том числе: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2569,4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5089,4</w:t>
            </w:r>
          </w:p>
        </w:tc>
      </w:tr>
      <w:tr w:rsidR="00DB4244" w:rsidRPr="007A3A0E" w:rsidTr="00AA1D71">
        <w:trPr>
          <w:trHeight w:val="270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2569,4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5089,4</w:t>
            </w:r>
          </w:p>
        </w:tc>
      </w:tr>
      <w:tr w:rsidR="00DB4244" w:rsidRPr="007A3A0E" w:rsidTr="00AA1D71">
        <w:trPr>
          <w:trHeight w:val="270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87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87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2569,4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5089,4</w:t>
            </w:r>
          </w:p>
        </w:tc>
      </w:tr>
      <w:tr w:rsidR="00DB4244" w:rsidRPr="007A3A0E" w:rsidTr="00AA1D71">
        <w:trPr>
          <w:trHeight w:val="555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«Обеспечено исполнение органами местного самоуправления возложенных полномочий», всего, в том числе: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10152,4</w:t>
            </w:r>
          </w:p>
        </w:tc>
      </w:tr>
      <w:tr w:rsidR="00DB4244" w:rsidRPr="007A3A0E" w:rsidTr="00AA1D71">
        <w:trPr>
          <w:trHeight w:val="328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10152,4</w:t>
            </w:r>
          </w:p>
        </w:tc>
      </w:tr>
      <w:tr w:rsidR="00DB4244" w:rsidRPr="007A3A0E" w:rsidTr="00AA1D71">
        <w:trPr>
          <w:trHeight w:val="221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5076,2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10152,4</w:t>
            </w:r>
          </w:p>
        </w:tc>
      </w:tr>
      <w:tr w:rsidR="00DB4244" w:rsidRPr="007A3A0E" w:rsidTr="00AA1D71">
        <w:trPr>
          <w:trHeight w:val="299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1.7.4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 w:rsidR="00306E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«Обеспечено опубликование нормативных правовых актов органов местного самоуправления», всего, в том числе: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7400,0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7400,0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3700,0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7400,0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 w:rsidR="00306E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«Сформирован квалифицированный кадровый состав», всего, в том числе: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600,0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600,0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600,0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F465F1" w:rsidRDefault="00306E9C" w:rsidP="00AA1D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F465F1" w:rsidRDefault="00DB4244" w:rsidP="00306E9C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 w:rsidR="00306E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 xml:space="preserve">«Обеспечена деятельность Финансового управления администрации округа», </w:t>
            </w:r>
            <w:r w:rsidRPr="00F465F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8053,0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8114,0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16167,0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306E9C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1700">
              <w:rPr>
                <w:rFonts w:ascii="Times New Roman" w:hAnsi="Times New Roman" w:cs="Times New Roman"/>
                <w:sz w:val="20"/>
                <w:szCs w:val="20"/>
              </w:rPr>
              <w:t>1.10.1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8053,0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8114,0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16167,0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306E9C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1700">
              <w:rPr>
                <w:rFonts w:ascii="Times New Roman" w:hAnsi="Times New Roman" w:cs="Times New Roman"/>
                <w:sz w:val="20"/>
                <w:szCs w:val="20"/>
              </w:rPr>
              <w:t>1.10.2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8053,0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8114,0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16167,0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306E9C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1700">
              <w:rPr>
                <w:rFonts w:ascii="Times New Roman" w:hAnsi="Times New Roman" w:cs="Times New Roman"/>
                <w:sz w:val="20"/>
                <w:szCs w:val="20"/>
              </w:rPr>
              <w:t>1.10.3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306E9C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1700">
              <w:rPr>
                <w:rFonts w:ascii="Times New Roman" w:hAnsi="Times New Roman" w:cs="Times New Roman"/>
                <w:sz w:val="20"/>
                <w:szCs w:val="20"/>
              </w:rPr>
              <w:t>1.10.4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1.</w:t>
            </w:r>
            <w:r w:rsidR="00D617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«Обеспечена деятельность МКУ «ЦБ», всего, в том числе: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15485,6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16988,1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32473,7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1700">
              <w:rPr>
                <w:rFonts w:ascii="Times New Roman" w:hAnsi="Times New Roman" w:cs="Times New Roman"/>
                <w:sz w:val="20"/>
                <w:szCs w:val="20"/>
              </w:rPr>
              <w:t>1.11.1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15485,6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16988,1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32473,7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17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1.11.2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15485,6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16988,1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32473,7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1700">
              <w:rPr>
                <w:rFonts w:ascii="Times New Roman" w:hAnsi="Times New Roman" w:cs="Times New Roman"/>
                <w:sz w:val="20"/>
                <w:szCs w:val="20"/>
              </w:rPr>
              <w:t>1.11.3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1700">
              <w:rPr>
                <w:rFonts w:ascii="Times New Roman" w:hAnsi="Times New Roman" w:cs="Times New Roman"/>
                <w:sz w:val="20"/>
                <w:szCs w:val="20"/>
              </w:rPr>
              <w:t>1.11.4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B4244" w:rsidP="00D617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17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617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 xml:space="preserve">«Обеспечена муниципальная поддержка граждан», </w:t>
            </w:r>
            <w:r w:rsidRPr="00F465F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9125,4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1.12.1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9125,4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1.12.2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4562,7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9125,4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1.12.3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1.12.4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«Обеспечена организация проведения работ по управлению и распоряжению имуществом округа», всего, в том числе: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1475,0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1575,0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3050,0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1.13.1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1475,0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1575,0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3050,0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1.13.4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1475,0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1575,0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3050,0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1.13.5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1.13.6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B4244" w:rsidP="00D617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170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617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«Обеспечено проведение комплексных кадастровых работ», всего, в том числе: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700,0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1.14.1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700,0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1.14.2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1.14.3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1.14.4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700,0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  <w:w w:val="104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t xml:space="preserve">«Обеспечена деятельность управления имущественных отношений 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w w:val="104"/>
              </w:rPr>
              <w:lastRenderedPageBreak/>
              <w:t xml:space="preserve">администрации округа», </w:t>
            </w:r>
            <w:r w:rsidRPr="00F465F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4284,2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3164,2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7448,4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1.15.1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4284,2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3164,2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7448,4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4284,2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3164,2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7448,4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«Обеспечена деятельность МУ «Центр материально-технического обеспечения учреждений района», всего, в том числе: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24872,8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25247,1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50119,9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1.16.1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24872,8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25247,1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50119,9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1.16.2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24872,8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25247,1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50119,9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1.16.3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1.16.4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«Обеспечено выполнение отдельных функций по организации мероприятий и работ по содержанию учреждений», всего, в том числе: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2972,9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1373,3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4346,2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1.17.1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2972,9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1373,3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4346,2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1.17.2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2972,9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1373,3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4346,2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1.17.3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1.17.4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«Обеспечена деятельность АУ «МФЦ», всего, в том числе: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8409,6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8893,1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17302,7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1.18.1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8409,6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8893,1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17302,7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1.18.2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6141,9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6625,4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12767,3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17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1.18.3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7A3A0E" w:rsidTr="00AA1D71">
        <w:trPr>
          <w:trHeight w:val="207"/>
        </w:trPr>
        <w:tc>
          <w:tcPr>
            <w:tcW w:w="629" w:type="dxa"/>
          </w:tcPr>
          <w:p w:rsidR="00DB4244" w:rsidRPr="00D61700" w:rsidRDefault="00D61700" w:rsidP="00AA1D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61700">
              <w:rPr>
                <w:rFonts w:ascii="Times New Roman" w:hAnsi="Times New Roman" w:cs="Times New Roman"/>
                <w:sz w:val="20"/>
                <w:szCs w:val="20"/>
              </w:rPr>
              <w:t>1.18.4</w:t>
            </w:r>
          </w:p>
        </w:tc>
        <w:tc>
          <w:tcPr>
            <w:tcW w:w="7944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1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84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134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4535,4</w:t>
            </w:r>
          </w:p>
        </w:tc>
      </w:tr>
    </w:tbl>
    <w:p w:rsidR="00DB4244" w:rsidRPr="00567C1C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244" w:rsidRPr="001E22B6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2" w:name="P2459"/>
      <w:bookmarkEnd w:id="32"/>
      <w:r w:rsidRPr="001E22B6">
        <w:rPr>
          <w:rFonts w:ascii="Times New Roman" w:hAnsi="Times New Roman" w:cs="Times New Roman"/>
        </w:rPr>
        <w:t>&lt;39&gt; В случае отсутствия финансового обеспечения за счет отдельных источников такие источники не приводятся.</w:t>
      </w:r>
    </w:p>
    <w:p w:rsidR="00DB4244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" w:name="P2460"/>
      <w:bookmarkEnd w:id="33"/>
      <w:r w:rsidRPr="001E22B6">
        <w:rPr>
          <w:rFonts w:ascii="Times New Roman" w:hAnsi="Times New Roman" w:cs="Times New Roman"/>
        </w:rPr>
        <w:t>&lt;40&gt; Указываются конкретные годы периода реализации комплекса процессных мероприятий.</w:t>
      </w:r>
    </w:p>
    <w:p w:rsidR="00DB4244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4244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4244" w:rsidRPr="00CE199B" w:rsidRDefault="00DB4244" w:rsidP="00DB4244">
      <w:pPr>
        <w:pStyle w:val="ConsPlusNormal"/>
        <w:ind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DB4244" w:rsidRPr="00CE199B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2409"/>
        <w:gridCol w:w="2410"/>
        <w:gridCol w:w="2268"/>
        <w:gridCol w:w="2552"/>
      </w:tblGrid>
      <w:tr w:rsidR="00DB4244" w:rsidRPr="00F465F1" w:rsidTr="00AA1D71">
        <w:tc>
          <w:tcPr>
            <w:tcW w:w="5591" w:type="dxa"/>
            <w:vMerge w:val="restart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9639" w:type="dxa"/>
            <w:gridSpan w:val="4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Оценка расходов по годам &lt;41&gt;, тыс. руб.</w:t>
            </w:r>
          </w:p>
        </w:tc>
      </w:tr>
      <w:tr w:rsidR="00DB4244" w:rsidRPr="00F465F1" w:rsidTr="00AA1D71">
        <w:tc>
          <w:tcPr>
            <w:tcW w:w="5591" w:type="dxa"/>
            <w:vMerge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1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5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всего</w:t>
            </w:r>
          </w:p>
        </w:tc>
      </w:tr>
      <w:tr w:rsidR="00DB4244" w:rsidRPr="00F465F1" w:rsidTr="00AA1D71">
        <w:trPr>
          <w:trHeight w:val="202"/>
        </w:trPr>
        <w:tc>
          <w:tcPr>
            <w:tcW w:w="5591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</w:t>
            </w:r>
          </w:p>
        </w:tc>
      </w:tr>
      <w:tr w:rsidR="00DB4244" w:rsidRPr="00F465F1" w:rsidTr="00AA1D71">
        <w:tc>
          <w:tcPr>
            <w:tcW w:w="559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0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5087,7</w:t>
            </w:r>
          </w:p>
        </w:tc>
        <w:tc>
          <w:tcPr>
            <w:tcW w:w="241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5037,1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5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10324,8</w:t>
            </w:r>
          </w:p>
        </w:tc>
      </w:tr>
      <w:tr w:rsidR="00DB4244" w:rsidRPr="00F465F1" w:rsidTr="00AA1D71">
        <w:tc>
          <w:tcPr>
            <w:tcW w:w="559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федеральный бюджет &lt;42&gt;</w:t>
            </w:r>
          </w:p>
        </w:tc>
        <w:tc>
          <w:tcPr>
            <w:tcW w:w="240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F465F1" w:rsidTr="00AA1D71">
        <w:tc>
          <w:tcPr>
            <w:tcW w:w="559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0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5087,7</w:t>
            </w:r>
          </w:p>
        </w:tc>
        <w:tc>
          <w:tcPr>
            <w:tcW w:w="241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5037,1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5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10324,8</w:t>
            </w:r>
          </w:p>
        </w:tc>
      </w:tr>
      <w:tr w:rsidR="00DB4244" w:rsidRPr="00F465F1" w:rsidTr="00AA1D71">
        <w:tc>
          <w:tcPr>
            <w:tcW w:w="559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внебюджетные фонды &lt;43&gt;</w:t>
            </w:r>
          </w:p>
        </w:tc>
        <w:tc>
          <w:tcPr>
            <w:tcW w:w="240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  <w:tr w:rsidR="00DB4244" w:rsidRPr="00F465F1" w:rsidTr="00AA1D71">
        <w:tc>
          <w:tcPr>
            <w:tcW w:w="559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физические и юридические лица &lt;44&gt;</w:t>
            </w:r>
          </w:p>
        </w:tc>
        <w:tc>
          <w:tcPr>
            <w:tcW w:w="2409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2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B4244" w:rsidRPr="00CE199B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244" w:rsidRPr="00CE199B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B4244" w:rsidRPr="001E22B6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&lt;41&gt; Указываются конкретные годы периода реализации комплекса процессных мероприятий.</w:t>
      </w:r>
    </w:p>
    <w:p w:rsidR="00DB4244" w:rsidRPr="001E22B6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&lt;42&gt; Указываются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DB4244" w:rsidRPr="001E22B6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&lt;43&gt; Указываются объемы расходов внебюджетных фондов.</w:t>
      </w:r>
    </w:p>
    <w:p w:rsidR="00DB4244" w:rsidRPr="001E22B6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&lt;44&gt; Указываются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DB4244" w:rsidRPr="001E22B6" w:rsidRDefault="00DB4244" w:rsidP="00DB4244">
      <w:pPr>
        <w:pStyle w:val="ConsPlusNormal"/>
        <w:jc w:val="both"/>
        <w:rPr>
          <w:rFonts w:ascii="Times New Roman" w:hAnsi="Times New Roman" w:cs="Times New Roman"/>
        </w:rPr>
      </w:pPr>
    </w:p>
    <w:p w:rsidR="00DB4244" w:rsidRPr="001E22B6" w:rsidRDefault="00DB4244" w:rsidP="00DB4244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DB4244" w:rsidRPr="001E22B6">
          <w:footerReference w:type="default" r:id="rId41"/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B4244" w:rsidRPr="00692CAB" w:rsidRDefault="00DB4244" w:rsidP="00DB424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DB4244" w:rsidRPr="00692CAB" w:rsidRDefault="00DB4244" w:rsidP="00DB4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85"/>
        <w:gridCol w:w="708"/>
        <w:gridCol w:w="1701"/>
        <w:gridCol w:w="1276"/>
        <w:gridCol w:w="1276"/>
        <w:gridCol w:w="2126"/>
        <w:gridCol w:w="2693"/>
        <w:gridCol w:w="1276"/>
        <w:gridCol w:w="1985"/>
      </w:tblGrid>
      <w:tr w:rsidR="00DB4244" w:rsidRPr="00F465F1" w:rsidTr="00AA1D71">
        <w:trPr>
          <w:trHeight w:val="1257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№</w:t>
            </w:r>
          </w:p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42">
              <w:r w:rsidRPr="00F465F1">
                <w:rPr>
                  <w:rFonts w:ascii="Times New Roman" w:hAnsi="Times New Roman" w:cs="Times New Roman"/>
                </w:rPr>
                <w:t>ОКЕИ</w:t>
              </w:r>
            </w:hyperlink>
            <w:r w:rsidRPr="00F465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Динамика показателя &lt;46&gt;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Метод расчета &lt;47&gt;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69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Показатели, используемые в формуле &lt;49&gt;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Метод сбора информации, индекс формы отчетности &lt;50&gt;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Ответственные за сбор данных по показателю &lt;51&gt;</w:t>
            </w:r>
          </w:p>
        </w:tc>
      </w:tr>
      <w:tr w:rsidR="00DB4244" w:rsidRPr="00F465F1" w:rsidTr="00AA1D71">
        <w:trPr>
          <w:trHeight w:val="299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</w:t>
            </w:r>
          </w:p>
        </w:tc>
      </w:tr>
      <w:tr w:rsidR="00DB4244" w:rsidRPr="00F465F1" w:rsidTr="00AA1D71">
        <w:trPr>
          <w:trHeight w:val="330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доля обращений граждан, рассмотренных в установленные сроки, от общего числа поступивших обращений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Отношение количества обращений граждан, исполненных в установленные сроки, к </w:t>
            </w:r>
            <w:r w:rsidRPr="00F465F1">
              <w:rPr>
                <w:rFonts w:ascii="Times New Roman" w:hAnsi="Times New Roman" w:cs="Times New Roman"/>
                <w:bCs/>
              </w:rPr>
              <w:t>общему количеству обращений граждан, поступивших за отчетный  период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Знач.пок.= </w:t>
            </w:r>
            <w:r w:rsidRPr="00F465F1">
              <w:rPr>
                <w:rFonts w:ascii="Times New Roman" w:hAnsi="Times New Roman" w:cs="Times New Roman"/>
                <w:lang w:val="en-US"/>
              </w:rPr>
              <w:t>N</w:t>
            </w:r>
            <w:r w:rsidRPr="00F465F1">
              <w:rPr>
                <w:rFonts w:ascii="Times New Roman" w:hAnsi="Times New Roman" w:cs="Times New Roman"/>
              </w:rPr>
              <w:t>пост/</w:t>
            </w:r>
            <w:r w:rsidRPr="00F465F1">
              <w:rPr>
                <w:rFonts w:ascii="Times New Roman" w:hAnsi="Times New Roman" w:cs="Times New Roman"/>
                <w:lang w:val="en-US"/>
              </w:rPr>
              <w:t>N</w:t>
            </w:r>
            <w:r w:rsidRPr="00F465F1">
              <w:rPr>
                <w:rFonts w:ascii="Times New Roman" w:hAnsi="Times New Roman" w:cs="Times New Roman"/>
              </w:rPr>
              <w:t>общ.*100 %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B4244" w:rsidRPr="00F465F1" w:rsidRDefault="00DB4244" w:rsidP="00AA1D71">
            <w:pPr>
              <w:pStyle w:val="a9"/>
              <w:widowControl w:val="0"/>
              <w:autoSpaceDN w:val="0"/>
              <w:ind w:left="0"/>
              <w:rPr>
                <w:szCs w:val="22"/>
              </w:rPr>
            </w:pPr>
            <w:r w:rsidRPr="00F465F1">
              <w:rPr>
                <w:bCs/>
                <w:sz w:val="22"/>
                <w:szCs w:val="22"/>
                <w:lang w:val="en-US"/>
              </w:rPr>
              <w:t>N</w:t>
            </w:r>
            <w:r w:rsidRPr="00F465F1">
              <w:rPr>
                <w:bCs/>
                <w:sz w:val="22"/>
                <w:szCs w:val="22"/>
              </w:rPr>
              <w:t xml:space="preserve">пост – </w:t>
            </w:r>
            <w:r w:rsidRPr="00F465F1">
              <w:rPr>
                <w:sz w:val="22"/>
                <w:szCs w:val="22"/>
              </w:rPr>
              <w:t>количество обращений граждан, исполненных в установленные сроки, за отчетный период;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F465F1">
              <w:rPr>
                <w:rFonts w:ascii="Times New Roman" w:hAnsi="Times New Roman" w:cs="Times New Roman"/>
                <w:bCs/>
              </w:rPr>
              <w:t>общ,  -  общее количество обращений граждан, поступивших за отчетный  период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DB4244" w:rsidRPr="00F465F1" w:rsidTr="00AA1D71">
        <w:trPr>
          <w:trHeight w:val="330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уровень удовлетворенности населения деятельностью органов местного самоуправления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Отношение числа опрошенных граждан, удовлетворенных деятельностью органов </w:t>
            </w:r>
            <w:r w:rsidRPr="00F465F1">
              <w:rPr>
                <w:rFonts w:ascii="Times New Roman" w:hAnsi="Times New Roman" w:cs="Times New Roman"/>
              </w:rPr>
              <w:lastRenderedPageBreak/>
              <w:t>местного самоуправления (муниципального округа)</w:t>
            </w:r>
            <w:r w:rsidRPr="00F465F1">
              <w:rPr>
                <w:rFonts w:ascii="Times New Roman" w:hAnsi="Times New Roman" w:cs="Times New Roman"/>
                <w:bCs/>
              </w:rPr>
              <w:t xml:space="preserve">, </w:t>
            </w:r>
            <w:r w:rsidRPr="00F465F1">
              <w:rPr>
                <w:rFonts w:ascii="Times New Roman" w:hAnsi="Times New Roman" w:cs="Times New Roman"/>
              </w:rPr>
              <w:t>к общему числу опрошенных граждан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Уд.нас=</w:t>
            </w:r>
            <w:r w:rsidRPr="00F465F1">
              <w:rPr>
                <w:rFonts w:ascii="Times New Roman" w:hAnsi="Times New Roman" w:cs="Times New Roman"/>
                <w:position w:val="-28"/>
                <w:lang w:val="en-US"/>
              </w:rPr>
              <w:object w:dxaOrig="2860" w:dyaOrig="660">
                <v:shape id="_x0000_i1026" type="#_x0000_t75" style="width:98.9pt;height:23.8pt" o:ole="">
                  <v:imagedata r:id="rId15" o:title=""/>
                </v:shape>
                <o:OLEObject Type="Embed" ProgID="Equation.3" ShapeID="_x0000_i1026" DrawAspect="Content" ObjectID="_1788622142" r:id="rId43"/>
              </w:objec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Отношение числа опрошенных граждан, удовлетворенных деятельностью </w:t>
            </w:r>
            <w:r w:rsidRPr="00F465F1">
              <w:rPr>
                <w:rFonts w:ascii="Times New Roman" w:hAnsi="Times New Roman" w:cs="Times New Roman"/>
              </w:rPr>
              <w:lastRenderedPageBreak/>
              <w:t>органов местного самоуправления (муниципального округа)</w:t>
            </w:r>
            <w:r w:rsidRPr="00F465F1">
              <w:rPr>
                <w:rFonts w:ascii="Times New Roman" w:hAnsi="Times New Roman" w:cs="Times New Roman"/>
                <w:bCs/>
              </w:rPr>
              <w:t xml:space="preserve">, </w:t>
            </w:r>
            <w:r w:rsidRPr="00F465F1">
              <w:rPr>
                <w:rFonts w:ascii="Times New Roman" w:hAnsi="Times New Roman" w:cs="Times New Roman"/>
              </w:rPr>
              <w:t>к общему числу опрошенных граждан</w:t>
            </w:r>
          </w:p>
        </w:tc>
        <w:tc>
          <w:tcPr>
            <w:tcW w:w="2693" w:type="dxa"/>
          </w:tcPr>
          <w:p w:rsidR="00DB4244" w:rsidRPr="00F465F1" w:rsidRDefault="00DB4244" w:rsidP="00AA1D71">
            <w:pPr>
              <w:pStyle w:val="a9"/>
              <w:widowControl w:val="0"/>
              <w:autoSpaceDN w:val="0"/>
              <w:ind w:left="0"/>
              <w:rPr>
                <w:szCs w:val="22"/>
              </w:rPr>
            </w:pPr>
            <w:r w:rsidRPr="00F465F1">
              <w:rPr>
                <w:bCs/>
                <w:sz w:val="22"/>
                <w:szCs w:val="22"/>
              </w:rPr>
              <w:lastRenderedPageBreak/>
              <w:t xml:space="preserve">Чис.уд.опрош. гражд. – </w:t>
            </w:r>
            <w:r w:rsidRPr="00F465F1">
              <w:rPr>
                <w:sz w:val="22"/>
                <w:szCs w:val="22"/>
              </w:rPr>
              <w:t>Общее число опрошенных граждан, удовлетворенных деятельностью органов местного самоуправления (муниципального округа);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bCs/>
              </w:rPr>
              <w:t xml:space="preserve">Общ.ч. опрош. гражд. - </w:t>
            </w:r>
            <w:r w:rsidRPr="00F465F1">
              <w:rPr>
                <w:rFonts w:ascii="Times New Roman" w:hAnsi="Times New Roman" w:cs="Times New Roman"/>
              </w:rPr>
              <w:lastRenderedPageBreak/>
              <w:t xml:space="preserve">Общее число </w:t>
            </w:r>
            <w:r w:rsidRPr="00F465F1">
              <w:rPr>
                <w:rFonts w:ascii="Times New Roman" w:hAnsi="Times New Roman" w:cs="Times New Roman"/>
                <w:bCs/>
              </w:rPr>
              <w:t>опрошенных граждан.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DB4244" w:rsidRPr="00F465F1" w:rsidTr="00AA1D71">
        <w:trPr>
          <w:trHeight w:val="330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>печатная площадь размещения нормативных правовых актов органов местного самоуправления Усть-Кубинского муниципального округа в газете «Северная новь»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Кв. см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color w:val="000000"/>
              </w:rPr>
              <w:t>Отношение фактически опубликованной печатной площади нормативных правовых документов ОМС в отчетном году к плановым значениям в отчетном году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П=Пф/Пп*100 %</w:t>
            </w:r>
          </w:p>
        </w:tc>
        <w:tc>
          <w:tcPr>
            <w:tcW w:w="2693" w:type="dxa"/>
          </w:tcPr>
          <w:p w:rsidR="00DB4244" w:rsidRPr="00F465F1" w:rsidRDefault="00DB4244" w:rsidP="00AA1D71">
            <w:pPr>
              <w:rPr>
                <w:color w:val="000000"/>
              </w:rPr>
            </w:pPr>
            <w:r w:rsidRPr="00F465F1">
              <w:rPr>
                <w:sz w:val="22"/>
                <w:szCs w:val="22"/>
              </w:rPr>
              <w:t xml:space="preserve">Пф - </w:t>
            </w:r>
            <w:r w:rsidRPr="00F465F1">
              <w:rPr>
                <w:color w:val="000000"/>
                <w:sz w:val="22"/>
                <w:szCs w:val="22"/>
              </w:rPr>
              <w:t>фактически опубликованной печатной площади нормативных правовых документов ОМС в отчетном году;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Пп - </w:t>
            </w:r>
            <w:r w:rsidRPr="00F465F1">
              <w:rPr>
                <w:rFonts w:ascii="Times New Roman" w:hAnsi="Times New Roman" w:cs="Times New Roman"/>
                <w:color w:val="000000"/>
              </w:rPr>
              <w:t>плановые значения в отчетном году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bCs/>
              </w:rPr>
              <w:t>Редакция газеты «Северная новь»</w:t>
            </w:r>
          </w:p>
        </w:tc>
      </w:tr>
      <w:tr w:rsidR="00DB4244" w:rsidRPr="00F465F1" w:rsidTr="00AA1D71">
        <w:trPr>
          <w:trHeight w:val="330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количество 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Показатель рассчитывается на основании документов, подтверждающих фактическое обучение муниципальных служащих, работников– лиц, замещающих </w:t>
            </w:r>
            <w:r w:rsidRPr="00F465F1">
              <w:rPr>
                <w:rFonts w:ascii="Times New Roman" w:hAnsi="Times New Roman" w:cs="Times New Roman"/>
              </w:rPr>
              <w:lastRenderedPageBreak/>
              <w:t xml:space="preserve">должности, не отнесенные к муниципальным должностям и должностям муниципальной службы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9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К-количество </w:t>
            </w: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работников органов местного самоуправления, принявших участие в мероприятиях, направленных на профессиональное развитие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DB4244" w:rsidRPr="00F465F1" w:rsidTr="00AA1D71">
        <w:trPr>
          <w:trHeight w:val="330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Отношение количества муниципальных служащих, успешно аттестованных, к числу муниципальных служащих, прошедших аттестацию в отчетном периоде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Дат</w:t>
            </w:r>
            <m:oMath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Кат</m:t>
                  </m:r>
                </m:num>
                <m:den>
                  <m:eqArr>
                    <m:eqArrPr>
                      <m:ctrlPr>
                        <w:rPr>
                          <w:rFonts w:ascii="Cambria Math" w:hAnsi="Times New Roman" w:cs="Times New Roma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</w:rPr>
                        <m:t>Кмс</m:t>
                      </m:r>
                    </m:e>
                    <m:e/>
                  </m:eqArr>
                </m:den>
              </m:f>
            </m:oMath>
            <w:r w:rsidRPr="00F465F1">
              <w:rPr>
                <w:rFonts w:ascii="Times New Roman" w:hAnsi="Times New Roman" w:cs="Times New Roman"/>
              </w:rPr>
              <w:t>х100%</w:t>
            </w:r>
          </w:p>
        </w:tc>
        <w:tc>
          <w:tcPr>
            <w:tcW w:w="269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Ккат -число муниципальных служащих, успешно аттестованных, 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Кмс - число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муниципальных служащих, прошедших аттестацию в соответствующем году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DB4244" w:rsidRPr="00F465F1" w:rsidTr="00AA1D71">
        <w:trPr>
          <w:trHeight w:val="330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>доля 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Отношение количества лиц, назначенных на должности  муниципальной службы, из числа включенных в резерв управленческих кадров,  к количеству лиц, </w:t>
            </w:r>
            <w:r w:rsidRPr="00F465F1">
              <w:rPr>
                <w:rFonts w:ascii="Times New Roman" w:hAnsi="Times New Roman" w:cs="Times New Roman"/>
              </w:rPr>
              <w:lastRenderedPageBreak/>
              <w:t>включенных в резерв управленческих кадров на отчетную дату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Двд</w:t>
            </w:r>
            <m:oMath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Times New Roman" w:cs="Times New Roma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</w:rPr>
                        <m:t>Кзд</m:t>
                      </m:r>
                    </m:e>
                    <m:e/>
                  </m:eqArr>
                </m:num>
                <m:den>
                  <m:eqArr>
                    <m:eqArrPr>
                      <m:ctrlPr>
                        <w:rPr>
                          <w:rFonts w:ascii="Cambria Math" w:hAnsi="Times New Roman" w:cs="Times New Roma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</w:rPr>
                        <m:t>Кмс</m:t>
                      </m:r>
                    </m:e>
                    <m:e/>
                  </m:eqArr>
                </m:den>
              </m:f>
            </m:oMath>
            <w:r w:rsidRPr="00F465F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 xml:space="preserve">Квд. - </w:t>
            </w: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количество лиц, из числа включенных в резерв управленческих кадров</w:t>
            </w:r>
          </w:p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администрации округа, назначенных на должности в текущем году</w:t>
            </w:r>
            <w:r w:rsidRPr="00F465F1">
              <w:rPr>
                <w:sz w:val="22"/>
                <w:szCs w:val="22"/>
              </w:rPr>
              <w:t>;</w:t>
            </w:r>
          </w:p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>Кмс. –</w:t>
            </w:r>
            <w:r w:rsidRPr="00F465F1">
              <w:rPr>
                <w:rFonts w:eastAsiaTheme="minorHAnsi"/>
                <w:sz w:val="22"/>
                <w:szCs w:val="22"/>
                <w:lang w:eastAsia="en-US"/>
              </w:rPr>
              <w:t xml:space="preserve"> количество лиц, включенных в резерв управленческих кадров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администрации округа, по состоянию на отчетную </w:t>
            </w: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дату.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отдел обеспечения деятельности и кадровой работы администрации округа</w:t>
            </w:r>
          </w:p>
        </w:tc>
      </w:tr>
      <w:tr w:rsidR="00DB4244" w:rsidRPr="00F465F1" w:rsidTr="00AA1D71">
        <w:trPr>
          <w:trHeight w:val="4416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исполнение показателей бюджета округа по налоговым и неналоговым доходам к уровню предыдущего финансового года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Обеспечение исполнения бюджета по налоговым и неналоговым доходам,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обеспечение роста налоговых и неналоговых доходов в бюджет округа к году, предшествующему отчетному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ИДо</w:t>
            </w:r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r w:rsidRPr="00F465F1">
              <w:rPr>
                <w:sz w:val="22"/>
                <w:szCs w:val="22"/>
              </w:rPr>
              <w:t>= ФДо</w:t>
            </w:r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r w:rsidRPr="00F465F1">
              <w:rPr>
                <w:sz w:val="22"/>
                <w:szCs w:val="22"/>
              </w:rPr>
              <w:t>/ПДо</w:t>
            </w:r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r w:rsidRPr="00F465F1">
              <w:rPr>
                <w:sz w:val="22"/>
                <w:szCs w:val="22"/>
              </w:rPr>
              <w:t xml:space="preserve">*100% 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ФДо</w:t>
            </w:r>
            <w:r w:rsidRPr="00F465F1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r w:rsidRPr="00F465F1">
              <w:rPr>
                <w:i/>
                <w:sz w:val="22"/>
                <w:szCs w:val="22"/>
                <w:vertAlign w:val="subscript"/>
              </w:rPr>
              <w:t xml:space="preserve">  -</w:t>
            </w:r>
            <w:r w:rsidRPr="00F465F1">
              <w:rPr>
                <w:sz w:val="22"/>
                <w:szCs w:val="22"/>
              </w:rPr>
              <w:t>фактическое поступление налоговых и неналоговых доходов в бюджет округа за отчетный год;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ПДо</w:t>
            </w:r>
            <w:r w:rsidRPr="00F465F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r w:rsidRPr="00F465F1">
              <w:rPr>
                <w:rFonts w:ascii="Times New Roman" w:hAnsi="Times New Roman" w:cs="Times New Roman"/>
                <w:i/>
                <w:vertAlign w:val="subscript"/>
              </w:rPr>
              <w:t xml:space="preserve"> -   </w:t>
            </w:r>
            <w:r w:rsidRPr="00F465F1">
              <w:rPr>
                <w:rFonts w:ascii="Times New Roman" w:hAnsi="Times New Roman" w:cs="Times New Roman"/>
              </w:rPr>
              <w:t>плановый объем</w:t>
            </w:r>
            <w:r w:rsidRPr="00F465F1">
              <w:rPr>
                <w:rFonts w:ascii="Times New Roman" w:hAnsi="Times New Roman" w:cs="Times New Roman"/>
                <w:i/>
                <w:vertAlign w:val="subscript"/>
              </w:rPr>
              <w:t xml:space="preserve"> </w:t>
            </w:r>
            <w:r w:rsidRPr="00F465F1">
              <w:rPr>
                <w:rFonts w:ascii="Times New Roman" w:hAnsi="Times New Roman" w:cs="Times New Roman"/>
              </w:rPr>
              <w:t>поступления налоговых и неналоговых доходов в бюджет округа, утвержденный решением о бюджете.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F465F1" w:rsidTr="00AA1D71">
        <w:trPr>
          <w:trHeight w:val="198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исполнение показателей бюджета округа на текущий финансовый год по расходам (без учета расходов, осуществляемых за счет средств </w:t>
            </w:r>
            <w:r w:rsidRPr="00F465F1">
              <w:rPr>
                <w:rFonts w:ascii="Times New Roman" w:hAnsi="Times New Roman" w:cs="Times New Roman"/>
              </w:rPr>
              <w:lastRenderedPageBreak/>
              <w:t>федерального и областного бюджетов)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color w:val="000000"/>
              </w:rPr>
              <w:t xml:space="preserve">Обеспечение исполнения бюджета округа по расходной части (без учета расходов, осуществляемых за счет средств федерального и </w:t>
            </w:r>
            <w:r w:rsidRPr="00F465F1">
              <w:rPr>
                <w:rFonts w:ascii="Times New Roman" w:hAnsi="Times New Roman" w:cs="Times New Roman"/>
                <w:color w:val="000000"/>
              </w:rPr>
              <w:lastRenderedPageBreak/>
              <w:t>областного бюджета)</w:t>
            </w:r>
          </w:p>
        </w:tc>
        <w:tc>
          <w:tcPr>
            <w:tcW w:w="1276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lang w:val="en-US"/>
              </w:rPr>
            </w:pPr>
            <w:r w:rsidRPr="00F465F1">
              <w:rPr>
                <w:sz w:val="22"/>
                <w:szCs w:val="22"/>
              </w:rPr>
              <w:t xml:space="preserve">С =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  <m:r>
                        <w:rPr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D</m:t>
                      </m:r>
                      <m:r>
                        <w:rPr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E</m:t>
                      </m:r>
                    </m:den>
                  </m:f>
                </m:e>
              </m:d>
            </m:oMath>
            <w:r w:rsidRPr="00F465F1">
              <w:rPr>
                <w:sz w:val="22"/>
                <w:szCs w:val="22"/>
                <w:lang w:val="en-US"/>
              </w:rPr>
              <w:t xml:space="preserve"> *100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А – общий объем расходов бюджета округа, фактически сложившийся  за отчетный период;</w:t>
            </w:r>
          </w:p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 xml:space="preserve">В – объем расходов  бюджета округа, осуществляемых за счет средств бюджета округа, фактически сложившийся </w:t>
            </w:r>
            <w:r w:rsidRPr="00F465F1">
              <w:rPr>
                <w:sz w:val="22"/>
                <w:szCs w:val="22"/>
              </w:rPr>
              <w:lastRenderedPageBreak/>
              <w:t>в отчетном периоде;</w:t>
            </w:r>
          </w:p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D – общий объем расходов бюджета округа за отчетный период в соответствии с утвержденными лимитами бюджетных обязательств;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Е – объем расходов  бюджета округа, осуществляемых за счет средств областного бюджета в отчетном периоде в соответствии с утвержденными лимитами бюджетных обязательств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F465F1" w:rsidTr="00AA1D71">
        <w:trPr>
          <w:trHeight w:val="198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отношение объема просроченной кредиторской задолженности бюджета округа к общему объему расходов 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бюджета округа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Недопушение образования просроченной кредиторской задолженности бюджета округа</w:t>
            </w:r>
          </w:p>
        </w:tc>
        <w:tc>
          <w:tcPr>
            <w:tcW w:w="1276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i/>
                <w:lang w:val="en-US"/>
              </w:rPr>
            </w:pPr>
            <w:r w:rsidRPr="00F465F1">
              <w:rPr>
                <w:sz w:val="22"/>
                <w:szCs w:val="22"/>
              </w:rPr>
              <w:t xml:space="preserve">С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den>
              </m:f>
            </m:oMath>
            <w:r w:rsidRPr="00F465F1">
              <w:rPr>
                <w:sz w:val="22"/>
                <w:szCs w:val="22"/>
                <w:lang w:val="en-US"/>
              </w:rPr>
              <w:t xml:space="preserve"> *100</w:t>
            </w:r>
          </w:p>
          <w:p w:rsidR="00DB4244" w:rsidRPr="00F465F1" w:rsidRDefault="00DB4244" w:rsidP="00AA1D71">
            <w:pPr>
              <w:autoSpaceDN w:val="0"/>
              <w:adjustRightInd w:val="0"/>
            </w:pPr>
          </w:p>
        </w:tc>
        <w:tc>
          <w:tcPr>
            <w:tcW w:w="2693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А - объем просроченной кредиторской задолженности бюджета округа  за отчетный период,</w:t>
            </w:r>
          </w:p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В - общий объем расходов  бюджета округа, фактически сложившийся  за отчетный период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F465F1" w:rsidTr="00AA1D71">
        <w:trPr>
          <w:trHeight w:val="198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уровень открытости бюджетных данных муниципального округа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достижение высокого уровня открытости бюджетных данных округа в рейтинге открытости </w:t>
            </w:r>
            <w:r w:rsidRPr="00F465F1">
              <w:rPr>
                <w:rFonts w:ascii="Times New Roman" w:hAnsi="Times New Roman" w:cs="Times New Roman"/>
              </w:rPr>
              <w:lastRenderedPageBreak/>
              <w:t>бюджетных данных муниципальных образований области, не ниже 90%</w:t>
            </w:r>
          </w:p>
        </w:tc>
        <w:tc>
          <w:tcPr>
            <w:tcW w:w="1276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Уобд =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max</m:t>
                      </m:r>
                    </m:sub>
                  </m:sSub>
                </m:den>
              </m:f>
            </m:oMath>
            <w:r w:rsidRPr="00F465F1">
              <w:rPr>
                <w:rFonts w:ascii="Times New Roman" w:hAnsi="Times New Roman" w:cs="Times New Roman"/>
              </w:rPr>
              <w:t>*100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B4244" w:rsidRPr="00F465F1" w:rsidRDefault="00792B7A" w:rsidP="00AA1D71">
            <w:pPr>
              <w:pStyle w:val="ConsPlusNormal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</m:t>
                  </m:r>
                </m:sub>
              </m:sSub>
            </m:oMath>
            <w:r w:rsidR="00DB4244" w:rsidRPr="00F465F1">
              <w:rPr>
                <w:rFonts w:ascii="Times New Roman" w:hAnsi="Times New Roman" w:cs="Times New Roman"/>
              </w:rPr>
              <w:t xml:space="preserve"> – количество баллов набранных округом при оценке уровня открытости бюджетных данных Департаментом финансов области,</w:t>
            </w:r>
          </w:p>
          <w:p w:rsidR="00DB4244" w:rsidRPr="00F465F1" w:rsidRDefault="00792B7A" w:rsidP="00AA1D71">
            <w:pPr>
              <w:pStyle w:val="ConsPlusNormal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max</m:t>
                  </m:r>
                </m:sub>
              </m:sSub>
            </m:oMath>
            <w:r w:rsidR="00DB4244" w:rsidRPr="00F465F1">
              <w:rPr>
                <w:rFonts w:ascii="Times New Roman" w:hAnsi="Times New Roman" w:cs="Times New Roman"/>
              </w:rPr>
              <w:t xml:space="preserve"> – максимально возможное 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количество баллов при оценке уровня открытости бюджетных данных Департаментом финансов области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70F6">
              <w:rPr>
                <w:rFonts w:ascii="Times New Roman" w:hAnsi="Times New Roman" w:cs="Times New Roman"/>
              </w:rPr>
              <w:t>(данные мониторинга открытости бюджетных данных, предоставле</w:t>
            </w:r>
            <w:r w:rsidRPr="007270F6">
              <w:rPr>
                <w:rFonts w:ascii="Times New Roman" w:hAnsi="Times New Roman" w:cs="Times New Roman"/>
              </w:rPr>
              <w:lastRenderedPageBreak/>
              <w:t>нные ДФ ВО)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Финансовое управление администрации округа</w:t>
            </w:r>
          </w:p>
        </w:tc>
      </w:tr>
      <w:tr w:rsidR="00DB4244" w:rsidRPr="00F465F1" w:rsidTr="00AA1D71">
        <w:trPr>
          <w:trHeight w:val="198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выполнение мероприятий направленных на повышение уровня финансовой грамотности населения</w:t>
            </w:r>
          </w:p>
        </w:tc>
        <w:tc>
          <w:tcPr>
            <w:tcW w:w="1276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Мфг</w:t>
            </w:r>
          </w:p>
        </w:tc>
        <w:tc>
          <w:tcPr>
            <w:tcW w:w="269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Мфг – количество </w:t>
            </w:r>
          </w:p>
          <w:p w:rsidR="00DB4244" w:rsidRPr="00F465F1" w:rsidRDefault="00DB4244" w:rsidP="00AA1D71">
            <w:r w:rsidRPr="00F465F1">
              <w:rPr>
                <w:sz w:val="22"/>
                <w:szCs w:val="22"/>
              </w:rPr>
              <w:t>проведенных мероприятий направленных на повышение уровня финансовой грамотности населения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F465F1" w:rsidTr="00AA1D71">
        <w:trPr>
          <w:trHeight w:val="198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доля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соблюдение доли расходов бюджета муниципального округа, формируемых в рамках муниципальных программ к общему объему расходов бюджета округа на уровне не ниже 98,6%</w:t>
            </w:r>
          </w:p>
        </w:tc>
        <w:tc>
          <w:tcPr>
            <w:tcW w:w="1276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792B7A" w:rsidP="00AA1D71">
            <w:pPr>
              <w:pStyle w:val="ConsPlusNormal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прог</m:t>
                  </m:r>
                </m:sub>
              </m:sSub>
            </m:oMath>
            <w:r w:rsidR="00DB4244" w:rsidRPr="00F465F1">
              <w:rPr>
                <w:rFonts w:ascii="Times New Roman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Расходы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прог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Расходы</m:t>
                  </m:r>
                </m:den>
              </m:f>
            </m:oMath>
          </w:p>
        </w:tc>
        <w:tc>
          <w:tcPr>
            <w:tcW w:w="2693" w:type="dxa"/>
          </w:tcPr>
          <w:p w:rsidR="00DB4244" w:rsidRPr="00F465F1" w:rsidRDefault="00792B7A" w:rsidP="00AA1D71">
            <w:pPr>
              <w:pStyle w:val="ConsPlusNormal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Расходы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прог</m:t>
                  </m:r>
                </m:sub>
              </m:sSub>
            </m:oMath>
            <w:r w:rsidR="00DB4244" w:rsidRPr="00F465F1">
              <w:rPr>
                <w:rFonts w:ascii="Times New Roman" w:hAnsi="Times New Roman" w:cs="Times New Roman"/>
              </w:rPr>
              <w:t xml:space="preserve"> - объем расходов бюджета округа, сформированных в рамках муниципальных программ,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Расходы – объем расходов бюджета округа всего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F465F1" w:rsidTr="00AA1D71">
        <w:trPr>
          <w:trHeight w:val="198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 xml:space="preserve">сумма доходов бюджета округа, в отношении </w:t>
            </w:r>
            <w:r w:rsidRPr="00F465F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выполнения плановых значений </w:t>
            </w:r>
            <w:r w:rsidRPr="00F465F1">
              <w:rPr>
                <w:rFonts w:ascii="Times New Roman" w:hAnsi="Times New Roman" w:cs="Times New Roman"/>
              </w:rPr>
              <w:lastRenderedPageBreak/>
              <w:t xml:space="preserve">показателей по </w:t>
            </w: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доходам,  отношении которых управление имущественных отношений является главным администратором доходов бюджета округа</w:t>
            </w:r>
          </w:p>
        </w:tc>
        <w:tc>
          <w:tcPr>
            <w:tcW w:w="1276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Доб.</w:t>
            </w:r>
          </w:p>
        </w:tc>
        <w:tc>
          <w:tcPr>
            <w:tcW w:w="2693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Д об.- сумма доходов бюджета округа, в отношении которых </w:t>
            </w: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управление 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  <w:r w:rsidRPr="00F465F1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</w:tr>
      <w:tr w:rsidR="00DB4244" w:rsidRPr="00F465F1" w:rsidTr="00AA1D71">
        <w:trPr>
          <w:trHeight w:val="198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>доля поступлений неналоговых доходов в бюджет округа от аренды и продажи муниципального имущества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 xml:space="preserve">Отношение </w:t>
            </w: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суммы доходов бюджета округа, полученных ГАДБ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 xml:space="preserve">от передачи в аренду и продажи муниципального имущества за отчетный период, к сумме доходов бюджета округа, в отношении которых управление имущественных отношений является главным </w:t>
            </w: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администратором доходов бюджета округа за отчетный период</w:t>
            </w:r>
          </w:p>
        </w:tc>
        <w:tc>
          <w:tcPr>
            <w:tcW w:w="1276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Ддпа = Дф. /Доб.* 100</w:t>
            </w:r>
          </w:p>
        </w:tc>
        <w:tc>
          <w:tcPr>
            <w:tcW w:w="2693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Дф. - сумма доходов бюджета округа, полученных ГАДБ</w:t>
            </w:r>
          </w:p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от передачи в аренду и продажи муниципального имущества за отчетный период;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Theme="minorHAnsi" w:hAnsi="Times New Roman" w:cs="Times New Roman"/>
                <w:lang w:eastAsia="en-US"/>
              </w:rPr>
              <w:t>Доб. - сумма доходов бюджета округа, в отношении которых управление имущественных отношений является главным администратором доходов бюджета округа за отчетный период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Финансовое управление администрации округа</w:t>
            </w:r>
          </w:p>
        </w:tc>
      </w:tr>
      <w:tr w:rsidR="00DB4244" w:rsidRPr="00F465F1" w:rsidTr="00AA1D71">
        <w:trPr>
          <w:trHeight w:val="198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Удельный вес земельных участков, охваченных комплексными кадастровыми работами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color w:val="000000"/>
              </w:rPr>
              <w:t>отношение фактически произведенных комплексных  кадастровых работ в отчетном году, к количеству плановых значений по выполнению кадастровых работ в отчетном году</w:t>
            </w:r>
          </w:p>
        </w:tc>
        <w:tc>
          <w:tcPr>
            <w:tcW w:w="1276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  <w:color w:val="000000"/>
              </w:rPr>
              <w:t>Куд.=Кф./Кп.*100 %</w:t>
            </w:r>
          </w:p>
        </w:tc>
        <w:tc>
          <w:tcPr>
            <w:tcW w:w="2693" w:type="dxa"/>
          </w:tcPr>
          <w:p w:rsidR="00DB4244" w:rsidRPr="00F465F1" w:rsidRDefault="00DB4244" w:rsidP="00AA1D71">
            <w:pPr>
              <w:shd w:val="clear" w:color="auto" w:fill="FFFFFF"/>
              <w:rPr>
                <w:color w:val="000000"/>
              </w:rPr>
            </w:pPr>
            <w:r w:rsidRPr="00F465F1">
              <w:rPr>
                <w:color w:val="000000"/>
                <w:sz w:val="22"/>
                <w:szCs w:val="22"/>
              </w:rPr>
              <w:t>Кф. – количество фактически произведенных комплексных  кадастровых работ в отчетном году;</w:t>
            </w:r>
          </w:p>
          <w:p w:rsidR="00DB4244" w:rsidRPr="00F465F1" w:rsidRDefault="00DB4244" w:rsidP="00AA1D71">
            <w:pPr>
              <w:shd w:val="clear" w:color="auto" w:fill="FFFFFF"/>
              <w:rPr>
                <w:color w:val="000000"/>
              </w:rPr>
            </w:pPr>
            <w:r w:rsidRPr="00F465F1">
              <w:rPr>
                <w:color w:val="000000"/>
                <w:sz w:val="22"/>
                <w:szCs w:val="22"/>
              </w:rPr>
              <w:t>Кп. – количество плановых значений по выполнению кадастровых работ в отчетном году.</w:t>
            </w:r>
          </w:p>
          <w:p w:rsidR="00DB4244" w:rsidRPr="00F465F1" w:rsidRDefault="00DB4244" w:rsidP="00AA1D71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  <w:p w:rsidR="00DB4244" w:rsidRPr="00F465F1" w:rsidRDefault="00DB4244" w:rsidP="00AA1D71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Управление имущественных отношений администрации округа»</w:t>
            </w:r>
          </w:p>
        </w:tc>
      </w:tr>
      <w:tr w:rsidR="00DB4244" w:rsidRPr="00F465F1" w:rsidTr="00AA1D71">
        <w:trPr>
          <w:trHeight w:val="471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rFonts w:eastAsiaTheme="minorHAnsi"/>
                <w:sz w:val="22"/>
                <w:szCs w:val="22"/>
                <w:lang w:eastAsia="en-US"/>
              </w:rPr>
              <w:t>коэффициент технической готовности автотранспорта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="Calibri" w:hAnsi="Times New Roman" w:cs="Times New Roman"/>
              </w:rPr>
              <w:t>Отношение количества исправных автомобилей к общему числу списочного количества автомобилей</w:t>
            </w:r>
          </w:p>
        </w:tc>
        <w:tc>
          <w:tcPr>
            <w:tcW w:w="1276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 xml:space="preserve">возрастание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eastAsia="Calibri" w:hAnsi="Times New Roman" w:cs="Times New Roman"/>
                <w:i/>
              </w:rPr>
              <w:t>К.тех.гот</w:t>
            </w:r>
            <w:r w:rsidRPr="00F465F1">
              <w:rPr>
                <w:rFonts w:ascii="Times New Roman" w:eastAsia="Calibri" w:hAnsi="Times New Roman" w:cs="Times New Roman"/>
              </w:rPr>
              <w:t>. =</w:t>
            </w:r>
            <w:r w:rsidRPr="00F465F1">
              <w:rPr>
                <w:rFonts w:ascii="Times New Roman" w:eastAsia="Calibri" w:hAnsi="Times New Roman" w:cs="Times New Roman"/>
                <w:noProof/>
                <w:position w:val="-24"/>
              </w:rPr>
              <w:drawing>
                <wp:inline distT="0" distB="0" distL="0" distR="0">
                  <wp:extent cx="1110615" cy="402590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DB4244" w:rsidRPr="00F465F1" w:rsidRDefault="00DB4244" w:rsidP="00AA1D71">
            <w:pPr>
              <w:jc w:val="both"/>
              <w:rPr>
                <w:rFonts w:eastAsia="Calibri"/>
              </w:rPr>
            </w:pPr>
            <w:r w:rsidRPr="00F465F1">
              <w:rPr>
                <w:rFonts w:eastAsia="Calibri"/>
                <w:sz w:val="22"/>
                <w:szCs w:val="22"/>
              </w:rPr>
              <w:t xml:space="preserve"> </w:t>
            </w:r>
            <w:r w:rsidRPr="00F465F1">
              <w:rPr>
                <w:rFonts w:eastAsia="Calibri"/>
                <w:bCs/>
                <w:i/>
                <w:sz w:val="22"/>
                <w:szCs w:val="22"/>
              </w:rPr>
              <w:t xml:space="preserve">К.исп.ав. - </w:t>
            </w:r>
            <w:r w:rsidRPr="00F465F1">
              <w:rPr>
                <w:rFonts w:eastAsia="Calibri"/>
                <w:sz w:val="22"/>
                <w:szCs w:val="22"/>
              </w:rPr>
              <w:t>количество исправных автомобилей;</w:t>
            </w:r>
          </w:p>
          <w:p w:rsidR="00DB4244" w:rsidRPr="00F465F1" w:rsidRDefault="00DB4244" w:rsidP="00AA1D71">
            <w:pPr>
              <w:jc w:val="both"/>
              <w:rPr>
                <w:rFonts w:eastAsia="Calibri"/>
                <w:bCs/>
              </w:rPr>
            </w:pPr>
            <w:r w:rsidRPr="00F465F1">
              <w:rPr>
                <w:rFonts w:eastAsia="Calibri"/>
                <w:bCs/>
                <w:i/>
                <w:sz w:val="22"/>
                <w:szCs w:val="22"/>
              </w:rPr>
              <w:t xml:space="preserve">С.кол.ав. - </w:t>
            </w:r>
            <w:r w:rsidRPr="00F465F1">
              <w:rPr>
                <w:rFonts w:eastAsia="Calibri"/>
                <w:bCs/>
                <w:sz w:val="22"/>
                <w:szCs w:val="22"/>
              </w:rPr>
              <w:t>списочное количество автомобилей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4 (путевой лист автомобиля)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МУ «Центр материально-технического обеспечения учреждений района»</w:t>
            </w:r>
          </w:p>
        </w:tc>
      </w:tr>
      <w:tr w:rsidR="00DB4244" w:rsidRPr="00F465F1" w:rsidTr="00AA1D71">
        <w:trPr>
          <w:trHeight w:val="198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465F1">
              <w:rPr>
                <w:sz w:val="22"/>
                <w:szCs w:val="22"/>
              </w:rPr>
              <w:t xml:space="preserve">уровень выполнения показателей муниципального </w:t>
            </w:r>
            <w:r w:rsidRPr="00F465F1">
              <w:rPr>
                <w:sz w:val="22"/>
                <w:szCs w:val="22"/>
              </w:rPr>
              <w:lastRenderedPageBreak/>
              <w:t>задания, характеризующих объем оказанных (выполненных)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объем оказанных (выполненных) работ по </w:t>
            </w:r>
            <w:r w:rsidRPr="00F465F1">
              <w:rPr>
                <w:rFonts w:ascii="Times New Roman" w:hAnsi="Times New Roman" w:cs="Times New Roman"/>
              </w:rPr>
              <w:lastRenderedPageBreak/>
              <w:t>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276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Вмз=Пф/Пу*100%</w:t>
            </w:r>
          </w:p>
        </w:tc>
        <w:tc>
          <w:tcPr>
            <w:tcW w:w="2693" w:type="dxa"/>
          </w:tcPr>
          <w:p w:rsidR="00DB4244" w:rsidRPr="00F465F1" w:rsidRDefault="00DB4244" w:rsidP="00AA1D71">
            <w:pPr>
              <w:pStyle w:val="a9"/>
              <w:tabs>
                <w:tab w:val="left" w:pos="601"/>
              </w:tabs>
              <w:ind w:left="0"/>
              <w:jc w:val="both"/>
              <w:rPr>
                <w:szCs w:val="22"/>
              </w:rPr>
            </w:pPr>
            <w:r w:rsidRPr="00F465F1">
              <w:rPr>
                <w:sz w:val="22"/>
                <w:szCs w:val="22"/>
              </w:rPr>
              <w:t xml:space="preserve">Пф – фактический объем выполненных работ по содержанию и использованию </w:t>
            </w:r>
            <w:r w:rsidRPr="00F465F1">
              <w:rPr>
                <w:sz w:val="22"/>
                <w:szCs w:val="22"/>
              </w:rPr>
              <w:lastRenderedPageBreak/>
              <w:t>имущественного комплекса, предназначенного для функционирования органов местного самоуправления;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Пу – утвержденный объем выполненных работ по содержанию и использованию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МУ «Центр материально-технического обеспечения </w:t>
            </w:r>
            <w:r w:rsidRPr="00F465F1">
              <w:rPr>
                <w:rFonts w:ascii="Times New Roman" w:hAnsi="Times New Roman" w:cs="Times New Roman"/>
              </w:rPr>
              <w:lastRenderedPageBreak/>
              <w:t>учреждений района»</w:t>
            </w:r>
          </w:p>
        </w:tc>
      </w:tr>
      <w:tr w:rsidR="00DB4244" w:rsidRPr="00F465F1" w:rsidTr="00AA1D71">
        <w:trPr>
          <w:trHeight w:val="198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среднее время ожидания в очереди при обращении заявителя в МФЦ для получения государственных (муниципальных) услуг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Учитываются данные, получаемые из автоматизированной информационной системы поддержки деятельности МФЦ</w:t>
            </w:r>
          </w:p>
        </w:tc>
        <w:tc>
          <w:tcPr>
            <w:tcW w:w="1276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t xml:space="preserve">убывающий 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Вср.</w:t>
            </w:r>
          </w:p>
        </w:tc>
        <w:tc>
          <w:tcPr>
            <w:tcW w:w="2693" w:type="dxa"/>
          </w:tcPr>
          <w:p w:rsidR="00DB4244" w:rsidRPr="00F465F1" w:rsidRDefault="00DB4244" w:rsidP="00AA1D71">
            <w:pPr>
              <w:widowControl w:val="0"/>
              <w:autoSpaceDN w:val="0"/>
            </w:pPr>
            <w:r w:rsidRPr="00F465F1">
              <w:rPr>
                <w:sz w:val="22"/>
                <w:szCs w:val="22"/>
              </w:rPr>
              <w:t>Учитываются данные, получаемые из автоматизированной информационной системы поддержки деятельности МФЦ</w:t>
            </w:r>
          </w:p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АУ «Многофункциональный центр предоставления государственных и муниципальных услуг</w:t>
            </w:r>
          </w:p>
        </w:tc>
      </w:tr>
      <w:tr w:rsidR="00DB4244" w:rsidRPr="00F465F1" w:rsidTr="00AA1D71">
        <w:trPr>
          <w:trHeight w:val="198"/>
        </w:trPr>
        <w:tc>
          <w:tcPr>
            <w:tcW w:w="568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autoSpaceDN w:val="0"/>
              <w:adjustRightInd w:val="0"/>
            </w:pPr>
            <w:r w:rsidRPr="00F465F1">
              <w:rPr>
                <w:sz w:val="22"/>
                <w:szCs w:val="22"/>
              </w:rPr>
              <w:t>доля предоставленных государственных и муниципальных услуг на базе МФЦ в электронном виде</w:t>
            </w:r>
          </w:p>
        </w:tc>
        <w:tc>
          <w:tcPr>
            <w:tcW w:w="708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DB4244" w:rsidRPr="00F465F1" w:rsidRDefault="00DB4244" w:rsidP="00AA1D71">
            <w:pPr>
              <w:widowControl w:val="0"/>
              <w:autoSpaceDN w:val="0"/>
              <w:jc w:val="both"/>
            </w:pPr>
            <w:r w:rsidRPr="00F465F1">
              <w:rPr>
                <w:sz w:val="22"/>
                <w:szCs w:val="22"/>
              </w:rPr>
              <w:t>Учитываются данные, получаемые из автоматизированной информационно</w:t>
            </w:r>
            <w:r w:rsidRPr="00F465F1">
              <w:rPr>
                <w:sz w:val="22"/>
                <w:szCs w:val="22"/>
              </w:rPr>
              <w:lastRenderedPageBreak/>
              <w:t xml:space="preserve">й системы поддержки деятельности МФЦ </w:t>
            </w:r>
          </w:p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4244" w:rsidRPr="00F465F1" w:rsidRDefault="00DB4244" w:rsidP="00AA1D71">
            <w:r w:rsidRPr="00F465F1">
              <w:rPr>
                <w:sz w:val="22"/>
                <w:szCs w:val="22"/>
              </w:rPr>
              <w:lastRenderedPageBreak/>
              <w:t>возрастающий</w:t>
            </w: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>Дэл.ус.</w:t>
            </w:r>
          </w:p>
        </w:tc>
        <w:tc>
          <w:tcPr>
            <w:tcW w:w="2693" w:type="dxa"/>
          </w:tcPr>
          <w:p w:rsidR="00DB4244" w:rsidRPr="00F465F1" w:rsidRDefault="00DB4244" w:rsidP="00AA1D71">
            <w:pPr>
              <w:widowControl w:val="0"/>
              <w:autoSpaceDN w:val="0"/>
              <w:jc w:val="both"/>
            </w:pPr>
            <w:r w:rsidRPr="00F465F1">
              <w:rPr>
                <w:sz w:val="22"/>
                <w:szCs w:val="22"/>
              </w:rPr>
              <w:t xml:space="preserve">Учитываются данные, получаемые из автоматизированной информационной системы поддержки деятельности МФЦ </w:t>
            </w:r>
          </w:p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4244" w:rsidRPr="00F465F1" w:rsidRDefault="00DB4244" w:rsidP="00AA1D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DB4244" w:rsidRPr="00F465F1" w:rsidRDefault="00DB4244" w:rsidP="00AA1D71">
            <w:pPr>
              <w:pStyle w:val="ConsPlusNormal"/>
              <w:rPr>
                <w:rFonts w:ascii="Times New Roman" w:hAnsi="Times New Roman" w:cs="Times New Roman"/>
              </w:rPr>
            </w:pPr>
            <w:r w:rsidRPr="00F465F1">
              <w:rPr>
                <w:rFonts w:ascii="Times New Roman" w:hAnsi="Times New Roman" w:cs="Times New Roman"/>
              </w:rPr>
              <w:t xml:space="preserve">АУ «Многофункциональный центр предоставления государственных и муниципальных </w:t>
            </w:r>
            <w:r w:rsidRPr="00F465F1"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</w:tr>
    </w:tbl>
    <w:p w:rsidR="00DB4244" w:rsidRPr="001E22B6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00DB4">
        <w:rPr>
          <w:rFonts w:ascii="Times New Roman" w:hAnsi="Times New Roman" w:cs="Times New Roman"/>
          <w:sz w:val="24"/>
          <w:szCs w:val="24"/>
        </w:rPr>
        <w:lastRenderedPageBreak/>
        <w:t xml:space="preserve">&lt;45&gt; Характеристика содержания показателя, обеспечивающая однозначность понимания существа измеряемой характеристики </w:t>
      </w:r>
      <w:r w:rsidRPr="001E22B6">
        <w:rPr>
          <w:rFonts w:ascii="Times New Roman" w:hAnsi="Times New Roman" w:cs="Times New Roman"/>
        </w:rPr>
        <w:t>процесса (объекта) наблюдения и (или) порядка ее измерения.</w:t>
      </w:r>
    </w:p>
    <w:p w:rsidR="00DB4244" w:rsidRPr="001E22B6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&lt;46&gt; Указывается характеристика планируемой динамики показателя (возрастание или убывание).</w:t>
      </w:r>
    </w:p>
    <w:p w:rsidR="00DB4244" w:rsidRPr="001E22B6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&lt;47&gt; Указывается метод расчета показателя (накопительный итог или дискретный показатель).</w:t>
      </w:r>
    </w:p>
    <w:p w:rsidR="00DB4244" w:rsidRPr="001E22B6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&lt;48&gt;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DB4244" w:rsidRPr="001E22B6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&lt;49&gt; Указываются наименования показателей, используемых в формуле в графе 7, их единицы измерения.</w:t>
      </w:r>
    </w:p>
    <w:p w:rsidR="00DB4244" w:rsidRPr="001E22B6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DB4244" w:rsidRPr="001E22B6" w:rsidRDefault="00DB4244" w:rsidP="00DB424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E22B6">
        <w:rPr>
          <w:rFonts w:ascii="Times New Roman" w:hAnsi="Times New Roman" w:cs="Times New Roman"/>
        </w:rPr>
        <w:t>&lt;51&gt; Приводятся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DB4244" w:rsidRPr="001E22B6" w:rsidRDefault="00DB4244" w:rsidP="00DB4244">
      <w:pPr>
        <w:rPr>
          <w:sz w:val="22"/>
          <w:szCs w:val="22"/>
        </w:rPr>
      </w:pPr>
    </w:p>
    <w:p w:rsidR="00DB4244" w:rsidRDefault="00DB4244" w:rsidP="00DB4244">
      <w:pPr>
        <w:pStyle w:val="ConsPlusNormal"/>
        <w:outlineLvl w:val="1"/>
      </w:pPr>
    </w:p>
    <w:p w:rsidR="00FC69A3" w:rsidRDefault="00FC69A3"/>
    <w:p w:rsidR="005A42D2" w:rsidRDefault="005A42D2"/>
    <w:p w:rsidR="005A42D2" w:rsidRDefault="005A42D2"/>
    <w:p w:rsidR="005A42D2" w:rsidRDefault="005A42D2"/>
    <w:p w:rsidR="005A42D2" w:rsidRDefault="005A42D2"/>
    <w:p w:rsidR="005A42D2" w:rsidRDefault="005A42D2"/>
    <w:p w:rsidR="005A42D2" w:rsidRDefault="005A42D2"/>
    <w:p w:rsidR="005A42D2" w:rsidRDefault="005A42D2"/>
    <w:p w:rsidR="005A42D2" w:rsidRDefault="005A42D2"/>
    <w:p w:rsidR="005A42D2" w:rsidRDefault="005A42D2"/>
    <w:p w:rsidR="005A42D2" w:rsidRDefault="005A42D2"/>
    <w:p w:rsidR="005A42D2" w:rsidRDefault="005A42D2"/>
    <w:p w:rsidR="005A42D2" w:rsidRDefault="005A42D2"/>
    <w:p w:rsidR="005A42D2" w:rsidRDefault="005A42D2"/>
    <w:p w:rsidR="006C38F1" w:rsidRDefault="006C38F1" w:rsidP="008A4891">
      <w:pPr>
        <w:ind w:right="-365" w:firstLine="700"/>
        <w:sectPr w:rsidR="006C38F1" w:rsidSect="00AA1D71">
          <w:headerReference w:type="default" r:id="rId44"/>
          <w:footerReference w:type="default" r:id="rId45"/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:rsidR="006C38F1" w:rsidRDefault="006C38F1"/>
    <w:sectPr w:rsidR="006C38F1" w:rsidSect="006C38F1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BAF" w:rsidRDefault="00541BAF" w:rsidP="00A866A0">
      <w:r>
        <w:separator/>
      </w:r>
    </w:p>
  </w:endnote>
  <w:endnote w:type="continuationSeparator" w:id="0">
    <w:p w:rsidR="00541BAF" w:rsidRDefault="00541BAF" w:rsidP="00A8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F1" w:rsidRDefault="006C38F1">
    <w:pPr>
      <w:pStyle w:val="af"/>
      <w:jc w:val="right"/>
    </w:pPr>
  </w:p>
  <w:p w:rsidR="006C38F1" w:rsidRDefault="006C38F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F1" w:rsidRDefault="006C38F1">
    <w:pPr>
      <w:pStyle w:val="af"/>
      <w:jc w:val="right"/>
    </w:pPr>
  </w:p>
  <w:p w:rsidR="006C38F1" w:rsidRDefault="006C38F1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F1" w:rsidRDefault="006C38F1">
    <w:pPr>
      <w:pStyle w:val="af"/>
      <w:jc w:val="right"/>
    </w:pPr>
  </w:p>
  <w:p w:rsidR="006C38F1" w:rsidRDefault="006C38F1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F1" w:rsidRDefault="006C38F1">
    <w:pPr>
      <w:pStyle w:val="af"/>
      <w:jc w:val="right"/>
    </w:pPr>
  </w:p>
  <w:p w:rsidR="006C38F1" w:rsidRDefault="006C38F1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F1" w:rsidRDefault="006C38F1">
    <w:pPr>
      <w:pStyle w:val="af"/>
      <w:jc w:val="right"/>
    </w:pPr>
  </w:p>
  <w:p w:rsidR="006C38F1" w:rsidRDefault="006C38F1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6C38F1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6C38F1" w:rsidRDefault="006C38F1" w:rsidP="00AA1D71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38F1" w:rsidRDefault="006C38F1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38F1" w:rsidRDefault="006C38F1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BAF" w:rsidRDefault="00541BAF" w:rsidP="00A866A0">
      <w:r>
        <w:separator/>
      </w:r>
    </w:p>
  </w:footnote>
  <w:footnote w:type="continuationSeparator" w:id="0">
    <w:p w:rsidR="00541BAF" w:rsidRDefault="00541BAF" w:rsidP="00A8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F1" w:rsidRDefault="006C38F1" w:rsidP="00AA1D71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F1" w:rsidRDefault="006C38F1">
    <w:pPr>
      <w:pStyle w:val="aa"/>
      <w:jc w:val="center"/>
    </w:pPr>
  </w:p>
  <w:p w:rsidR="006C38F1" w:rsidRPr="00FC0FF5" w:rsidRDefault="006C38F1" w:rsidP="00AA1D7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7FCB"/>
    <w:multiLevelType w:val="hybridMultilevel"/>
    <w:tmpl w:val="CCF6A1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01799"/>
    <w:multiLevelType w:val="hybridMultilevel"/>
    <w:tmpl w:val="269A6078"/>
    <w:lvl w:ilvl="0" w:tplc="62EA1E7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720B86"/>
    <w:multiLevelType w:val="hybridMultilevel"/>
    <w:tmpl w:val="9E1A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C1B7212"/>
    <w:multiLevelType w:val="hybridMultilevel"/>
    <w:tmpl w:val="44723AE6"/>
    <w:lvl w:ilvl="0" w:tplc="D1B83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B4244"/>
    <w:rsid w:val="00103627"/>
    <w:rsid w:val="001D219F"/>
    <w:rsid w:val="00306E9C"/>
    <w:rsid w:val="0038541B"/>
    <w:rsid w:val="00410AC5"/>
    <w:rsid w:val="004A5DBF"/>
    <w:rsid w:val="00541BAF"/>
    <w:rsid w:val="005A42D2"/>
    <w:rsid w:val="005A6F02"/>
    <w:rsid w:val="006911DA"/>
    <w:rsid w:val="006C38F1"/>
    <w:rsid w:val="00716219"/>
    <w:rsid w:val="00736730"/>
    <w:rsid w:val="00792B7A"/>
    <w:rsid w:val="007A7512"/>
    <w:rsid w:val="007E499B"/>
    <w:rsid w:val="00806CAF"/>
    <w:rsid w:val="008949D4"/>
    <w:rsid w:val="008A4891"/>
    <w:rsid w:val="00906CBE"/>
    <w:rsid w:val="00994ACD"/>
    <w:rsid w:val="00A866A0"/>
    <w:rsid w:val="00AA1D71"/>
    <w:rsid w:val="00AC5375"/>
    <w:rsid w:val="00B5479B"/>
    <w:rsid w:val="00BE7FE4"/>
    <w:rsid w:val="00C01DD8"/>
    <w:rsid w:val="00D61700"/>
    <w:rsid w:val="00DB4244"/>
    <w:rsid w:val="00E5701B"/>
    <w:rsid w:val="00F25C65"/>
    <w:rsid w:val="00FC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42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DB4244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DB4244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B4244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B42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424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424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424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4244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42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DB4244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DB4244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DB424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4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B42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42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ody Text"/>
    <w:basedOn w:val="a"/>
    <w:link w:val="a7"/>
    <w:uiPriority w:val="1"/>
    <w:qFormat/>
    <w:rsid w:val="00DB4244"/>
    <w:pPr>
      <w:widowControl w:val="0"/>
      <w:ind w:left="101"/>
    </w:pPr>
    <w:rPr>
      <w:rFonts w:cstheme="minorBidi"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DB4244"/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ConsPlusNormal0">
    <w:name w:val="ConsPlusNormal Знак"/>
    <w:link w:val="ConsPlusNormal"/>
    <w:locked/>
    <w:rsid w:val="00DB4244"/>
    <w:rPr>
      <w:rFonts w:ascii="Calibri" w:eastAsiaTheme="minorEastAsia" w:hAnsi="Calibri" w:cs="Calibri"/>
      <w:lang w:eastAsia="ru-RU"/>
    </w:rPr>
  </w:style>
  <w:style w:type="paragraph" w:customStyle="1" w:styleId="ConsPlusCell">
    <w:name w:val="ConsPlusCell"/>
    <w:rsid w:val="00DB42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DB424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9">
    <w:name w:val="List Paragraph"/>
    <w:basedOn w:val="a"/>
    <w:uiPriority w:val="34"/>
    <w:qFormat/>
    <w:rsid w:val="00DB4244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paragraph" w:customStyle="1" w:styleId="ConsPlusNonformat">
    <w:name w:val="ConsPlusNonformat"/>
    <w:uiPriority w:val="99"/>
    <w:rsid w:val="00DB42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B42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42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DB4244"/>
  </w:style>
  <w:style w:type="paragraph" w:styleId="ad">
    <w:name w:val="Normal (Web)"/>
    <w:basedOn w:val="a"/>
    <w:uiPriority w:val="99"/>
    <w:rsid w:val="00DB4244"/>
    <w:pPr>
      <w:spacing w:before="100" w:beforeAutospacing="1" w:after="100" w:afterAutospacing="1"/>
    </w:pPr>
  </w:style>
  <w:style w:type="paragraph" w:customStyle="1" w:styleId="ae">
    <w:name w:val="Прижатый влево"/>
    <w:basedOn w:val="a"/>
    <w:next w:val="a"/>
    <w:uiPriority w:val="99"/>
    <w:rsid w:val="00DB424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">
    <w:name w:val="footer"/>
    <w:basedOn w:val="a"/>
    <w:link w:val="af0"/>
    <w:uiPriority w:val="99"/>
    <w:unhideWhenUsed/>
    <w:rsid w:val="00DB4244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DB424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Гипертекстовая ссылка"/>
    <w:basedOn w:val="a0"/>
    <w:uiPriority w:val="99"/>
    <w:rsid w:val="00DB4244"/>
    <w:rPr>
      <w:color w:val="106BBE"/>
    </w:rPr>
  </w:style>
  <w:style w:type="character" w:customStyle="1" w:styleId="af2">
    <w:name w:val="Цветовое выделение"/>
    <w:uiPriority w:val="99"/>
    <w:rsid w:val="00DB4244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DB424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4">
    <w:name w:val="No Spacing"/>
    <w:link w:val="af5"/>
    <w:uiPriority w:val="1"/>
    <w:qFormat/>
    <w:rsid w:val="00DB4244"/>
    <w:pPr>
      <w:spacing w:after="0" w:line="240" w:lineRule="auto"/>
    </w:pPr>
    <w:rPr>
      <w:rFonts w:eastAsiaTheme="minorEastAsia"/>
      <w:lang w:eastAsia="ru-RU"/>
    </w:rPr>
  </w:style>
  <w:style w:type="paragraph" w:customStyle="1" w:styleId="af6">
    <w:name w:val="Комментарий"/>
    <w:basedOn w:val="a"/>
    <w:next w:val="a"/>
    <w:uiPriority w:val="99"/>
    <w:rsid w:val="00DB424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DB4244"/>
    <w:rPr>
      <w:i/>
      <w:iCs/>
    </w:rPr>
  </w:style>
  <w:style w:type="paragraph" w:customStyle="1" w:styleId="ConsTitle">
    <w:name w:val="ConsTitle"/>
    <w:rsid w:val="00DB4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DB4244"/>
    <w:rPr>
      <w:rFonts w:eastAsiaTheme="minorEastAsia"/>
      <w:lang w:eastAsia="ru-RU"/>
    </w:rPr>
  </w:style>
  <w:style w:type="character" w:customStyle="1" w:styleId="21">
    <w:name w:val="Обычный2"/>
    <w:rsid w:val="00DB4244"/>
  </w:style>
  <w:style w:type="character" w:customStyle="1" w:styleId="12">
    <w:name w:val="Обычный1"/>
    <w:rsid w:val="00DB4244"/>
  </w:style>
  <w:style w:type="paragraph" w:customStyle="1" w:styleId="Default">
    <w:name w:val="Default"/>
    <w:rsid w:val="00DB424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DB4244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DB424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DB4244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DB4244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B424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DB4244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B424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B4244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B424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DB4244"/>
  </w:style>
  <w:style w:type="paragraph" w:styleId="af8">
    <w:name w:val="caption"/>
    <w:basedOn w:val="a"/>
    <w:link w:val="af9"/>
    <w:rsid w:val="00DB4244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9">
    <w:name w:val="Название объекта Знак"/>
    <w:basedOn w:val="12"/>
    <w:link w:val="af8"/>
    <w:rsid w:val="00DB4244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DB4244"/>
    <w:rPr>
      <w:rFonts w:ascii="Liberation Serif" w:hAnsi="Liberation Serif"/>
      <w:color w:val="000000"/>
      <w:szCs w:val="20"/>
    </w:rPr>
  </w:style>
  <w:style w:type="paragraph" w:customStyle="1" w:styleId="afa">
    <w:name w:val="Текст сноски Знак"/>
    <w:basedOn w:val="13"/>
    <w:rsid w:val="00DB4244"/>
    <w:rPr>
      <w:sz w:val="20"/>
    </w:rPr>
  </w:style>
  <w:style w:type="paragraph" w:styleId="31">
    <w:name w:val="toc 3"/>
    <w:next w:val="a"/>
    <w:link w:val="32"/>
    <w:uiPriority w:val="39"/>
    <w:rsid w:val="00DB4244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B424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b"/>
    <w:rsid w:val="00DB4244"/>
    <w:rPr>
      <w:vertAlign w:val="superscript"/>
    </w:rPr>
  </w:style>
  <w:style w:type="character" w:styleId="afb">
    <w:name w:val="footnote reference"/>
    <w:basedOn w:val="a0"/>
    <w:link w:val="15"/>
    <w:rsid w:val="00DB4244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c"/>
    <w:rsid w:val="00DB4244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c">
    <w:name w:val="Hyperlink"/>
    <w:link w:val="16"/>
    <w:rsid w:val="00DB4244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DB4244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DB4244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DB4244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DB4244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DB4244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B424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DB4244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DB4244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B424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d">
    <w:name w:val="footnote text"/>
    <w:basedOn w:val="a"/>
    <w:link w:val="19"/>
    <w:rsid w:val="00DB4244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d"/>
    <w:rsid w:val="00DB4244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DB4244"/>
  </w:style>
  <w:style w:type="paragraph" w:styleId="51">
    <w:name w:val="toc 5"/>
    <w:next w:val="a"/>
    <w:link w:val="52"/>
    <w:uiPriority w:val="39"/>
    <w:rsid w:val="00DB4244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B424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DB4244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e">
    <w:name w:val="List"/>
    <w:basedOn w:val="Textbody"/>
    <w:link w:val="aff"/>
    <w:rsid w:val="00DB4244"/>
  </w:style>
  <w:style w:type="character" w:customStyle="1" w:styleId="aff">
    <w:name w:val="Список Знак"/>
    <w:link w:val="afe"/>
    <w:rsid w:val="00DB4244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f0">
    <w:name w:val="Subtitle"/>
    <w:next w:val="a"/>
    <w:link w:val="aff1"/>
    <w:uiPriority w:val="11"/>
    <w:qFormat/>
    <w:rsid w:val="00DB4244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DB424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2">
    <w:name w:val="Title"/>
    <w:next w:val="a"/>
    <w:link w:val="aff3"/>
    <w:uiPriority w:val="10"/>
    <w:qFormat/>
    <w:rsid w:val="00DB4244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3">
    <w:name w:val="Название Знак"/>
    <w:basedOn w:val="a0"/>
    <w:link w:val="aff2"/>
    <w:uiPriority w:val="10"/>
    <w:rsid w:val="00DB424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f4">
    <w:name w:val="Body Text Indent"/>
    <w:basedOn w:val="a"/>
    <w:link w:val="aff5"/>
    <w:rsid w:val="00DB4244"/>
    <w:pPr>
      <w:ind w:right="-1050" w:firstLine="851"/>
      <w:jc w:val="both"/>
    </w:pPr>
    <w:rPr>
      <w:szCs w:val="20"/>
    </w:rPr>
  </w:style>
  <w:style w:type="character" w:customStyle="1" w:styleId="aff5">
    <w:name w:val="Основной текст с отступом Знак"/>
    <w:basedOn w:val="a0"/>
    <w:link w:val="aff4"/>
    <w:rsid w:val="00DB424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8096922B56823C61B81CC62AC804281005822A2DDF487232E34B28759E8CBBD6F7249EE390B077EC44D91BB171By3G" TargetMode="External"/><Relationship Id="rId18" Type="http://schemas.openxmlformats.org/officeDocument/2006/relationships/hyperlink" Target="consultantplus://offline/ref=18096922B56823C61B81CC62AC804281075924AADCF687232E34B28759E8CBBD6F7249EE390B077EC44D91BB171By3G" TargetMode="External"/><Relationship Id="rId26" Type="http://schemas.openxmlformats.org/officeDocument/2006/relationships/hyperlink" Target="https://internet.garant.ru/document/redirect/179222/0" TargetMode="External"/><Relationship Id="rId39" Type="http://schemas.openxmlformats.org/officeDocument/2006/relationships/hyperlink" Target="consultantplus://offline/ref=18096922B56823C61B81CC62AC804281075924AADCF687232E34B28759E8CBBD6F7249EE390B077EC44D91BB171By3G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34" Type="http://schemas.openxmlformats.org/officeDocument/2006/relationships/footer" Target="footer4.xml"/><Relationship Id="rId42" Type="http://schemas.openxmlformats.org/officeDocument/2006/relationships/hyperlink" Target="consultantplus://offline/ref=18096922B56823C61B81CC62AC804281075924AADCF687232E34B28759E8CBBD6F7249EE390B077EC44D91BB171By3G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096922B56823C61B81CC62AC804281075924AADCF687232E34B28759E8CBBD6F7249EE390B077EC44D91BB171By3G" TargetMode="External"/><Relationship Id="rId17" Type="http://schemas.openxmlformats.org/officeDocument/2006/relationships/image" Target="media/image3.wmf"/><Relationship Id="rId25" Type="http://schemas.openxmlformats.org/officeDocument/2006/relationships/hyperlink" Target="https://internet.garant.ru/document/redirect/179222/0" TargetMode="External"/><Relationship Id="rId33" Type="http://schemas.openxmlformats.org/officeDocument/2006/relationships/hyperlink" Target="https://internet.garant.ru/document/redirect/20337777/10374" TargetMode="External"/><Relationship Id="rId38" Type="http://schemas.openxmlformats.org/officeDocument/2006/relationships/hyperlink" Target="https://internet.garant.ru/document/redirect/20337777/10374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footer" Target="footer3.xm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096922B56823C61B81CC62AC804281005822A2DDF487232E34B28759E8CBBD6F7249EE390B077EC44D91BB171By3G" TargetMode="External"/><Relationship Id="rId24" Type="http://schemas.openxmlformats.org/officeDocument/2006/relationships/footer" Target="footer2.xml"/><Relationship Id="rId32" Type="http://schemas.openxmlformats.org/officeDocument/2006/relationships/hyperlink" Target="https://internet.garant.ru/document/redirect/179222/0" TargetMode="External"/><Relationship Id="rId37" Type="http://schemas.openxmlformats.org/officeDocument/2006/relationships/hyperlink" Target="https://internet.garant.ru/document/redirect/179222/0" TargetMode="External"/><Relationship Id="rId40" Type="http://schemas.openxmlformats.org/officeDocument/2006/relationships/hyperlink" Target="consultantplus://offline/ref=18096922B56823C61B81CC62AC804281075924AADCF687232E34B28759E8CBBD6F7249EE390B077EC44D91BB171By3G" TargetMode="External"/><Relationship Id="rId45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hyperlink" Target="https://internet.garant.ru/document/redirect/20337777/10374" TargetMode="External"/><Relationship Id="rId28" Type="http://schemas.openxmlformats.org/officeDocument/2006/relationships/hyperlink" Target="https://internet.garant.ru/document/redirect/20337777/10374" TargetMode="External"/><Relationship Id="rId36" Type="http://schemas.openxmlformats.org/officeDocument/2006/relationships/hyperlink" Target="https://internet.garant.ru/document/redirect/179222/0" TargetMode="External"/><Relationship Id="rId10" Type="http://schemas.openxmlformats.org/officeDocument/2006/relationships/header" Target="header1.xml"/><Relationship Id="rId19" Type="http://schemas.openxmlformats.org/officeDocument/2006/relationships/footer" Target="footer1.xml"/><Relationship Id="rId31" Type="http://schemas.openxmlformats.org/officeDocument/2006/relationships/hyperlink" Target="https://internet.garant.ru/document/redirect/179222/0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26288&amp;dst=100009&amp;field=134&amp;date=24.12.2023" TargetMode="External"/><Relationship Id="rId14" Type="http://schemas.openxmlformats.org/officeDocument/2006/relationships/hyperlink" Target="consultantplus://offline/ref=18096922B56823C61B81CC62AC804281075924AADCF687232E34B28759E8CBBD6F7249EE390B077EC44D91BB171By3G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179222/0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179222/0" TargetMode="External"/><Relationship Id="rId43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9C1F0-997B-4D31-8ADB-75307789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20443</Words>
  <Characters>116529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26</cp:revision>
  <cp:lastPrinted>2024-09-23T13:51:00Z</cp:lastPrinted>
  <dcterms:created xsi:type="dcterms:W3CDTF">2024-09-23T11:59:00Z</dcterms:created>
  <dcterms:modified xsi:type="dcterms:W3CDTF">2024-09-23T15:43:00Z</dcterms:modified>
</cp:coreProperties>
</file>