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6660F">
        <w:rPr>
          <w:rFonts w:ascii="Times New Roman" w:hAnsi="Times New Roman"/>
          <w:b/>
          <w:noProof/>
          <w:sz w:val="26"/>
          <w:szCs w:val="26"/>
          <w:lang w:eastAsia="ru-RU"/>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r w:rsidRPr="0026660F">
        <w:rPr>
          <w:rFonts w:ascii="Times New Roman" w:hAnsi="Times New Roman"/>
          <w:b/>
          <w:kern w:val="36"/>
          <w:sz w:val="26"/>
          <w:szCs w:val="26"/>
        </w:rPr>
        <w:t>ПРОЕКТ</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6660F">
        <w:rPr>
          <w:rFonts w:ascii="Times New Roman" w:hAnsi="Times New Roman"/>
          <w:b/>
          <w:kern w:val="36"/>
          <w:sz w:val="26"/>
          <w:szCs w:val="26"/>
        </w:rPr>
        <w:t>АДМИНИСТРАЦИЯ УСТЬ-КУБИНСКОГО</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6660F">
        <w:rPr>
          <w:rFonts w:ascii="Times New Roman" w:hAnsi="Times New Roman"/>
          <w:b/>
          <w:kern w:val="36"/>
          <w:sz w:val="26"/>
          <w:szCs w:val="26"/>
        </w:rPr>
        <w:t>МУНИЦИПАЛЬНОГО ОКРУГА</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26660F">
        <w:rPr>
          <w:rFonts w:ascii="Times New Roman" w:hAnsi="Times New Roman"/>
          <w:b/>
          <w:kern w:val="36"/>
          <w:sz w:val="26"/>
          <w:szCs w:val="26"/>
        </w:rPr>
        <w:t>ПОСТАНОВЛЕНИЕ</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26660F">
        <w:rPr>
          <w:rFonts w:ascii="Times New Roman" w:hAnsi="Times New Roman"/>
          <w:sz w:val="26"/>
          <w:szCs w:val="26"/>
        </w:rPr>
        <w:t>с. Устье</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26660F">
        <w:rPr>
          <w:rFonts w:ascii="Times New Roman" w:hAnsi="Times New Roman"/>
          <w:sz w:val="26"/>
          <w:szCs w:val="26"/>
        </w:rPr>
        <w:t>от __________                                                                                                № _______</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sz w:val="26"/>
          <w:szCs w:val="26"/>
        </w:rPr>
        <w:t>Об утверждении административного регламента</w:t>
      </w:r>
    </w:p>
    <w:p w:rsidR="00C93C72" w:rsidRPr="0026660F" w:rsidRDefault="00C93C72" w:rsidP="0026660F">
      <w:pPr>
        <w:pStyle w:val="a6"/>
        <w:spacing w:before="0" w:after="0"/>
        <w:jc w:val="center"/>
        <w:rPr>
          <w:rFonts w:ascii="Times New Roman" w:hAnsi="Times New Roman" w:cs="Times New Roman"/>
          <w:sz w:val="26"/>
          <w:szCs w:val="26"/>
        </w:rPr>
      </w:pPr>
      <w:r w:rsidRPr="0026660F">
        <w:rPr>
          <w:rFonts w:ascii="Times New Roman" w:hAnsi="Times New Roman" w:cs="Times New Roman"/>
          <w:sz w:val="26"/>
          <w:szCs w:val="26"/>
        </w:rPr>
        <w:t>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93C72" w:rsidRPr="0026660F" w:rsidRDefault="00C93C72" w:rsidP="0026660F">
      <w:pPr>
        <w:pStyle w:val="a6"/>
        <w:spacing w:before="0" w:after="0"/>
        <w:jc w:val="center"/>
        <w:rPr>
          <w:rFonts w:ascii="Times New Roman" w:hAnsi="Times New Roman" w:cs="Times New Roman"/>
          <w:color w:val="auto"/>
          <w:sz w:val="26"/>
          <w:szCs w:val="26"/>
        </w:rPr>
      </w:pPr>
    </w:p>
    <w:p w:rsidR="00C93C72" w:rsidRPr="0026660F" w:rsidRDefault="00C93C72" w:rsidP="002666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26660F">
        <w:rPr>
          <w:rFonts w:ascii="Times New Roman" w:hAnsi="Times New Roman"/>
          <w:sz w:val="26"/>
          <w:szCs w:val="26"/>
        </w:rPr>
        <w:t xml:space="preserve">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26660F">
        <w:rPr>
          <w:rFonts w:ascii="Times New Roman" w:hAnsi="Times New Roman"/>
          <w:b/>
          <w:sz w:val="26"/>
          <w:szCs w:val="26"/>
        </w:rPr>
        <w:t>ПОСТАНОВЛЯЕТ:</w:t>
      </w:r>
    </w:p>
    <w:p w:rsidR="00C93C72" w:rsidRPr="0026660F" w:rsidRDefault="00C93C72" w:rsidP="0026660F">
      <w:pPr>
        <w:spacing w:after="0" w:line="240" w:lineRule="auto"/>
        <w:ind w:firstLine="567"/>
        <w:jc w:val="both"/>
        <w:rPr>
          <w:rFonts w:ascii="Times New Roman" w:hAnsi="Times New Roman"/>
          <w:sz w:val="26"/>
          <w:szCs w:val="26"/>
        </w:rPr>
      </w:pPr>
      <w:r w:rsidRPr="0026660F">
        <w:rPr>
          <w:rFonts w:ascii="Times New Roman" w:hAnsi="Times New Roman"/>
          <w:sz w:val="26"/>
          <w:szCs w:val="26"/>
        </w:rPr>
        <w:t>1. Утвердить прилагаемый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93C72" w:rsidRPr="0026660F" w:rsidRDefault="00C93C72" w:rsidP="0026660F">
      <w:pPr>
        <w:spacing w:after="0" w:line="240" w:lineRule="auto"/>
        <w:ind w:firstLine="567"/>
        <w:jc w:val="both"/>
        <w:rPr>
          <w:rFonts w:ascii="Times New Roman" w:hAnsi="Times New Roman"/>
          <w:sz w:val="26"/>
          <w:szCs w:val="26"/>
        </w:rPr>
      </w:pPr>
      <w:r w:rsidRPr="0026660F">
        <w:rPr>
          <w:rFonts w:ascii="Times New Roman" w:hAnsi="Times New Roman"/>
          <w:sz w:val="26"/>
          <w:szCs w:val="26"/>
        </w:rPr>
        <w:t>2. Настоящее постановление вступает в силу со дня его официального опубликования.</w:t>
      </w:r>
    </w:p>
    <w:p w:rsidR="00C93C72" w:rsidRPr="0026660F" w:rsidRDefault="00C93C72" w:rsidP="0026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C93C72" w:rsidRPr="0026660F" w:rsidRDefault="00C93C72" w:rsidP="0026660F">
      <w:pPr>
        <w:spacing w:after="0" w:line="240" w:lineRule="auto"/>
        <w:jc w:val="both"/>
        <w:rPr>
          <w:rFonts w:ascii="Times New Roman" w:eastAsia="Verdana" w:hAnsi="Times New Roman"/>
          <w:sz w:val="26"/>
          <w:szCs w:val="26"/>
        </w:rPr>
      </w:pPr>
    </w:p>
    <w:p w:rsidR="00C93C72" w:rsidRPr="0026660F" w:rsidRDefault="00C93C72" w:rsidP="0026660F">
      <w:pPr>
        <w:spacing w:after="0" w:line="240" w:lineRule="auto"/>
        <w:jc w:val="both"/>
        <w:rPr>
          <w:rFonts w:ascii="Times New Roman" w:eastAsia="Verdana" w:hAnsi="Times New Roman"/>
          <w:sz w:val="26"/>
          <w:szCs w:val="26"/>
        </w:rPr>
      </w:pPr>
    </w:p>
    <w:p w:rsidR="00C93C72" w:rsidRPr="0026660F" w:rsidRDefault="00C93C72" w:rsidP="0026660F">
      <w:pPr>
        <w:spacing w:after="0" w:line="240" w:lineRule="auto"/>
        <w:jc w:val="both"/>
        <w:rPr>
          <w:rFonts w:ascii="Times New Roman" w:eastAsia="Verdana" w:hAnsi="Times New Roman"/>
          <w:sz w:val="26"/>
          <w:szCs w:val="26"/>
        </w:rPr>
      </w:pPr>
      <w:r w:rsidRPr="0026660F">
        <w:rPr>
          <w:rFonts w:ascii="Times New Roman" w:eastAsia="Verdana" w:hAnsi="Times New Roman"/>
          <w:sz w:val="26"/>
          <w:szCs w:val="26"/>
        </w:rPr>
        <w:t>Глава округа                                                                                                    И.В. Быков</w:t>
      </w: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sz w:val="26"/>
          <w:szCs w:val="26"/>
        </w:rPr>
        <w:t xml:space="preserve">   </w:t>
      </w: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rPr>
          <w:rFonts w:ascii="Times New Roman" w:hAnsi="Times New Roman"/>
          <w:b/>
          <w:sz w:val="26"/>
          <w:szCs w:val="26"/>
        </w:rPr>
      </w:pPr>
    </w:p>
    <w:p w:rsidR="00C93C72" w:rsidRPr="0026660F" w:rsidRDefault="00C93C72" w:rsidP="0026660F">
      <w:pPr>
        <w:spacing w:after="0" w:line="240" w:lineRule="auto"/>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tabs>
          <w:tab w:val="left" w:pos="5400"/>
        </w:tabs>
        <w:spacing w:after="0" w:line="240" w:lineRule="auto"/>
        <w:jc w:val="right"/>
        <w:rPr>
          <w:rFonts w:ascii="Times New Roman" w:hAnsi="Times New Roman"/>
          <w:sz w:val="26"/>
          <w:szCs w:val="26"/>
        </w:rPr>
      </w:pPr>
      <w:r w:rsidRPr="0026660F">
        <w:rPr>
          <w:rFonts w:ascii="Times New Roman" w:hAnsi="Times New Roman"/>
          <w:sz w:val="26"/>
          <w:szCs w:val="26"/>
        </w:rPr>
        <w:lastRenderedPageBreak/>
        <w:t xml:space="preserve">Утвержден </w:t>
      </w:r>
    </w:p>
    <w:p w:rsidR="00C93C72" w:rsidRPr="0026660F" w:rsidRDefault="00C93C72" w:rsidP="0026660F">
      <w:pPr>
        <w:spacing w:after="0" w:line="240" w:lineRule="auto"/>
        <w:jc w:val="right"/>
        <w:rPr>
          <w:rFonts w:ascii="Times New Roman" w:hAnsi="Times New Roman"/>
          <w:sz w:val="26"/>
          <w:szCs w:val="26"/>
        </w:rPr>
      </w:pPr>
      <w:r w:rsidRPr="0026660F">
        <w:rPr>
          <w:rFonts w:ascii="Times New Roman" w:hAnsi="Times New Roman"/>
          <w:sz w:val="26"/>
          <w:szCs w:val="26"/>
        </w:rPr>
        <w:t xml:space="preserve">постановлением администрации </w:t>
      </w:r>
    </w:p>
    <w:p w:rsidR="00C93C72" w:rsidRPr="0026660F" w:rsidRDefault="00C93C72" w:rsidP="0026660F">
      <w:pPr>
        <w:spacing w:after="0" w:line="240" w:lineRule="auto"/>
        <w:jc w:val="right"/>
        <w:rPr>
          <w:rFonts w:ascii="Times New Roman" w:hAnsi="Times New Roman"/>
          <w:sz w:val="26"/>
          <w:szCs w:val="26"/>
        </w:rPr>
      </w:pPr>
      <w:r w:rsidRPr="0026660F">
        <w:rPr>
          <w:rFonts w:ascii="Times New Roman" w:hAnsi="Times New Roman"/>
          <w:sz w:val="26"/>
          <w:szCs w:val="26"/>
        </w:rPr>
        <w:t>округа от ________ № ___</w:t>
      </w:r>
    </w:p>
    <w:p w:rsidR="00C93C72" w:rsidRPr="0026660F" w:rsidRDefault="00C93C72" w:rsidP="0026660F">
      <w:pPr>
        <w:spacing w:after="0" w:line="240" w:lineRule="auto"/>
        <w:jc w:val="right"/>
        <w:rPr>
          <w:rFonts w:ascii="Times New Roman" w:hAnsi="Times New Roman"/>
          <w:sz w:val="26"/>
          <w:szCs w:val="26"/>
        </w:rPr>
      </w:pPr>
      <w:r w:rsidRPr="0026660F">
        <w:rPr>
          <w:rFonts w:ascii="Times New Roman" w:hAnsi="Times New Roman"/>
          <w:sz w:val="26"/>
          <w:szCs w:val="26"/>
        </w:rPr>
        <w:t>(приложение)</w:t>
      </w:r>
    </w:p>
    <w:p w:rsidR="00C93C72" w:rsidRPr="0026660F" w:rsidRDefault="00C93C72" w:rsidP="0026660F">
      <w:pPr>
        <w:spacing w:after="0" w:line="240" w:lineRule="auto"/>
        <w:jc w:val="right"/>
        <w:rPr>
          <w:rFonts w:ascii="Times New Roman" w:hAnsi="Times New Roman"/>
          <w:sz w:val="26"/>
          <w:szCs w:val="26"/>
        </w:rPr>
      </w:pPr>
    </w:p>
    <w:p w:rsidR="00C93C72" w:rsidRPr="0026660F" w:rsidRDefault="00C93C72" w:rsidP="0026660F">
      <w:pPr>
        <w:pStyle w:val="ConsPlusNormal"/>
        <w:ind w:firstLine="540"/>
        <w:jc w:val="center"/>
        <w:rPr>
          <w:rFonts w:ascii="Times New Roman" w:hAnsi="Times New Roman" w:cs="Times New Roman"/>
          <w:sz w:val="26"/>
          <w:szCs w:val="26"/>
        </w:rPr>
      </w:pPr>
      <w:r w:rsidRPr="0026660F">
        <w:rPr>
          <w:rFonts w:ascii="Times New Roman" w:hAnsi="Times New Roman" w:cs="Times New Roman"/>
          <w:sz w:val="26"/>
          <w:szCs w:val="26"/>
        </w:rPr>
        <w:t>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ind w:firstLine="240"/>
        <w:jc w:val="center"/>
        <w:rPr>
          <w:rFonts w:ascii="Times New Roman" w:hAnsi="Times New Roman"/>
          <w:sz w:val="26"/>
          <w:szCs w:val="26"/>
        </w:rPr>
      </w:pPr>
      <w:smartTag w:uri="urn:schemas-microsoft-com:office:smarttags" w:element="place">
        <w:r w:rsidRPr="0026660F">
          <w:rPr>
            <w:rFonts w:ascii="Times New Roman" w:hAnsi="Times New Roman"/>
            <w:sz w:val="26"/>
            <w:szCs w:val="26"/>
            <w:lang w:val="en-US"/>
          </w:rPr>
          <w:t>I</w:t>
        </w:r>
        <w:r w:rsidRPr="0026660F">
          <w:rPr>
            <w:rFonts w:ascii="Times New Roman" w:hAnsi="Times New Roman"/>
            <w:sz w:val="26"/>
            <w:szCs w:val="26"/>
          </w:rPr>
          <w:t>.</w:t>
        </w:r>
      </w:smartTag>
      <w:r w:rsidRPr="0026660F">
        <w:rPr>
          <w:rFonts w:ascii="Times New Roman" w:hAnsi="Times New Roman"/>
          <w:sz w:val="26"/>
          <w:szCs w:val="26"/>
        </w:rPr>
        <w:t xml:space="preserve"> Общие положения</w:t>
      </w: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1.1. Административный регламент 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93C72" w:rsidRPr="0026660F" w:rsidRDefault="00C93C72" w:rsidP="0026660F">
      <w:pPr>
        <w:autoSpaceDE w:val="0"/>
        <w:autoSpaceDN w:val="0"/>
        <w:adjustRightInd w:val="0"/>
        <w:spacing w:after="0" w:line="240" w:lineRule="auto"/>
        <w:ind w:firstLine="709"/>
        <w:jc w:val="both"/>
        <w:rPr>
          <w:rFonts w:ascii="Times New Roman" w:eastAsia="Calibri" w:hAnsi="Times New Roman"/>
          <w:sz w:val="26"/>
          <w:szCs w:val="26"/>
          <w:lang w:eastAsia="ru-RU"/>
        </w:rPr>
      </w:pPr>
      <w:r w:rsidRPr="0026660F">
        <w:rPr>
          <w:rFonts w:ascii="Times New Roman" w:hAnsi="Times New Roman"/>
          <w:sz w:val="26"/>
          <w:szCs w:val="26"/>
        </w:rPr>
        <w:t>1.2. Заявителями при предоставлении муниципальной услуги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1.3. Место нахождения администрации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ее органов, структурных подразделений </w:t>
      </w:r>
      <w:r w:rsidRPr="0026660F">
        <w:rPr>
          <w:rFonts w:ascii="Times New Roman" w:hAnsi="Times New Roman"/>
          <w:iCs/>
          <w:sz w:val="26"/>
          <w:szCs w:val="26"/>
        </w:rPr>
        <w:t>(далее – Уполномоченный орган)</w:t>
      </w:r>
      <w:r w:rsidRPr="0026660F">
        <w:rPr>
          <w:rFonts w:ascii="Times New Roman" w:hAnsi="Times New Roman"/>
          <w:sz w:val="26"/>
          <w:szCs w:val="26"/>
        </w:rPr>
        <w:t>:</w:t>
      </w:r>
    </w:p>
    <w:p w:rsidR="00C93C72" w:rsidRPr="0026660F" w:rsidRDefault="00C93C72" w:rsidP="0026660F">
      <w:pPr>
        <w:tabs>
          <w:tab w:val="left" w:pos="851"/>
        </w:tabs>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Почтовый адрес Уполномоченного органа: 161140, Вологодская область, </w:t>
      </w:r>
      <w:proofErr w:type="spellStart"/>
      <w:r w:rsidRPr="0026660F">
        <w:rPr>
          <w:rFonts w:ascii="Times New Roman" w:hAnsi="Times New Roman"/>
          <w:sz w:val="26"/>
          <w:szCs w:val="26"/>
        </w:rPr>
        <w:t>Усть-Кубинский</w:t>
      </w:r>
      <w:proofErr w:type="spellEnd"/>
      <w:r w:rsidRPr="0026660F">
        <w:rPr>
          <w:rFonts w:ascii="Times New Roman" w:hAnsi="Times New Roman"/>
          <w:sz w:val="26"/>
          <w:szCs w:val="26"/>
        </w:rPr>
        <w:t xml:space="preserve"> район, с. Устье, ул. Октябрьская, д. 8.</w:t>
      </w:r>
    </w:p>
    <w:p w:rsidR="00C93C72" w:rsidRPr="0026660F" w:rsidRDefault="00C93C72" w:rsidP="0026660F">
      <w:pPr>
        <w:tabs>
          <w:tab w:val="left" w:pos="851"/>
        </w:tabs>
        <w:spacing w:after="0" w:line="240" w:lineRule="auto"/>
        <w:ind w:firstLine="720"/>
        <w:jc w:val="both"/>
        <w:rPr>
          <w:rFonts w:ascii="Times New Roman" w:hAnsi="Times New Roman"/>
          <w:sz w:val="26"/>
          <w:szCs w:val="26"/>
        </w:rPr>
      </w:pPr>
      <w:r w:rsidRPr="0026660F">
        <w:rPr>
          <w:rFonts w:ascii="Times New Roman" w:hAnsi="Times New Roman"/>
          <w:sz w:val="26"/>
          <w:szCs w:val="26"/>
        </w:rPr>
        <w:t>Адрес электронной почты Уполномоченного органа: 53</w:t>
      </w:r>
      <w:proofErr w:type="spellStart"/>
      <w:r w:rsidRPr="0026660F">
        <w:rPr>
          <w:rFonts w:ascii="Times New Roman" w:hAnsi="Times New Roman"/>
          <w:sz w:val="26"/>
          <w:szCs w:val="26"/>
          <w:lang w:val="en-US"/>
        </w:rPr>
        <w:t>Ust</w:t>
      </w:r>
      <w:proofErr w:type="spellEnd"/>
      <w:r w:rsidRPr="0026660F">
        <w:rPr>
          <w:rFonts w:ascii="Times New Roman" w:hAnsi="Times New Roman"/>
          <w:sz w:val="26"/>
          <w:szCs w:val="26"/>
        </w:rPr>
        <w:t>-</w:t>
      </w:r>
      <w:proofErr w:type="spellStart"/>
      <w:r w:rsidRPr="0026660F">
        <w:rPr>
          <w:rFonts w:ascii="Times New Roman" w:hAnsi="Times New Roman"/>
          <w:sz w:val="26"/>
          <w:szCs w:val="26"/>
          <w:lang w:val="en-US"/>
        </w:rPr>
        <w:t>Kubinskij</w:t>
      </w:r>
      <w:proofErr w:type="spellEnd"/>
      <w:r w:rsidRPr="0026660F">
        <w:rPr>
          <w:rFonts w:ascii="Times New Roman" w:hAnsi="Times New Roman"/>
          <w:sz w:val="26"/>
          <w:szCs w:val="26"/>
        </w:rPr>
        <w:t>@</w:t>
      </w:r>
      <w:r w:rsidRPr="0026660F">
        <w:rPr>
          <w:rFonts w:ascii="Times New Roman" w:hAnsi="Times New Roman"/>
          <w:sz w:val="26"/>
          <w:szCs w:val="26"/>
          <w:lang w:val="en-US"/>
        </w:rPr>
        <w:t>r</w:t>
      </w:r>
      <w:r w:rsidRPr="0026660F">
        <w:rPr>
          <w:rFonts w:ascii="Times New Roman" w:hAnsi="Times New Roman"/>
          <w:sz w:val="26"/>
          <w:szCs w:val="26"/>
        </w:rPr>
        <w:t>19.</w:t>
      </w:r>
      <w:proofErr w:type="spellStart"/>
      <w:r w:rsidRPr="0026660F">
        <w:rPr>
          <w:rFonts w:ascii="Times New Roman" w:hAnsi="Times New Roman"/>
          <w:sz w:val="26"/>
          <w:szCs w:val="26"/>
          <w:lang w:val="en-US"/>
        </w:rPr>
        <w:t>gov</w:t>
      </w:r>
      <w:proofErr w:type="spellEnd"/>
      <w:r w:rsidRPr="0026660F">
        <w:rPr>
          <w:rFonts w:ascii="Times New Roman" w:hAnsi="Times New Roman"/>
          <w:sz w:val="26"/>
          <w:szCs w:val="26"/>
        </w:rPr>
        <w:t>35.</w:t>
      </w:r>
      <w:proofErr w:type="spellStart"/>
      <w:r w:rsidRPr="0026660F">
        <w:rPr>
          <w:rFonts w:ascii="Times New Roman" w:hAnsi="Times New Roman"/>
          <w:sz w:val="26"/>
          <w:szCs w:val="26"/>
          <w:lang w:val="en-US"/>
        </w:rPr>
        <w:t>ru</w:t>
      </w:r>
      <w:proofErr w:type="spellEnd"/>
      <w:r w:rsidRPr="0026660F">
        <w:rPr>
          <w:rFonts w:ascii="Times New Roman" w:hAnsi="Times New Roman"/>
          <w:sz w:val="26"/>
          <w:szCs w:val="26"/>
        </w:rPr>
        <w:t>.</w:t>
      </w:r>
    </w:p>
    <w:p w:rsidR="00C93C72" w:rsidRPr="0026660F" w:rsidRDefault="00C93C72" w:rsidP="0026660F">
      <w:pPr>
        <w:tabs>
          <w:tab w:val="left" w:pos="851"/>
        </w:tabs>
        <w:spacing w:after="0" w:line="240" w:lineRule="auto"/>
        <w:ind w:firstLine="720"/>
        <w:jc w:val="both"/>
        <w:rPr>
          <w:rFonts w:ascii="Times New Roman" w:hAnsi="Times New Roman"/>
          <w:sz w:val="26"/>
          <w:szCs w:val="26"/>
        </w:rPr>
      </w:pPr>
    </w:p>
    <w:p w:rsidR="00C93C72" w:rsidRPr="0026660F" w:rsidRDefault="00C93C72" w:rsidP="0026660F">
      <w:pPr>
        <w:autoSpaceDE w:val="0"/>
        <w:autoSpaceDN w:val="0"/>
        <w:adjustRightInd w:val="0"/>
        <w:spacing w:after="0" w:line="240" w:lineRule="auto"/>
        <w:ind w:firstLine="1134"/>
        <w:jc w:val="both"/>
        <w:rPr>
          <w:rFonts w:ascii="Times New Roman" w:hAnsi="Times New Roman"/>
          <w:sz w:val="26"/>
          <w:szCs w:val="26"/>
        </w:rPr>
      </w:pPr>
      <w:r w:rsidRPr="0026660F">
        <w:rPr>
          <w:rFonts w:ascii="Times New Roman" w:hAnsi="Times New Roman"/>
          <w:sz w:val="26"/>
          <w:szCs w:val="26"/>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spacing w:after="0" w:line="240" w:lineRule="auto"/>
              <w:ind w:firstLine="709"/>
              <w:rPr>
                <w:rFonts w:ascii="Times New Roman" w:eastAsia="Calibri" w:hAnsi="Times New Roman"/>
                <w:sz w:val="26"/>
                <w:szCs w:val="26"/>
              </w:rPr>
            </w:pPr>
          </w:p>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с 8.30 до 16.45</w:t>
            </w:r>
          </w:p>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обеденный перерыв с 12.30 до 13.30</w:t>
            </w: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rPr>
                <w:rFonts w:ascii="Times New Roman" w:eastAsia="Calibri" w:hAnsi="Times New Roman"/>
                <w:sz w:val="26"/>
                <w:szCs w:val="26"/>
              </w:rPr>
            </w:pP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rPr>
                <w:rFonts w:ascii="Times New Roman" w:eastAsia="Calibri" w:hAnsi="Times New Roman"/>
                <w:sz w:val="26"/>
                <w:szCs w:val="26"/>
              </w:rPr>
            </w:pP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rPr>
                <w:rFonts w:ascii="Times New Roman" w:eastAsia="Calibri" w:hAnsi="Times New Roman"/>
                <w:sz w:val="26"/>
                <w:szCs w:val="26"/>
              </w:rPr>
            </w:pP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с 8.30 до 16.30</w:t>
            </w:r>
          </w:p>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обеденный перерыв с 12.30 до 13.30</w:t>
            </w: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Выходной</w:t>
            </w: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Выходной</w:t>
            </w:r>
          </w:p>
        </w:tc>
      </w:tr>
      <w:tr w:rsidR="00C93C72" w:rsidRPr="0026660F" w:rsidTr="006223A5">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firstLine="709"/>
              <w:rPr>
                <w:rFonts w:ascii="Times New Roman" w:hAnsi="Times New Roman"/>
                <w:sz w:val="26"/>
                <w:szCs w:val="26"/>
              </w:rPr>
            </w:pPr>
            <w:r w:rsidRPr="0026660F">
              <w:rPr>
                <w:rFonts w:ascii="Times New Roman" w:hAnsi="Times New Roman"/>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с 8.30 до 15.30</w:t>
            </w:r>
          </w:p>
          <w:p w:rsidR="00C93C72" w:rsidRPr="0026660F" w:rsidRDefault="00C93C72" w:rsidP="0026660F">
            <w:pPr>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обеденный перерыв с 12.30 до 13.30</w:t>
            </w:r>
          </w:p>
        </w:tc>
      </w:tr>
    </w:tbl>
    <w:p w:rsidR="00C93C72" w:rsidRPr="0026660F" w:rsidRDefault="00C93C72" w:rsidP="0026660F">
      <w:pPr>
        <w:spacing w:after="0" w:line="240" w:lineRule="auto"/>
        <w:ind w:firstLine="709"/>
        <w:jc w:val="both"/>
        <w:rPr>
          <w:rFonts w:ascii="Times New Roman" w:hAnsi="Times New Roman"/>
          <w:bCs/>
          <w:sz w:val="26"/>
          <w:szCs w:val="26"/>
        </w:rPr>
      </w:pPr>
      <w:r w:rsidRPr="0026660F">
        <w:rPr>
          <w:rFonts w:ascii="Times New Roman" w:hAnsi="Times New Roman"/>
          <w:bCs/>
          <w:sz w:val="26"/>
          <w:szCs w:val="26"/>
        </w:rPr>
        <w:t>График личного приема руководителя Уполномоченного органа:</w:t>
      </w:r>
    </w:p>
    <w:p w:rsidR="00C93C72" w:rsidRPr="0026660F" w:rsidRDefault="00C93C72" w:rsidP="0026660F">
      <w:pPr>
        <w:spacing w:after="0" w:line="240" w:lineRule="auto"/>
        <w:ind w:firstLine="708"/>
        <w:jc w:val="both"/>
        <w:rPr>
          <w:rFonts w:ascii="Times New Roman" w:hAnsi="Times New Roman"/>
          <w:bCs/>
          <w:sz w:val="26"/>
          <w:szCs w:val="26"/>
        </w:rPr>
      </w:pPr>
      <w:r w:rsidRPr="0026660F">
        <w:rPr>
          <w:rFonts w:ascii="Times New Roman" w:hAnsi="Times New Roman"/>
          <w:bCs/>
          <w:sz w:val="26"/>
          <w:szCs w:val="26"/>
        </w:rPr>
        <w:t>вторая пятница месяца с 15.00 до 16.00</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bCs/>
          <w:sz w:val="26"/>
          <w:szCs w:val="26"/>
        </w:rPr>
        <w:t>Телефон для информирования по вопросам, связанным с предоставлением муниципальной услуги: (81753)2-17-29, (81753)2-15-09, (81753)3-03-32.</w:t>
      </w: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Адрес официального сайта </w:t>
      </w:r>
      <w:r w:rsidRPr="0026660F">
        <w:rPr>
          <w:rFonts w:ascii="Times New Roman" w:hAnsi="Times New Roman"/>
          <w:iCs/>
          <w:sz w:val="26"/>
          <w:szCs w:val="26"/>
        </w:rPr>
        <w:t>Уполномоченного органа</w:t>
      </w:r>
      <w:r w:rsidRPr="0026660F">
        <w:rPr>
          <w:rFonts w:ascii="Times New Roman" w:hAnsi="Times New Roman"/>
          <w:sz w:val="26"/>
          <w:szCs w:val="26"/>
        </w:rPr>
        <w:t xml:space="preserve"> в информационно-телекоммуникационной сети «Интернет» (далее – сайт в сети «Интернет»): </w:t>
      </w:r>
      <w:hyperlink r:id="rId8" w:history="1">
        <w:r w:rsidRPr="0026660F">
          <w:rPr>
            <w:rStyle w:val="a3"/>
            <w:rFonts w:ascii="Times New Roman" w:hAnsi="Times New Roman"/>
            <w:lang w:val="en-US"/>
          </w:rPr>
          <w:t>https</w:t>
        </w:r>
        <w:r w:rsidRPr="0026660F">
          <w:rPr>
            <w:rStyle w:val="a3"/>
            <w:rFonts w:ascii="Times New Roman" w:hAnsi="Times New Roman"/>
          </w:rPr>
          <w:t>://35</w:t>
        </w:r>
        <w:proofErr w:type="spellStart"/>
        <w:r w:rsidRPr="0026660F">
          <w:rPr>
            <w:rStyle w:val="a3"/>
            <w:rFonts w:ascii="Times New Roman" w:hAnsi="Times New Roman"/>
            <w:lang w:val="en-US"/>
          </w:rPr>
          <w:t>ust</w:t>
        </w:r>
        <w:proofErr w:type="spellEnd"/>
        <w:r w:rsidRPr="0026660F">
          <w:rPr>
            <w:rStyle w:val="a3"/>
            <w:rFonts w:ascii="Times New Roman" w:hAnsi="Times New Roman"/>
          </w:rPr>
          <w:t>-</w:t>
        </w:r>
        <w:proofErr w:type="spellStart"/>
        <w:r w:rsidRPr="0026660F">
          <w:rPr>
            <w:rStyle w:val="a3"/>
            <w:rFonts w:ascii="Times New Roman" w:hAnsi="Times New Roman"/>
            <w:lang w:val="en-US"/>
          </w:rPr>
          <w:t>kubinskij</w:t>
        </w:r>
        <w:proofErr w:type="spellEnd"/>
        <w:r w:rsidRPr="0026660F">
          <w:rPr>
            <w:rStyle w:val="a3"/>
            <w:rFonts w:ascii="Times New Roman" w:hAnsi="Times New Roman"/>
          </w:rPr>
          <w:t>.</w:t>
        </w:r>
        <w:proofErr w:type="spellStart"/>
        <w:r w:rsidRPr="0026660F">
          <w:rPr>
            <w:rStyle w:val="a3"/>
            <w:rFonts w:ascii="Times New Roman" w:hAnsi="Times New Roman"/>
            <w:lang w:val="en-US"/>
          </w:rPr>
          <w:t>gosuslugi</w:t>
        </w:r>
        <w:proofErr w:type="spellEnd"/>
        <w:r w:rsidRPr="0026660F">
          <w:rPr>
            <w:rStyle w:val="a3"/>
            <w:rFonts w:ascii="Times New Roman" w:hAnsi="Times New Roman"/>
          </w:rPr>
          <w:t>.</w:t>
        </w:r>
        <w:proofErr w:type="spellStart"/>
        <w:r w:rsidRPr="0026660F">
          <w:rPr>
            <w:rStyle w:val="a3"/>
            <w:rFonts w:ascii="Times New Roman" w:hAnsi="Times New Roman"/>
            <w:lang w:val="en-US"/>
          </w:rPr>
          <w:t>ru</w:t>
        </w:r>
        <w:proofErr w:type="spellEnd"/>
        <w:r w:rsidRPr="0026660F">
          <w:rPr>
            <w:rStyle w:val="a3"/>
            <w:rFonts w:ascii="Times New Roman" w:hAnsi="Times New Roman"/>
          </w:rPr>
          <w:t>/ /</w:t>
        </w:r>
      </w:hyperlink>
      <w:r w:rsidRPr="0026660F">
        <w:rPr>
          <w:rFonts w:ascii="Times New Roman" w:hAnsi="Times New Roman"/>
          <w:sz w:val="26"/>
          <w:szCs w:val="26"/>
        </w:rPr>
        <w:t>.</w:t>
      </w:r>
    </w:p>
    <w:p w:rsidR="00C93C72" w:rsidRPr="0026660F" w:rsidRDefault="00C93C72" w:rsidP="0026660F">
      <w:pPr>
        <w:autoSpaceDE w:val="0"/>
        <w:autoSpaceDN w:val="0"/>
        <w:adjustRightInd w:val="0"/>
        <w:spacing w:after="0" w:line="240" w:lineRule="auto"/>
        <w:ind w:firstLine="720"/>
        <w:jc w:val="both"/>
        <w:outlineLvl w:val="0"/>
        <w:rPr>
          <w:rFonts w:ascii="Times New Roman" w:hAnsi="Times New Roman"/>
          <w:sz w:val="26"/>
          <w:szCs w:val="26"/>
        </w:rPr>
      </w:pPr>
      <w:r w:rsidRPr="0026660F">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9" w:history="1">
        <w:r w:rsidRPr="0026660F">
          <w:rPr>
            <w:rStyle w:val="a3"/>
            <w:rFonts w:ascii="Times New Roman" w:hAnsi="Times New Roman"/>
          </w:rPr>
          <w:t>www.gosuslugi.</w:t>
        </w:r>
        <w:r w:rsidRPr="0026660F">
          <w:rPr>
            <w:rStyle w:val="a3"/>
            <w:rFonts w:ascii="Times New Roman" w:hAnsi="Times New Roman"/>
            <w:lang w:val="en-US"/>
          </w:rPr>
          <w:t>ru</w:t>
        </w:r>
      </w:hyperlink>
      <w:r w:rsidRPr="0026660F">
        <w:rPr>
          <w:rFonts w:ascii="Times New Roman" w:hAnsi="Times New Roman"/>
          <w:sz w:val="26"/>
          <w:szCs w:val="26"/>
        </w:rPr>
        <w:t>.</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0" w:history="1">
        <w:r w:rsidRPr="0026660F">
          <w:rPr>
            <w:rStyle w:val="a3"/>
            <w:rFonts w:ascii="Times New Roman" w:hAnsi="Times New Roman"/>
            <w:lang w:val="en-US"/>
          </w:rPr>
          <w:t>https</w:t>
        </w:r>
        <w:r w:rsidRPr="0026660F">
          <w:rPr>
            <w:rStyle w:val="a3"/>
            <w:rFonts w:ascii="Times New Roman" w:hAnsi="Times New Roman"/>
          </w:rPr>
          <w:t>://gosuslugi35.ru.</w:t>
        </w:r>
      </w:hyperlink>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C93C72" w:rsidRPr="0026660F" w:rsidRDefault="00C93C72" w:rsidP="0026660F">
      <w:pPr>
        <w:autoSpaceDE w:val="0"/>
        <w:autoSpaceDN w:val="0"/>
        <w:adjustRightInd w:val="0"/>
        <w:spacing w:after="0" w:line="240" w:lineRule="auto"/>
        <w:ind w:firstLine="567"/>
        <w:jc w:val="both"/>
        <w:rPr>
          <w:rFonts w:ascii="Times New Roman" w:hAnsi="Times New Roman"/>
          <w:sz w:val="26"/>
          <w:szCs w:val="26"/>
        </w:rPr>
      </w:pPr>
      <w:r w:rsidRPr="0026660F">
        <w:rPr>
          <w:rFonts w:ascii="Times New Roman" w:hAnsi="Times New Roman"/>
          <w:sz w:val="26"/>
          <w:szCs w:val="26"/>
        </w:rPr>
        <w:t>1.4. Способы получения информации о правилах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лично;</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посредством телефонной связи;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посредством электронной почты;</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посредством почтовой связи;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информационных стендах в помещениях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сети «Интернет»:</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официальном сайте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Едином портале.</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 Порядок информирования о предоставлении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место нахождения Уполномоченного органа, его структурных подразделений (при наличии),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93C72" w:rsidRPr="0026660F" w:rsidRDefault="00C93C72" w:rsidP="0026660F">
      <w:pPr>
        <w:spacing w:after="0" w:line="240" w:lineRule="auto"/>
        <w:ind w:firstLine="720"/>
        <w:jc w:val="both"/>
        <w:rPr>
          <w:rFonts w:ascii="Times New Roman" w:hAnsi="Times New Roman"/>
          <w:i/>
          <w:sz w:val="26"/>
          <w:szCs w:val="26"/>
          <w:u w:val="single"/>
        </w:rPr>
      </w:pPr>
      <w:r w:rsidRPr="0026660F">
        <w:rPr>
          <w:rFonts w:ascii="Times New Roman" w:hAnsi="Times New Roman"/>
          <w:sz w:val="26"/>
          <w:szCs w:val="26"/>
        </w:rPr>
        <w:t>график работы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адрес сайта в сети «Интернет»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адрес электронной почты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ход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административные процедуры предоставления муниципальной услуги;</w:t>
      </w:r>
    </w:p>
    <w:p w:rsidR="00C93C72" w:rsidRPr="0026660F" w:rsidRDefault="00C93C72" w:rsidP="0026660F">
      <w:pPr>
        <w:tabs>
          <w:tab w:val="left" w:pos="540"/>
        </w:tabs>
        <w:spacing w:after="0" w:line="240" w:lineRule="auto"/>
        <w:ind w:firstLine="720"/>
        <w:jc w:val="both"/>
        <w:rPr>
          <w:rFonts w:ascii="Times New Roman" w:hAnsi="Times New Roman"/>
          <w:sz w:val="26"/>
          <w:szCs w:val="26"/>
        </w:rPr>
      </w:pPr>
      <w:r w:rsidRPr="0026660F">
        <w:rPr>
          <w:rFonts w:ascii="Times New Roman" w:hAnsi="Times New Roman"/>
          <w:sz w:val="26"/>
          <w:szCs w:val="26"/>
        </w:rPr>
        <w:t>срок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порядок и формы контроля за предоставлением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основания для отказа в предоставлении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lastRenderedPageBreak/>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lastRenderedPageBreak/>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средствах массовой информации;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сайте в сети Интернет Уполномоченного органа, МФЦ;</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Едином портале;</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на информационных стендах Уполномоченного органа, МФЦ.</w:t>
      </w:r>
    </w:p>
    <w:p w:rsidR="00C93C72" w:rsidRPr="0026660F" w:rsidRDefault="00C93C72" w:rsidP="0026660F">
      <w:pPr>
        <w:widowControl w:val="0"/>
        <w:tabs>
          <w:tab w:val="num" w:pos="0"/>
        </w:tabs>
        <w:autoSpaceDE w:val="0"/>
        <w:autoSpaceDN w:val="0"/>
        <w:adjustRightInd w:val="0"/>
        <w:spacing w:after="0" w:line="240" w:lineRule="auto"/>
        <w:ind w:left="720" w:right="-5"/>
        <w:jc w:val="both"/>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lang w:eastAsia="ru-RU"/>
        </w:rPr>
      </w:pPr>
      <w:r w:rsidRPr="0026660F">
        <w:rPr>
          <w:rFonts w:ascii="Times New Roman" w:hAnsi="Times New Roman"/>
          <w:sz w:val="26"/>
          <w:szCs w:val="26"/>
          <w:lang w:val="en-US" w:eastAsia="ru-RU"/>
        </w:rPr>
        <w:t>II</w:t>
      </w:r>
      <w:r w:rsidRPr="0026660F">
        <w:rPr>
          <w:rFonts w:ascii="Times New Roman" w:hAnsi="Times New Roman"/>
          <w:sz w:val="26"/>
          <w:szCs w:val="26"/>
          <w:lang w:eastAsia="ru-RU"/>
        </w:rPr>
        <w:t>. Стандарт предоставления муниципальной услуги</w:t>
      </w:r>
    </w:p>
    <w:p w:rsidR="00C93C72" w:rsidRPr="0026660F" w:rsidRDefault="00C93C72" w:rsidP="0026660F">
      <w:pPr>
        <w:tabs>
          <w:tab w:val="left" w:pos="1440"/>
          <w:tab w:val="left" w:pos="1620"/>
        </w:tabs>
        <w:spacing w:after="0" w:line="240" w:lineRule="auto"/>
        <w:ind w:firstLine="720"/>
        <w:jc w:val="center"/>
        <w:rPr>
          <w:rFonts w:ascii="Times New Roman" w:hAnsi="Times New Roman"/>
          <w:sz w:val="26"/>
          <w:szCs w:val="26"/>
          <w:lang w:eastAsia="ru-RU"/>
        </w:rPr>
      </w:pPr>
    </w:p>
    <w:p w:rsidR="00C93C72" w:rsidRPr="0026660F" w:rsidRDefault="00C93C72" w:rsidP="0026660F">
      <w:pPr>
        <w:spacing w:after="0" w:line="240" w:lineRule="auto"/>
        <w:jc w:val="center"/>
        <w:rPr>
          <w:rFonts w:ascii="Times New Roman" w:hAnsi="Times New Roman"/>
          <w:sz w:val="26"/>
          <w:szCs w:val="26"/>
          <w:lang w:eastAsia="ru-RU"/>
        </w:rPr>
      </w:pPr>
      <w:r w:rsidRPr="0026660F">
        <w:rPr>
          <w:rFonts w:ascii="Times New Roman" w:hAnsi="Times New Roman"/>
          <w:sz w:val="26"/>
          <w:szCs w:val="26"/>
          <w:lang w:eastAsia="ru-RU"/>
        </w:rPr>
        <w:t>2.1. Наименование муниципальной услуги</w:t>
      </w:r>
    </w:p>
    <w:p w:rsidR="00C93C72" w:rsidRPr="0026660F" w:rsidRDefault="00C93C72" w:rsidP="0026660F">
      <w:pPr>
        <w:tabs>
          <w:tab w:val="left" w:pos="1440"/>
          <w:tab w:val="left" w:pos="1620"/>
        </w:tabs>
        <w:spacing w:after="0" w:line="240" w:lineRule="auto"/>
        <w:ind w:firstLine="720"/>
        <w:jc w:val="center"/>
        <w:rPr>
          <w:rFonts w:ascii="Times New Roman" w:hAnsi="Times New Roman"/>
          <w:i/>
          <w:sz w:val="26"/>
          <w:szCs w:val="26"/>
          <w:lang w:eastAsia="ru-RU"/>
        </w:rPr>
      </w:pP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93C72" w:rsidRPr="0026660F" w:rsidRDefault="00C93C72" w:rsidP="0026660F">
      <w:pPr>
        <w:autoSpaceDE w:val="0"/>
        <w:autoSpaceDN w:val="0"/>
        <w:adjustRightInd w:val="0"/>
        <w:spacing w:after="0" w:line="240" w:lineRule="auto"/>
        <w:ind w:firstLine="720"/>
        <w:jc w:val="both"/>
        <w:rPr>
          <w:rFonts w:ascii="Times New Roman" w:hAnsi="Times New Roman"/>
          <w:sz w:val="26"/>
          <w:szCs w:val="26"/>
          <w:lang w:eastAsia="ru-RU"/>
        </w:rPr>
      </w:pPr>
    </w:p>
    <w:p w:rsidR="00C93C72" w:rsidRPr="0026660F" w:rsidRDefault="00C93C72" w:rsidP="0026660F">
      <w:pPr>
        <w:autoSpaceDE w:val="0"/>
        <w:autoSpaceDN w:val="0"/>
        <w:adjustRightInd w:val="0"/>
        <w:spacing w:after="0" w:line="240" w:lineRule="auto"/>
        <w:jc w:val="center"/>
        <w:rPr>
          <w:rFonts w:ascii="Times New Roman" w:hAnsi="Times New Roman"/>
          <w:sz w:val="26"/>
          <w:szCs w:val="26"/>
          <w:lang w:eastAsia="ru-RU"/>
        </w:rPr>
      </w:pPr>
      <w:r w:rsidRPr="0026660F">
        <w:rPr>
          <w:rFonts w:ascii="Times New Roman" w:hAnsi="Times New Roman"/>
          <w:sz w:val="26"/>
          <w:szCs w:val="26"/>
          <w:lang w:eastAsia="ru-RU"/>
        </w:rPr>
        <w:t xml:space="preserve">2.2. Наименование органа местного самоуправления, </w:t>
      </w:r>
    </w:p>
    <w:p w:rsidR="00C93C72" w:rsidRPr="0026660F" w:rsidRDefault="00C93C72" w:rsidP="0026660F">
      <w:pPr>
        <w:autoSpaceDE w:val="0"/>
        <w:autoSpaceDN w:val="0"/>
        <w:adjustRightInd w:val="0"/>
        <w:spacing w:after="0" w:line="240" w:lineRule="auto"/>
        <w:jc w:val="center"/>
        <w:rPr>
          <w:rFonts w:ascii="Times New Roman" w:hAnsi="Times New Roman"/>
          <w:sz w:val="26"/>
          <w:szCs w:val="26"/>
          <w:lang w:eastAsia="ru-RU"/>
        </w:rPr>
      </w:pPr>
      <w:r w:rsidRPr="0026660F">
        <w:rPr>
          <w:rFonts w:ascii="Times New Roman" w:hAnsi="Times New Roman"/>
          <w:sz w:val="26"/>
          <w:szCs w:val="26"/>
          <w:lang w:eastAsia="ru-RU"/>
        </w:rPr>
        <w:t>предоставляющего муниципальную услугу</w:t>
      </w:r>
    </w:p>
    <w:p w:rsidR="00C93C72" w:rsidRPr="0026660F" w:rsidRDefault="00C93C72" w:rsidP="0026660F">
      <w:pPr>
        <w:autoSpaceDE w:val="0"/>
        <w:autoSpaceDN w:val="0"/>
        <w:adjustRightInd w:val="0"/>
        <w:spacing w:after="0" w:line="240" w:lineRule="auto"/>
        <w:ind w:firstLine="720"/>
        <w:jc w:val="center"/>
        <w:rPr>
          <w:rFonts w:ascii="Times New Roman" w:hAnsi="Times New Roman"/>
          <w:i/>
          <w:sz w:val="26"/>
          <w:szCs w:val="26"/>
          <w:lang w:eastAsia="ru-RU"/>
        </w:rPr>
      </w:pPr>
    </w:p>
    <w:p w:rsidR="00C93C72" w:rsidRPr="0026660F" w:rsidRDefault="00C93C72" w:rsidP="0026660F">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26660F">
        <w:rPr>
          <w:rFonts w:ascii="Times New Roman" w:hAnsi="Times New Roman"/>
          <w:sz w:val="26"/>
          <w:szCs w:val="26"/>
        </w:rPr>
        <w:t xml:space="preserve">2.2.1. </w:t>
      </w:r>
      <w:r w:rsidRPr="0026660F">
        <w:rPr>
          <w:rFonts w:ascii="Times New Roman" w:hAnsi="Times New Roman"/>
          <w:spacing w:val="-4"/>
          <w:sz w:val="26"/>
          <w:szCs w:val="26"/>
          <w:shd w:val="clear" w:color="auto" w:fill="FFFFFF"/>
        </w:rPr>
        <w:t>Муниципальная услуга предоставляется:</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администрацией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C93C72" w:rsidRPr="0026660F" w:rsidRDefault="00C93C72" w:rsidP="0026660F">
      <w:pPr>
        <w:pStyle w:val="a6"/>
        <w:spacing w:before="0" w:after="0"/>
        <w:ind w:firstLine="720"/>
        <w:jc w:val="both"/>
        <w:rPr>
          <w:rFonts w:ascii="Times New Roman" w:hAnsi="Times New Roman" w:cs="Times New Roman"/>
          <w:b/>
          <w:color w:val="auto"/>
          <w:sz w:val="26"/>
          <w:szCs w:val="26"/>
        </w:rPr>
      </w:pPr>
    </w:p>
    <w:p w:rsidR="00C93C72" w:rsidRPr="0026660F" w:rsidRDefault="00C93C72" w:rsidP="0026660F">
      <w:pPr>
        <w:spacing w:after="0" w:line="240" w:lineRule="auto"/>
        <w:jc w:val="center"/>
        <w:rPr>
          <w:rFonts w:ascii="Times New Roman" w:hAnsi="Times New Roman"/>
          <w:sz w:val="26"/>
          <w:szCs w:val="26"/>
          <w:lang w:eastAsia="ru-RU"/>
        </w:rPr>
      </w:pPr>
      <w:r w:rsidRPr="0026660F">
        <w:rPr>
          <w:rFonts w:ascii="Times New Roman" w:hAnsi="Times New Roman"/>
          <w:sz w:val="26"/>
          <w:szCs w:val="26"/>
          <w:lang w:eastAsia="ru-RU"/>
        </w:rPr>
        <w:t>2.3. Результат предоставления муниципальной услуги.</w:t>
      </w:r>
    </w:p>
    <w:p w:rsidR="00C93C72" w:rsidRPr="0026660F" w:rsidRDefault="00C93C72" w:rsidP="0026660F">
      <w:pPr>
        <w:spacing w:after="0" w:line="240" w:lineRule="auto"/>
        <w:ind w:firstLine="720"/>
        <w:jc w:val="center"/>
        <w:rPr>
          <w:rFonts w:ascii="Times New Roman" w:hAnsi="Times New Roman"/>
          <w:i/>
          <w:sz w:val="26"/>
          <w:szCs w:val="26"/>
          <w:lang w:eastAsia="ru-RU"/>
        </w:rPr>
      </w:pP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Результатом предоставления муниципальной услуги является</w:t>
      </w:r>
      <w:r w:rsidRPr="0026660F">
        <w:rPr>
          <w:rFonts w:ascii="Times New Roman" w:hAnsi="Times New Roman"/>
          <w:sz w:val="26"/>
          <w:szCs w:val="26"/>
          <w:lang w:eastAsia="ru-RU"/>
        </w:rPr>
        <w:t xml:space="preserve"> </w:t>
      </w:r>
      <w:r w:rsidRPr="0026660F">
        <w:rPr>
          <w:rFonts w:ascii="Times New Roman" w:hAnsi="Times New Roman"/>
          <w:sz w:val="26"/>
          <w:szCs w:val="26"/>
        </w:rPr>
        <w:t>принятие решения Уполномоченным органом в форме постановления администрации округа:</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о предварительном согласовании предоставления земельного участка;</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об отказе в предварительном согласовании предоставления земельного участка с указанием оснований для отказа.</w:t>
      </w:r>
    </w:p>
    <w:p w:rsidR="00C93C72" w:rsidRPr="0026660F" w:rsidRDefault="00C93C72" w:rsidP="0026660F">
      <w:pPr>
        <w:spacing w:after="0" w:line="240" w:lineRule="auto"/>
        <w:ind w:firstLine="720"/>
        <w:jc w:val="both"/>
        <w:rPr>
          <w:rFonts w:ascii="Times New Roman" w:hAnsi="Times New Roman"/>
          <w:sz w:val="26"/>
          <w:szCs w:val="26"/>
          <w:lang w:eastAsia="ru-RU"/>
        </w:rPr>
      </w:pP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iCs/>
          <w:sz w:val="26"/>
          <w:szCs w:val="26"/>
        </w:rPr>
        <w:t>2.4. Срок предоставления муниципальной услуги</w:t>
      </w:r>
    </w:p>
    <w:p w:rsidR="00C93C72" w:rsidRPr="0026660F" w:rsidRDefault="00C93C72" w:rsidP="0026660F">
      <w:pPr>
        <w:spacing w:after="0" w:line="240" w:lineRule="auto"/>
        <w:ind w:firstLine="720"/>
        <w:jc w:val="both"/>
        <w:rPr>
          <w:rFonts w:ascii="Times New Roman" w:hAnsi="Times New Roman"/>
          <w:sz w:val="26"/>
          <w:szCs w:val="26"/>
        </w:rPr>
      </w:pP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2.4.1. Срок предоставления муниципальной услуги составляет: </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lastRenderedPageBreak/>
        <w:t>- не более 20 календарных дней со дня поступления заявления в Уполномоченный орган;</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не более 60 календарных дней в случае поступления заявления в Уполномоченный орган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2.4.2. В случае если Схема, в соответствии с которой предстоит образовать земельный участок, подлежит согласованию в соответствии со </w:t>
      </w:r>
      <w:hyperlink r:id="rId11" w:history="1">
        <w:r w:rsidRPr="0026660F">
          <w:rPr>
            <w:rStyle w:val="a3"/>
            <w:rFonts w:ascii="Times New Roman" w:hAnsi="Times New Roman"/>
          </w:rPr>
          <w:t>статьей 3.5</w:t>
        </w:r>
      </w:hyperlink>
      <w:r w:rsidRPr="0026660F">
        <w:rPr>
          <w:rFonts w:ascii="Times New Roman" w:hAnsi="Times New Roman"/>
          <w:sz w:val="26"/>
          <w:szCs w:val="26"/>
        </w:rPr>
        <w:t xml:space="preserve"> Федерально</w:t>
      </w:r>
      <w:r w:rsidR="00633CFE" w:rsidRPr="0026660F">
        <w:rPr>
          <w:rFonts w:ascii="Times New Roman" w:hAnsi="Times New Roman"/>
          <w:sz w:val="26"/>
          <w:szCs w:val="26"/>
        </w:rPr>
        <w:t xml:space="preserve">го закона от 25 октября </w:t>
      </w:r>
      <w:r w:rsidRPr="0026660F">
        <w:rPr>
          <w:rFonts w:ascii="Times New Roman" w:hAnsi="Times New Roman"/>
          <w:sz w:val="26"/>
          <w:szCs w:val="26"/>
        </w:rPr>
        <w:t>2001</w:t>
      </w:r>
      <w:r w:rsidR="00633CFE" w:rsidRPr="0026660F">
        <w:rPr>
          <w:rFonts w:ascii="Times New Roman" w:hAnsi="Times New Roman"/>
          <w:sz w:val="26"/>
          <w:szCs w:val="26"/>
        </w:rPr>
        <w:t xml:space="preserve"> года</w:t>
      </w:r>
      <w:r w:rsidRPr="0026660F">
        <w:rPr>
          <w:rFonts w:ascii="Times New Roman" w:hAnsi="Times New Roman"/>
          <w:sz w:val="26"/>
          <w:szCs w:val="26"/>
        </w:rPr>
        <w:t xml:space="preserve"> № 137-ФЗ "О введении в действие Земельного кодекса Российской Федерации", срок может быть продлен не более чем до 35 дней со дня поступления заявления о предварительном согласовании предоставления земельного участка и не более 75 календарных дней в случае поступления заявления в Уполномоченный орган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2.4.3. Срок направления (вручения) результата муниципальной услуги составляет не более пяти рабочих дней со дня принятия соответствующего решения.</w:t>
      </w: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sz w:val="26"/>
          <w:szCs w:val="26"/>
        </w:rPr>
        <w:t>2.5. Правовые основания для предоставления муниципальной услуги</w:t>
      </w:r>
      <w:r w:rsidRPr="0026660F">
        <w:rPr>
          <w:rStyle w:val="af6"/>
          <w:rFonts w:ascii="Times New Roman" w:hAnsi="Times New Roman"/>
          <w:sz w:val="26"/>
          <w:szCs w:val="26"/>
        </w:rPr>
        <w:t xml:space="preserve"> </w:t>
      </w:r>
    </w:p>
    <w:p w:rsidR="00C93C72" w:rsidRPr="0026660F" w:rsidRDefault="00C93C72" w:rsidP="0026660F">
      <w:pPr>
        <w:spacing w:after="0" w:line="240" w:lineRule="auto"/>
        <w:ind w:firstLine="720"/>
        <w:jc w:val="both"/>
        <w:rPr>
          <w:rFonts w:ascii="Times New Roman" w:hAnsi="Times New Roman"/>
          <w:sz w:val="26"/>
          <w:szCs w:val="26"/>
        </w:rPr>
      </w:pPr>
    </w:p>
    <w:p w:rsidR="00C93C72" w:rsidRPr="0026660F" w:rsidRDefault="00C93C72" w:rsidP="0026660F">
      <w:pPr>
        <w:shd w:val="clear" w:color="auto" w:fill="FFFFFF"/>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 xml:space="preserve">Предоставление муниципальной услуги осуществляется в соответствии c: </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 xml:space="preserve">Земельным кодексом Российской Федерации от 25 октября 2001 года </w:t>
      </w:r>
      <w:r w:rsidRPr="0026660F">
        <w:rPr>
          <w:rFonts w:ascii="Times New Roman" w:eastAsia="MS Mincho" w:hAnsi="Times New Roman"/>
          <w:sz w:val="26"/>
          <w:szCs w:val="26"/>
          <w:lang w:eastAsia="ru-RU"/>
        </w:rPr>
        <w:br/>
        <w:t>№ 136-ФЗ;</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 xml:space="preserve">Градостроительным кодексом Российской Федерации от 29 декабря 2004 года </w:t>
      </w:r>
      <w:r w:rsidRPr="0026660F">
        <w:rPr>
          <w:rFonts w:ascii="Times New Roman" w:eastAsia="MS Mincho" w:hAnsi="Times New Roman"/>
          <w:sz w:val="26"/>
          <w:szCs w:val="26"/>
          <w:lang w:eastAsia="ru-RU"/>
        </w:rPr>
        <w:br/>
        <w:t xml:space="preserve">№ 190-ФЗ; </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25 октября 2001 года № 137-ФЗ «О введении в действие Земельного кодекса Российской Федерации»;</w:t>
      </w:r>
    </w:p>
    <w:p w:rsidR="00C93C72" w:rsidRPr="0026660F" w:rsidRDefault="00C93C72" w:rsidP="0026660F">
      <w:pPr>
        <w:spacing w:after="0" w:line="240" w:lineRule="auto"/>
        <w:ind w:firstLine="720"/>
        <w:jc w:val="both"/>
        <w:rPr>
          <w:rFonts w:ascii="Times New Roman" w:eastAsia="MS Mincho" w:hAnsi="Times New Roman"/>
          <w:bCs/>
          <w:sz w:val="26"/>
          <w:szCs w:val="26"/>
          <w:lang w:eastAsia="ru-RU"/>
        </w:rPr>
      </w:pPr>
      <w:r w:rsidRPr="0026660F">
        <w:rPr>
          <w:rFonts w:ascii="Times New Roman" w:eastAsia="MS Mincho" w:hAnsi="Times New Roman"/>
          <w:bCs/>
          <w:sz w:val="26"/>
          <w:szCs w:val="26"/>
          <w:lang w:eastAsia="ru-RU"/>
        </w:rPr>
        <w:t>Федеральным законом от 29 декабря 2004 года № 191-ФЗ «О введении в действие Градостроительного кодекса Российской Федерации»;</w:t>
      </w:r>
    </w:p>
    <w:p w:rsidR="00C93C72" w:rsidRPr="0026660F" w:rsidRDefault="00C93C72" w:rsidP="0026660F">
      <w:pPr>
        <w:spacing w:after="0" w:line="240" w:lineRule="auto"/>
        <w:ind w:firstLine="720"/>
        <w:jc w:val="both"/>
        <w:rPr>
          <w:rFonts w:ascii="Times New Roman" w:eastAsia="MS Mincho" w:hAnsi="Times New Roman"/>
          <w:bCs/>
          <w:sz w:val="26"/>
          <w:szCs w:val="26"/>
          <w:lang w:eastAsia="ru-RU"/>
        </w:rPr>
      </w:pPr>
      <w:r w:rsidRPr="0026660F">
        <w:rPr>
          <w:rFonts w:ascii="Times New Roman" w:eastAsia="MS Mincho" w:hAnsi="Times New Roman"/>
          <w:bCs/>
          <w:sz w:val="26"/>
          <w:szCs w:val="26"/>
          <w:lang w:eastAsia="ru-RU"/>
        </w:rPr>
        <w:t xml:space="preserve">- Федеральным </w:t>
      </w:r>
      <w:hyperlink r:id="rId12" w:history="1">
        <w:r w:rsidRPr="0026660F">
          <w:rPr>
            <w:rStyle w:val="a3"/>
            <w:rFonts w:ascii="Times New Roman" w:eastAsia="MS Mincho" w:hAnsi="Times New Roman"/>
            <w:bCs/>
            <w:color w:val="auto"/>
            <w:sz w:val="26"/>
            <w:szCs w:val="26"/>
            <w:u w:val="none"/>
            <w:lang w:eastAsia="ru-RU"/>
          </w:rPr>
          <w:t>закон</w:t>
        </w:r>
      </w:hyperlink>
      <w:r w:rsidRPr="0026660F">
        <w:rPr>
          <w:rFonts w:ascii="Times New Roman" w:eastAsia="MS Mincho" w:hAnsi="Times New Roman"/>
          <w:bCs/>
          <w:sz w:val="26"/>
          <w:szCs w:val="26"/>
          <w:lang w:eastAsia="ru-RU"/>
        </w:rPr>
        <w:t>ом</w:t>
      </w:r>
      <w:r w:rsidR="00633CFE" w:rsidRPr="0026660F">
        <w:rPr>
          <w:rFonts w:ascii="Times New Roman" w:eastAsia="MS Mincho" w:hAnsi="Times New Roman"/>
          <w:bCs/>
          <w:sz w:val="26"/>
          <w:szCs w:val="26"/>
          <w:lang w:eastAsia="ru-RU"/>
        </w:rPr>
        <w:t xml:space="preserve">  от 24 июля </w:t>
      </w:r>
      <w:r w:rsidRPr="0026660F">
        <w:rPr>
          <w:rFonts w:ascii="Times New Roman" w:eastAsia="MS Mincho" w:hAnsi="Times New Roman"/>
          <w:bCs/>
          <w:sz w:val="26"/>
          <w:szCs w:val="26"/>
          <w:lang w:eastAsia="ru-RU"/>
        </w:rPr>
        <w:t>2002</w:t>
      </w:r>
      <w:r w:rsidR="00633CFE" w:rsidRPr="0026660F">
        <w:rPr>
          <w:rFonts w:ascii="Times New Roman" w:eastAsia="MS Mincho" w:hAnsi="Times New Roman"/>
          <w:bCs/>
          <w:sz w:val="26"/>
          <w:szCs w:val="26"/>
          <w:lang w:eastAsia="ru-RU"/>
        </w:rPr>
        <w:t xml:space="preserve"> года</w:t>
      </w:r>
      <w:r w:rsidRPr="0026660F">
        <w:rPr>
          <w:rFonts w:ascii="Times New Roman" w:eastAsia="MS Mincho" w:hAnsi="Times New Roman"/>
          <w:bCs/>
          <w:sz w:val="26"/>
          <w:szCs w:val="26"/>
          <w:lang w:eastAsia="ru-RU"/>
        </w:rPr>
        <w:t xml:space="preserve"> № 101-ФЗ «Об обороте земель сельскохозяйственного назначения»;</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13 июля 2015 года № 218-ФЗ «О государственной регистрации недвижимости»;</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6 октября 2003 года № 131-ФЗ «Об общих принципах организации местного самоуправления в Российской Федерации»;</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24 ноября 1995 года № 181-ФЗ «О социальной защите инвалидов в Российской Федерации»;</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27 июля 2010 года № 210-ФЗ «Об организации предоставления государственных и муниципальных услуг» (далее – Закон № 210-ФЗ);</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lastRenderedPageBreak/>
        <w:t>Федеральным законом от 27 июля 2006 года № 152-ФЗ «О персональных данных»;</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Федеральным законом от 6 апреля 2011 года № 63-ФЗ «Об электронной подписи» (далее – Закон № 63-ФЗ);</w:t>
      </w:r>
    </w:p>
    <w:p w:rsidR="00C93C72" w:rsidRPr="0026660F" w:rsidRDefault="00C93C72" w:rsidP="0026660F">
      <w:pPr>
        <w:spacing w:after="0" w:line="240" w:lineRule="auto"/>
        <w:ind w:firstLine="720"/>
        <w:jc w:val="both"/>
        <w:rPr>
          <w:rFonts w:ascii="Times New Roman" w:eastAsia="MS Mincho" w:hAnsi="Times New Roman"/>
          <w:bCs/>
          <w:sz w:val="26"/>
          <w:szCs w:val="26"/>
          <w:lang w:eastAsia="ru-RU"/>
        </w:rPr>
      </w:pPr>
      <w:r w:rsidRPr="0026660F">
        <w:rPr>
          <w:rFonts w:ascii="Times New Roman" w:eastAsia="MS Mincho" w:hAnsi="Times New Roman"/>
          <w:bCs/>
          <w:sz w:val="26"/>
          <w:szCs w:val="26"/>
          <w:lang w:eastAsia="ru-RU"/>
        </w:rPr>
        <w:t>приказом Федеральной службы государственной регистрации, кадастра и кар</w:t>
      </w:r>
      <w:r w:rsidR="00633CFE" w:rsidRPr="0026660F">
        <w:rPr>
          <w:rFonts w:ascii="Times New Roman" w:eastAsia="MS Mincho" w:hAnsi="Times New Roman"/>
          <w:bCs/>
          <w:sz w:val="26"/>
          <w:szCs w:val="26"/>
          <w:lang w:eastAsia="ru-RU"/>
        </w:rPr>
        <w:t>тографии от 19 апреля 2022 года</w:t>
      </w:r>
      <w:r w:rsidRPr="0026660F">
        <w:rPr>
          <w:rFonts w:ascii="Times New Roman" w:eastAsia="MS Mincho" w:hAnsi="Times New Roman"/>
          <w:bCs/>
          <w:sz w:val="26"/>
          <w:szCs w:val="26"/>
          <w:lang w:eastAsia="ru-RU"/>
        </w:rPr>
        <w:t xml:space="preserve">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телекоммуникационной сети «Интернет», а также требований к их формату»;</w:t>
      </w:r>
    </w:p>
    <w:p w:rsidR="00C93C72" w:rsidRPr="0026660F" w:rsidRDefault="00836825" w:rsidP="0026660F">
      <w:pPr>
        <w:spacing w:after="0" w:line="240" w:lineRule="auto"/>
        <w:ind w:firstLine="720"/>
        <w:jc w:val="both"/>
        <w:rPr>
          <w:rFonts w:ascii="Times New Roman" w:eastAsia="MS Mincho" w:hAnsi="Times New Roman"/>
          <w:sz w:val="26"/>
          <w:szCs w:val="26"/>
          <w:lang w:eastAsia="ru-RU"/>
        </w:rPr>
      </w:pPr>
      <w:hyperlink r:id="rId13" w:history="1">
        <w:r w:rsidR="00C93C72" w:rsidRPr="0026660F">
          <w:rPr>
            <w:rStyle w:val="a3"/>
            <w:rFonts w:ascii="Times New Roman" w:eastAsia="MS Mincho" w:hAnsi="Times New Roman"/>
            <w:color w:val="auto"/>
            <w:sz w:val="26"/>
            <w:szCs w:val="26"/>
            <w:u w:val="none"/>
            <w:lang w:eastAsia="ru-RU"/>
          </w:rPr>
          <w:t>приказом</w:t>
        </w:r>
      </w:hyperlink>
      <w:r w:rsidR="00C93C72" w:rsidRPr="0026660F">
        <w:rPr>
          <w:rFonts w:ascii="Times New Roman" w:eastAsia="MS Mincho" w:hAnsi="Times New Roman"/>
          <w:sz w:val="26"/>
          <w:szCs w:val="26"/>
          <w:lang w:eastAsia="ru-RU"/>
        </w:rPr>
        <w:t xml:space="preserve"> </w:t>
      </w:r>
      <w:proofErr w:type="spellStart"/>
      <w:r w:rsidR="00C93C72" w:rsidRPr="0026660F">
        <w:rPr>
          <w:rFonts w:ascii="Times New Roman" w:eastAsia="MS Mincho" w:hAnsi="Times New Roman"/>
          <w:sz w:val="26"/>
          <w:szCs w:val="26"/>
          <w:lang w:eastAsia="ru-RU"/>
        </w:rPr>
        <w:t>Росреестра</w:t>
      </w:r>
      <w:proofErr w:type="spellEnd"/>
      <w:r w:rsidR="00C93C72" w:rsidRPr="0026660F">
        <w:rPr>
          <w:rFonts w:ascii="Times New Roman" w:eastAsia="MS Mincho" w:hAnsi="Times New Roman"/>
          <w:sz w:val="26"/>
          <w:szCs w:val="26"/>
          <w:lang w:eastAsia="ru-RU"/>
        </w:rPr>
        <w:t xml:space="preserve"> от 27 марта 2017 года № П/0152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приказом Федеральной службы государственной регистрации, кадастра и картографии от 2 сентября 2020 года N П/0321 "Об утверждении перечня документов, подтверждающих право заявителя на приобретение земельного участка без  проведения торгов";</w:t>
      </w:r>
    </w:p>
    <w:p w:rsidR="00C93C72" w:rsidRPr="0026660F" w:rsidRDefault="00836825" w:rsidP="0026660F">
      <w:pPr>
        <w:spacing w:after="0" w:line="240" w:lineRule="auto"/>
        <w:ind w:firstLine="720"/>
        <w:jc w:val="both"/>
        <w:rPr>
          <w:rFonts w:ascii="Times New Roman" w:eastAsia="MS Mincho" w:hAnsi="Times New Roman"/>
          <w:sz w:val="26"/>
          <w:szCs w:val="26"/>
          <w:lang w:eastAsia="ru-RU"/>
        </w:rPr>
      </w:pPr>
      <w:hyperlink r:id="rId14" w:history="1">
        <w:r w:rsidR="00C93C72" w:rsidRPr="0026660F">
          <w:rPr>
            <w:rStyle w:val="a3"/>
            <w:rFonts w:ascii="Times New Roman" w:eastAsia="MS Mincho" w:hAnsi="Times New Roman"/>
            <w:color w:val="auto"/>
            <w:sz w:val="26"/>
            <w:szCs w:val="26"/>
            <w:u w:val="none"/>
            <w:lang w:eastAsia="ru-RU"/>
          </w:rPr>
          <w:t>закон</w:t>
        </w:r>
      </w:hyperlink>
      <w:r w:rsidR="00633CFE" w:rsidRPr="0026660F">
        <w:rPr>
          <w:rFonts w:ascii="Times New Roman" w:eastAsia="MS Mincho" w:hAnsi="Times New Roman"/>
          <w:sz w:val="26"/>
          <w:szCs w:val="26"/>
          <w:lang w:eastAsia="ru-RU"/>
        </w:rPr>
        <w:t xml:space="preserve">ом Вологодской области от 8 апреля </w:t>
      </w:r>
      <w:r w:rsidR="00C93C72" w:rsidRPr="0026660F">
        <w:rPr>
          <w:rFonts w:ascii="Times New Roman" w:eastAsia="MS Mincho" w:hAnsi="Times New Roman"/>
          <w:sz w:val="26"/>
          <w:szCs w:val="26"/>
          <w:lang w:eastAsia="ru-RU"/>
        </w:rPr>
        <w:t>2015</w:t>
      </w:r>
      <w:r w:rsidR="00633CFE" w:rsidRPr="0026660F">
        <w:rPr>
          <w:rFonts w:ascii="Times New Roman" w:eastAsia="MS Mincho" w:hAnsi="Times New Roman"/>
          <w:sz w:val="26"/>
          <w:szCs w:val="26"/>
          <w:lang w:eastAsia="ru-RU"/>
        </w:rPr>
        <w:t xml:space="preserve"> года</w:t>
      </w:r>
      <w:r w:rsidR="00C93C72" w:rsidRPr="0026660F">
        <w:rPr>
          <w:rFonts w:ascii="Times New Roman" w:eastAsia="MS Mincho" w:hAnsi="Times New Roman"/>
          <w:sz w:val="26"/>
          <w:szCs w:val="26"/>
          <w:lang w:eastAsia="ru-RU"/>
        </w:rPr>
        <w:t xml:space="preserve">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C93C72" w:rsidRPr="0026660F" w:rsidRDefault="00836825" w:rsidP="0026660F">
      <w:pPr>
        <w:spacing w:after="0" w:line="240" w:lineRule="auto"/>
        <w:ind w:firstLine="720"/>
        <w:jc w:val="both"/>
        <w:rPr>
          <w:rFonts w:ascii="Times New Roman" w:eastAsia="MS Mincho" w:hAnsi="Times New Roman"/>
          <w:sz w:val="26"/>
          <w:szCs w:val="26"/>
          <w:lang w:eastAsia="ru-RU"/>
        </w:rPr>
      </w:pPr>
      <w:hyperlink r:id="rId15" w:history="1">
        <w:r w:rsidR="00C93C72" w:rsidRPr="0026660F">
          <w:rPr>
            <w:rStyle w:val="a3"/>
            <w:rFonts w:ascii="Times New Roman" w:eastAsia="MS Mincho" w:hAnsi="Times New Roman"/>
            <w:color w:val="auto"/>
            <w:sz w:val="26"/>
            <w:szCs w:val="26"/>
            <w:u w:val="none"/>
            <w:lang w:eastAsia="ru-RU"/>
          </w:rPr>
          <w:t>закон</w:t>
        </w:r>
      </w:hyperlink>
      <w:r w:rsidR="00633CFE" w:rsidRPr="0026660F">
        <w:rPr>
          <w:rFonts w:ascii="Times New Roman" w:eastAsia="MS Mincho" w:hAnsi="Times New Roman"/>
          <w:sz w:val="26"/>
          <w:szCs w:val="26"/>
          <w:lang w:eastAsia="ru-RU"/>
        </w:rPr>
        <w:t xml:space="preserve">ом Вологодской области от 12 мая </w:t>
      </w:r>
      <w:r w:rsidR="00C93C72" w:rsidRPr="0026660F">
        <w:rPr>
          <w:rFonts w:ascii="Times New Roman" w:eastAsia="MS Mincho" w:hAnsi="Times New Roman"/>
          <w:sz w:val="26"/>
          <w:szCs w:val="26"/>
          <w:lang w:eastAsia="ru-RU"/>
        </w:rPr>
        <w:t>2015</w:t>
      </w:r>
      <w:r w:rsidR="00633CFE" w:rsidRPr="0026660F">
        <w:rPr>
          <w:rFonts w:ascii="Times New Roman" w:eastAsia="MS Mincho" w:hAnsi="Times New Roman"/>
          <w:sz w:val="26"/>
          <w:szCs w:val="26"/>
          <w:lang w:eastAsia="ru-RU"/>
        </w:rPr>
        <w:t xml:space="preserve"> года</w:t>
      </w:r>
      <w:r w:rsidR="00C93C72" w:rsidRPr="0026660F">
        <w:rPr>
          <w:rFonts w:ascii="Times New Roman" w:eastAsia="MS Mincho" w:hAnsi="Times New Roman"/>
          <w:sz w:val="26"/>
          <w:szCs w:val="26"/>
          <w:lang w:eastAsia="ru-RU"/>
        </w:rPr>
        <w:t xml:space="preserve"> № 3661-ОЗ «Об установлении перечня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rsidR="00C93C72" w:rsidRPr="0026660F" w:rsidRDefault="00836825" w:rsidP="0026660F">
      <w:pPr>
        <w:spacing w:after="0" w:line="240" w:lineRule="auto"/>
        <w:ind w:firstLine="720"/>
        <w:jc w:val="both"/>
        <w:rPr>
          <w:rFonts w:ascii="Times New Roman" w:eastAsia="MS Mincho" w:hAnsi="Times New Roman"/>
          <w:sz w:val="26"/>
          <w:szCs w:val="26"/>
          <w:lang w:eastAsia="ru-RU"/>
        </w:rPr>
      </w:pPr>
      <w:hyperlink r:id="rId16" w:history="1">
        <w:r w:rsidR="00C93C72" w:rsidRPr="0026660F">
          <w:rPr>
            <w:rStyle w:val="a3"/>
            <w:rFonts w:ascii="Times New Roman" w:eastAsia="MS Mincho" w:hAnsi="Times New Roman"/>
            <w:color w:val="auto"/>
            <w:sz w:val="26"/>
            <w:szCs w:val="26"/>
            <w:u w:val="none"/>
            <w:lang w:eastAsia="ru-RU"/>
          </w:rPr>
          <w:t>закон</w:t>
        </w:r>
      </w:hyperlink>
      <w:r w:rsidR="00633CFE" w:rsidRPr="0026660F">
        <w:rPr>
          <w:rFonts w:ascii="Times New Roman" w:eastAsia="MS Mincho" w:hAnsi="Times New Roman"/>
          <w:sz w:val="26"/>
          <w:szCs w:val="26"/>
          <w:lang w:eastAsia="ru-RU"/>
        </w:rPr>
        <w:t xml:space="preserve">ом Вологодской области от 12 февраля </w:t>
      </w:r>
      <w:r w:rsidR="00C93C72" w:rsidRPr="0026660F">
        <w:rPr>
          <w:rFonts w:ascii="Times New Roman" w:eastAsia="MS Mincho" w:hAnsi="Times New Roman"/>
          <w:sz w:val="26"/>
          <w:szCs w:val="26"/>
          <w:lang w:eastAsia="ru-RU"/>
        </w:rPr>
        <w:t>2015</w:t>
      </w:r>
      <w:r w:rsidR="00633CFE" w:rsidRPr="0026660F">
        <w:rPr>
          <w:rFonts w:ascii="Times New Roman" w:eastAsia="MS Mincho" w:hAnsi="Times New Roman"/>
          <w:sz w:val="26"/>
          <w:szCs w:val="26"/>
          <w:lang w:eastAsia="ru-RU"/>
        </w:rPr>
        <w:t xml:space="preserve"> года</w:t>
      </w:r>
      <w:r w:rsidR="00C93C72" w:rsidRPr="0026660F">
        <w:rPr>
          <w:rFonts w:ascii="Times New Roman" w:eastAsia="MS Mincho" w:hAnsi="Times New Roman"/>
          <w:sz w:val="26"/>
          <w:szCs w:val="26"/>
          <w:lang w:eastAsia="ru-RU"/>
        </w:rPr>
        <w:t xml:space="preserve">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
    <w:p w:rsidR="00C93C72" w:rsidRPr="0026660F" w:rsidRDefault="00C93C72" w:rsidP="0026660F">
      <w:pPr>
        <w:spacing w:after="0" w:line="240" w:lineRule="auto"/>
        <w:ind w:firstLine="720"/>
        <w:jc w:val="both"/>
        <w:rPr>
          <w:rFonts w:ascii="Times New Roman" w:eastAsia="MS Mincho" w:hAnsi="Times New Roman"/>
          <w:sz w:val="26"/>
          <w:szCs w:val="26"/>
          <w:lang w:eastAsia="ru-RU"/>
        </w:rPr>
      </w:pPr>
      <w:r w:rsidRPr="0026660F">
        <w:rPr>
          <w:rFonts w:ascii="Times New Roman" w:eastAsia="MS Mincho" w:hAnsi="Times New Roman"/>
          <w:sz w:val="26"/>
          <w:szCs w:val="26"/>
          <w:lang w:eastAsia="ru-RU"/>
        </w:rPr>
        <w:t>настоящим административным регламентом.</w:t>
      </w:r>
    </w:p>
    <w:p w:rsidR="00C93C72" w:rsidRPr="0026660F" w:rsidRDefault="00C93C72" w:rsidP="0026660F">
      <w:pPr>
        <w:spacing w:after="0" w:line="240" w:lineRule="auto"/>
        <w:ind w:firstLine="720"/>
        <w:jc w:val="both"/>
        <w:rPr>
          <w:rFonts w:ascii="Times New Roman" w:eastAsia="MS Mincho" w:hAnsi="Times New Roman"/>
          <w:i/>
          <w:color w:val="FF0000"/>
          <w:sz w:val="26"/>
          <w:szCs w:val="26"/>
        </w:rPr>
      </w:pPr>
    </w:p>
    <w:p w:rsidR="00C93C72" w:rsidRPr="0026660F" w:rsidRDefault="00C93C72" w:rsidP="0026660F">
      <w:pPr>
        <w:autoSpaceDE w:val="0"/>
        <w:autoSpaceDN w:val="0"/>
        <w:adjustRightInd w:val="0"/>
        <w:spacing w:after="0" w:line="240" w:lineRule="auto"/>
        <w:ind w:firstLine="709"/>
        <w:jc w:val="center"/>
        <w:rPr>
          <w:rFonts w:ascii="Times New Roman" w:eastAsia="Calibri" w:hAnsi="Times New Roman"/>
          <w:sz w:val="26"/>
          <w:szCs w:val="26"/>
          <w:lang w:eastAsia="ru-RU"/>
        </w:rPr>
      </w:pPr>
      <w:r w:rsidRPr="0026660F">
        <w:rPr>
          <w:rFonts w:ascii="Times New Roman" w:hAnsi="Times New Roman"/>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26660F">
        <w:rPr>
          <w:rFonts w:ascii="Times New Roman" w:eastAsia="Calibri" w:hAnsi="Times New Roman"/>
          <w:sz w:val="26"/>
          <w:szCs w:val="26"/>
          <w:lang w:eastAsia="ru-RU"/>
        </w:rPr>
        <w:t>услуг, которые являются необходимыми и обязательными для предоставления муниципальной услуги, подлежащих представлению заявителем</w:t>
      </w:r>
    </w:p>
    <w:p w:rsidR="00C93C72" w:rsidRPr="0026660F" w:rsidRDefault="00C93C72" w:rsidP="0026660F">
      <w:pPr>
        <w:autoSpaceDE w:val="0"/>
        <w:autoSpaceDN w:val="0"/>
        <w:adjustRightInd w:val="0"/>
        <w:spacing w:after="0" w:line="240" w:lineRule="auto"/>
        <w:ind w:firstLine="709"/>
        <w:jc w:val="center"/>
        <w:rPr>
          <w:rFonts w:ascii="Times New Roman" w:eastAsia="Calibri" w:hAnsi="Times New Roman"/>
          <w:sz w:val="26"/>
          <w:szCs w:val="26"/>
          <w:lang w:eastAsia="ru-RU"/>
        </w:rPr>
      </w:pP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 Для предоставления муниципальной услуги заявитель представляет (направляет):</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2.6.1.1. Заявление о предварительном согласовании предоставления земельного участка по форме, указанной в приложении 2 к настоящему административному регламенту (далее - заявление).</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В заявлении о предварительном согласовании предоставления земельного участка указываются: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26660F">
          <w:rPr>
            <w:rStyle w:val="a3"/>
            <w:rFonts w:ascii="Times New Roman" w:eastAsia="Calibri" w:hAnsi="Times New Roman"/>
            <w:color w:val="auto"/>
            <w:sz w:val="26"/>
            <w:szCs w:val="26"/>
            <w:u w:val="none"/>
            <w:lang w:eastAsia="ru-RU"/>
          </w:rPr>
          <w:t>законом</w:t>
        </w:r>
      </w:hyperlink>
      <w:r w:rsidRPr="0026660F">
        <w:rPr>
          <w:rFonts w:ascii="Times New Roman" w:eastAsia="Calibri" w:hAnsi="Times New Roman"/>
          <w:sz w:val="26"/>
          <w:szCs w:val="26"/>
          <w:lang w:eastAsia="ru-RU"/>
        </w:rPr>
        <w:t xml:space="preserve"> «О государственной регистрации недвижимости»;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6) основание предоставления земельного участка без проведения торгов из числа предусмотренных </w:t>
      </w:r>
      <w:hyperlink r:id="rId18" w:history="1">
        <w:r w:rsidRPr="0026660F">
          <w:rPr>
            <w:rStyle w:val="a3"/>
            <w:rFonts w:ascii="Times New Roman" w:eastAsia="Calibri" w:hAnsi="Times New Roman"/>
            <w:color w:val="auto"/>
            <w:sz w:val="26"/>
            <w:szCs w:val="26"/>
            <w:u w:val="none"/>
            <w:lang w:eastAsia="ru-RU"/>
          </w:rPr>
          <w:t>пунктом 2 статьи 39.3</w:t>
        </w:r>
      </w:hyperlink>
      <w:r w:rsidRPr="0026660F">
        <w:rPr>
          <w:rFonts w:ascii="Times New Roman" w:eastAsia="Calibri" w:hAnsi="Times New Roman"/>
          <w:sz w:val="26"/>
          <w:szCs w:val="26"/>
          <w:lang w:eastAsia="ru-RU"/>
        </w:rPr>
        <w:t xml:space="preserve">, </w:t>
      </w:r>
      <w:hyperlink r:id="rId19" w:history="1">
        <w:r w:rsidRPr="0026660F">
          <w:rPr>
            <w:rStyle w:val="a3"/>
            <w:rFonts w:ascii="Times New Roman" w:eastAsia="Calibri" w:hAnsi="Times New Roman"/>
            <w:color w:val="auto"/>
            <w:sz w:val="26"/>
            <w:szCs w:val="26"/>
            <w:u w:val="none"/>
            <w:lang w:eastAsia="ru-RU"/>
          </w:rPr>
          <w:t>статьей 39.5</w:t>
        </w:r>
      </w:hyperlink>
      <w:r w:rsidRPr="0026660F">
        <w:rPr>
          <w:rFonts w:ascii="Times New Roman" w:eastAsia="Calibri" w:hAnsi="Times New Roman"/>
          <w:sz w:val="26"/>
          <w:szCs w:val="26"/>
          <w:lang w:eastAsia="ru-RU"/>
        </w:rPr>
        <w:t xml:space="preserve">, </w:t>
      </w:r>
      <w:hyperlink r:id="rId20" w:history="1">
        <w:r w:rsidRPr="0026660F">
          <w:rPr>
            <w:rStyle w:val="a3"/>
            <w:rFonts w:ascii="Times New Roman" w:eastAsia="Calibri" w:hAnsi="Times New Roman"/>
            <w:color w:val="auto"/>
            <w:sz w:val="26"/>
            <w:szCs w:val="26"/>
            <w:u w:val="none"/>
            <w:lang w:eastAsia="ru-RU"/>
          </w:rPr>
          <w:t>пунктом 2 статьи 39.6</w:t>
        </w:r>
      </w:hyperlink>
      <w:r w:rsidRPr="0026660F">
        <w:rPr>
          <w:rFonts w:ascii="Times New Roman" w:eastAsia="Calibri" w:hAnsi="Times New Roman"/>
          <w:sz w:val="26"/>
          <w:szCs w:val="26"/>
          <w:lang w:eastAsia="ru-RU"/>
        </w:rPr>
        <w:t xml:space="preserve"> или </w:t>
      </w:r>
      <w:hyperlink r:id="rId21" w:history="1">
        <w:r w:rsidRPr="0026660F">
          <w:rPr>
            <w:rStyle w:val="a3"/>
            <w:rFonts w:ascii="Times New Roman" w:eastAsia="Calibri" w:hAnsi="Times New Roman"/>
            <w:color w:val="auto"/>
            <w:sz w:val="26"/>
            <w:szCs w:val="26"/>
            <w:u w:val="none"/>
            <w:lang w:eastAsia="ru-RU"/>
          </w:rPr>
          <w:t>пунктом 2 статьи 39.10</w:t>
        </w:r>
      </w:hyperlink>
      <w:r w:rsidRPr="0026660F">
        <w:rPr>
          <w:rFonts w:ascii="Times New Roman" w:eastAsia="Calibri" w:hAnsi="Times New Roman"/>
          <w:sz w:val="26"/>
          <w:szCs w:val="26"/>
          <w:lang w:eastAsia="ru-RU"/>
        </w:rPr>
        <w:t xml:space="preserve"> Земельного кодекса Российской Федерации;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8) цель использования земельного участка;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11) почтовый адрес и (или) адрес электронной почты для связи с заявителем;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12) 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факт, что гараж возведен до дня введения в действие Градостроительного кодекса Российской Федерации; </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Заявление составляется в единственном экземпляре – оригинале.</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2.6.1.2.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2.6.1.3. Документы, подтверждающие право заявителя на приобретение земельного участка без проведения торгов и предусмотренные </w:t>
      </w:r>
      <w:hyperlink r:id="rId22" w:history="1">
        <w:r w:rsidRPr="0026660F">
          <w:rPr>
            <w:rStyle w:val="a3"/>
            <w:rFonts w:ascii="Times New Roman" w:eastAsia="Calibri" w:hAnsi="Times New Roman"/>
            <w:color w:val="auto"/>
            <w:sz w:val="26"/>
            <w:szCs w:val="26"/>
            <w:u w:val="none"/>
            <w:lang w:eastAsia="ru-RU"/>
          </w:rPr>
          <w:t>Перечнем</w:t>
        </w:r>
      </w:hyperlink>
      <w:r w:rsidRPr="0026660F">
        <w:rPr>
          <w:rFonts w:ascii="Times New Roman" w:eastAsia="Calibri" w:hAnsi="Times New Roman"/>
          <w:sz w:val="26"/>
          <w:szCs w:val="26"/>
          <w:lang w:eastAsia="ru-RU"/>
        </w:rPr>
        <w:t xml:space="preserve"> документов, подтверждающих право заявителя на приобретение земельного участка без проведения торгов, утвержденным </w:t>
      </w:r>
      <w:r w:rsidRPr="0026660F">
        <w:rPr>
          <w:rFonts w:ascii="Times New Roman" w:eastAsia="MS Mincho" w:hAnsi="Times New Roman"/>
          <w:sz w:val="26"/>
          <w:szCs w:val="26"/>
          <w:lang w:eastAsia="ru-RU"/>
        </w:rPr>
        <w:t>приказом Федеральной службы государственной регистрации, кадастра и картографии от 2 сентября 2020 года N П/0321 "Об утверждении перечня документов, подтверждающих право заявителя на приобретение земельного участка без  проведения торгов</w:t>
      </w:r>
      <w:r w:rsidR="00633CFE" w:rsidRPr="0026660F">
        <w:rPr>
          <w:rFonts w:ascii="Times New Roman" w:eastAsia="MS Mincho" w:hAnsi="Times New Roman"/>
          <w:sz w:val="26"/>
          <w:szCs w:val="26"/>
          <w:lang w:eastAsia="ru-RU"/>
        </w:rPr>
        <w:t xml:space="preserve"> </w:t>
      </w:r>
      <w:r w:rsidRPr="0026660F">
        <w:rPr>
          <w:rFonts w:ascii="Times New Roman" w:eastAsia="Calibri" w:hAnsi="Times New Roman"/>
          <w:sz w:val="26"/>
          <w:szCs w:val="26"/>
          <w:lang w:eastAsia="ru-RU"/>
        </w:rPr>
        <w:t xml:space="preserve">за исключением документов, которые должны быть представлены в Уполномоченный орган в </w:t>
      </w:r>
      <w:r w:rsidRPr="0026660F">
        <w:rPr>
          <w:rFonts w:ascii="Times New Roman" w:eastAsia="Calibri" w:hAnsi="Times New Roman"/>
          <w:sz w:val="26"/>
          <w:szCs w:val="26"/>
          <w:lang w:eastAsia="ru-RU"/>
        </w:rPr>
        <w:lastRenderedPageBreak/>
        <w:t>порядке межведомственного информационного взаимодействия (приложение 3 к административному регламенту).</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bookmarkStart w:id="0" w:name="Par161"/>
      <w:bookmarkEnd w:id="0"/>
      <w:r w:rsidRPr="0026660F">
        <w:rPr>
          <w:rFonts w:ascii="Times New Roman" w:eastAsia="Calibri" w:hAnsi="Times New Roman"/>
          <w:sz w:val="26"/>
          <w:szCs w:val="26"/>
          <w:lang w:eastAsia="ru-RU"/>
        </w:rPr>
        <w:t>2.6.1.4. Схему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2.6.1.5. 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2.6.1.6.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а также, если заявление подписано усиленной квалифицированной электронной подписью).</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2.6.1.7. 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2.6.1.8. 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2.6.1.9.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2.6.1.10. В случае, предусмотренном </w:t>
      </w:r>
      <w:hyperlink r:id="rId23" w:history="1">
        <w:r w:rsidRPr="0026660F">
          <w:rPr>
            <w:rStyle w:val="a3"/>
            <w:rFonts w:ascii="Times New Roman" w:eastAsia="Calibri" w:hAnsi="Times New Roman"/>
            <w:color w:val="auto"/>
            <w:sz w:val="26"/>
            <w:szCs w:val="26"/>
            <w:u w:val="none"/>
            <w:lang w:eastAsia="ru-RU"/>
          </w:rPr>
          <w:t>подпунктом 2 пункта 2</w:t>
        </w:r>
      </w:hyperlink>
      <w:r w:rsidRPr="0026660F">
        <w:rPr>
          <w:rFonts w:ascii="Times New Roman" w:eastAsia="Calibri" w:hAnsi="Times New Roman"/>
          <w:sz w:val="26"/>
          <w:szCs w:val="26"/>
          <w:lang w:eastAsia="ru-RU"/>
        </w:rPr>
        <w:t xml:space="preserve"> 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bookmarkStart w:id="1" w:name="p1"/>
      <w:bookmarkEnd w:id="1"/>
      <w:r w:rsidRPr="0026660F">
        <w:rPr>
          <w:rFonts w:ascii="Times New Roman" w:eastAsia="Calibri" w:hAnsi="Times New Roman"/>
          <w:sz w:val="26"/>
          <w:szCs w:val="26"/>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w:t>
      </w:r>
      <w:r w:rsidRPr="0026660F">
        <w:rPr>
          <w:rFonts w:ascii="Times New Roman" w:eastAsia="Calibri" w:hAnsi="Times New Roman"/>
          <w:sz w:val="26"/>
          <w:szCs w:val="26"/>
          <w:lang w:eastAsia="ru-RU"/>
        </w:rPr>
        <w:lastRenderedPageBreak/>
        <w:t>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bookmarkStart w:id="2" w:name="p2"/>
      <w:bookmarkEnd w:id="2"/>
      <w:r w:rsidRPr="0026660F">
        <w:rPr>
          <w:rFonts w:ascii="Times New Roman" w:eastAsia="Calibri" w:hAnsi="Times New Roman"/>
          <w:sz w:val="26"/>
          <w:szCs w:val="26"/>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2.6.1.11.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2.6.2.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2.6.3. 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 xml:space="preserve"> 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lastRenderedPageBreak/>
        <w:t xml:space="preserve">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93C72" w:rsidRPr="0026660F" w:rsidRDefault="00C93C72" w:rsidP="0026660F">
      <w:pPr>
        <w:spacing w:after="0" w:line="240" w:lineRule="auto"/>
        <w:ind w:firstLine="709"/>
        <w:jc w:val="both"/>
        <w:rPr>
          <w:rFonts w:ascii="Times New Roman" w:eastAsia="Calibri" w:hAnsi="Times New Roman"/>
          <w:i/>
          <w:sz w:val="26"/>
          <w:szCs w:val="26"/>
          <w:lang w:eastAsia="ru-RU"/>
        </w:rPr>
      </w:pPr>
      <w:r w:rsidRPr="0026660F">
        <w:rPr>
          <w:rFonts w:ascii="Times New Roman" w:eastAsia="Calibri" w:hAnsi="Times New Roman"/>
          <w:sz w:val="26"/>
          <w:szCs w:val="26"/>
          <w:lang w:eastAsia="ru-RU"/>
        </w:rPr>
        <w:t>2.6.8. Заявитель имеет право представить заявление и прилагаемые к нему документы на предоставление муниципальной услуги следующими способами: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а) путем обращения в Уполномоченный орган или МФЦ  лично либо через уполномоченных  представителей;</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б) посредством почтовой связи;</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в) по электронной почте;</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r w:rsidRPr="0026660F">
        <w:rPr>
          <w:rFonts w:ascii="Times New Roman" w:eastAsia="Calibri" w:hAnsi="Times New Roman"/>
          <w:sz w:val="26"/>
          <w:szCs w:val="26"/>
          <w:lang w:eastAsia="ru-RU"/>
        </w:rPr>
        <w:t>г) в электронной форме с использованием Единого портала.</w:t>
      </w:r>
    </w:p>
    <w:p w:rsidR="00C93C72" w:rsidRPr="0026660F" w:rsidRDefault="00C93C72" w:rsidP="0026660F">
      <w:pPr>
        <w:spacing w:after="0" w:line="240" w:lineRule="auto"/>
        <w:ind w:firstLine="709"/>
        <w:jc w:val="both"/>
        <w:rPr>
          <w:rFonts w:ascii="Times New Roman" w:eastAsia="Calibri" w:hAnsi="Times New Roman"/>
          <w:sz w:val="26"/>
          <w:szCs w:val="26"/>
          <w:lang w:eastAsia="ru-RU"/>
        </w:rPr>
      </w:pPr>
    </w:p>
    <w:p w:rsidR="00C93C72" w:rsidRPr="0026660F" w:rsidRDefault="00C93C72" w:rsidP="0026660F">
      <w:pPr>
        <w:spacing w:after="0" w:line="240" w:lineRule="auto"/>
        <w:ind w:firstLine="540"/>
        <w:jc w:val="center"/>
        <w:rPr>
          <w:rFonts w:ascii="Times New Roman" w:hAnsi="Times New Roman"/>
          <w:sz w:val="26"/>
          <w:szCs w:val="26"/>
          <w:lang w:eastAsia="ru-RU"/>
        </w:rPr>
      </w:pPr>
      <w:r w:rsidRPr="0026660F">
        <w:rPr>
          <w:rFonts w:ascii="Times New Roman" w:hAnsi="Times New Roman"/>
          <w:sz w:val="26"/>
          <w:szCs w:val="26"/>
        </w:rPr>
        <w:t xml:space="preserve">2.7. </w:t>
      </w:r>
      <w:r w:rsidRPr="0026660F">
        <w:rPr>
          <w:rFonts w:ascii="Times New Roman" w:hAnsi="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93C72" w:rsidRPr="0026660F" w:rsidRDefault="00C93C72" w:rsidP="0026660F">
      <w:pPr>
        <w:spacing w:after="0" w:line="240" w:lineRule="auto"/>
        <w:jc w:val="center"/>
        <w:rPr>
          <w:rFonts w:ascii="Times New Roman" w:hAnsi="Times New Roman"/>
          <w:sz w:val="26"/>
          <w:szCs w:val="26"/>
        </w:rPr>
      </w:pP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26660F">
          <w:rPr>
            <w:rStyle w:val="a3"/>
            <w:rFonts w:ascii="Times New Roman" w:hAnsi="Times New Roman"/>
            <w:color w:val="auto"/>
            <w:sz w:val="26"/>
            <w:szCs w:val="26"/>
            <w:u w:val="none"/>
          </w:rPr>
          <w:t>приложении 3</w:t>
        </w:r>
      </w:hyperlink>
      <w:r w:rsidRPr="0026660F">
        <w:rPr>
          <w:rFonts w:ascii="Times New Roman" w:hAnsi="Times New Roman"/>
          <w:sz w:val="26"/>
          <w:szCs w:val="26"/>
        </w:rPr>
        <w:t xml:space="preserve"> к административному регламенту с пометкой "*".</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w:t>
      </w:r>
    </w:p>
    <w:p w:rsidR="00C93C72" w:rsidRPr="0026660F" w:rsidRDefault="00C93C72" w:rsidP="0026660F">
      <w:pPr>
        <w:spacing w:after="0" w:line="240" w:lineRule="auto"/>
        <w:ind w:firstLine="720"/>
        <w:jc w:val="both"/>
        <w:rPr>
          <w:rFonts w:ascii="Times New Roman" w:hAnsi="Times New Roman"/>
          <w:sz w:val="26"/>
          <w:szCs w:val="26"/>
        </w:rPr>
      </w:pPr>
      <w:r w:rsidRPr="0026660F">
        <w:rPr>
          <w:rFonts w:ascii="Times New Roman" w:hAnsi="Times New Roman"/>
          <w:sz w:val="26"/>
          <w:szCs w:val="26"/>
        </w:rPr>
        <w:t xml:space="preserve">2.7.2. Документы, указанные в </w:t>
      </w:r>
      <w:hyperlink w:anchor="P196" w:history="1">
        <w:r w:rsidRPr="0026660F">
          <w:rPr>
            <w:rFonts w:ascii="Times New Roman" w:hAnsi="Times New Roman"/>
            <w:sz w:val="26"/>
            <w:szCs w:val="26"/>
          </w:rPr>
          <w:t>пункте 2.7.1</w:t>
        </w:r>
      </w:hyperlink>
      <w:r w:rsidRPr="0026660F">
        <w:rPr>
          <w:rFonts w:ascii="Times New Roman" w:hAnsi="Times New Roman"/>
          <w:sz w:val="26"/>
          <w:szCs w:val="26"/>
        </w:rPr>
        <w:t xml:space="preserve"> административного регламента, могут быть представлены заявителем следующими способами: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путем личного обращения в Уполномоченный орган или в МФЦ лично либо через своих представителей;</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посредством почтовой связи;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по электронной почте;</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посредством Единого портала.</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 (его представителю).</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93C72" w:rsidRPr="0026660F" w:rsidRDefault="00C93C72" w:rsidP="0026660F">
      <w:pPr>
        <w:pStyle w:val="ConsPlusNormal"/>
        <w:widowControl/>
        <w:ind w:firstLine="709"/>
        <w:jc w:val="both"/>
        <w:outlineLvl w:val="0"/>
        <w:rPr>
          <w:rFonts w:ascii="Times New Roman" w:hAnsi="Times New Roman" w:cs="Times New Roman"/>
          <w:sz w:val="26"/>
          <w:szCs w:val="26"/>
        </w:rPr>
      </w:pPr>
      <w:r w:rsidRPr="0026660F">
        <w:rPr>
          <w:rFonts w:ascii="Times New Roman" w:hAnsi="Times New Roman" w:cs="Times New Roman"/>
          <w:sz w:val="26"/>
          <w:szCs w:val="26"/>
        </w:rPr>
        <w:lastRenderedPageBreak/>
        <w:t>2.7.3. Запрещено требовать от заявителя:</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6660F">
        <w:rPr>
          <w:rFonts w:ascii="Times New Roman" w:hAnsi="Times New Roman"/>
          <w:bCs/>
          <w:iCs/>
          <w:sz w:val="26"/>
          <w:szCs w:val="26"/>
        </w:rPr>
        <w:t>муниципаль</w:t>
      </w:r>
      <w:r w:rsidRPr="0026660F">
        <w:rPr>
          <w:rFonts w:ascii="Times New Roman" w:hAnsi="Times New Roman"/>
          <w:sz w:val="26"/>
          <w:szCs w:val="26"/>
        </w:rPr>
        <w:t>ной услуги;</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w:t>
      </w:r>
      <w:r w:rsidRPr="0026660F">
        <w:rPr>
          <w:rFonts w:ascii="Times New Roman" w:hAnsi="Times New Roman"/>
          <w:sz w:val="26"/>
          <w:szCs w:val="26"/>
        </w:rPr>
        <w:lastRenderedPageBreak/>
        <w:t>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6660F" w:rsidRPr="0026660F" w:rsidRDefault="0026660F" w:rsidP="0026660F">
      <w:pPr>
        <w:autoSpaceDE w:val="0"/>
        <w:spacing w:after="0" w:line="240" w:lineRule="auto"/>
        <w:ind w:firstLine="709"/>
        <w:jc w:val="both"/>
        <w:rPr>
          <w:rFonts w:ascii="Times New Roman" w:hAnsi="Times New Roman"/>
          <w:sz w:val="26"/>
          <w:szCs w:val="26"/>
        </w:rPr>
      </w:pPr>
      <w:r w:rsidRPr="0026660F">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3C72" w:rsidRPr="0026660F" w:rsidRDefault="00C93C72" w:rsidP="0026660F">
      <w:pPr>
        <w:pStyle w:val="ConsPlusNormal"/>
        <w:jc w:val="both"/>
        <w:outlineLvl w:val="0"/>
        <w:rPr>
          <w:rFonts w:ascii="Times New Roman" w:hAnsi="Times New Roman" w:cs="Times New Roman"/>
          <w:sz w:val="26"/>
          <w:szCs w:val="26"/>
        </w:rPr>
      </w:pPr>
    </w:p>
    <w:p w:rsidR="00C93C72" w:rsidRPr="0026660F" w:rsidRDefault="00C93C72" w:rsidP="0026660F">
      <w:pPr>
        <w:pStyle w:val="4"/>
        <w:ind w:left="0"/>
        <w:jc w:val="center"/>
        <w:rPr>
          <w:iCs/>
        </w:rPr>
      </w:pPr>
      <w:r w:rsidRPr="0026660F">
        <w:rPr>
          <w:iCs/>
        </w:rPr>
        <w:t>2.8. Исчерпывающий перечень оснований для отказа в приеме ходатайства и  документов, необходимых для предоставления муниципальной услуги</w:t>
      </w:r>
    </w:p>
    <w:p w:rsidR="00C93C72" w:rsidRPr="0026660F" w:rsidRDefault="00C93C72" w:rsidP="0026660F">
      <w:pPr>
        <w:spacing w:after="0" w:line="240" w:lineRule="auto"/>
        <w:rPr>
          <w:rFonts w:ascii="Times New Roman" w:hAnsi="Times New Roman"/>
        </w:rPr>
      </w:pPr>
    </w:p>
    <w:p w:rsidR="00C93C72" w:rsidRPr="0026660F" w:rsidRDefault="00C93C72" w:rsidP="0026660F">
      <w:pPr>
        <w:pStyle w:val="ConsPlusNormal"/>
        <w:widowControl/>
        <w:ind w:firstLine="709"/>
        <w:jc w:val="both"/>
        <w:outlineLvl w:val="0"/>
        <w:rPr>
          <w:rFonts w:ascii="Times New Roman" w:hAnsi="Times New Roman" w:cs="Times New Roman"/>
          <w:sz w:val="26"/>
          <w:szCs w:val="26"/>
        </w:rPr>
      </w:pPr>
      <w:r w:rsidRPr="0026660F">
        <w:rPr>
          <w:rFonts w:ascii="Times New Roman" w:hAnsi="Times New Roman" w:cs="Times New Roman"/>
          <w:sz w:val="26"/>
          <w:szCs w:val="26"/>
        </w:rPr>
        <w:t>Оснований для отказа в приеме ходатайства и  документов, необходимых для предоставления муниципальной услуги, не имеется.</w:t>
      </w:r>
    </w:p>
    <w:p w:rsidR="00C93C72" w:rsidRPr="0026660F" w:rsidRDefault="00C93C72" w:rsidP="0026660F">
      <w:pPr>
        <w:spacing w:after="0" w:line="240" w:lineRule="auto"/>
        <w:ind w:firstLine="720"/>
        <w:jc w:val="both"/>
        <w:rPr>
          <w:rFonts w:ascii="Times New Roman" w:hAnsi="Times New Roman"/>
          <w:sz w:val="26"/>
          <w:szCs w:val="26"/>
          <w:lang w:eastAsia="ru-RU"/>
        </w:rPr>
      </w:pPr>
    </w:p>
    <w:p w:rsidR="00C93C72" w:rsidRPr="0026660F" w:rsidRDefault="00C93C72" w:rsidP="0026660F">
      <w:pPr>
        <w:pStyle w:val="4"/>
        <w:ind w:left="0"/>
        <w:jc w:val="center"/>
        <w:rPr>
          <w:iCs/>
        </w:rPr>
      </w:pPr>
      <w:r w:rsidRPr="0026660F">
        <w:rPr>
          <w:iCs/>
        </w:rPr>
        <w:t>2.9. Исчерпывающий перечень оснований для приостановления или  отказа в предоставлении муниципальной услуги</w:t>
      </w:r>
    </w:p>
    <w:p w:rsidR="00C93C72" w:rsidRPr="0026660F" w:rsidRDefault="00C93C72" w:rsidP="0026660F">
      <w:pPr>
        <w:spacing w:after="0" w:line="240" w:lineRule="auto"/>
        <w:ind w:firstLine="540"/>
        <w:rPr>
          <w:rFonts w:ascii="Times New Roman" w:hAnsi="Times New Roman"/>
          <w:sz w:val="26"/>
          <w:szCs w:val="26"/>
        </w:rPr>
      </w:pPr>
    </w:p>
    <w:p w:rsidR="00C93C72" w:rsidRPr="0026660F" w:rsidRDefault="00C93C72" w:rsidP="0026660F">
      <w:pPr>
        <w:pStyle w:val="33"/>
        <w:rPr>
          <w:sz w:val="26"/>
          <w:szCs w:val="26"/>
        </w:rPr>
      </w:pPr>
      <w:r w:rsidRPr="0026660F">
        <w:rPr>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C93C72" w:rsidRPr="0026660F" w:rsidRDefault="00C93C72" w:rsidP="0026660F">
      <w:pPr>
        <w:pStyle w:val="33"/>
        <w:rPr>
          <w:sz w:val="26"/>
          <w:szCs w:val="26"/>
        </w:rPr>
      </w:pPr>
      <w:r w:rsidRPr="0026660F">
        <w:rPr>
          <w:sz w:val="26"/>
          <w:szCs w:val="26"/>
        </w:rPr>
        <w:t>2.9.2. Основанием для приостановления предоставления государственной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C93C72" w:rsidRPr="0026660F" w:rsidRDefault="00C93C72" w:rsidP="0026660F">
      <w:pPr>
        <w:pStyle w:val="33"/>
        <w:rPr>
          <w:sz w:val="26"/>
          <w:szCs w:val="26"/>
        </w:rPr>
      </w:pPr>
      <w:r w:rsidRPr="0026660F">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93C72" w:rsidRPr="0026660F" w:rsidRDefault="00C93C72" w:rsidP="0026660F">
      <w:pPr>
        <w:pStyle w:val="33"/>
        <w:rPr>
          <w:sz w:val="26"/>
          <w:szCs w:val="26"/>
        </w:rPr>
      </w:pPr>
      <w:r w:rsidRPr="0026660F">
        <w:rPr>
          <w:sz w:val="26"/>
          <w:szCs w:val="26"/>
        </w:rPr>
        <w:t>2.9.3. Основания для возврата заявления о предварительном согласовании предоставления земельного участка и документов:</w:t>
      </w:r>
    </w:p>
    <w:p w:rsidR="00C93C72" w:rsidRPr="0026660F" w:rsidRDefault="00C93C72" w:rsidP="0026660F">
      <w:pPr>
        <w:pStyle w:val="33"/>
        <w:rPr>
          <w:sz w:val="26"/>
          <w:szCs w:val="26"/>
        </w:rPr>
      </w:pPr>
      <w:r w:rsidRPr="0000744D">
        <w:rPr>
          <w:sz w:val="26"/>
          <w:szCs w:val="26"/>
        </w:rPr>
        <w:lastRenderedPageBreak/>
        <w:t>1) заявление не соответствует требованиям под</w:t>
      </w:r>
      <w:hyperlink w:anchor="Par143" w:tooltip="2.6.1. Заявление по форме согласно приложению 1 к административному регламенту, в котором указываются:" w:history="1">
        <w:r w:rsidRPr="0000744D">
          <w:rPr>
            <w:rStyle w:val="a3"/>
            <w:color w:val="auto"/>
            <w:sz w:val="26"/>
            <w:szCs w:val="26"/>
            <w:u w:val="none"/>
          </w:rPr>
          <w:t>пункта 2.6.1</w:t>
        </w:r>
      </w:hyperlink>
      <w:r w:rsidRPr="0000744D">
        <w:rPr>
          <w:sz w:val="26"/>
          <w:szCs w:val="26"/>
        </w:rPr>
        <w:t xml:space="preserve"> пункта 2.6</w:t>
      </w:r>
      <w:r w:rsidRPr="0026660F">
        <w:rPr>
          <w:sz w:val="26"/>
          <w:szCs w:val="26"/>
        </w:rPr>
        <w:t xml:space="preserve"> административного регламента;</w:t>
      </w:r>
    </w:p>
    <w:p w:rsidR="00C93C72" w:rsidRPr="0026660F" w:rsidRDefault="00C93C72" w:rsidP="0026660F">
      <w:pPr>
        <w:pStyle w:val="33"/>
        <w:rPr>
          <w:sz w:val="26"/>
          <w:szCs w:val="26"/>
        </w:rPr>
      </w:pPr>
      <w:r w:rsidRPr="0026660F">
        <w:rPr>
          <w:sz w:val="26"/>
          <w:szCs w:val="26"/>
        </w:rPr>
        <w:t>2) заявление подано в иной уполномоченный орган (отсутствие у Уполномоченного органа полномочий по распоряжению земельным участком);</w:t>
      </w:r>
    </w:p>
    <w:p w:rsidR="00C93C72" w:rsidRPr="0026660F" w:rsidRDefault="00C93C72" w:rsidP="0026660F">
      <w:pPr>
        <w:pStyle w:val="33"/>
        <w:rPr>
          <w:sz w:val="26"/>
          <w:szCs w:val="26"/>
        </w:rPr>
      </w:pPr>
      <w:r w:rsidRPr="0026660F">
        <w:rPr>
          <w:sz w:val="26"/>
          <w:szCs w:val="26"/>
        </w:rPr>
        <w:t>3) к заявлению не приложены документы, предусмотренные подпунктом 2.6.1 пункта 2.6 административного регламента.</w:t>
      </w:r>
    </w:p>
    <w:p w:rsidR="00C93C72" w:rsidRPr="0026660F" w:rsidRDefault="00C93C72" w:rsidP="0026660F">
      <w:pPr>
        <w:pStyle w:val="33"/>
        <w:rPr>
          <w:sz w:val="26"/>
          <w:szCs w:val="26"/>
        </w:rPr>
      </w:pPr>
      <w:r w:rsidRPr="0026660F">
        <w:rPr>
          <w:sz w:val="26"/>
          <w:szCs w:val="26"/>
        </w:rPr>
        <w:t>Возврат заявления заявителю осуществляется в течение 10 дней со дня поступления в Уполномоченный орган, при этом Уполномоченным органом должны быть указаны все причины возврата заявления.</w:t>
      </w:r>
    </w:p>
    <w:p w:rsidR="00C93C72" w:rsidRPr="0026660F" w:rsidRDefault="00C93C72" w:rsidP="0026660F">
      <w:pPr>
        <w:pStyle w:val="33"/>
        <w:rPr>
          <w:sz w:val="26"/>
          <w:szCs w:val="26"/>
        </w:rPr>
      </w:pPr>
      <w:r w:rsidRPr="0026660F">
        <w:rPr>
          <w:sz w:val="26"/>
          <w:szCs w:val="26"/>
        </w:rPr>
        <w:t>2.9.4. Основаниями для отказа в предоставлении услуги по предварительному согласованию предоставления земельных участков являются:</w:t>
      </w:r>
    </w:p>
    <w:p w:rsidR="00C93C72" w:rsidRPr="0026660F" w:rsidRDefault="00C93C72" w:rsidP="0026660F">
      <w:pPr>
        <w:pStyle w:val="33"/>
        <w:rPr>
          <w:sz w:val="26"/>
          <w:szCs w:val="26"/>
        </w:rPr>
      </w:pPr>
      <w:r w:rsidRPr="0026660F">
        <w:rPr>
          <w:sz w:val="26"/>
          <w:szCs w:val="26"/>
        </w:rPr>
        <w:t>2.9.4.1. Схема,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93C72" w:rsidRPr="0026660F" w:rsidRDefault="00C93C72" w:rsidP="0026660F">
      <w:pPr>
        <w:pStyle w:val="33"/>
        <w:rPr>
          <w:sz w:val="26"/>
          <w:szCs w:val="26"/>
        </w:rPr>
      </w:pPr>
      <w:r w:rsidRPr="0026660F">
        <w:rPr>
          <w:sz w:val="26"/>
          <w:szCs w:val="26"/>
        </w:rPr>
        <w:t xml:space="preserve">1) несоответствие Схемы ее форме, формату или требованиям к ее подготовке, которые установлены </w:t>
      </w:r>
      <w:r w:rsidRPr="0026660F">
        <w:rPr>
          <w:bCs/>
          <w:sz w:val="26"/>
          <w:szCs w:val="26"/>
        </w:rPr>
        <w:t>приказом Федеральной службы государственной регистрации, кадастра и картографии</w:t>
      </w:r>
      <w:r w:rsidR="0000744D">
        <w:rPr>
          <w:bCs/>
          <w:sz w:val="26"/>
          <w:szCs w:val="26"/>
        </w:rPr>
        <w:t xml:space="preserve"> от 19 апреля 2022 года</w:t>
      </w:r>
      <w:r w:rsidRPr="0026660F">
        <w:rPr>
          <w:bCs/>
          <w:sz w:val="26"/>
          <w:szCs w:val="26"/>
        </w:rPr>
        <w:t xml:space="preserve"> N П/0148</w:t>
      </w:r>
      <w:r w:rsidRPr="0026660F">
        <w:rPr>
          <w:sz w:val="26"/>
          <w:szCs w:val="26"/>
        </w:rPr>
        <w:t>;</w:t>
      </w:r>
    </w:p>
    <w:p w:rsidR="00C93C72" w:rsidRPr="0026660F" w:rsidRDefault="00C93C72" w:rsidP="0026660F">
      <w:pPr>
        <w:pStyle w:val="33"/>
        <w:rPr>
          <w:sz w:val="26"/>
          <w:szCs w:val="26"/>
        </w:rPr>
      </w:pPr>
      <w:r w:rsidRPr="0026660F">
        <w:rPr>
          <w:sz w:val="26"/>
          <w:szCs w:val="26"/>
        </w:rPr>
        <w:t>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C93C72" w:rsidRPr="0026660F" w:rsidRDefault="00C93C72" w:rsidP="0026660F">
      <w:pPr>
        <w:pStyle w:val="33"/>
        <w:rPr>
          <w:sz w:val="26"/>
          <w:szCs w:val="26"/>
        </w:rPr>
      </w:pPr>
      <w:r w:rsidRPr="0026660F">
        <w:rPr>
          <w:sz w:val="26"/>
          <w:szCs w:val="26"/>
        </w:rPr>
        <w:t>3) разработка Схемы осуществлена с нарушением требований к образуемым земельным участкам:</w:t>
      </w:r>
    </w:p>
    <w:p w:rsidR="00C93C72" w:rsidRPr="0026660F" w:rsidRDefault="00C93C72" w:rsidP="0026660F">
      <w:pPr>
        <w:pStyle w:val="33"/>
        <w:rPr>
          <w:sz w:val="26"/>
          <w:szCs w:val="26"/>
        </w:rPr>
      </w:pPr>
      <w:r w:rsidRPr="0026660F">
        <w:rPr>
          <w:sz w:val="26"/>
          <w:szCs w:val="26"/>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C93C72" w:rsidRPr="0026660F" w:rsidRDefault="00C93C72" w:rsidP="0026660F">
      <w:pPr>
        <w:pStyle w:val="33"/>
        <w:rPr>
          <w:sz w:val="26"/>
          <w:szCs w:val="26"/>
        </w:rPr>
      </w:pPr>
      <w:r w:rsidRPr="0026660F">
        <w:rPr>
          <w:sz w:val="26"/>
          <w:szCs w:val="26"/>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C93C72" w:rsidRPr="0026660F" w:rsidRDefault="00C93C72" w:rsidP="0026660F">
      <w:pPr>
        <w:pStyle w:val="33"/>
        <w:rPr>
          <w:sz w:val="26"/>
          <w:szCs w:val="26"/>
        </w:rPr>
      </w:pPr>
      <w:r w:rsidRPr="0026660F">
        <w:rPr>
          <w:sz w:val="26"/>
          <w:szCs w:val="26"/>
        </w:rPr>
        <w:t>-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федеральным законодательством;</w:t>
      </w:r>
    </w:p>
    <w:p w:rsidR="00C93C72" w:rsidRPr="0026660F" w:rsidRDefault="00C93C72" w:rsidP="0026660F">
      <w:pPr>
        <w:pStyle w:val="33"/>
        <w:rPr>
          <w:sz w:val="26"/>
          <w:szCs w:val="26"/>
        </w:rPr>
      </w:pPr>
      <w:r w:rsidRPr="0026660F">
        <w:rPr>
          <w:sz w:val="26"/>
          <w:szCs w:val="26"/>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93C72" w:rsidRPr="0026660F" w:rsidRDefault="00C93C72" w:rsidP="0026660F">
      <w:pPr>
        <w:pStyle w:val="33"/>
        <w:rPr>
          <w:sz w:val="26"/>
          <w:szCs w:val="26"/>
        </w:rPr>
      </w:pPr>
      <w:r w:rsidRPr="0026660F">
        <w:rPr>
          <w:sz w:val="26"/>
          <w:szCs w:val="26"/>
        </w:rPr>
        <w:t>- 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93C72" w:rsidRPr="0026660F" w:rsidRDefault="00C93C72" w:rsidP="0026660F">
      <w:pPr>
        <w:pStyle w:val="33"/>
        <w:rPr>
          <w:sz w:val="26"/>
          <w:szCs w:val="26"/>
        </w:rPr>
      </w:pPr>
      <w:r w:rsidRPr="0026660F">
        <w:rPr>
          <w:sz w:val="26"/>
          <w:szCs w:val="26"/>
        </w:rPr>
        <w:t xml:space="preserve">- образование земельных участков не должно приводить к вклиниванию, </w:t>
      </w:r>
      <w:proofErr w:type="spellStart"/>
      <w:r w:rsidRPr="0026660F">
        <w:rPr>
          <w:sz w:val="26"/>
          <w:szCs w:val="26"/>
        </w:rPr>
        <w:t>вкрапливанию</w:t>
      </w:r>
      <w:proofErr w:type="spellEnd"/>
      <w:r w:rsidRPr="0026660F">
        <w:rPr>
          <w:sz w:val="26"/>
          <w:szCs w:val="26"/>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C93C72" w:rsidRPr="0026660F" w:rsidRDefault="00C93C72" w:rsidP="0026660F">
      <w:pPr>
        <w:pStyle w:val="33"/>
        <w:rPr>
          <w:sz w:val="26"/>
          <w:szCs w:val="26"/>
        </w:rPr>
      </w:pPr>
      <w:r w:rsidRPr="0026660F">
        <w:rPr>
          <w:sz w:val="26"/>
          <w:szCs w:val="26"/>
        </w:rPr>
        <w:lastRenderedPageBreak/>
        <w:t>-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C93C72" w:rsidRPr="0026660F" w:rsidRDefault="00C93C72" w:rsidP="0026660F">
      <w:pPr>
        <w:pStyle w:val="33"/>
        <w:rPr>
          <w:sz w:val="26"/>
          <w:szCs w:val="26"/>
        </w:rPr>
      </w:pPr>
      <w:r w:rsidRPr="0026660F">
        <w:rPr>
          <w:sz w:val="26"/>
          <w:szCs w:val="26"/>
        </w:rP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C93C72" w:rsidRPr="0026660F" w:rsidRDefault="00C93C72" w:rsidP="0026660F">
      <w:pPr>
        <w:pStyle w:val="33"/>
        <w:rPr>
          <w:sz w:val="26"/>
          <w:szCs w:val="26"/>
        </w:rPr>
      </w:pPr>
      <w:r w:rsidRPr="0026660F">
        <w:rPr>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 законодательством;</w:t>
      </w:r>
    </w:p>
    <w:p w:rsidR="00C93C72" w:rsidRPr="0026660F" w:rsidRDefault="00C93C72" w:rsidP="0026660F">
      <w:pPr>
        <w:pStyle w:val="33"/>
        <w:rPr>
          <w:sz w:val="26"/>
          <w:szCs w:val="26"/>
        </w:rPr>
      </w:pPr>
      <w:r w:rsidRPr="0026660F">
        <w:rPr>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93C72" w:rsidRPr="0026660F" w:rsidRDefault="00C93C72" w:rsidP="0026660F">
      <w:pPr>
        <w:pStyle w:val="33"/>
        <w:rPr>
          <w:sz w:val="26"/>
          <w:szCs w:val="26"/>
        </w:rPr>
      </w:pPr>
      <w:r w:rsidRPr="0026660F">
        <w:rPr>
          <w:sz w:val="26"/>
          <w:szCs w:val="26"/>
        </w:rPr>
        <w:t>2.9.4.2. Земельный участок, который предстоит образовать, не может быть предоставлен заявителю по следующим основаниям:</w:t>
      </w:r>
    </w:p>
    <w:p w:rsidR="00C93C72" w:rsidRPr="0026660F" w:rsidRDefault="00C93C72" w:rsidP="0026660F">
      <w:pPr>
        <w:pStyle w:val="33"/>
        <w:rPr>
          <w:sz w:val="26"/>
          <w:szCs w:val="26"/>
        </w:rPr>
      </w:pPr>
      <w:r w:rsidRPr="0026660F">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3C72" w:rsidRPr="00570A96" w:rsidRDefault="00C93C72" w:rsidP="0026660F">
      <w:pPr>
        <w:pStyle w:val="33"/>
        <w:rPr>
          <w:sz w:val="26"/>
          <w:szCs w:val="26"/>
        </w:rPr>
      </w:pPr>
      <w:r w:rsidRPr="0026660F">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570A96">
        <w:rPr>
          <w:sz w:val="26"/>
          <w:szCs w:val="26"/>
        </w:rPr>
        <w:t xml:space="preserve">земельного участка в соответствии с </w:t>
      </w:r>
      <w:hyperlink r:id="rId24" w:history="1">
        <w:r w:rsidRPr="00570A96">
          <w:rPr>
            <w:rStyle w:val="a3"/>
            <w:color w:val="auto"/>
            <w:sz w:val="26"/>
            <w:szCs w:val="26"/>
            <w:u w:val="none"/>
          </w:rPr>
          <w:t>подпунктом 10 пункта 2 статьи 39.10</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570A96">
        <w:rPr>
          <w:sz w:val="26"/>
          <w:szCs w:val="26"/>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93C72" w:rsidRPr="00570A96" w:rsidRDefault="00C93C72" w:rsidP="0026660F">
      <w:pPr>
        <w:pStyle w:val="33"/>
        <w:rPr>
          <w:sz w:val="26"/>
          <w:szCs w:val="26"/>
        </w:rPr>
      </w:pPr>
      <w:r w:rsidRPr="00570A96">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570A96">
          <w:rPr>
            <w:rStyle w:val="a3"/>
            <w:color w:val="auto"/>
            <w:sz w:val="26"/>
            <w:szCs w:val="26"/>
            <w:u w:val="none"/>
          </w:rPr>
          <w:t>статьей 39.36</w:t>
        </w:r>
      </w:hyperlink>
      <w:r w:rsidRPr="00570A96">
        <w:rPr>
          <w:sz w:val="26"/>
          <w:szCs w:val="26"/>
        </w:rPr>
        <w:t xml:space="preserve"> Земельного кодекса Российской Федерации, либо с заявлением о предоставлении земельного участка обратился</w:t>
      </w:r>
      <w:r w:rsidRPr="0026660F">
        <w:rPr>
          <w:sz w:val="26"/>
          <w:szCs w:val="26"/>
        </w:rPr>
        <w:t xml:space="preserve">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570A96">
        <w:rPr>
          <w:sz w:val="26"/>
          <w:szCs w:val="26"/>
        </w:rPr>
        <w:t xml:space="preserve">установленные указанными решениями, не выполнены обязанности, предусмотренные </w:t>
      </w:r>
      <w:hyperlink r:id="rId26" w:history="1">
        <w:r w:rsidRPr="00570A96">
          <w:rPr>
            <w:rStyle w:val="a3"/>
            <w:color w:val="auto"/>
            <w:sz w:val="26"/>
            <w:szCs w:val="26"/>
            <w:u w:val="none"/>
          </w:rPr>
          <w:t>частью 11 статьи 55.32</w:t>
        </w:r>
      </w:hyperlink>
      <w:r w:rsidRPr="00570A96">
        <w:rPr>
          <w:sz w:val="26"/>
          <w:szCs w:val="26"/>
        </w:rPr>
        <w:t xml:space="preserve"> Градостроительного кодекса Российской Федерации;</w:t>
      </w:r>
    </w:p>
    <w:p w:rsidR="00C93C72" w:rsidRPr="00570A96" w:rsidRDefault="00C93C72" w:rsidP="0026660F">
      <w:pPr>
        <w:pStyle w:val="33"/>
        <w:rPr>
          <w:sz w:val="26"/>
          <w:szCs w:val="26"/>
        </w:rPr>
      </w:pPr>
      <w:r w:rsidRPr="00570A96">
        <w:rPr>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570A96">
          <w:rPr>
            <w:rStyle w:val="a3"/>
            <w:color w:val="auto"/>
            <w:sz w:val="26"/>
            <w:szCs w:val="26"/>
            <w:u w:val="none"/>
          </w:rPr>
          <w:t>статьей 39.36</w:t>
        </w:r>
      </w:hyperlink>
      <w:r w:rsidRPr="00570A96">
        <w:rPr>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3C72" w:rsidRPr="0026660F" w:rsidRDefault="00C93C72" w:rsidP="0026660F">
      <w:pPr>
        <w:pStyle w:val="33"/>
        <w:rPr>
          <w:sz w:val="26"/>
          <w:szCs w:val="26"/>
        </w:rPr>
      </w:pPr>
      <w:r w:rsidRPr="0026660F">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3C72" w:rsidRPr="0026660F" w:rsidRDefault="00C93C72" w:rsidP="0026660F">
      <w:pPr>
        <w:pStyle w:val="33"/>
        <w:rPr>
          <w:sz w:val="26"/>
          <w:szCs w:val="26"/>
        </w:rPr>
      </w:pPr>
      <w:r w:rsidRPr="0026660F">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3C72" w:rsidRPr="0026660F" w:rsidRDefault="00C93C72" w:rsidP="0026660F">
      <w:pPr>
        <w:pStyle w:val="33"/>
        <w:rPr>
          <w:sz w:val="26"/>
          <w:szCs w:val="26"/>
        </w:rPr>
      </w:pPr>
      <w:r w:rsidRPr="0026660F">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3C72" w:rsidRPr="0026660F" w:rsidRDefault="00C93C72" w:rsidP="0026660F">
      <w:pPr>
        <w:pStyle w:val="33"/>
        <w:rPr>
          <w:sz w:val="26"/>
          <w:szCs w:val="26"/>
        </w:rPr>
      </w:pPr>
      <w:r w:rsidRPr="0026660F">
        <w:rPr>
          <w:sz w:val="26"/>
          <w:szCs w:val="26"/>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3C72" w:rsidRPr="0026660F" w:rsidRDefault="00C93C72" w:rsidP="0026660F">
      <w:pPr>
        <w:pStyle w:val="33"/>
        <w:rPr>
          <w:sz w:val="26"/>
          <w:szCs w:val="26"/>
        </w:rPr>
      </w:pPr>
      <w:r w:rsidRPr="0026660F">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93C72" w:rsidRPr="00570A96" w:rsidRDefault="00C93C72" w:rsidP="0026660F">
      <w:pPr>
        <w:pStyle w:val="33"/>
        <w:rPr>
          <w:sz w:val="26"/>
          <w:szCs w:val="26"/>
        </w:rPr>
      </w:pPr>
      <w:r w:rsidRPr="00570A96">
        <w:rPr>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570A96">
          <w:rPr>
            <w:rStyle w:val="a3"/>
            <w:color w:val="auto"/>
            <w:sz w:val="26"/>
            <w:szCs w:val="26"/>
            <w:u w:val="none"/>
          </w:rPr>
          <w:t>пунктом 19 статьи 39.11</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t xml:space="preserve">12) в отношении земельного участка, указанного в заявлении о его предоставлении, поступило предусмотренное </w:t>
      </w:r>
      <w:hyperlink r:id="rId29" w:history="1">
        <w:r w:rsidRPr="00570A96">
          <w:rPr>
            <w:rStyle w:val="a3"/>
            <w:color w:val="auto"/>
            <w:sz w:val="26"/>
            <w:szCs w:val="26"/>
            <w:u w:val="none"/>
          </w:rPr>
          <w:t>подпунктом 6 пункта 4 статьи 39.11</w:t>
        </w:r>
      </w:hyperlink>
      <w:r w:rsidRPr="00570A96">
        <w:rPr>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570A96">
          <w:rPr>
            <w:rStyle w:val="a3"/>
            <w:color w:val="auto"/>
            <w:sz w:val="26"/>
            <w:szCs w:val="26"/>
            <w:u w:val="none"/>
          </w:rPr>
          <w:t>подпунктом 4 пункта 4 статьи 39.11</w:t>
        </w:r>
      </w:hyperlink>
      <w:r w:rsidRPr="00570A96">
        <w:rPr>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570A96">
          <w:rPr>
            <w:rStyle w:val="a3"/>
            <w:color w:val="auto"/>
            <w:sz w:val="26"/>
            <w:szCs w:val="26"/>
            <w:u w:val="none"/>
          </w:rPr>
          <w:t>пунктом 8 статьи 39.11</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570A96">
          <w:rPr>
            <w:rStyle w:val="a3"/>
            <w:color w:val="auto"/>
            <w:sz w:val="26"/>
            <w:szCs w:val="26"/>
            <w:u w:val="none"/>
          </w:rPr>
          <w:t>подпунктом 1 пункта 1 статьи 39.18</w:t>
        </w:r>
      </w:hyperlink>
      <w:r w:rsidRPr="00570A96">
        <w:rPr>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3C72" w:rsidRPr="00570A96" w:rsidRDefault="00C93C72" w:rsidP="0026660F">
      <w:pPr>
        <w:pStyle w:val="33"/>
        <w:rPr>
          <w:sz w:val="26"/>
          <w:szCs w:val="26"/>
        </w:rPr>
      </w:pPr>
      <w:r w:rsidRPr="00570A96">
        <w:rPr>
          <w:sz w:val="26"/>
          <w:szCs w:val="26"/>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3C72" w:rsidRPr="00570A96" w:rsidRDefault="00C93C72" w:rsidP="0026660F">
      <w:pPr>
        <w:pStyle w:val="33"/>
        <w:rPr>
          <w:sz w:val="26"/>
          <w:szCs w:val="26"/>
        </w:rPr>
      </w:pPr>
      <w:r w:rsidRPr="00570A96">
        <w:rPr>
          <w:sz w:val="26"/>
          <w:szCs w:val="26"/>
        </w:rPr>
        <w:t>15) испрашиваемый земельный участок не включен в утвержденный в</w:t>
      </w:r>
      <w:r w:rsidRPr="0026660F">
        <w:rPr>
          <w:sz w:val="26"/>
          <w:szCs w:val="26"/>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570A96">
        <w:rPr>
          <w:sz w:val="26"/>
          <w:szCs w:val="26"/>
        </w:rPr>
        <w:t xml:space="preserve">предоставлении земельного участка в соответствии с </w:t>
      </w:r>
      <w:hyperlink r:id="rId33" w:history="1">
        <w:r w:rsidRPr="00570A96">
          <w:rPr>
            <w:rStyle w:val="a3"/>
            <w:color w:val="auto"/>
            <w:sz w:val="26"/>
            <w:szCs w:val="26"/>
            <w:u w:val="none"/>
          </w:rPr>
          <w:t>подпунктом 10 пункта 2 статьи 39.10</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570A96">
          <w:rPr>
            <w:rStyle w:val="a3"/>
            <w:color w:val="auto"/>
            <w:sz w:val="26"/>
            <w:szCs w:val="26"/>
            <w:u w:val="none"/>
          </w:rPr>
          <w:t>пунктом 6 статьи 39.10</w:t>
        </w:r>
      </w:hyperlink>
      <w:r w:rsidRPr="00570A96">
        <w:rPr>
          <w:sz w:val="26"/>
          <w:szCs w:val="26"/>
        </w:rPr>
        <w:t xml:space="preserve"> Земельного кодекса Российской Федерации;</w:t>
      </w:r>
    </w:p>
    <w:p w:rsidR="00C93C72" w:rsidRPr="00570A96" w:rsidRDefault="00C93C72" w:rsidP="0026660F">
      <w:pPr>
        <w:pStyle w:val="33"/>
        <w:rPr>
          <w:sz w:val="26"/>
          <w:szCs w:val="26"/>
        </w:rPr>
      </w:pPr>
      <w:r w:rsidRPr="00570A96">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3C72" w:rsidRPr="0026660F" w:rsidRDefault="00C93C72" w:rsidP="0026660F">
      <w:pPr>
        <w:pStyle w:val="33"/>
        <w:rPr>
          <w:sz w:val="26"/>
          <w:szCs w:val="26"/>
        </w:rPr>
      </w:pPr>
      <w:r w:rsidRPr="00570A96">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w:t>
      </w:r>
      <w:r w:rsidRPr="0026660F">
        <w:rPr>
          <w:sz w:val="26"/>
          <w:szCs w:val="26"/>
        </w:rPr>
        <w:t xml:space="preserve">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C93C72" w:rsidRPr="0026660F" w:rsidRDefault="00C93C72" w:rsidP="0026660F">
      <w:pPr>
        <w:pStyle w:val="33"/>
        <w:rPr>
          <w:sz w:val="26"/>
          <w:szCs w:val="26"/>
        </w:rPr>
      </w:pPr>
      <w:r w:rsidRPr="0026660F">
        <w:rPr>
          <w:sz w:val="26"/>
          <w:szCs w:val="26"/>
        </w:rPr>
        <w:t>19) предоставление земельного участка на заявленном виде прав не допускается;</w:t>
      </w:r>
    </w:p>
    <w:p w:rsidR="00C93C72" w:rsidRPr="0026660F" w:rsidRDefault="00C93C72" w:rsidP="0026660F">
      <w:pPr>
        <w:pStyle w:val="33"/>
        <w:rPr>
          <w:sz w:val="26"/>
          <w:szCs w:val="26"/>
        </w:rPr>
      </w:pPr>
      <w:r w:rsidRPr="0026660F">
        <w:rPr>
          <w:sz w:val="26"/>
          <w:szCs w:val="26"/>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3C72" w:rsidRPr="0026660F" w:rsidRDefault="00C93C72" w:rsidP="0026660F">
      <w:pPr>
        <w:pStyle w:val="33"/>
        <w:rPr>
          <w:sz w:val="26"/>
          <w:szCs w:val="26"/>
        </w:rPr>
      </w:pPr>
      <w:r w:rsidRPr="0026660F">
        <w:rPr>
          <w:sz w:val="26"/>
          <w:szCs w:val="26"/>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3C72" w:rsidRPr="00570A96" w:rsidRDefault="00C93C72" w:rsidP="0026660F">
      <w:pPr>
        <w:pStyle w:val="33"/>
        <w:rPr>
          <w:sz w:val="26"/>
          <w:szCs w:val="26"/>
        </w:rPr>
      </w:pPr>
      <w:r w:rsidRPr="00570A96">
        <w:rPr>
          <w:sz w:val="26"/>
          <w:szCs w:val="26"/>
        </w:rPr>
        <w:t xml:space="preserve">2.9.4.3. Земельный участок, границы которого подлежат уточнению в соответствии с Федеральным </w:t>
      </w:r>
      <w:hyperlink r:id="rId35" w:history="1">
        <w:r w:rsidRPr="00570A96">
          <w:rPr>
            <w:rStyle w:val="a3"/>
            <w:color w:val="auto"/>
            <w:sz w:val="26"/>
            <w:szCs w:val="26"/>
            <w:u w:val="none"/>
          </w:rPr>
          <w:t>законом</w:t>
        </w:r>
      </w:hyperlink>
      <w:r w:rsidRPr="00570A96">
        <w:rPr>
          <w:sz w:val="26"/>
          <w:szCs w:val="26"/>
        </w:rPr>
        <w:t xml:space="preserve"> от 13.07.2015 № 218-ФЗ «О государственной регистрации недвижимости», не может быть предоставлен заявителю по основаниям, указанным в </w:t>
      </w:r>
      <w:hyperlink r:id="rId36" w:history="1">
        <w:r w:rsidRPr="00570A96">
          <w:rPr>
            <w:rStyle w:val="a3"/>
            <w:color w:val="auto"/>
            <w:sz w:val="26"/>
            <w:szCs w:val="26"/>
            <w:u w:val="none"/>
          </w:rPr>
          <w:t>подпунктах 1</w:t>
        </w:r>
      </w:hyperlink>
      <w:r w:rsidRPr="00570A96">
        <w:rPr>
          <w:sz w:val="26"/>
          <w:szCs w:val="26"/>
        </w:rPr>
        <w:t xml:space="preserve"> - </w:t>
      </w:r>
      <w:hyperlink r:id="rId37" w:history="1">
        <w:r w:rsidRPr="00570A96">
          <w:rPr>
            <w:rStyle w:val="a3"/>
            <w:color w:val="auto"/>
            <w:sz w:val="26"/>
            <w:szCs w:val="26"/>
            <w:u w:val="none"/>
          </w:rPr>
          <w:t>23 статьи 39.16</w:t>
        </w:r>
      </w:hyperlink>
      <w:r w:rsidRPr="00570A96">
        <w:rPr>
          <w:sz w:val="26"/>
          <w:szCs w:val="26"/>
        </w:rPr>
        <w:t xml:space="preserve"> Земельного кодекса Российской Федерации;</w:t>
      </w:r>
    </w:p>
    <w:p w:rsidR="00C93C72" w:rsidRPr="0026660F" w:rsidRDefault="00C93C72" w:rsidP="0026660F">
      <w:pPr>
        <w:pStyle w:val="33"/>
        <w:rPr>
          <w:sz w:val="26"/>
          <w:szCs w:val="26"/>
        </w:rPr>
      </w:pPr>
      <w:r w:rsidRPr="0026660F">
        <w:rPr>
          <w:sz w:val="26"/>
          <w:szCs w:val="26"/>
        </w:rPr>
        <w:t>2.9.4.4. В течение тридцати дней со дня опубликования извещения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93C72" w:rsidRPr="0026660F" w:rsidRDefault="00C93C72" w:rsidP="0026660F">
      <w:pPr>
        <w:pStyle w:val="33"/>
        <w:rPr>
          <w:sz w:val="26"/>
          <w:szCs w:val="26"/>
        </w:rPr>
      </w:pPr>
      <w:r w:rsidRPr="0026660F">
        <w:rPr>
          <w:sz w:val="26"/>
          <w:szCs w:val="26"/>
        </w:rPr>
        <w:t>2.9.4.5. 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пункте 2</w:t>
      </w:r>
      <w:r w:rsidRPr="0026660F">
        <w:rPr>
          <w:sz w:val="26"/>
          <w:szCs w:val="26"/>
          <w:u w:val="single"/>
        </w:rPr>
        <w:t xml:space="preserve"> </w:t>
      </w:r>
      <w:r w:rsidRPr="0026660F">
        <w:rPr>
          <w:sz w:val="26"/>
          <w:szCs w:val="26"/>
        </w:rPr>
        <w:t>статьи 3.7 Федерального закона от 25 октября 2001 года № 137-ФЗ «О введении в действие Земельного кодекса Российской Федерации».</w:t>
      </w:r>
    </w:p>
    <w:p w:rsidR="00C93C72" w:rsidRPr="0026660F" w:rsidRDefault="00C93C72" w:rsidP="0026660F">
      <w:pPr>
        <w:pStyle w:val="33"/>
        <w:rPr>
          <w:sz w:val="26"/>
          <w:szCs w:val="26"/>
        </w:rPr>
      </w:pPr>
      <w:r w:rsidRPr="0026660F">
        <w:rPr>
          <w:sz w:val="26"/>
          <w:szCs w:val="26"/>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r w:rsidRPr="0026660F">
        <w:rPr>
          <w:sz w:val="26"/>
          <w:szCs w:val="26"/>
        </w:rPr>
        <w:lastRenderedPageBreak/>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3C72" w:rsidRPr="0026660F" w:rsidRDefault="00C93C72" w:rsidP="0026660F">
      <w:pPr>
        <w:pStyle w:val="33"/>
        <w:rPr>
          <w:rFonts w:eastAsia="Times New Roman"/>
          <w:sz w:val="26"/>
          <w:szCs w:val="26"/>
        </w:rPr>
      </w:pPr>
    </w:p>
    <w:p w:rsidR="00C93C72" w:rsidRPr="0026660F" w:rsidRDefault="00C93C72" w:rsidP="0026660F">
      <w:pPr>
        <w:pStyle w:val="33"/>
        <w:jc w:val="center"/>
        <w:rPr>
          <w:iCs/>
          <w:sz w:val="26"/>
          <w:szCs w:val="26"/>
        </w:rPr>
      </w:pPr>
      <w:r w:rsidRPr="0026660F">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3C72" w:rsidRPr="0026660F" w:rsidRDefault="00C93C72" w:rsidP="0026660F">
      <w:pPr>
        <w:pStyle w:val="33"/>
        <w:jc w:val="center"/>
        <w:rPr>
          <w:i/>
          <w:iCs/>
          <w:sz w:val="26"/>
          <w:szCs w:val="26"/>
        </w:rPr>
      </w:pPr>
    </w:p>
    <w:p w:rsidR="00C93C72" w:rsidRPr="0026660F" w:rsidRDefault="00C93C72" w:rsidP="0026660F">
      <w:pPr>
        <w:pStyle w:val="4"/>
        <w:ind w:left="0" w:firstLine="540"/>
        <w:rPr>
          <w:iCs/>
        </w:rPr>
      </w:pPr>
      <w:r w:rsidRPr="0026660F">
        <w:rPr>
          <w:iCs/>
        </w:rPr>
        <w:t>Услуг, которые являются необходимыми и обязательными для предоставления муниципальной услуги, не имеется.</w:t>
      </w:r>
    </w:p>
    <w:p w:rsidR="00C93C72" w:rsidRPr="0026660F" w:rsidRDefault="00C93C72" w:rsidP="0026660F">
      <w:pPr>
        <w:pStyle w:val="4"/>
        <w:ind w:left="0" w:firstLine="540"/>
        <w:rPr>
          <w:iCs/>
        </w:rPr>
      </w:pPr>
    </w:p>
    <w:p w:rsidR="00C93C72" w:rsidRPr="0026660F" w:rsidRDefault="00C93C72" w:rsidP="0026660F">
      <w:pPr>
        <w:spacing w:after="0" w:line="240" w:lineRule="auto"/>
        <w:ind w:firstLine="540"/>
        <w:jc w:val="center"/>
        <w:rPr>
          <w:rFonts w:ascii="Times New Roman" w:hAnsi="Times New Roman"/>
          <w:sz w:val="26"/>
          <w:szCs w:val="26"/>
        </w:rPr>
      </w:pPr>
      <w:r w:rsidRPr="0026660F">
        <w:rPr>
          <w:rFonts w:ascii="Times New Roman" w:hAnsi="Times New Roman"/>
          <w:sz w:val="26"/>
          <w:szCs w:val="26"/>
        </w:rPr>
        <w:t xml:space="preserve">2.11. Размер платы, взимаемой с заявителя при предоставлении </w:t>
      </w:r>
    </w:p>
    <w:p w:rsidR="00C93C72" w:rsidRPr="0026660F" w:rsidRDefault="00C93C72" w:rsidP="0026660F">
      <w:pPr>
        <w:spacing w:after="0" w:line="240" w:lineRule="auto"/>
        <w:ind w:firstLine="540"/>
        <w:jc w:val="center"/>
        <w:rPr>
          <w:rFonts w:ascii="Times New Roman" w:hAnsi="Times New Roman"/>
          <w:sz w:val="26"/>
          <w:szCs w:val="26"/>
        </w:rPr>
      </w:pPr>
      <w:r w:rsidRPr="0026660F">
        <w:rPr>
          <w:rFonts w:ascii="Times New Roman" w:hAnsi="Times New Roman"/>
          <w:sz w:val="26"/>
          <w:szCs w:val="26"/>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93C72" w:rsidRPr="0026660F" w:rsidRDefault="00C93C72" w:rsidP="0026660F">
      <w:pPr>
        <w:spacing w:after="0" w:line="240" w:lineRule="auto"/>
        <w:ind w:firstLine="540"/>
        <w:jc w:val="center"/>
        <w:rPr>
          <w:rFonts w:ascii="Times New Roman" w:hAnsi="Times New Roman"/>
          <w:sz w:val="26"/>
          <w:szCs w:val="26"/>
        </w:rPr>
      </w:pP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Предоставление муниципальной услуги осуществляется для заявителей на безвозмездной основе.</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p>
    <w:p w:rsidR="00C93C72" w:rsidRPr="0026660F" w:rsidRDefault="00C93C72" w:rsidP="0026660F">
      <w:pPr>
        <w:autoSpaceDE w:val="0"/>
        <w:autoSpaceDN w:val="0"/>
        <w:adjustRightInd w:val="0"/>
        <w:spacing w:after="0" w:line="240" w:lineRule="auto"/>
        <w:ind w:firstLine="709"/>
        <w:jc w:val="center"/>
        <w:rPr>
          <w:rFonts w:ascii="Times New Roman" w:hAnsi="Times New Roman"/>
          <w:sz w:val="26"/>
          <w:szCs w:val="26"/>
        </w:rPr>
      </w:pPr>
      <w:r w:rsidRPr="0026660F">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93C72" w:rsidRPr="0026660F" w:rsidRDefault="00C93C72" w:rsidP="0026660F">
      <w:pPr>
        <w:pStyle w:val="ConsPlusNormal"/>
        <w:ind w:firstLine="851"/>
        <w:jc w:val="both"/>
        <w:rPr>
          <w:rFonts w:ascii="Times New Roman" w:hAnsi="Times New Roman" w:cs="Times New Roman"/>
          <w:sz w:val="26"/>
          <w:szCs w:val="26"/>
        </w:rPr>
      </w:pPr>
      <w:r w:rsidRPr="0026660F">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C93C72" w:rsidRPr="0026660F" w:rsidRDefault="00C93C72" w:rsidP="0026660F">
      <w:pPr>
        <w:pStyle w:val="ConsPlusNormal"/>
        <w:ind w:firstLine="851"/>
        <w:jc w:val="both"/>
        <w:rPr>
          <w:rFonts w:ascii="Times New Roman" w:hAnsi="Times New Roman" w:cs="Times New Roman"/>
          <w:sz w:val="26"/>
          <w:szCs w:val="26"/>
        </w:rPr>
      </w:pPr>
    </w:p>
    <w:p w:rsidR="00C93C72" w:rsidRPr="0026660F" w:rsidRDefault="00C93C72" w:rsidP="0026660F">
      <w:pPr>
        <w:pStyle w:val="ConsPlusNormal"/>
        <w:ind w:firstLine="0"/>
        <w:jc w:val="center"/>
        <w:rPr>
          <w:rFonts w:ascii="Times New Roman" w:hAnsi="Times New Roman" w:cs="Times New Roman"/>
          <w:sz w:val="26"/>
          <w:szCs w:val="26"/>
        </w:rPr>
      </w:pPr>
      <w:r w:rsidRPr="0026660F">
        <w:rPr>
          <w:rFonts w:ascii="Times New Roman" w:hAnsi="Times New Roman" w:cs="Times New Roman"/>
          <w:sz w:val="26"/>
          <w:szCs w:val="26"/>
        </w:rPr>
        <w:t>2.13. Срок и порядок регистрации запроса заявителя</w:t>
      </w:r>
    </w:p>
    <w:p w:rsidR="00C93C72" w:rsidRPr="0026660F" w:rsidRDefault="00C93C72" w:rsidP="0026660F">
      <w:pPr>
        <w:pStyle w:val="ConsPlusNormal"/>
        <w:ind w:firstLine="0"/>
        <w:jc w:val="center"/>
        <w:rPr>
          <w:rFonts w:ascii="Times New Roman" w:hAnsi="Times New Roman" w:cs="Times New Roman"/>
          <w:sz w:val="26"/>
          <w:szCs w:val="26"/>
        </w:rPr>
      </w:pPr>
      <w:r w:rsidRPr="0026660F">
        <w:rPr>
          <w:rFonts w:ascii="Times New Roman" w:hAnsi="Times New Roman" w:cs="Times New Roman"/>
          <w:sz w:val="26"/>
          <w:szCs w:val="26"/>
        </w:rPr>
        <w:t>о предоставлении муниципальной услуги, в том числе в электронной форме</w:t>
      </w:r>
    </w:p>
    <w:p w:rsidR="00C93C72" w:rsidRPr="0026660F" w:rsidRDefault="00C93C72" w:rsidP="0026660F">
      <w:pPr>
        <w:autoSpaceDE w:val="0"/>
        <w:autoSpaceDN w:val="0"/>
        <w:adjustRightInd w:val="0"/>
        <w:spacing w:after="0" w:line="240" w:lineRule="auto"/>
        <w:jc w:val="both"/>
        <w:rPr>
          <w:rFonts w:ascii="Times New Roman" w:hAnsi="Times New Roman"/>
          <w:sz w:val="26"/>
          <w:szCs w:val="26"/>
        </w:rPr>
      </w:pPr>
    </w:p>
    <w:p w:rsidR="00C93C72" w:rsidRPr="0026660F" w:rsidRDefault="00C93C72" w:rsidP="0026660F">
      <w:pPr>
        <w:spacing w:after="0" w:line="240" w:lineRule="auto"/>
        <w:ind w:firstLine="851"/>
        <w:jc w:val="both"/>
        <w:rPr>
          <w:rFonts w:ascii="Times New Roman" w:hAnsi="Times New Roman"/>
          <w:sz w:val="26"/>
          <w:szCs w:val="26"/>
        </w:rPr>
      </w:pPr>
      <w:r w:rsidRPr="0026660F">
        <w:rPr>
          <w:rFonts w:ascii="Times New Roman" w:hAnsi="Times New Roman"/>
          <w:sz w:val="26"/>
          <w:szCs w:val="26"/>
        </w:rPr>
        <w:t>2.13.1. 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93C72" w:rsidRPr="0026660F" w:rsidRDefault="00C93C72" w:rsidP="0026660F">
      <w:pPr>
        <w:spacing w:after="0" w:line="240" w:lineRule="auto"/>
        <w:ind w:firstLine="851"/>
        <w:jc w:val="both"/>
        <w:rPr>
          <w:rFonts w:ascii="Times New Roman" w:hAnsi="Times New Roman"/>
          <w:sz w:val="26"/>
          <w:szCs w:val="26"/>
        </w:rPr>
      </w:pPr>
      <w:r w:rsidRPr="0026660F">
        <w:rPr>
          <w:rFonts w:ascii="Times New Roman" w:hAnsi="Times New Roman"/>
          <w:sz w:val="26"/>
          <w:szCs w:val="26"/>
        </w:rPr>
        <w:t>2.13.2. В случае если заявитель направил заявление о предоставлении муниципальной услуги в виде электронного документа, должностное лицо Уполномоченного органа,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C93C72" w:rsidRPr="0026660F" w:rsidRDefault="00C93C72" w:rsidP="0026660F">
      <w:pPr>
        <w:spacing w:after="0" w:line="240" w:lineRule="auto"/>
        <w:ind w:firstLine="851"/>
        <w:jc w:val="both"/>
        <w:rPr>
          <w:rFonts w:ascii="Times New Roman" w:hAnsi="Times New Roman"/>
          <w:sz w:val="26"/>
          <w:szCs w:val="26"/>
        </w:rPr>
      </w:pPr>
      <w:r w:rsidRPr="0026660F">
        <w:rPr>
          <w:rFonts w:ascii="Times New Roman" w:hAnsi="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rsidRPr="0026660F">
        <w:rPr>
          <w:rFonts w:ascii="Times New Roman" w:hAnsi="Times New Roman"/>
          <w:sz w:val="26"/>
          <w:szCs w:val="26"/>
        </w:rPr>
        <w:lastRenderedPageBreak/>
        <w:t>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93C72" w:rsidRPr="0026660F" w:rsidRDefault="00C93C72" w:rsidP="0026660F">
      <w:pPr>
        <w:spacing w:after="0" w:line="240" w:lineRule="auto"/>
        <w:ind w:firstLine="851"/>
        <w:jc w:val="both"/>
        <w:rPr>
          <w:rFonts w:ascii="Times New Roman" w:hAnsi="Times New Roman"/>
          <w:sz w:val="26"/>
          <w:szCs w:val="26"/>
        </w:rPr>
      </w:pPr>
      <w:r w:rsidRPr="0026660F">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C93C72" w:rsidRPr="0026660F" w:rsidRDefault="00C93C72" w:rsidP="0026660F">
      <w:pPr>
        <w:spacing w:after="0" w:line="240" w:lineRule="auto"/>
        <w:jc w:val="both"/>
        <w:rPr>
          <w:rFonts w:ascii="Times New Roman" w:hAnsi="Times New Roman"/>
          <w:sz w:val="26"/>
          <w:szCs w:val="26"/>
        </w:rPr>
      </w:pPr>
    </w:p>
    <w:p w:rsidR="00C93C72" w:rsidRPr="0026660F" w:rsidRDefault="00C93C72" w:rsidP="0026660F">
      <w:pPr>
        <w:pStyle w:val="ConsPlusNormal"/>
        <w:ind w:firstLine="851"/>
        <w:jc w:val="center"/>
        <w:rPr>
          <w:rFonts w:ascii="Times New Roman" w:hAnsi="Times New Roman" w:cs="Times New Roman"/>
          <w:sz w:val="26"/>
          <w:szCs w:val="26"/>
        </w:rPr>
      </w:pPr>
      <w:r w:rsidRPr="0026660F">
        <w:rPr>
          <w:rFonts w:ascii="Times New Roman" w:hAnsi="Times New Roman" w:cs="Times New Roman"/>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3C72" w:rsidRPr="0026660F" w:rsidRDefault="00C93C72" w:rsidP="0026660F">
      <w:pPr>
        <w:pStyle w:val="ConsPlusNormal"/>
        <w:ind w:firstLine="851"/>
        <w:jc w:val="center"/>
        <w:rPr>
          <w:rFonts w:ascii="Times New Roman" w:hAnsi="Times New Roman" w:cs="Times New Roman"/>
          <w:sz w:val="26"/>
          <w:szCs w:val="26"/>
        </w:rPr>
      </w:pP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 </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38" w:history="1">
        <w:r w:rsidRPr="00570A96">
          <w:rPr>
            <w:rStyle w:val="a3"/>
            <w:rFonts w:ascii="Times New Roman" w:hAnsi="Times New Roman"/>
            <w:iCs/>
            <w:color w:val="auto"/>
            <w:sz w:val="26"/>
            <w:szCs w:val="26"/>
            <w:u w:val="none"/>
          </w:rPr>
          <w:t>приказом</w:t>
        </w:r>
      </w:hyperlink>
      <w:r w:rsidRPr="00570A96">
        <w:rPr>
          <w:rFonts w:ascii="Times New Roman" w:hAnsi="Times New Roman" w:cs="Times New Roman"/>
          <w:iCs/>
          <w:sz w:val="26"/>
          <w:szCs w:val="26"/>
        </w:rPr>
        <w:t xml:space="preserve"> </w:t>
      </w:r>
      <w:r w:rsidRPr="0026660F">
        <w:rPr>
          <w:rFonts w:ascii="Times New Roman" w:hAnsi="Times New Roman" w:cs="Times New Roman"/>
          <w:iCs/>
          <w:sz w:val="26"/>
          <w:szCs w:val="26"/>
        </w:rPr>
        <w:t>Министерства труда и социальной защиты Российской Федерации от 22 июня 2015 года № 386н;</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оказание помощи, необходимой для получения в доступной для них форме </w:t>
      </w:r>
      <w:r w:rsidRPr="0026660F">
        <w:rPr>
          <w:rFonts w:ascii="Times New Roman" w:hAnsi="Times New Roman" w:cs="Times New Roman"/>
          <w:iCs/>
          <w:sz w:val="26"/>
          <w:szCs w:val="26"/>
        </w:rPr>
        <w:lastRenderedPageBreak/>
        <w:t>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обеспечение при необходимости допуска в здание, в котором предоставляется муниципальная услуга, </w:t>
      </w:r>
      <w:proofErr w:type="spellStart"/>
      <w:r w:rsidRPr="0026660F">
        <w:rPr>
          <w:rFonts w:ascii="Times New Roman" w:hAnsi="Times New Roman" w:cs="Times New Roman"/>
          <w:iCs/>
          <w:sz w:val="26"/>
          <w:szCs w:val="26"/>
        </w:rPr>
        <w:t>сурдопереводчика</w:t>
      </w:r>
      <w:proofErr w:type="spellEnd"/>
      <w:r w:rsidRPr="0026660F">
        <w:rPr>
          <w:rFonts w:ascii="Times New Roman" w:hAnsi="Times New Roman" w:cs="Times New Roman"/>
          <w:iCs/>
          <w:sz w:val="26"/>
          <w:szCs w:val="26"/>
        </w:rPr>
        <w:t xml:space="preserve">, </w:t>
      </w:r>
      <w:proofErr w:type="spellStart"/>
      <w:r w:rsidRPr="0026660F">
        <w:rPr>
          <w:rFonts w:ascii="Times New Roman" w:hAnsi="Times New Roman" w:cs="Times New Roman"/>
          <w:iCs/>
          <w:sz w:val="26"/>
          <w:szCs w:val="26"/>
        </w:rPr>
        <w:t>тифлосурдопереводчика</w:t>
      </w:r>
      <w:proofErr w:type="spellEnd"/>
      <w:r w:rsidRPr="0026660F">
        <w:rPr>
          <w:rFonts w:ascii="Times New Roman" w:hAnsi="Times New Roman" w:cs="Times New Roman"/>
          <w:iCs/>
          <w:sz w:val="26"/>
          <w:szCs w:val="26"/>
        </w:rPr>
        <w:t>;</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 xml:space="preserve"> 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93C72" w:rsidRPr="0026660F" w:rsidRDefault="00C93C72" w:rsidP="0026660F">
      <w:pPr>
        <w:pStyle w:val="ConsPlusNormal"/>
        <w:ind w:firstLine="851"/>
        <w:jc w:val="both"/>
        <w:rPr>
          <w:rFonts w:ascii="Times New Roman" w:hAnsi="Times New Roman" w:cs="Times New Roman"/>
          <w:iCs/>
          <w:sz w:val="26"/>
          <w:szCs w:val="26"/>
        </w:rPr>
      </w:pPr>
      <w:r w:rsidRPr="0026660F">
        <w:rPr>
          <w:rFonts w:ascii="Times New Roman" w:hAnsi="Times New Roman" w:cs="Times New Roman"/>
          <w:iCs/>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C93C72" w:rsidRPr="0026660F" w:rsidRDefault="00C93C72" w:rsidP="0026660F">
      <w:pPr>
        <w:pStyle w:val="4"/>
        <w:ind w:left="0" w:firstLine="851"/>
        <w:jc w:val="both"/>
        <w:rPr>
          <w:iCs/>
        </w:rPr>
      </w:pPr>
      <w:r w:rsidRPr="0026660F">
        <w:rPr>
          <w:iCs/>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93C72" w:rsidRPr="0026660F" w:rsidRDefault="00C93C72" w:rsidP="0026660F">
      <w:pPr>
        <w:pStyle w:val="4"/>
        <w:ind w:left="0" w:firstLine="851"/>
        <w:jc w:val="both"/>
        <w:rPr>
          <w:iCs/>
        </w:rPr>
      </w:pPr>
      <w:r w:rsidRPr="0026660F">
        <w:rPr>
          <w:iCs/>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93C72" w:rsidRPr="0026660F" w:rsidRDefault="00C93C72" w:rsidP="0026660F">
      <w:pPr>
        <w:pStyle w:val="4"/>
        <w:ind w:left="0" w:firstLine="851"/>
        <w:jc w:val="both"/>
        <w:rPr>
          <w:iCs/>
        </w:rPr>
      </w:pPr>
      <w:r w:rsidRPr="0026660F">
        <w:rPr>
          <w:iCs/>
        </w:rPr>
        <w:t>Административный регламент, муниципальный правовой акт о его утверждении должны быть доступны для ознакомления на бумажных носителях.</w:t>
      </w:r>
    </w:p>
    <w:p w:rsidR="00C93C72" w:rsidRPr="0026660F" w:rsidRDefault="00C93C72" w:rsidP="0026660F">
      <w:pPr>
        <w:pStyle w:val="4"/>
        <w:ind w:left="0" w:firstLine="851"/>
        <w:jc w:val="both"/>
        <w:rPr>
          <w:iCs/>
        </w:rPr>
      </w:pPr>
      <w:r w:rsidRPr="0026660F">
        <w:rPr>
          <w:iCs/>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C93C72" w:rsidRPr="0026660F" w:rsidRDefault="00C93C72" w:rsidP="0026660F">
      <w:pPr>
        <w:pStyle w:val="4"/>
        <w:ind w:left="0"/>
        <w:jc w:val="both"/>
        <w:rPr>
          <w:iCs/>
        </w:rPr>
      </w:pPr>
    </w:p>
    <w:p w:rsidR="00C93C72" w:rsidRPr="0026660F" w:rsidRDefault="00C93C72" w:rsidP="0026660F">
      <w:pPr>
        <w:pStyle w:val="4"/>
        <w:ind w:left="0"/>
        <w:jc w:val="center"/>
        <w:rPr>
          <w:iCs/>
        </w:rPr>
      </w:pPr>
      <w:r w:rsidRPr="0026660F">
        <w:rPr>
          <w:iCs/>
        </w:rPr>
        <w:t>2.15. Показатели доступности и качества муниципальной услуги</w:t>
      </w:r>
    </w:p>
    <w:p w:rsidR="00C93C72" w:rsidRPr="0026660F" w:rsidRDefault="00C93C72" w:rsidP="0026660F">
      <w:pPr>
        <w:autoSpaceDE w:val="0"/>
        <w:autoSpaceDN w:val="0"/>
        <w:adjustRightInd w:val="0"/>
        <w:spacing w:after="0" w:line="240" w:lineRule="auto"/>
        <w:jc w:val="both"/>
        <w:rPr>
          <w:rFonts w:ascii="Times New Roman" w:hAnsi="Times New Roman"/>
          <w:sz w:val="26"/>
          <w:szCs w:val="26"/>
        </w:rPr>
      </w:pP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2.15.1. Показателями доступности муниципальной услуги являются:</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информирование заявителей о предоставлении муниципальной услуги; </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оборудование помещений Уполномоченного органа местами хранения верхней одежды заявителей, местами общего пользования;</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соблюдение графика работы Уполномоченного органа;</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lastRenderedPageBreak/>
        <w:t xml:space="preserve">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время, затраченное на получение конечного результата муниципальной услуги.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2.15.2. Показателями качества муниципальной услуги являются:</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C93C72" w:rsidRPr="0026660F" w:rsidRDefault="00C93C72" w:rsidP="0026660F">
      <w:pPr>
        <w:pStyle w:val="4"/>
        <w:ind w:left="0" w:firstLine="709"/>
        <w:jc w:val="both"/>
      </w:pPr>
      <w:r w:rsidRPr="0026660F">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C93C72" w:rsidRPr="0026660F" w:rsidRDefault="00C93C72" w:rsidP="0026660F">
      <w:pPr>
        <w:spacing w:after="0" w:line="240" w:lineRule="auto"/>
        <w:ind w:firstLine="709"/>
        <w:jc w:val="center"/>
        <w:rPr>
          <w:rFonts w:ascii="Times New Roman" w:hAnsi="Times New Roman"/>
          <w:sz w:val="26"/>
          <w:szCs w:val="26"/>
        </w:rPr>
      </w:pP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2.16. Перечень классов средств электронной подписи, которые</w:t>
      </w: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допускаются к использованию при обращении за получением</w:t>
      </w: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муниципальной услуги, оказываемой с применением</w:t>
      </w: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усиленной квалифицированной электронной подписи</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С учетом </w:t>
      </w:r>
      <w:hyperlink r:id="rId39" w:history="1">
        <w:r w:rsidRPr="0026660F">
          <w:rPr>
            <w:rFonts w:ascii="Times New Roman" w:hAnsi="Times New Roman"/>
            <w:sz w:val="26"/>
            <w:szCs w:val="26"/>
          </w:rPr>
          <w:t>Требований</w:t>
        </w:r>
      </w:hyperlink>
      <w:r w:rsidRPr="0026660F">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C93C72" w:rsidRPr="0026660F" w:rsidRDefault="00C93C72" w:rsidP="0026660F">
      <w:pPr>
        <w:spacing w:after="0" w:line="240" w:lineRule="auto"/>
        <w:ind w:firstLine="720"/>
        <w:jc w:val="both"/>
        <w:rPr>
          <w:rFonts w:ascii="Times New Roman" w:hAnsi="Times New Roman"/>
          <w:sz w:val="26"/>
          <w:szCs w:val="26"/>
          <w:lang w:eastAsia="ru-RU"/>
        </w:rPr>
      </w:pPr>
    </w:p>
    <w:p w:rsidR="00C93C72" w:rsidRPr="0026660F" w:rsidRDefault="00C93C72" w:rsidP="0026660F">
      <w:pPr>
        <w:spacing w:after="0" w:line="240" w:lineRule="auto"/>
        <w:ind w:firstLine="709"/>
        <w:jc w:val="center"/>
        <w:rPr>
          <w:rFonts w:ascii="Times New Roman" w:hAnsi="Times New Roman"/>
          <w:sz w:val="26"/>
          <w:szCs w:val="26"/>
        </w:rPr>
      </w:pPr>
      <w:r w:rsidRPr="0026660F">
        <w:rPr>
          <w:rFonts w:ascii="Times New Roman" w:hAnsi="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93C72" w:rsidRPr="0026660F" w:rsidRDefault="00C93C72" w:rsidP="0026660F">
      <w:pPr>
        <w:pStyle w:val="22"/>
        <w:ind w:firstLine="540"/>
        <w:rPr>
          <w:sz w:val="26"/>
          <w:szCs w:val="26"/>
        </w:rPr>
      </w:pPr>
    </w:p>
    <w:p w:rsidR="00C93C72" w:rsidRPr="0026660F" w:rsidRDefault="00C93C72" w:rsidP="0026660F">
      <w:pPr>
        <w:spacing w:after="0" w:line="240" w:lineRule="auto"/>
        <w:jc w:val="center"/>
        <w:rPr>
          <w:rFonts w:ascii="Times New Roman" w:hAnsi="Times New Roman"/>
          <w:sz w:val="26"/>
          <w:szCs w:val="26"/>
        </w:rPr>
      </w:pPr>
      <w:r w:rsidRPr="0026660F">
        <w:rPr>
          <w:rFonts w:ascii="Times New Roman" w:hAnsi="Times New Roman"/>
          <w:sz w:val="26"/>
          <w:szCs w:val="26"/>
        </w:rPr>
        <w:t>3.1. Исчерпывающий перечень административных процедур</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прием и регистрация заявления и прилагаемых документов;</w:t>
      </w:r>
      <w:r w:rsidRPr="0026660F">
        <w:rPr>
          <w:rFonts w:ascii="Times New Roman" w:hAnsi="Times New Roman"/>
          <w:sz w:val="26"/>
          <w:szCs w:val="26"/>
        </w:rPr>
        <w:tab/>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рассмотрение заявления и прилагаемых документов, принятие решения о предоставлении (об отказе в предоставлении) муниципальной услуги;</w:t>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выдача (направление) заявителю результата предоставления муниципальной услуги.</w:t>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r w:rsidRPr="0026660F">
        <w:rPr>
          <w:rFonts w:ascii="Times New Roman" w:hAnsi="Times New Roman"/>
          <w:sz w:val="26"/>
          <w:szCs w:val="26"/>
        </w:rPr>
        <w:t xml:space="preserve">              </w:t>
      </w:r>
    </w:p>
    <w:p w:rsidR="00C93C72" w:rsidRPr="0026660F" w:rsidRDefault="00C93C72" w:rsidP="0026660F">
      <w:pPr>
        <w:widowControl w:val="0"/>
        <w:autoSpaceDE w:val="0"/>
        <w:autoSpaceDN w:val="0"/>
        <w:adjustRightInd w:val="0"/>
        <w:spacing w:after="0" w:line="240" w:lineRule="auto"/>
        <w:ind w:right="-2" w:firstLine="720"/>
        <w:jc w:val="center"/>
        <w:rPr>
          <w:rFonts w:ascii="Times New Roman" w:hAnsi="Times New Roman"/>
          <w:sz w:val="26"/>
          <w:szCs w:val="26"/>
        </w:rPr>
      </w:pPr>
      <w:r w:rsidRPr="0026660F">
        <w:rPr>
          <w:rFonts w:ascii="Times New Roman" w:hAnsi="Times New Roman"/>
          <w:sz w:val="26"/>
          <w:szCs w:val="26"/>
        </w:rPr>
        <w:lastRenderedPageBreak/>
        <w:t xml:space="preserve">3.2. </w:t>
      </w:r>
      <w:r w:rsidRPr="0026660F">
        <w:rPr>
          <w:rFonts w:ascii="Times New Roman" w:hAnsi="Times New Roman"/>
          <w:iCs/>
          <w:sz w:val="26"/>
          <w:szCs w:val="26"/>
        </w:rPr>
        <w:t>Прием и регистрация заявления о предоставлении муниципальной услуги</w:t>
      </w:r>
    </w:p>
    <w:p w:rsidR="00C93C72" w:rsidRPr="0026660F" w:rsidRDefault="00C93C72" w:rsidP="0026660F">
      <w:pPr>
        <w:widowControl w:val="0"/>
        <w:autoSpaceDE w:val="0"/>
        <w:autoSpaceDN w:val="0"/>
        <w:adjustRightInd w:val="0"/>
        <w:spacing w:after="0" w:line="240" w:lineRule="auto"/>
        <w:ind w:right="-2" w:firstLine="720"/>
        <w:jc w:val="both"/>
        <w:rPr>
          <w:rFonts w:ascii="Times New Roman" w:hAnsi="Times New Roman"/>
          <w:sz w:val="26"/>
          <w:szCs w:val="26"/>
        </w:rPr>
      </w:pP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C93C72" w:rsidRPr="0026660F" w:rsidRDefault="00C93C72" w:rsidP="0026660F">
      <w:pPr>
        <w:widowControl w:val="0"/>
        <w:autoSpaceDE w:val="0"/>
        <w:autoSpaceDN w:val="0"/>
        <w:adjustRightInd w:val="0"/>
        <w:spacing w:after="0" w:line="240" w:lineRule="auto"/>
        <w:ind w:firstLine="720"/>
        <w:jc w:val="both"/>
        <w:rPr>
          <w:rFonts w:ascii="Times New Roman" w:hAnsi="Times New Roman"/>
          <w:sz w:val="26"/>
          <w:szCs w:val="26"/>
        </w:rPr>
      </w:pPr>
      <w:r w:rsidRPr="0026660F">
        <w:rPr>
          <w:rFonts w:ascii="Times New Roman" w:hAnsi="Times New Roman"/>
          <w:sz w:val="26"/>
          <w:szCs w:val="26"/>
        </w:rPr>
        <w:t>3.2.6. Результатом выполнения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C93C72" w:rsidRPr="0026660F" w:rsidRDefault="00C93C72" w:rsidP="0026660F">
      <w:pPr>
        <w:spacing w:after="0" w:line="240" w:lineRule="auto"/>
        <w:ind w:firstLine="720"/>
        <w:jc w:val="both"/>
        <w:rPr>
          <w:rFonts w:ascii="Times New Roman" w:hAnsi="Times New Roman"/>
          <w:i/>
          <w:sz w:val="26"/>
          <w:szCs w:val="26"/>
        </w:rPr>
      </w:pPr>
    </w:p>
    <w:p w:rsidR="00C93C72" w:rsidRPr="0026660F" w:rsidRDefault="00C93C72" w:rsidP="0026660F">
      <w:pPr>
        <w:widowControl w:val="0"/>
        <w:autoSpaceDE w:val="0"/>
        <w:autoSpaceDN w:val="0"/>
        <w:adjustRightInd w:val="0"/>
        <w:spacing w:after="0" w:line="240" w:lineRule="auto"/>
        <w:ind w:right="-2" w:firstLine="720"/>
        <w:jc w:val="center"/>
        <w:rPr>
          <w:rFonts w:ascii="Times New Roman" w:hAnsi="Times New Roman"/>
          <w:sz w:val="26"/>
          <w:szCs w:val="26"/>
        </w:rPr>
      </w:pPr>
      <w:r w:rsidRPr="0026660F">
        <w:rPr>
          <w:rFonts w:ascii="Times New Roman" w:hAnsi="Times New Roman"/>
          <w:sz w:val="26"/>
          <w:szCs w:val="26"/>
        </w:rPr>
        <w:t>3.3. Рассмотрение заявления и прилагаемых документов, принятие решения о предоставлении (об отказе в предоставлении) муниципальной услуги</w:t>
      </w:r>
    </w:p>
    <w:p w:rsidR="00C93C72" w:rsidRPr="0026660F" w:rsidRDefault="00C93C72" w:rsidP="0026660F">
      <w:pPr>
        <w:widowControl w:val="0"/>
        <w:autoSpaceDE w:val="0"/>
        <w:autoSpaceDN w:val="0"/>
        <w:adjustRightInd w:val="0"/>
        <w:spacing w:after="0" w:line="240" w:lineRule="auto"/>
        <w:ind w:right="-2" w:firstLine="720"/>
        <w:jc w:val="center"/>
        <w:rPr>
          <w:rFonts w:ascii="Times New Roman" w:hAnsi="Times New Roman"/>
          <w:sz w:val="26"/>
          <w:szCs w:val="26"/>
        </w:rPr>
      </w:pP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к нему документов на рассмотрение должностным лицом, ответственным за предоставление муниципальной услуги.</w:t>
      </w:r>
    </w:p>
    <w:p w:rsidR="00C93C72" w:rsidRPr="0026660F" w:rsidRDefault="00C93C72" w:rsidP="0026660F">
      <w:pPr>
        <w:pStyle w:val="ConsPlusNormal"/>
        <w:ind w:firstLine="709"/>
        <w:jc w:val="both"/>
        <w:rPr>
          <w:rFonts w:ascii="Times New Roman" w:hAnsi="Times New Roman" w:cs="Times New Roman"/>
          <w:sz w:val="26"/>
          <w:szCs w:val="26"/>
        </w:rPr>
      </w:pPr>
      <w:r w:rsidRPr="00570A96">
        <w:rPr>
          <w:rFonts w:ascii="Times New Roman" w:hAnsi="Times New Roman" w:cs="Times New Roman"/>
          <w:sz w:val="26"/>
          <w:szCs w:val="26"/>
        </w:rPr>
        <w:t xml:space="preserve">3.3.2. В случае поступления </w:t>
      </w:r>
      <w:hyperlink w:anchor="Par428" w:tooltip="                                 ЗАЯВЛЕНИЕ" w:history="1">
        <w:r w:rsidRPr="00570A96">
          <w:rPr>
            <w:rStyle w:val="a3"/>
            <w:rFonts w:ascii="Times New Roman" w:hAnsi="Times New Roman"/>
            <w:color w:val="auto"/>
            <w:sz w:val="26"/>
            <w:szCs w:val="26"/>
            <w:u w:val="none"/>
          </w:rPr>
          <w:t>заявления</w:t>
        </w:r>
      </w:hyperlink>
      <w:r w:rsidRPr="00570A96">
        <w:rPr>
          <w:rFonts w:ascii="Times New Roman" w:hAnsi="Times New Roman" w:cs="Times New Roman"/>
          <w:sz w:val="26"/>
          <w:szCs w:val="26"/>
        </w:rPr>
        <w:t xml:space="preserve"> и прилагаемых документов в</w:t>
      </w:r>
      <w:r w:rsidRPr="0026660F">
        <w:rPr>
          <w:rFonts w:ascii="Times New Roman" w:hAnsi="Times New Roman" w:cs="Times New Roman"/>
          <w:sz w:val="26"/>
          <w:szCs w:val="26"/>
        </w:rPr>
        <w:t xml:space="preserve">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w:t>
      </w:r>
      <w:r w:rsidRPr="0026660F">
        <w:rPr>
          <w:rFonts w:ascii="Times New Roman" w:hAnsi="Times New Roman" w:cs="Times New Roman"/>
          <w:sz w:val="26"/>
          <w:szCs w:val="26"/>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3.3.3. В случае если в рамках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3.3.4. В случае поступления заявления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электронной форме), должностное лицо, ответственное за предоставление муниципальной услуги, в течение 10 дней со дня поступления документов проверяет заявление и прилагаемые документы на наличие либо отсутствие оснований для возврата заявления и прилагаемых документов, предусмотренных подпунктом 2.9.3 пункта 2.9 настоящего административного регламента.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3.3.5. В случае наличия оснований для возврата заявления и прилагаемых документов, предусмотренных подпунктом 2.9.3 пункта 2.9 настоящего административного регламента, должностное лицо, ответственное за предоставление муниципальной услуги, готовит проект мотивированного ответа о возврате заявления и прилагаемых документов, который подписывается руководителем Уполномоченного органа.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3.3.6. В случае отсутствия оснований для возврата заявления и прилагаемых документов и в случае непредставления заявителем по собственной инициативе документов, указанных в подпункте 2.7.1 пункта 2.7 настоящего административного регламента, должностное лицо, ответственное за предоставление муниципальной услуги, в течение 5 рабочих дней со дня поступления заявления подготавливает и направляет запрос (запросы) для их получения в порядке межведомственного электронного взаимодействия. </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3.3.7. В срок не более чем пятнадцать дней со дня поступления заявления о предварительном согласовании предоставления земельного участка должностное лицо, ответственное за предоставление муниципальной услуги, рассматривает поступившее заявление и проверяет наличие или отсутствие оснований для отказа </w:t>
      </w:r>
      <w:r w:rsidRPr="0026660F">
        <w:rPr>
          <w:rFonts w:ascii="Times New Roman" w:hAnsi="Times New Roman"/>
          <w:sz w:val="26"/>
          <w:szCs w:val="26"/>
        </w:rPr>
        <w:lastRenderedPageBreak/>
        <w:t>в предварительном согласовании предоставления земельного участка и по результатам этих рассмотрения и проверки готовит:</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проект постановления администрации округа о предварительном согласовании предоставления схемы земельного участка с сопроводительным письмом;</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проект постановления администрации округа об отказе в предварительном согласовании предоставления земельного участка с сопроводительным письмом, при наличии оснований, указанных в подпункте 2.9.4. пункта 2.9 настоящего административного регламента.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3.3.8.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должностное лицо, ответственное за предоставление муниципальной услуги, в срок, не превышающий двадцати дней с даты поступления любого из этих заявлений, при отсутствии оснований, указанных в подпункте 2.9.4. пункта 2.9 настоящего административного регламента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Уполномоченного органа, и размещает извещение на официальном сайте Уполномоченного органа в информационно-телекоммуникационной сети "Интернет".</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В извещении указываются:</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bookmarkStart w:id="3" w:name="Par1"/>
      <w:bookmarkEnd w:id="3"/>
      <w:r w:rsidRPr="0026660F">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 адрес и способы подачи заявлений;</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4) дата окончания приема заявлений;</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5) адрес или иное описание местоположения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6)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lastRenderedPageBreak/>
        <w:t>Граждане и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93C72" w:rsidRPr="00570A96"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3.3.8.1.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участка должностное лицо, ответственное за предоставление муниципальной услуги, готовит проект постановления о предварительном согласовании предоставления земельного участка с </w:t>
      </w:r>
      <w:r w:rsidRPr="00570A96">
        <w:rPr>
          <w:rFonts w:ascii="Times New Roman" w:hAnsi="Times New Roman"/>
          <w:sz w:val="26"/>
          <w:szCs w:val="26"/>
        </w:rPr>
        <w:t xml:space="preserve">сопроводительным письмом в соответствии со </w:t>
      </w:r>
      <w:hyperlink r:id="rId40" w:history="1">
        <w:r w:rsidRPr="00570A96">
          <w:rPr>
            <w:rStyle w:val="a3"/>
            <w:rFonts w:ascii="Times New Roman" w:hAnsi="Times New Roman"/>
            <w:color w:val="auto"/>
            <w:sz w:val="26"/>
            <w:szCs w:val="26"/>
            <w:u w:val="none"/>
          </w:rPr>
          <w:t>статьей 39.15</w:t>
        </w:r>
      </w:hyperlink>
      <w:r w:rsidRPr="00570A96">
        <w:rPr>
          <w:rFonts w:ascii="Times New Roman" w:hAnsi="Times New Roman"/>
          <w:sz w:val="26"/>
          <w:szCs w:val="26"/>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1" w:history="1">
        <w:r w:rsidRPr="00570A96">
          <w:rPr>
            <w:rStyle w:val="a3"/>
            <w:rFonts w:ascii="Times New Roman" w:hAnsi="Times New Roman"/>
            <w:color w:val="auto"/>
            <w:sz w:val="26"/>
            <w:szCs w:val="26"/>
            <w:u w:val="none"/>
          </w:rPr>
          <w:t>законом</w:t>
        </w:r>
      </w:hyperlink>
      <w:r w:rsidRPr="00570A96">
        <w:rPr>
          <w:rFonts w:ascii="Times New Roman" w:hAnsi="Times New Roman"/>
          <w:sz w:val="26"/>
          <w:szCs w:val="26"/>
        </w:rPr>
        <w:t xml:space="preserve"> «О государственной регистрации недвижимости», и направляет указанное решение заявителю. </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570A96">
        <w:rPr>
          <w:rFonts w:ascii="Times New Roman" w:hAnsi="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2" w:history="1">
        <w:r w:rsidRPr="00570A96">
          <w:rPr>
            <w:rStyle w:val="a3"/>
            <w:rFonts w:ascii="Times New Roman" w:hAnsi="Times New Roman"/>
            <w:color w:val="auto"/>
            <w:sz w:val="26"/>
            <w:szCs w:val="26"/>
            <w:u w:val="none"/>
          </w:rPr>
          <w:t>статьей 3.5</w:t>
        </w:r>
      </w:hyperlink>
      <w:r w:rsidRPr="00570A96">
        <w:rPr>
          <w:rFonts w:ascii="Times New Roman" w:hAnsi="Times New Roman"/>
          <w:sz w:val="26"/>
          <w:szCs w:val="26"/>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w:t>
      </w:r>
      <w:r w:rsidRPr="0026660F">
        <w:rPr>
          <w:rFonts w:ascii="Times New Roman" w:hAnsi="Times New Roman"/>
          <w:sz w:val="26"/>
          <w:szCs w:val="26"/>
        </w:rPr>
        <w:t xml:space="preserve"> дней со дня поступления заявления о предварительном согласовании предоставления земельного участка. </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3.3.8.2</w:t>
      </w:r>
      <w:r w:rsidR="00570A96">
        <w:rPr>
          <w:rFonts w:ascii="Times New Roman" w:hAnsi="Times New Roman"/>
          <w:sz w:val="26"/>
          <w:szCs w:val="26"/>
        </w:rPr>
        <w:t>.</w:t>
      </w:r>
      <w:r w:rsidRPr="0026660F">
        <w:rPr>
          <w:rFonts w:ascii="Times New Roman" w:hAnsi="Times New Roman"/>
          <w:sz w:val="26"/>
          <w:szCs w:val="26"/>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предоставление муниципальной услуги, в течении семи календарных дней со дня поступления этих заявлений готовит проект постановления администрации округа об отказе в предварительном согласовании предоставления земельного участка с сопроводительным письмом лицу, обратившемуся с заявлением о предварительном согласовании предоставления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3.3.9. Критериями принятия решения в рамках выполнения административной процедуры является:</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отсутствие или наличие оснований для отказа в предварительном согласовании предоставления земельного участка предусмотренных подпунктом 2.9.4 пункта 2.9 административного регламента.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3.3.10. Результатом административной процедуры является подготовка одного из следующих документов:</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принятие Уполномоченным органом постановления о предварительном согласовании предоставления земельного участка </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 - принятие Уполномоченным органом постановления об отказе в предварительном согласовании предоставления земельного участка с сопроводительным письмом за подписью руководителя Уполномоченного органа.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p>
    <w:p w:rsidR="00C93C72" w:rsidRPr="0026660F" w:rsidRDefault="00C93C72" w:rsidP="0026660F">
      <w:pPr>
        <w:tabs>
          <w:tab w:val="left" w:pos="851"/>
          <w:tab w:val="left" w:pos="993"/>
        </w:tabs>
        <w:spacing w:after="0" w:line="240" w:lineRule="auto"/>
        <w:ind w:firstLine="720"/>
        <w:jc w:val="center"/>
        <w:rPr>
          <w:rFonts w:ascii="Times New Roman" w:hAnsi="Times New Roman"/>
          <w:sz w:val="26"/>
          <w:szCs w:val="26"/>
        </w:rPr>
      </w:pPr>
      <w:r w:rsidRPr="0026660F">
        <w:rPr>
          <w:rFonts w:ascii="Times New Roman" w:hAnsi="Times New Roman"/>
          <w:sz w:val="26"/>
          <w:szCs w:val="26"/>
        </w:rPr>
        <w:t>3.4. Выдача (направление) заявителю документов о принятом решении.</w:t>
      </w:r>
    </w:p>
    <w:p w:rsidR="00C93C72" w:rsidRPr="0026660F" w:rsidRDefault="00C93C72" w:rsidP="0026660F">
      <w:pPr>
        <w:widowControl w:val="0"/>
        <w:autoSpaceDE w:val="0"/>
        <w:autoSpaceDN w:val="0"/>
        <w:adjustRightInd w:val="0"/>
        <w:spacing w:after="0" w:line="240" w:lineRule="auto"/>
        <w:ind w:right="-2" w:firstLine="720"/>
        <w:jc w:val="center"/>
        <w:rPr>
          <w:rFonts w:ascii="Times New Roman" w:hAnsi="Times New Roman"/>
          <w:sz w:val="26"/>
          <w:szCs w:val="26"/>
        </w:rPr>
      </w:pP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3.4.1. Юридическим фактом, являющимся основанием для начала выполнения административной процедуры является поступление </w:t>
      </w:r>
      <w:r w:rsidRPr="0026660F">
        <w:rPr>
          <w:rFonts w:ascii="Times New Roman" w:hAnsi="Times New Roman"/>
          <w:sz w:val="26"/>
          <w:szCs w:val="26"/>
          <w:shd w:val="clear" w:color="auto" w:fill="FFFFFF"/>
        </w:rPr>
        <w:t>должностному лицу Уполномоченного органа, ответственному за прием и регистрацию заявлений</w:t>
      </w:r>
      <w:r w:rsidRPr="0026660F">
        <w:rPr>
          <w:rFonts w:ascii="Times New Roman" w:hAnsi="Times New Roman"/>
          <w:sz w:val="26"/>
          <w:szCs w:val="26"/>
        </w:rPr>
        <w:t xml:space="preserve">, 2-х экземпляров постановления о предварительном согласовании предоставления земельного участка/об отказе в предварительном согласовании предоставления </w:t>
      </w:r>
      <w:r w:rsidRPr="0026660F">
        <w:rPr>
          <w:rFonts w:ascii="Times New Roman" w:hAnsi="Times New Roman"/>
          <w:sz w:val="26"/>
          <w:szCs w:val="26"/>
        </w:rPr>
        <w:lastRenderedPageBreak/>
        <w:t>земельного участка с сопроводительным письмом, либо письма Уполномоченного органа о возврате документов.</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3.4.2. 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1) путем направления по почте в адрес заявителя;</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2) путем вручения лично заявителю или его законному представителю по доверенности.</w:t>
      </w:r>
    </w:p>
    <w:p w:rsidR="00C93C72" w:rsidRPr="0026660F" w:rsidRDefault="00C93C72" w:rsidP="0026660F">
      <w:pPr>
        <w:pStyle w:val="aff6"/>
        <w:numPr>
          <w:ilvl w:val="0"/>
          <w:numId w:val="25"/>
        </w:numPr>
        <w:autoSpaceDE w:val="0"/>
        <w:autoSpaceDN w:val="0"/>
        <w:adjustRightInd w:val="0"/>
        <w:spacing w:after="0" w:line="240" w:lineRule="auto"/>
        <w:jc w:val="both"/>
        <w:rPr>
          <w:rFonts w:ascii="Times New Roman" w:hAnsi="Times New Roman"/>
          <w:sz w:val="26"/>
          <w:szCs w:val="26"/>
        </w:rPr>
      </w:pPr>
      <w:r w:rsidRPr="0026660F">
        <w:rPr>
          <w:rFonts w:ascii="Times New Roman" w:hAnsi="Times New Roman"/>
          <w:sz w:val="26"/>
          <w:szCs w:val="26"/>
        </w:rPr>
        <w:t>через МФЦ (в случае, если заявление подано в МФЦ);</w:t>
      </w:r>
    </w:p>
    <w:p w:rsidR="00C93C72" w:rsidRPr="0026660F" w:rsidRDefault="00C93C72" w:rsidP="0026660F">
      <w:pPr>
        <w:pStyle w:val="aff6"/>
        <w:numPr>
          <w:ilvl w:val="0"/>
          <w:numId w:val="25"/>
        </w:numPr>
        <w:autoSpaceDE w:val="0"/>
        <w:autoSpaceDN w:val="0"/>
        <w:adjustRightInd w:val="0"/>
        <w:spacing w:after="0" w:line="240" w:lineRule="auto"/>
        <w:jc w:val="both"/>
        <w:rPr>
          <w:rFonts w:ascii="Times New Roman" w:hAnsi="Times New Roman"/>
          <w:sz w:val="26"/>
          <w:szCs w:val="26"/>
        </w:rPr>
      </w:pPr>
      <w:r w:rsidRPr="0026660F">
        <w:rPr>
          <w:rFonts w:ascii="Times New Roman" w:hAnsi="Times New Roman"/>
          <w:sz w:val="26"/>
          <w:szCs w:val="26"/>
        </w:rPr>
        <w:t>через личный кабинет Единого портала.</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3.4.4. Срок выполнения административной процедуры составляет не более 5 рабочих дней со дня принятия постановления о предварительном согласовании предоставления земельного участка/об отказе в предварительном согласовании предоставления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3.4.5. Критерием принятия решения в рамках выполнения административной процедуры является наличие принятого постановления о предварительном согласовании предоставления земельного участка/об отказе в предварительном согласовании предоставления земельного участка.</w:t>
      </w:r>
    </w:p>
    <w:p w:rsidR="00C93C72" w:rsidRPr="0026660F" w:rsidRDefault="00C93C72" w:rsidP="0026660F">
      <w:pPr>
        <w:widowControl w:val="0"/>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3.4.6. Результатом выполнения данной административной процедуры является направление либо вручение заявителю или его представителю:</w:t>
      </w:r>
    </w:p>
    <w:p w:rsidR="00C93C72" w:rsidRPr="0026660F" w:rsidRDefault="00C93C72" w:rsidP="0026660F">
      <w:pPr>
        <w:pStyle w:val="ConsPlusNormal"/>
        <w:jc w:val="both"/>
        <w:rPr>
          <w:rFonts w:ascii="Times New Roman" w:hAnsi="Times New Roman" w:cs="Times New Roman"/>
          <w:sz w:val="26"/>
          <w:szCs w:val="26"/>
        </w:rPr>
      </w:pPr>
      <w:r w:rsidRPr="0026660F">
        <w:rPr>
          <w:rFonts w:ascii="Times New Roman" w:hAnsi="Times New Roman" w:cs="Times New Roman"/>
          <w:sz w:val="26"/>
          <w:szCs w:val="26"/>
        </w:rPr>
        <w:t>а) постановления Уполномоченного органа о предварительном согласовании предоставления земельного участка с соответствующим сопроводительным письмом;</w:t>
      </w:r>
    </w:p>
    <w:p w:rsidR="00C93C72" w:rsidRPr="0026660F" w:rsidRDefault="00C93C72" w:rsidP="0026660F">
      <w:pPr>
        <w:pStyle w:val="ConsPlusNormal"/>
        <w:jc w:val="both"/>
        <w:rPr>
          <w:rFonts w:ascii="Times New Roman" w:hAnsi="Times New Roman" w:cs="Times New Roman"/>
          <w:sz w:val="26"/>
          <w:szCs w:val="26"/>
        </w:rPr>
      </w:pPr>
      <w:r w:rsidRPr="0026660F">
        <w:rPr>
          <w:rFonts w:ascii="Times New Roman" w:hAnsi="Times New Roman" w:cs="Times New Roman"/>
          <w:sz w:val="26"/>
          <w:szCs w:val="26"/>
        </w:rPr>
        <w:t>б) постановления  Уполномоченного органа об отказе предварительном согласовании предоставления земельного участка с сопроводительным письмом.</w:t>
      </w:r>
    </w:p>
    <w:p w:rsidR="00C93C72" w:rsidRPr="0026660F" w:rsidRDefault="00C93C72" w:rsidP="0026660F">
      <w:pPr>
        <w:pStyle w:val="ConsPlusNormal"/>
        <w:ind w:firstLine="709"/>
        <w:jc w:val="center"/>
        <w:rPr>
          <w:rFonts w:ascii="Times New Roman" w:hAnsi="Times New Roman" w:cs="Times New Roman"/>
          <w:sz w:val="26"/>
          <w:szCs w:val="26"/>
        </w:rPr>
      </w:pPr>
    </w:p>
    <w:p w:rsidR="00C93C72" w:rsidRPr="0026660F" w:rsidRDefault="00C93C72" w:rsidP="0026660F">
      <w:pPr>
        <w:pStyle w:val="ConsPlusNormal"/>
        <w:ind w:firstLine="709"/>
        <w:jc w:val="center"/>
        <w:rPr>
          <w:rFonts w:ascii="Times New Roman" w:hAnsi="Times New Roman" w:cs="Times New Roman"/>
          <w:sz w:val="26"/>
          <w:szCs w:val="26"/>
        </w:rPr>
      </w:pPr>
      <w:r w:rsidRPr="0026660F">
        <w:rPr>
          <w:rFonts w:ascii="Times New Roman" w:hAnsi="Times New Roman" w:cs="Times New Roman"/>
          <w:sz w:val="26"/>
          <w:szCs w:val="26"/>
        </w:rPr>
        <w:t>IV. Формы контроля за исполнением</w:t>
      </w:r>
    </w:p>
    <w:p w:rsidR="00C93C72" w:rsidRPr="0026660F" w:rsidRDefault="00C93C72" w:rsidP="0026660F">
      <w:pPr>
        <w:pStyle w:val="ConsPlusNormal"/>
        <w:ind w:firstLine="709"/>
        <w:jc w:val="center"/>
        <w:rPr>
          <w:rFonts w:ascii="Times New Roman" w:hAnsi="Times New Roman" w:cs="Times New Roman"/>
          <w:sz w:val="26"/>
          <w:szCs w:val="26"/>
        </w:rPr>
      </w:pPr>
      <w:r w:rsidRPr="0026660F">
        <w:rPr>
          <w:rFonts w:ascii="Times New Roman" w:hAnsi="Times New Roman" w:cs="Times New Roman"/>
          <w:sz w:val="26"/>
          <w:szCs w:val="26"/>
        </w:rPr>
        <w:t>административного регламента</w:t>
      </w:r>
    </w:p>
    <w:p w:rsidR="00C93C72" w:rsidRPr="0026660F" w:rsidRDefault="00C93C72" w:rsidP="0026660F">
      <w:pPr>
        <w:pStyle w:val="ConsPlusNormal"/>
        <w:ind w:firstLine="709"/>
        <w:jc w:val="both"/>
        <w:rPr>
          <w:rFonts w:ascii="Times New Roman" w:hAnsi="Times New Roman" w:cs="Times New Roman"/>
          <w:sz w:val="26"/>
          <w:szCs w:val="26"/>
        </w:rPr>
      </w:pP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4.1.</w:t>
      </w:r>
      <w:r w:rsidRPr="0026660F">
        <w:rPr>
          <w:rFonts w:ascii="Times New Roman" w:hAnsi="Times New Roman" w:cs="Times New Roman"/>
          <w:sz w:val="26"/>
          <w:szCs w:val="26"/>
        </w:rPr>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Текущий контроль осуществляется на постоянной основе.</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w:t>
      </w:r>
      <w:r w:rsidRPr="0026660F">
        <w:rPr>
          <w:rFonts w:ascii="Times New Roman" w:hAnsi="Times New Roman" w:cs="Times New Roman"/>
          <w:sz w:val="26"/>
          <w:szCs w:val="26"/>
        </w:rPr>
        <w:lastRenderedPageBreak/>
        <w:t>нарушений.</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Контроль над полнотой и качеством </w:t>
      </w:r>
      <w:r w:rsidRPr="0026660F">
        <w:rPr>
          <w:rFonts w:ascii="Times New Roman" w:hAnsi="Times New Roman" w:cs="Times New Roman"/>
          <w:spacing w:val="-4"/>
          <w:sz w:val="26"/>
          <w:szCs w:val="26"/>
        </w:rPr>
        <w:t xml:space="preserve">предоставления муниципальной услуги </w:t>
      </w:r>
      <w:r w:rsidRPr="0026660F">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Периодичность проверок – плановые 1 раз в год, внеплановые – по конкретному обращению заявителя.</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93C72" w:rsidRPr="0026660F" w:rsidRDefault="00C93C72" w:rsidP="0026660F">
      <w:pPr>
        <w:pStyle w:val="ConsPlusNormal"/>
        <w:tabs>
          <w:tab w:val="left" w:pos="900"/>
          <w:tab w:val="left" w:pos="1080"/>
        </w:tabs>
        <w:ind w:firstLine="709"/>
        <w:jc w:val="both"/>
        <w:rPr>
          <w:rFonts w:ascii="Times New Roman" w:hAnsi="Times New Roman" w:cs="Times New Roman"/>
          <w:sz w:val="26"/>
          <w:szCs w:val="26"/>
        </w:rPr>
      </w:pPr>
      <w:r w:rsidRPr="0026660F">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26660F">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6660F">
        <w:rPr>
          <w:rFonts w:ascii="Times New Roman" w:hAnsi="Times New Roman" w:cs="Times New Roman"/>
          <w:sz w:val="26"/>
          <w:szCs w:val="26"/>
        </w:rPr>
        <w:t>Российской Федерации</w:t>
      </w:r>
      <w:r w:rsidRPr="0026660F">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26660F">
        <w:rPr>
          <w:rFonts w:ascii="Times New Roman" w:hAnsi="Times New Roman" w:cs="Times New Roman"/>
          <w:sz w:val="26"/>
          <w:szCs w:val="26"/>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lang w:eastAsia="ru-RU"/>
        </w:rPr>
      </w:pPr>
      <w:r w:rsidRPr="0026660F">
        <w:rPr>
          <w:rFonts w:ascii="Times New Roman" w:hAnsi="Times New Roman"/>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93C72" w:rsidRPr="0026660F" w:rsidRDefault="00C93C72" w:rsidP="0026660F">
      <w:pPr>
        <w:spacing w:after="0" w:line="240" w:lineRule="auto"/>
        <w:ind w:firstLine="709"/>
        <w:jc w:val="both"/>
        <w:rPr>
          <w:rFonts w:ascii="Times New Roman" w:hAnsi="Times New Roman"/>
          <w:sz w:val="26"/>
          <w:szCs w:val="26"/>
          <w:lang w:eastAsia="ru-RU"/>
        </w:rPr>
      </w:pPr>
    </w:p>
    <w:p w:rsidR="00C93C72" w:rsidRPr="0026660F" w:rsidRDefault="00C93C72" w:rsidP="0026660F">
      <w:pPr>
        <w:spacing w:after="0" w:line="240" w:lineRule="auto"/>
        <w:ind w:firstLine="709"/>
        <w:jc w:val="center"/>
        <w:rPr>
          <w:rFonts w:ascii="Times New Roman" w:hAnsi="Times New Roman"/>
          <w:sz w:val="26"/>
          <w:szCs w:val="26"/>
          <w:lang w:eastAsia="ru-RU"/>
        </w:rPr>
      </w:pPr>
      <w:r w:rsidRPr="0026660F">
        <w:rPr>
          <w:rFonts w:ascii="Times New Roman" w:hAnsi="Times New Roman"/>
          <w:sz w:val="26"/>
          <w:szCs w:val="26"/>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26660F">
        <w:rPr>
          <w:rFonts w:ascii="Times New Roman" w:hAnsi="Times New Roman"/>
          <w:sz w:val="26"/>
          <w:szCs w:val="26"/>
        </w:rPr>
        <w:lastRenderedPageBreak/>
        <w:t>(внесудебном) порядке, не лишает их права на обжалование указанных решений, действий (бездействия) в судебном порядке.</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Заявитель может обратиться с жалобой, в том числе в следующих случаях:</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для предоставления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для предоставления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26660F">
        <w:rPr>
          <w:rFonts w:ascii="Times New Roman" w:hAnsi="Times New Roman"/>
          <w:sz w:val="26"/>
          <w:szCs w:val="26"/>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C93C72" w:rsidRPr="0026660F" w:rsidRDefault="00C93C72" w:rsidP="0026660F">
      <w:pPr>
        <w:autoSpaceDE w:val="0"/>
        <w:autoSpaceDN w:val="0"/>
        <w:adjustRightInd w:val="0"/>
        <w:spacing w:after="0" w:line="240" w:lineRule="auto"/>
        <w:ind w:firstLine="709"/>
        <w:jc w:val="both"/>
        <w:rPr>
          <w:rFonts w:ascii="Times New Roman" w:eastAsia="Calibri" w:hAnsi="Times New Roman"/>
          <w:sz w:val="26"/>
          <w:szCs w:val="26"/>
        </w:rPr>
      </w:pPr>
      <w:r w:rsidRPr="0026660F">
        <w:rPr>
          <w:rFonts w:ascii="Times New Roman" w:hAnsi="Times New Roman"/>
          <w:sz w:val="26"/>
          <w:szCs w:val="26"/>
        </w:rPr>
        <w:lastRenderedPageBreak/>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C93C72" w:rsidRPr="0026660F" w:rsidRDefault="00C93C72" w:rsidP="0026660F">
      <w:pPr>
        <w:pStyle w:val="ConsPlusNormal"/>
        <w:ind w:firstLine="709"/>
        <w:jc w:val="both"/>
        <w:rPr>
          <w:rFonts w:ascii="Times New Roman" w:hAnsi="Times New Roman" w:cs="Times New Roman"/>
          <w:sz w:val="26"/>
          <w:szCs w:val="26"/>
        </w:rPr>
      </w:pPr>
      <w:r w:rsidRPr="0026660F">
        <w:rPr>
          <w:rFonts w:ascii="Times New Roman" w:hAnsi="Times New Roman" w:cs="Times New Roman"/>
          <w:sz w:val="26"/>
          <w:szCs w:val="26"/>
        </w:rPr>
        <w:t>5.6. В досудебном порядке могут быть обжалованы действия (бездействие) и решения:</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работника МФЦ – руководителю МФЦ;</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C93C72" w:rsidRPr="0026660F" w:rsidRDefault="00C93C72" w:rsidP="0026660F">
      <w:pPr>
        <w:autoSpaceDE w:val="0"/>
        <w:autoSpaceDN w:val="0"/>
        <w:adjustRightInd w:val="0"/>
        <w:spacing w:after="0" w:line="240" w:lineRule="auto"/>
        <w:ind w:firstLine="709"/>
        <w:jc w:val="both"/>
        <w:rPr>
          <w:rFonts w:ascii="Times New Roman" w:hAnsi="Times New Roman"/>
          <w:sz w:val="26"/>
          <w:szCs w:val="26"/>
        </w:rPr>
      </w:pPr>
      <w:r w:rsidRPr="0026660F">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5.7. Жалоба должна содержать:</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5.8.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регистрации жалобы.</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lastRenderedPageBreak/>
        <w:t xml:space="preserve">5.9. 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5.10. Случаи отказа в удовлетворении жалобы:</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а) отсутствие нарушения порядка предоставления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5.11. По результатам рассмотрения жалобы принимается одно из следующих решений:</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26660F">
        <w:rPr>
          <w:rFonts w:ascii="Times New Roman" w:hAnsi="Times New Roman"/>
          <w:sz w:val="26"/>
          <w:szCs w:val="26"/>
        </w:rPr>
        <w:t>Усть-Кубинского</w:t>
      </w:r>
      <w:proofErr w:type="spellEnd"/>
      <w:r w:rsidRPr="0026660F">
        <w:rPr>
          <w:rFonts w:ascii="Times New Roman" w:hAnsi="Times New Roman"/>
          <w:sz w:val="26"/>
          <w:szCs w:val="26"/>
        </w:rPr>
        <w:t xml:space="preserve"> муниципального округа;</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в удовлетворении жалобы отказывается.</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5.13.</w:t>
      </w:r>
      <w:bookmarkStart w:id="4" w:name="Par0"/>
      <w:bookmarkEnd w:id="4"/>
      <w:r w:rsidRPr="0026660F">
        <w:rPr>
          <w:rFonts w:ascii="Times New Roman" w:hAnsi="Times New Roman"/>
          <w:sz w:val="26"/>
          <w:szCs w:val="26"/>
        </w:rPr>
        <w:t xml:space="preserve"> 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3C72" w:rsidRPr="0026660F" w:rsidRDefault="00C93C72" w:rsidP="0026660F">
      <w:pPr>
        <w:spacing w:after="0" w:line="240" w:lineRule="auto"/>
        <w:ind w:firstLine="709"/>
        <w:jc w:val="both"/>
        <w:rPr>
          <w:rFonts w:ascii="Times New Roman" w:eastAsia="MS Mincho" w:hAnsi="Times New Roman"/>
          <w:iCs/>
          <w:sz w:val="26"/>
          <w:szCs w:val="26"/>
        </w:rPr>
      </w:pPr>
      <w:r w:rsidRPr="0026660F">
        <w:rPr>
          <w:rFonts w:ascii="Times New Roman" w:hAnsi="Times New Roman"/>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26660F">
        <w:rPr>
          <w:rStyle w:val="30"/>
          <w:sz w:val="26"/>
          <w:szCs w:val="26"/>
        </w:rPr>
        <w:t>.</w:t>
      </w:r>
    </w:p>
    <w:p w:rsidR="00C93C72" w:rsidRPr="0026660F" w:rsidRDefault="00C93C72" w:rsidP="0026660F">
      <w:pPr>
        <w:pStyle w:val="ConsPlusNormal"/>
        <w:jc w:val="right"/>
        <w:rPr>
          <w:rFonts w:ascii="Times New Roman" w:hAnsi="Times New Roman" w:cs="Times New Roman"/>
          <w:i/>
          <w:sz w:val="26"/>
          <w:szCs w:val="26"/>
        </w:rPr>
      </w:pPr>
      <w:r w:rsidRPr="0026660F">
        <w:rPr>
          <w:rFonts w:ascii="Times New Roman" w:hAnsi="Times New Roman" w:cs="Times New Roman"/>
          <w:sz w:val="26"/>
          <w:szCs w:val="26"/>
        </w:rPr>
        <w:lastRenderedPageBreak/>
        <w:t>Приложение 1</w:t>
      </w:r>
    </w:p>
    <w:p w:rsidR="00C93C72" w:rsidRDefault="00C93C72" w:rsidP="0026660F">
      <w:pPr>
        <w:pStyle w:val="ConsPlusNormal"/>
        <w:jc w:val="right"/>
        <w:rPr>
          <w:rFonts w:ascii="Times New Roman" w:hAnsi="Times New Roman" w:cs="Times New Roman"/>
          <w:sz w:val="26"/>
          <w:szCs w:val="26"/>
        </w:rPr>
      </w:pPr>
      <w:r w:rsidRPr="0026660F">
        <w:rPr>
          <w:rFonts w:ascii="Times New Roman" w:hAnsi="Times New Roman" w:cs="Times New Roman"/>
          <w:sz w:val="26"/>
          <w:szCs w:val="26"/>
        </w:rPr>
        <w:t>к административному регламенту</w:t>
      </w:r>
      <w:r w:rsidR="00570A96">
        <w:rPr>
          <w:rFonts w:ascii="Times New Roman" w:hAnsi="Times New Roman" w:cs="Times New Roman"/>
          <w:sz w:val="26"/>
          <w:szCs w:val="26"/>
        </w:rPr>
        <w:t>,</w:t>
      </w:r>
    </w:p>
    <w:p w:rsidR="00570A96" w:rsidRDefault="00570A96" w:rsidP="0026660F">
      <w:pPr>
        <w:pStyle w:val="ConsPlusNormal"/>
        <w:jc w:val="right"/>
        <w:rPr>
          <w:rFonts w:ascii="Times New Roman" w:hAnsi="Times New Roman" w:cs="Times New Roman"/>
          <w:sz w:val="26"/>
          <w:szCs w:val="26"/>
        </w:rPr>
      </w:pPr>
      <w:r>
        <w:rPr>
          <w:rFonts w:ascii="Times New Roman" w:hAnsi="Times New Roman" w:cs="Times New Roman"/>
          <w:sz w:val="26"/>
          <w:szCs w:val="26"/>
        </w:rPr>
        <w:t>утвержденному постановлением администрации округа</w:t>
      </w:r>
    </w:p>
    <w:p w:rsidR="00570A96" w:rsidRPr="0026660F" w:rsidRDefault="00570A96" w:rsidP="0026660F">
      <w:pPr>
        <w:pStyle w:val="ConsPlusNormal"/>
        <w:jc w:val="right"/>
        <w:rPr>
          <w:rFonts w:ascii="Times New Roman" w:hAnsi="Times New Roman" w:cs="Times New Roman"/>
          <w:sz w:val="26"/>
          <w:szCs w:val="26"/>
        </w:rPr>
      </w:pPr>
      <w:r>
        <w:rPr>
          <w:rFonts w:ascii="Times New Roman" w:hAnsi="Times New Roman" w:cs="Times New Roman"/>
          <w:sz w:val="26"/>
          <w:szCs w:val="26"/>
        </w:rPr>
        <w:t>от ____________ № _____</w:t>
      </w:r>
    </w:p>
    <w:p w:rsidR="00C93C72" w:rsidRPr="0026660F" w:rsidRDefault="00C93C72" w:rsidP="0026660F">
      <w:pPr>
        <w:spacing w:after="0" w:line="240" w:lineRule="auto"/>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 xml:space="preserve">Почтовый адрес МФЦ: 161140, Вологодская область, </w:t>
      </w:r>
      <w:proofErr w:type="spellStart"/>
      <w:r w:rsidRPr="0026660F">
        <w:rPr>
          <w:rFonts w:ascii="Times New Roman" w:hAnsi="Times New Roman"/>
          <w:sz w:val="26"/>
          <w:szCs w:val="26"/>
        </w:rPr>
        <w:t>Усть-Кубинский</w:t>
      </w:r>
      <w:proofErr w:type="spellEnd"/>
      <w:r w:rsidRPr="0026660F">
        <w:rPr>
          <w:rFonts w:ascii="Times New Roman" w:hAnsi="Times New Roman"/>
          <w:sz w:val="26"/>
          <w:szCs w:val="26"/>
        </w:rPr>
        <w:t xml:space="preserve"> район,         с. Устье, ул. Октябрьская, д.4.</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rPr>
      </w:pPr>
      <w:r w:rsidRPr="0026660F">
        <w:rPr>
          <w:rFonts w:ascii="Times New Roman" w:hAnsi="Times New Roman"/>
          <w:sz w:val="26"/>
          <w:szCs w:val="26"/>
        </w:rPr>
        <w:t>Телефон/факс МФЦ: (81753) 2-10-67 / (81753) 2-11-82.</w:t>
      </w:r>
    </w:p>
    <w:p w:rsidR="00C93C72" w:rsidRPr="0026660F" w:rsidRDefault="00C93C72" w:rsidP="0026660F">
      <w:pPr>
        <w:spacing w:after="0" w:line="240" w:lineRule="auto"/>
        <w:ind w:firstLine="709"/>
        <w:jc w:val="both"/>
        <w:rPr>
          <w:rFonts w:ascii="Times New Roman" w:hAnsi="Times New Roman"/>
          <w:sz w:val="26"/>
          <w:szCs w:val="26"/>
        </w:rPr>
      </w:pPr>
    </w:p>
    <w:p w:rsidR="00C93C72" w:rsidRPr="0026660F" w:rsidRDefault="00C93C72" w:rsidP="0026660F">
      <w:pPr>
        <w:spacing w:after="0" w:line="240" w:lineRule="auto"/>
        <w:ind w:firstLine="709"/>
        <w:jc w:val="both"/>
        <w:rPr>
          <w:rFonts w:ascii="Times New Roman" w:hAnsi="Times New Roman"/>
          <w:sz w:val="26"/>
          <w:szCs w:val="26"/>
          <w:u w:val="single"/>
        </w:rPr>
      </w:pPr>
      <w:r w:rsidRPr="0026660F">
        <w:rPr>
          <w:rFonts w:ascii="Times New Roman" w:hAnsi="Times New Roman"/>
          <w:sz w:val="26"/>
          <w:szCs w:val="26"/>
        </w:rPr>
        <w:t xml:space="preserve">Адрес электронной почты МФЦ: </w:t>
      </w:r>
      <w:proofErr w:type="spellStart"/>
      <w:r w:rsidRPr="0026660F">
        <w:rPr>
          <w:rFonts w:ascii="Times New Roman" w:hAnsi="Times New Roman"/>
          <w:sz w:val="26"/>
          <w:szCs w:val="26"/>
          <w:u w:val="single"/>
          <w:lang w:val="en-US"/>
        </w:rPr>
        <w:t>mfts</w:t>
      </w:r>
      <w:proofErr w:type="spellEnd"/>
      <w:r w:rsidRPr="0026660F">
        <w:rPr>
          <w:rFonts w:ascii="Times New Roman" w:hAnsi="Times New Roman"/>
          <w:sz w:val="26"/>
          <w:szCs w:val="26"/>
          <w:u w:val="single"/>
        </w:rPr>
        <w:t>.</w:t>
      </w:r>
      <w:proofErr w:type="spellStart"/>
      <w:r w:rsidRPr="0026660F">
        <w:rPr>
          <w:rFonts w:ascii="Times New Roman" w:hAnsi="Times New Roman"/>
          <w:sz w:val="26"/>
          <w:szCs w:val="26"/>
          <w:u w:val="single"/>
          <w:lang w:val="en-US"/>
        </w:rPr>
        <w:t>uste</w:t>
      </w:r>
      <w:proofErr w:type="spellEnd"/>
      <w:r w:rsidRPr="0026660F">
        <w:rPr>
          <w:rFonts w:ascii="Times New Roman" w:hAnsi="Times New Roman"/>
          <w:sz w:val="26"/>
          <w:szCs w:val="26"/>
          <w:u w:val="single"/>
        </w:rPr>
        <w:t>@</w:t>
      </w:r>
      <w:r w:rsidRPr="0026660F">
        <w:rPr>
          <w:rFonts w:ascii="Times New Roman" w:hAnsi="Times New Roman"/>
          <w:sz w:val="26"/>
          <w:szCs w:val="26"/>
          <w:u w:val="single"/>
          <w:lang w:val="en-US"/>
        </w:rPr>
        <w:t>maul</w:t>
      </w:r>
      <w:r w:rsidRPr="0026660F">
        <w:rPr>
          <w:rFonts w:ascii="Times New Roman" w:hAnsi="Times New Roman"/>
          <w:sz w:val="26"/>
          <w:szCs w:val="26"/>
          <w:u w:val="single"/>
        </w:rPr>
        <w:t>.</w:t>
      </w:r>
      <w:proofErr w:type="spellStart"/>
      <w:r w:rsidRPr="0026660F">
        <w:rPr>
          <w:rFonts w:ascii="Times New Roman" w:hAnsi="Times New Roman"/>
          <w:sz w:val="26"/>
          <w:szCs w:val="26"/>
          <w:u w:val="single"/>
          <w:lang w:val="en-US"/>
        </w:rPr>
        <w:t>ru</w:t>
      </w:r>
      <w:proofErr w:type="spellEnd"/>
      <w:r w:rsidRPr="0026660F">
        <w:rPr>
          <w:rFonts w:ascii="Times New Roman" w:hAnsi="Times New Roman"/>
          <w:sz w:val="26"/>
          <w:szCs w:val="26"/>
          <w:u w:val="single"/>
        </w:rPr>
        <w:t>.</w:t>
      </w:r>
    </w:p>
    <w:p w:rsidR="00C93C72" w:rsidRPr="0026660F" w:rsidRDefault="00C93C72" w:rsidP="0026660F">
      <w:pPr>
        <w:spacing w:after="0" w:line="240" w:lineRule="auto"/>
        <w:ind w:firstLine="709"/>
        <w:jc w:val="both"/>
        <w:rPr>
          <w:rFonts w:ascii="Times New Roman" w:hAnsi="Times New Roman"/>
          <w:sz w:val="26"/>
          <w:szCs w:val="26"/>
          <w:u w:val="single"/>
        </w:rPr>
      </w:pPr>
    </w:p>
    <w:p w:rsidR="00C93C72" w:rsidRPr="0026660F" w:rsidRDefault="00C93C72" w:rsidP="0026660F">
      <w:pPr>
        <w:tabs>
          <w:tab w:val="left" w:pos="851"/>
        </w:tabs>
        <w:spacing w:after="0" w:line="240" w:lineRule="auto"/>
        <w:ind w:firstLine="709"/>
        <w:jc w:val="both"/>
        <w:rPr>
          <w:rFonts w:ascii="Times New Roman" w:hAnsi="Times New Roman"/>
          <w:sz w:val="26"/>
          <w:szCs w:val="26"/>
        </w:rPr>
      </w:pPr>
      <w:r w:rsidRPr="0026660F">
        <w:rPr>
          <w:rFonts w:ascii="Times New Roman" w:hAnsi="Times New Roman"/>
          <w:sz w:val="26"/>
          <w:szCs w:val="26"/>
        </w:rPr>
        <w:t>График работы МФЦ:</w:t>
      </w:r>
    </w:p>
    <w:p w:rsidR="00C93C72" w:rsidRPr="0026660F" w:rsidRDefault="00C93C72" w:rsidP="0026660F">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596"/>
        <w:gridCol w:w="4877"/>
      </w:tblGrid>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Понедельник</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9.00 – 17.00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Вторник</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9.00 – 17.00 (по предварительной записи до 20.00)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Среда</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9.00 – 17.00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Четверг</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3C72" w:rsidRPr="0026660F" w:rsidRDefault="00C93C72" w:rsidP="0026660F">
            <w:pPr>
              <w:widowControl w:val="0"/>
              <w:spacing w:after="0" w:line="240" w:lineRule="auto"/>
              <w:ind w:firstLine="709"/>
              <w:jc w:val="center"/>
              <w:rPr>
                <w:rFonts w:ascii="Times New Roman" w:eastAsia="Calibri" w:hAnsi="Times New Roman"/>
                <w:sz w:val="26"/>
                <w:szCs w:val="26"/>
              </w:rPr>
            </w:pPr>
            <w:r w:rsidRPr="0026660F">
              <w:rPr>
                <w:rFonts w:ascii="Times New Roman" w:eastAsia="Calibri" w:hAnsi="Times New Roman"/>
                <w:sz w:val="26"/>
                <w:szCs w:val="26"/>
              </w:rPr>
              <w:t>9.00 – 17.00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Пятница</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9.00 – 17.00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Суббота</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10.00 – 13.00 (без обеда)</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Воскресенье</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 xml:space="preserve">Выходной </w:t>
            </w:r>
          </w:p>
        </w:tc>
      </w:tr>
      <w:tr w:rsidR="00C93C72" w:rsidRPr="0026660F" w:rsidTr="006223A5">
        <w:trPr>
          <w:trHeight w:val="1"/>
        </w:trPr>
        <w:tc>
          <w:tcPr>
            <w:tcW w:w="4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rPr>
                <w:rFonts w:ascii="Times New Roman" w:hAnsi="Times New Roman"/>
                <w:sz w:val="26"/>
                <w:szCs w:val="26"/>
              </w:rPr>
            </w:pPr>
            <w:r w:rsidRPr="0026660F">
              <w:rPr>
                <w:rFonts w:ascii="Times New Roman" w:hAnsi="Times New Roman"/>
                <w:sz w:val="26"/>
                <w:szCs w:val="26"/>
              </w:rPr>
              <w:t>Предпраздничные дни</w:t>
            </w:r>
          </w:p>
        </w:tc>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3C72" w:rsidRPr="0026660F" w:rsidRDefault="00C93C72" w:rsidP="0026660F">
            <w:pPr>
              <w:widowControl w:val="0"/>
              <w:spacing w:after="0" w:line="240" w:lineRule="auto"/>
              <w:ind w:right="-5" w:firstLine="709"/>
              <w:jc w:val="center"/>
              <w:rPr>
                <w:rFonts w:ascii="Times New Roman" w:eastAsia="Calibri" w:hAnsi="Times New Roman"/>
                <w:sz w:val="26"/>
                <w:szCs w:val="26"/>
              </w:rPr>
            </w:pPr>
            <w:r w:rsidRPr="0026660F">
              <w:rPr>
                <w:rFonts w:ascii="Times New Roman" w:eastAsia="Calibri" w:hAnsi="Times New Roman"/>
                <w:sz w:val="26"/>
                <w:szCs w:val="26"/>
              </w:rPr>
              <w:t>9.00 – 16.00 (без обеда)</w:t>
            </w:r>
          </w:p>
        </w:tc>
      </w:tr>
    </w:tbl>
    <w:p w:rsidR="00C93C72" w:rsidRPr="0026660F" w:rsidRDefault="00C93C72" w:rsidP="0026660F">
      <w:pPr>
        <w:spacing w:after="0" w:line="240" w:lineRule="auto"/>
        <w:rPr>
          <w:rFonts w:ascii="Times New Roman" w:hAnsi="Times New Roman"/>
          <w:sz w:val="26"/>
          <w:szCs w:val="26"/>
        </w:rPr>
        <w:sectPr w:rsidR="00C93C72" w:rsidRPr="0026660F" w:rsidSect="00C93C72">
          <w:headerReference w:type="default" r:id="rId43"/>
          <w:pgSz w:w="11906" w:h="16838"/>
          <w:pgMar w:top="1134" w:right="850" w:bottom="1134" w:left="1701" w:header="567" w:footer="284" w:gutter="0"/>
          <w:cols w:space="708"/>
          <w:titlePg/>
          <w:docGrid w:linePitch="360"/>
        </w:sectPr>
      </w:pPr>
    </w:p>
    <w:p w:rsidR="00C93C72" w:rsidRPr="00570A96" w:rsidRDefault="00C93C72" w:rsidP="0026660F">
      <w:pPr>
        <w:pStyle w:val="6"/>
        <w:ind w:left="3828"/>
      </w:pPr>
      <w:r w:rsidRPr="00570A96">
        <w:lastRenderedPageBreak/>
        <w:t xml:space="preserve">Приложение 2 </w:t>
      </w:r>
    </w:p>
    <w:p w:rsidR="00570A96" w:rsidRPr="00570A96" w:rsidRDefault="00C93C72" w:rsidP="00570A96">
      <w:pPr>
        <w:pStyle w:val="ConsPlusNormal"/>
        <w:jc w:val="right"/>
        <w:rPr>
          <w:rFonts w:ascii="Times New Roman" w:hAnsi="Times New Roman" w:cs="Times New Roman"/>
          <w:sz w:val="26"/>
          <w:szCs w:val="26"/>
        </w:rPr>
      </w:pPr>
      <w:r w:rsidRPr="00570A96">
        <w:rPr>
          <w:rFonts w:ascii="Times New Roman" w:hAnsi="Times New Roman" w:cs="Times New Roman"/>
          <w:sz w:val="26"/>
          <w:szCs w:val="26"/>
        </w:rPr>
        <w:t>к административному регламенту</w:t>
      </w:r>
      <w:r w:rsidR="00570A96" w:rsidRPr="00570A96">
        <w:rPr>
          <w:rFonts w:ascii="Times New Roman" w:hAnsi="Times New Roman" w:cs="Times New Roman"/>
          <w:sz w:val="26"/>
          <w:szCs w:val="26"/>
        </w:rPr>
        <w:t xml:space="preserve">, </w:t>
      </w:r>
    </w:p>
    <w:p w:rsidR="00570A96" w:rsidRDefault="00570A96" w:rsidP="00570A96">
      <w:pPr>
        <w:pStyle w:val="ConsPlusNormal"/>
        <w:jc w:val="right"/>
        <w:rPr>
          <w:rFonts w:ascii="Times New Roman" w:hAnsi="Times New Roman" w:cs="Times New Roman"/>
          <w:sz w:val="26"/>
          <w:szCs w:val="26"/>
        </w:rPr>
      </w:pPr>
      <w:r>
        <w:rPr>
          <w:rFonts w:ascii="Times New Roman" w:hAnsi="Times New Roman" w:cs="Times New Roman"/>
          <w:sz w:val="26"/>
          <w:szCs w:val="26"/>
        </w:rPr>
        <w:t>утвержденному постановлением администрации округа</w:t>
      </w:r>
    </w:p>
    <w:p w:rsidR="00570A96" w:rsidRPr="0026660F" w:rsidRDefault="00570A96" w:rsidP="00570A96">
      <w:pPr>
        <w:pStyle w:val="ConsPlusNormal"/>
        <w:jc w:val="right"/>
        <w:rPr>
          <w:rFonts w:ascii="Times New Roman" w:hAnsi="Times New Roman" w:cs="Times New Roman"/>
          <w:sz w:val="26"/>
          <w:szCs w:val="26"/>
        </w:rPr>
      </w:pPr>
      <w:r>
        <w:rPr>
          <w:rFonts w:ascii="Times New Roman" w:hAnsi="Times New Roman" w:cs="Times New Roman"/>
          <w:sz w:val="26"/>
          <w:szCs w:val="26"/>
        </w:rPr>
        <w:t>от ____________ № _____</w:t>
      </w:r>
    </w:p>
    <w:p w:rsidR="00C93C72" w:rsidRPr="00570A96" w:rsidRDefault="00C93C72" w:rsidP="0026660F">
      <w:pPr>
        <w:pStyle w:val="6"/>
        <w:ind w:left="3828"/>
      </w:pPr>
    </w:p>
    <w:p w:rsidR="00C93C72" w:rsidRPr="00570A96" w:rsidRDefault="00C93C72" w:rsidP="0026660F">
      <w:pPr>
        <w:spacing w:after="0" w:line="240" w:lineRule="auto"/>
        <w:ind w:left="5103"/>
        <w:jc w:val="center"/>
        <w:rPr>
          <w:rFonts w:ascii="Times New Roman" w:hAnsi="Times New Roman"/>
          <w:sz w:val="26"/>
          <w:szCs w:val="26"/>
        </w:rPr>
      </w:pPr>
    </w:p>
    <w:p w:rsidR="00C93C72" w:rsidRPr="0026660F" w:rsidRDefault="00C93C72" w:rsidP="0026660F">
      <w:pPr>
        <w:spacing w:after="0" w:line="240" w:lineRule="auto"/>
        <w:jc w:val="center"/>
        <w:rPr>
          <w:rFonts w:ascii="Times New Roman" w:hAnsi="Times New Roman"/>
          <w:b/>
          <w:sz w:val="26"/>
          <w:szCs w:val="26"/>
        </w:rPr>
      </w:pPr>
      <w:r w:rsidRPr="0026660F">
        <w:rPr>
          <w:rFonts w:ascii="Times New Roman" w:hAnsi="Times New Roman"/>
          <w:b/>
          <w:sz w:val="26"/>
          <w:szCs w:val="26"/>
        </w:rPr>
        <w:t>ЗАЯВЛЕНИЕ</w:t>
      </w:r>
    </w:p>
    <w:p w:rsidR="00C93C72" w:rsidRPr="0026660F" w:rsidRDefault="00C93C72" w:rsidP="0026660F">
      <w:pPr>
        <w:spacing w:after="0" w:line="240" w:lineRule="auto"/>
        <w:jc w:val="center"/>
        <w:rPr>
          <w:rFonts w:ascii="Times New Roman" w:hAnsi="Times New Roman"/>
          <w:b/>
          <w:sz w:val="26"/>
          <w:szCs w:val="26"/>
        </w:rPr>
      </w:pPr>
      <w:r w:rsidRPr="0026660F">
        <w:rPr>
          <w:rFonts w:ascii="Times New Roman" w:hAnsi="Times New Roman"/>
          <w:b/>
          <w:sz w:val="26"/>
          <w:szCs w:val="26"/>
        </w:rPr>
        <w:t>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которые не разграничена</w:t>
      </w:r>
    </w:p>
    <w:tbl>
      <w:tblPr>
        <w:tblW w:w="9781" w:type="dxa"/>
        <w:tblInd w:w="-80" w:type="dxa"/>
        <w:tblLayout w:type="fixed"/>
        <w:tblCellMar>
          <w:top w:w="102" w:type="dxa"/>
          <w:left w:w="62" w:type="dxa"/>
          <w:bottom w:w="102" w:type="dxa"/>
          <w:right w:w="62" w:type="dxa"/>
        </w:tblCellMar>
        <w:tblLook w:val="0000"/>
      </w:tblPr>
      <w:tblGrid>
        <w:gridCol w:w="5902"/>
        <w:gridCol w:w="3879"/>
      </w:tblGrid>
      <w:tr w:rsidR="00C93C72" w:rsidRPr="0026660F" w:rsidTr="004112A5">
        <w:tc>
          <w:tcPr>
            <w:tcW w:w="9781" w:type="dxa"/>
            <w:gridSpan w:val="2"/>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Сведения о заявителе (физическое лицо)</w:t>
            </w: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Фамилия, имя и (при наличии) отчество</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Место жительства</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Почтовый адрес</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Документ, удостоверяющий личность, его серия, номер, кем и когда выдан</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Контактные телефоны</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Адрес электронной почты (при наличии)</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9781" w:type="dxa"/>
            <w:gridSpan w:val="2"/>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Сведения о заявителе (юридическое лицо)</w:t>
            </w: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Полное наименование организации</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ИНН </w:t>
            </w:r>
            <w:hyperlink w:anchor="Par630" w:tooltip="    &lt;1&gt;  Не  заполняется  в  случае,  если  заявителем является иностранное" w:history="1">
              <w:r w:rsidRPr="0026660F">
                <w:rPr>
                  <w:rStyle w:val="a3"/>
                  <w:rFonts w:ascii="Times New Roman" w:hAnsi="Times New Roman"/>
                  <w:sz w:val="24"/>
                  <w:szCs w:val="24"/>
                </w:rPr>
                <w:t>&lt;1&gt;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Регистрационный номер записи о государственной регистрации в ЕГРЮЛ </w:t>
            </w:r>
            <w:hyperlink w:anchor="Par632" w:tooltip="    &lt;2&gt;  Не  заполняется  в  случае,  если  заявителем является иностранное" w:history="1">
              <w:r w:rsidRPr="0026660F">
                <w:rPr>
                  <w:rStyle w:val="a3"/>
                  <w:rFonts w:ascii="Times New Roman" w:hAnsi="Times New Roman"/>
                  <w:sz w:val="24"/>
                  <w:szCs w:val="24"/>
                </w:rPr>
                <w:t>&lt;2&gt;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Место нахождения</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Почтовый адрес</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Контактные телефоны</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Адрес электронной почты (при наличии)</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9781" w:type="dxa"/>
            <w:gridSpan w:val="2"/>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Сведения о доверенном лице</w:t>
            </w: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Фамилия, имя и (при наличии) отчество</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Место жительства</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Почтовый адрес</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Документ, удостоверяющий личность, его серия, номер, кем и когда выдан</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Документ, подтверждающий полномочия представителя, его серия, номер, кем и когда выдан</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lastRenderedPageBreak/>
              <w:t>Контактные телефоны</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Адрес электронной почты (при наличии)</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9781" w:type="dxa"/>
            <w:gridSpan w:val="2"/>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Сведения о земельном участке</w:t>
            </w: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Кадастровый номер испрашиваемого земельного участка </w:t>
            </w:r>
            <w:hyperlink w:anchor="Par634" w:tooltip="    &lt;3&gt;  Заполняется  в  случае,  если  границы  испрашиваемого  земельного" w:history="1">
              <w:r w:rsidRPr="0026660F">
                <w:rPr>
                  <w:rStyle w:val="a3"/>
                  <w:rFonts w:ascii="Times New Roman" w:hAnsi="Times New Roman"/>
                  <w:sz w:val="24"/>
                  <w:szCs w:val="24"/>
                </w:rPr>
                <w:t>&lt;3&gt;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w:anchor="Par637" w:tooltip="    &lt;4&gt;  Заполняется  в  случае,  если  сведения о таких земельных участках" w:history="1">
              <w:r w:rsidRPr="0026660F">
                <w:rPr>
                  <w:rStyle w:val="a3"/>
                  <w:rFonts w:ascii="Times New Roman" w:hAnsi="Times New Roman"/>
                  <w:sz w:val="24"/>
                  <w:szCs w:val="24"/>
                </w:rPr>
                <w:t>&lt;4&gt;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Вид права </w:t>
            </w:r>
            <w:hyperlink w:anchor="Par639" w:tooltip="    &lt;5&gt;  Указывается  вид  права,  на  котором  заявитель желает приобрести" w:history="1">
              <w:r w:rsidRPr="0026660F">
                <w:rPr>
                  <w:rStyle w:val="a3"/>
                  <w:rFonts w:ascii="Times New Roman" w:hAnsi="Times New Roman"/>
                  <w:sz w:val="24"/>
                  <w:szCs w:val="24"/>
                </w:rPr>
                <w:t>&lt;5&gt;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Цель использования земельного участка</w:t>
            </w:r>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Основание предоставления участка без проведения торгов </w:t>
            </w:r>
            <w:hyperlink w:anchor="Par642" w:tooltip="    &lt;6&gt; Указываются из числа предусмотренных пунктом 2 статьи 39.3, статьей" w:history="1">
              <w:r w:rsidRPr="0026660F">
                <w:rPr>
                  <w:rStyle w:val="a3"/>
                  <w:rFonts w:ascii="Times New Roman" w:hAnsi="Times New Roman"/>
                  <w:sz w:val="24"/>
                  <w:szCs w:val="24"/>
                </w:rPr>
                <w:t>&lt;6&gt;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Реквизиты решения об изъятии земельного участка для государственных или муниципальных нужд </w:t>
            </w:r>
            <w:hyperlink w:anchor="Par645" w:tooltip="    &lt;7&gt; Заполняется в случае, если земельный участок предоставляется взамен" w:history="1">
              <w:r w:rsidRPr="0026660F">
                <w:rPr>
                  <w:rStyle w:val="a3"/>
                  <w:rFonts w:ascii="Times New Roman" w:hAnsi="Times New Roman"/>
                  <w:sz w:val="24"/>
                  <w:szCs w:val="24"/>
                </w:rPr>
                <w:t>&lt;7&gt;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w:t>
            </w:r>
            <w:hyperlink w:anchor="Par648" w:tooltip="    &lt;8&gt;  Заполняется  в  случае, если земельный участок предоставляется для" w:history="1">
              <w:r w:rsidRPr="0026660F">
                <w:rPr>
                  <w:rStyle w:val="a3"/>
                  <w:rFonts w:ascii="Times New Roman" w:hAnsi="Times New Roman"/>
                  <w:sz w:val="24"/>
                  <w:szCs w:val="24"/>
                </w:rPr>
                <w:t>&lt;8&gt;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r w:rsidR="00C93C72" w:rsidRPr="0026660F" w:rsidTr="004112A5">
        <w:tc>
          <w:tcPr>
            <w:tcW w:w="5902"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r w:rsidRPr="0026660F">
              <w:rPr>
                <w:rFonts w:ascii="Times New Roman" w:hAnsi="Times New Roman"/>
                <w:sz w:val="24"/>
                <w:szCs w:val="24"/>
              </w:rPr>
              <w:t xml:space="preserve">Реквизиты решения об утверждении проекта межевания территории </w:t>
            </w:r>
            <w:hyperlink w:anchor="Par651" w:tooltip="    &lt;9&gt;  Заполняется  в  случае, если образование испрашиваемого земельного" w:history="1">
              <w:r w:rsidRPr="0026660F">
                <w:rPr>
                  <w:rStyle w:val="a3"/>
                  <w:rFonts w:ascii="Times New Roman" w:hAnsi="Times New Roman"/>
                  <w:sz w:val="24"/>
                  <w:szCs w:val="24"/>
                </w:rPr>
                <w:t>&lt;9&gt;</w:t>
              </w:r>
            </w:hyperlink>
          </w:p>
        </w:tc>
        <w:tc>
          <w:tcPr>
            <w:tcW w:w="3879" w:type="dxa"/>
            <w:tcBorders>
              <w:top w:val="single" w:sz="4" w:space="0" w:color="auto"/>
              <w:left w:val="single" w:sz="4" w:space="0" w:color="auto"/>
              <w:bottom w:val="single" w:sz="4" w:space="0" w:color="auto"/>
              <w:right w:val="single" w:sz="4" w:space="0" w:color="auto"/>
            </w:tcBorders>
          </w:tcPr>
          <w:p w:rsidR="00C93C72" w:rsidRPr="0026660F" w:rsidRDefault="00C93C72" w:rsidP="0026660F">
            <w:pPr>
              <w:spacing w:after="0" w:line="240" w:lineRule="auto"/>
              <w:jc w:val="center"/>
              <w:rPr>
                <w:rFonts w:ascii="Times New Roman" w:hAnsi="Times New Roman"/>
                <w:sz w:val="24"/>
                <w:szCs w:val="24"/>
              </w:rPr>
            </w:pPr>
          </w:p>
        </w:tc>
      </w:tr>
    </w:tbl>
    <w:p w:rsidR="00C93C72" w:rsidRPr="0026660F" w:rsidRDefault="00C93C72" w:rsidP="0026660F">
      <w:pPr>
        <w:spacing w:after="0" w:line="240" w:lineRule="auto"/>
        <w:jc w:val="center"/>
        <w:rPr>
          <w:rFonts w:ascii="Times New Roman" w:hAnsi="Times New Roman"/>
        </w:rPr>
      </w:pP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Прошу предварительно согласовать предоставление земельного участка.</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Приложения:</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1.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2.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3.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4.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5. ________________________________________________________________________</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Способ выдачи документов (нужное отметить):</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лично</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МФЦ</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направление посредством почтового отправления с уведомлением</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в  личном  кабинете  на  Портале  государственных и муниципальных услуг</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(функций) Вологодской области</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направление электронного документа посредством электронной почты</w:t>
      </w:r>
    </w:p>
    <w:p w:rsidR="00C93C72" w:rsidRPr="0026660F" w:rsidRDefault="00C93C72" w:rsidP="0026660F">
      <w:pPr>
        <w:spacing w:after="0" w:line="240" w:lineRule="auto"/>
        <w:jc w:val="both"/>
        <w:rPr>
          <w:rFonts w:ascii="Times New Roman" w:hAnsi="Times New Roman"/>
          <w:sz w:val="24"/>
          <w:szCs w:val="24"/>
        </w:rPr>
      </w:pPr>
      <w:r w:rsidRPr="0026660F">
        <w:rPr>
          <w:rFonts w:ascii="Times New Roman" w:hAnsi="Times New Roman"/>
          <w:sz w:val="24"/>
          <w:szCs w:val="24"/>
        </w:rPr>
        <w:t>"__"_____________ 20__ г.           _________________________</w:t>
      </w:r>
    </w:p>
    <w:p w:rsidR="00C93C72" w:rsidRPr="0026660F" w:rsidRDefault="00C93C72" w:rsidP="0026660F">
      <w:pPr>
        <w:spacing w:after="0" w:line="240" w:lineRule="auto"/>
        <w:jc w:val="both"/>
        <w:rPr>
          <w:rFonts w:ascii="Times New Roman" w:hAnsi="Times New Roman"/>
          <w:sz w:val="20"/>
          <w:szCs w:val="20"/>
        </w:rPr>
      </w:pPr>
      <w:r w:rsidRPr="0026660F">
        <w:rPr>
          <w:rFonts w:ascii="Times New Roman" w:hAnsi="Times New Roman"/>
          <w:sz w:val="20"/>
          <w:szCs w:val="20"/>
        </w:rPr>
        <w:t xml:space="preserve">                                                                                М.П.      (подпись)</w:t>
      </w:r>
    </w:p>
    <w:p w:rsidR="00C93C72" w:rsidRPr="0026660F" w:rsidRDefault="00C93C72" w:rsidP="0026660F">
      <w:pPr>
        <w:spacing w:after="0" w:line="240" w:lineRule="auto"/>
        <w:jc w:val="both"/>
        <w:rPr>
          <w:rFonts w:ascii="Times New Roman" w:hAnsi="Times New Roman"/>
          <w:sz w:val="20"/>
          <w:szCs w:val="20"/>
        </w:rPr>
      </w:pPr>
    </w:p>
    <w:p w:rsidR="00C93C72" w:rsidRPr="0026660F" w:rsidRDefault="00C93C72" w:rsidP="0026660F">
      <w:pPr>
        <w:spacing w:after="0" w:line="240" w:lineRule="auto"/>
        <w:jc w:val="both"/>
        <w:rPr>
          <w:rFonts w:ascii="Times New Roman" w:hAnsi="Times New Roman"/>
          <w:sz w:val="20"/>
          <w:szCs w:val="20"/>
        </w:rPr>
      </w:pPr>
    </w:p>
    <w:p w:rsidR="00C93C72" w:rsidRPr="0026660F" w:rsidRDefault="00C93C72" w:rsidP="0026660F">
      <w:pPr>
        <w:spacing w:after="0" w:line="240" w:lineRule="auto"/>
        <w:jc w:val="both"/>
        <w:rPr>
          <w:rFonts w:ascii="Times New Roman" w:hAnsi="Times New Roman"/>
          <w:sz w:val="20"/>
          <w:szCs w:val="20"/>
        </w:rPr>
      </w:pPr>
      <w:r w:rsidRPr="0026660F">
        <w:rPr>
          <w:rFonts w:ascii="Times New Roman" w:hAnsi="Times New Roman"/>
          <w:sz w:val="20"/>
          <w:szCs w:val="20"/>
        </w:rPr>
        <w:lastRenderedPageBreak/>
        <w:t xml:space="preserve">    &lt;1&gt;  Не  заполняется  в  случае,  если  заявителем является иностранное юридическое лицо.</w:t>
      </w:r>
    </w:p>
    <w:p w:rsidR="00C93C72" w:rsidRPr="0026660F" w:rsidRDefault="00C93C72" w:rsidP="0026660F">
      <w:pPr>
        <w:spacing w:after="0" w:line="240" w:lineRule="auto"/>
        <w:jc w:val="both"/>
        <w:rPr>
          <w:rFonts w:ascii="Times New Roman" w:hAnsi="Times New Roman"/>
          <w:sz w:val="20"/>
          <w:szCs w:val="20"/>
        </w:rPr>
      </w:pPr>
      <w:bookmarkStart w:id="5" w:name="Par632"/>
      <w:bookmarkEnd w:id="5"/>
      <w:r w:rsidRPr="0026660F">
        <w:rPr>
          <w:rFonts w:ascii="Times New Roman" w:hAnsi="Times New Roman"/>
          <w:sz w:val="20"/>
          <w:szCs w:val="20"/>
        </w:rPr>
        <w:t xml:space="preserve">    &lt;2&gt;  Не  заполняется  в  случае,  если  заявителем является иностранное юридическое лицо.</w:t>
      </w:r>
    </w:p>
    <w:p w:rsidR="00C93C72" w:rsidRPr="004112A5" w:rsidRDefault="00C93C72" w:rsidP="0026660F">
      <w:pPr>
        <w:spacing w:after="0" w:line="240" w:lineRule="auto"/>
        <w:jc w:val="both"/>
        <w:rPr>
          <w:rFonts w:ascii="Times New Roman" w:hAnsi="Times New Roman"/>
          <w:sz w:val="20"/>
          <w:szCs w:val="20"/>
        </w:rPr>
      </w:pPr>
      <w:bookmarkStart w:id="6" w:name="Par634"/>
      <w:bookmarkEnd w:id="6"/>
      <w:r w:rsidRPr="004112A5">
        <w:rPr>
          <w:rFonts w:ascii="Times New Roman" w:hAnsi="Times New Roman"/>
          <w:sz w:val="20"/>
          <w:szCs w:val="20"/>
        </w:rPr>
        <w:t xml:space="preserve">    &lt;3&gt;  Заполняется  в  случае,  если  границы  испрашиваемого  земельного участка   подлежат   уточнению   в   соответствии   с  Федеральным  </w:t>
      </w:r>
      <w:hyperlink r:id="rId44" w:history="1">
        <w:r w:rsidRPr="004112A5">
          <w:rPr>
            <w:rStyle w:val="a3"/>
            <w:rFonts w:ascii="Times New Roman" w:hAnsi="Times New Roman"/>
            <w:color w:val="auto"/>
            <w:sz w:val="20"/>
            <w:szCs w:val="20"/>
            <w:u w:val="none"/>
          </w:rPr>
          <w:t>законом</w:t>
        </w:r>
      </w:hyperlink>
      <w:r w:rsidRPr="004112A5">
        <w:rPr>
          <w:rFonts w:ascii="Times New Roman" w:hAnsi="Times New Roman"/>
          <w:sz w:val="20"/>
          <w:szCs w:val="20"/>
        </w:rPr>
        <w:t xml:space="preserve"> от 13.07.2015 № 218-ФЗ «О государственной регистрации недвижимости».</w:t>
      </w:r>
    </w:p>
    <w:p w:rsidR="00C93C72" w:rsidRPr="004112A5" w:rsidRDefault="00C93C72" w:rsidP="0026660F">
      <w:pPr>
        <w:spacing w:after="0" w:line="240" w:lineRule="auto"/>
        <w:jc w:val="both"/>
        <w:rPr>
          <w:rFonts w:ascii="Times New Roman" w:hAnsi="Times New Roman"/>
          <w:sz w:val="20"/>
          <w:szCs w:val="20"/>
        </w:rPr>
      </w:pPr>
      <w:bookmarkStart w:id="7" w:name="Par637"/>
      <w:bookmarkEnd w:id="7"/>
      <w:r w:rsidRPr="004112A5">
        <w:rPr>
          <w:rFonts w:ascii="Times New Roman" w:hAnsi="Times New Roman"/>
          <w:sz w:val="20"/>
          <w:szCs w:val="20"/>
        </w:rPr>
        <w:t xml:space="preserve">    &lt;4&gt;  Заполняется  в  случае,  если  сведения о таких земельных участках внесены в государственный кадастр недвижимости.</w:t>
      </w:r>
    </w:p>
    <w:p w:rsidR="00C93C72" w:rsidRPr="004112A5" w:rsidRDefault="00C93C72" w:rsidP="0026660F">
      <w:pPr>
        <w:spacing w:after="0" w:line="240" w:lineRule="auto"/>
        <w:jc w:val="both"/>
        <w:rPr>
          <w:rFonts w:ascii="Times New Roman" w:hAnsi="Times New Roman"/>
          <w:sz w:val="20"/>
          <w:szCs w:val="20"/>
        </w:rPr>
      </w:pPr>
      <w:bookmarkStart w:id="8" w:name="Par639"/>
      <w:bookmarkEnd w:id="8"/>
      <w:r w:rsidRPr="004112A5">
        <w:rPr>
          <w:rFonts w:ascii="Times New Roman" w:hAnsi="Times New Roman"/>
          <w:sz w:val="20"/>
          <w:szCs w:val="20"/>
        </w:rPr>
        <w:t xml:space="preserve">    &lt;5&gt;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93C72" w:rsidRPr="004112A5" w:rsidRDefault="00C93C72" w:rsidP="0026660F">
      <w:pPr>
        <w:spacing w:after="0" w:line="240" w:lineRule="auto"/>
        <w:jc w:val="both"/>
        <w:rPr>
          <w:rFonts w:ascii="Times New Roman" w:hAnsi="Times New Roman"/>
          <w:sz w:val="20"/>
          <w:szCs w:val="20"/>
        </w:rPr>
      </w:pPr>
      <w:bookmarkStart w:id="9" w:name="Par642"/>
      <w:bookmarkEnd w:id="9"/>
      <w:r w:rsidRPr="004112A5">
        <w:rPr>
          <w:rFonts w:ascii="Times New Roman" w:hAnsi="Times New Roman"/>
          <w:sz w:val="20"/>
          <w:szCs w:val="20"/>
        </w:rPr>
        <w:t xml:space="preserve">    &lt;6&gt; Указываются из числа предусмотренных </w:t>
      </w:r>
      <w:hyperlink r:id="rId45" w:history="1">
        <w:r w:rsidRPr="004112A5">
          <w:rPr>
            <w:rStyle w:val="a3"/>
            <w:rFonts w:ascii="Times New Roman" w:hAnsi="Times New Roman"/>
            <w:color w:val="auto"/>
            <w:sz w:val="20"/>
            <w:szCs w:val="20"/>
            <w:u w:val="none"/>
          </w:rPr>
          <w:t>пунктом 2 статьи 39.3</w:t>
        </w:r>
      </w:hyperlink>
      <w:r w:rsidRPr="004112A5">
        <w:rPr>
          <w:rFonts w:ascii="Times New Roman" w:hAnsi="Times New Roman"/>
          <w:sz w:val="20"/>
          <w:szCs w:val="20"/>
        </w:rPr>
        <w:t xml:space="preserve">, статьей </w:t>
      </w:r>
      <w:hyperlink r:id="rId46" w:history="1">
        <w:r w:rsidRPr="004112A5">
          <w:rPr>
            <w:rStyle w:val="a3"/>
            <w:rFonts w:ascii="Times New Roman" w:hAnsi="Times New Roman"/>
            <w:color w:val="auto"/>
            <w:sz w:val="20"/>
            <w:szCs w:val="20"/>
            <w:u w:val="none"/>
          </w:rPr>
          <w:t>39.5</w:t>
        </w:r>
      </w:hyperlink>
      <w:r w:rsidRPr="004112A5">
        <w:rPr>
          <w:rFonts w:ascii="Times New Roman" w:hAnsi="Times New Roman"/>
          <w:sz w:val="20"/>
          <w:szCs w:val="20"/>
        </w:rPr>
        <w:t xml:space="preserve">,  </w:t>
      </w:r>
      <w:hyperlink r:id="rId47" w:history="1">
        <w:r w:rsidRPr="004112A5">
          <w:rPr>
            <w:rStyle w:val="a3"/>
            <w:rFonts w:ascii="Times New Roman" w:hAnsi="Times New Roman"/>
            <w:color w:val="auto"/>
            <w:sz w:val="20"/>
            <w:szCs w:val="20"/>
            <w:u w:val="none"/>
          </w:rPr>
          <w:t>пунктом  2 статьи 39.6</w:t>
        </w:r>
      </w:hyperlink>
      <w:r w:rsidRPr="004112A5">
        <w:rPr>
          <w:rFonts w:ascii="Times New Roman" w:hAnsi="Times New Roman"/>
          <w:sz w:val="20"/>
          <w:szCs w:val="20"/>
        </w:rPr>
        <w:t xml:space="preserve"> или </w:t>
      </w:r>
      <w:hyperlink r:id="rId48" w:history="1">
        <w:r w:rsidRPr="004112A5">
          <w:rPr>
            <w:rStyle w:val="a3"/>
            <w:rFonts w:ascii="Times New Roman" w:hAnsi="Times New Roman"/>
            <w:color w:val="auto"/>
            <w:sz w:val="20"/>
            <w:szCs w:val="20"/>
            <w:u w:val="none"/>
          </w:rPr>
          <w:t>пунктом 2 статьи 39.10</w:t>
        </w:r>
      </w:hyperlink>
      <w:r w:rsidRPr="004112A5">
        <w:rPr>
          <w:rFonts w:ascii="Times New Roman" w:hAnsi="Times New Roman"/>
          <w:sz w:val="20"/>
          <w:szCs w:val="20"/>
        </w:rPr>
        <w:t xml:space="preserve"> Земельного кодекса РФ оснований.</w:t>
      </w:r>
    </w:p>
    <w:p w:rsidR="00C93C72" w:rsidRPr="004112A5" w:rsidRDefault="00C93C72" w:rsidP="0026660F">
      <w:pPr>
        <w:spacing w:after="0" w:line="240" w:lineRule="auto"/>
        <w:jc w:val="both"/>
        <w:rPr>
          <w:rFonts w:ascii="Times New Roman" w:hAnsi="Times New Roman"/>
          <w:sz w:val="20"/>
          <w:szCs w:val="20"/>
        </w:rPr>
      </w:pPr>
      <w:bookmarkStart w:id="10" w:name="Par645"/>
      <w:bookmarkEnd w:id="10"/>
      <w:r w:rsidRPr="004112A5">
        <w:rPr>
          <w:rFonts w:ascii="Times New Roman" w:hAnsi="Times New Roman"/>
          <w:sz w:val="20"/>
          <w:szCs w:val="20"/>
        </w:rPr>
        <w:t xml:space="preserve">    &lt;7&gt; Заполняется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C93C72" w:rsidRPr="0026660F" w:rsidRDefault="00C93C72" w:rsidP="0026660F">
      <w:pPr>
        <w:spacing w:after="0" w:line="240" w:lineRule="auto"/>
        <w:jc w:val="both"/>
        <w:rPr>
          <w:rFonts w:ascii="Times New Roman" w:hAnsi="Times New Roman"/>
          <w:sz w:val="20"/>
          <w:szCs w:val="20"/>
        </w:rPr>
      </w:pPr>
      <w:bookmarkStart w:id="11" w:name="Par648"/>
      <w:bookmarkEnd w:id="11"/>
      <w:r w:rsidRPr="004112A5">
        <w:rPr>
          <w:rFonts w:ascii="Times New Roman" w:hAnsi="Times New Roman"/>
          <w:sz w:val="20"/>
          <w:szCs w:val="20"/>
        </w:rPr>
        <w:t xml:space="preserve">    &lt;8&gt;  Заполняется  в  случае, если земельный участок предоставляется для размещения  объектов,</w:t>
      </w:r>
      <w:r w:rsidRPr="0026660F">
        <w:rPr>
          <w:rFonts w:ascii="Times New Roman" w:hAnsi="Times New Roman"/>
          <w:sz w:val="20"/>
          <w:szCs w:val="20"/>
        </w:rPr>
        <w:t xml:space="preserve">  предусмотренных этим документом и (или) проектом (не является обязательным к заполнению).</w:t>
      </w:r>
    </w:p>
    <w:p w:rsidR="00C93C72" w:rsidRPr="0026660F" w:rsidRDefault="00C93C72" w:rsidP="0026660F">
      <w:pPr>
        <w:spacing w:after="0" w:line="240" w:lineRule="auto"/>
        <w:jc w:val="both"/>
        <w:rPr>
          <w:rFonts w:ascii="Times New Roman" w:hAnsi="Times New Roman"/>
          <w:sz w:val="20"/>
          <w:szCs w:val="20"/>
        </w:rPr>
      </w:pPr>
      <w:bookmarkStart w:id="12" w:name="Par651"/>
      <w:bookmarkEnd w:id="12"/>
      <w:r w:rsidRPr="0026660F">
        <w:rPr>
          <w:rFonts w:ascii="Times New Roman" w:hAnsi="Times New Roman"/>
          <w:sz w:val="20"/>
          <w:szCs w:val="20"/>
        </w:rPr>
        <w:t xml:space="preserve">    &lt;9&gt;  Заполняется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rsidR="00C93C72" w:rsidRPr="0026660F" w:rsidRDefault="00C93C72" w:rsidP="0026660F">
      <w:pPr>
        <w:spacing w:after="0" w:line="240" w:lineRule="auto"/>
        <w:jc w:val="both"/>
        <w:rPr>
          <w:rFonts w:ascii="Times New Roman" w:hAnsi="Times New Roman"/>
          <w:sz w:val="26"/>
          <w:szCs w:val="26"/>
        </w:rPr>
      </w:pPr>
    </w:p>
    <w:p w:rsidR="00C93C72" w:rsidRPr="0026660F" w:rsidRDefault="00C93C72" w:rsidP="0026660F">
      <w:pPr>
        <w:pStyle w:val="6"/>
        <w:ind w:left="4820"/>
        <w:jc w:val="left"/>
      </w:pPr>
    </w:p>
    <w:p w:rsidR="00C93C72" w:rsidRPr="0026660F" w:rsidRDefault="00C93C72" w:rsidP="0026660F">
      <w:pPr>
        <w:pStyle w:val="6"/>
        <w:ind w:left="0"/>
        <w:jc w:val="left"/>
      </w:pPr>
    </w:p>
    <w:p w:rsidR="00C93C72" w:rsidRPr="0026660F" w:rsidRDefault="00C93C72" w:rsidP="0026660F">
      <w:pPr>
        <w:spacing w:after="0" w:line="240" w:lineRule="auto"/>
        <w:rPr>
          <w:rFonts w:ascii="Times New Roman" w:hAnsi="Times New Roman"/>
          <w:sz w:val="26"/>
          <w:szCs w:val="26"/>
          <w:lang w:eastAsia="ru-RU"/>
        </w:rPr>
      </w:pPr>
    </w:p>
    <w:p w:rsidR="00C93C72" w:rsidRPr="0026660F" w:rsidRDefault="00C93C72" w:rsidP="0026660F">
      <w:pPr>
        <w:spacing w:after="0" w:line="240" w:lineRule="auto"/>
        <w:rPr>
          <w:rFonts w:ascii="Times New Roman" w:hAnsi="Times New Roman"/>
          <w:sz w:val="26"/>
          <w:szCs w:val="26"/>
          <w:lang w:eastAsia="ru-RU"/>
        </w:rPr>
      </w:pPr>
    </w:p>
    <w:p w:rsidR="00C93C72" w:rsidRPr="0026660F" w:rsidRDefault="00C93C72" w:rsidP="0026660F">
      <w:pPr>
        <w:spacing w:after="0" w:line="240" w:lineRule="auto"/>
        <w:rPr>
          <w:rFonts w:ascii="Times New Roman" w:hAnsi="Times New Roman"/>
          <w:sz w:val="26"/>
          <w:szCs w:val="26"/>
          <w:lang w:eastAsia="ru-RU"/>
        </w:rPr>
      </w:pPr>
    </w:p>
    <w:p w:rsidR="00C93C72" w:rsidRPr="0026660F" w:rsidRDefault="00C93C72" w:rsidP="0026660F">
      <w:pPr>
        <w:spacing w:after="0" w:line="240" w:lineRule="auto"/>
        <w:rPr>
          <w:rFonts w:ascii="Times New Roman" w:hAnsi="Times New Roman"/>
          <w:sz w:val="26"/>
          <w:szCs w:val="26"/>
          <w:lang w:eastAsia="ru-RU"/>
        </w:rPr>
      </w:pPr>
    </w:p>
    <w:p w:rsidR="00C93C72" w:rsidRPr="0026660F" w:rsidRDefault="00C93C72" w:rsidP="0026660F">
      <w:pPr>
        <w:pStyle w:val="6"/>
        <w:ind w:left="0"/>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pStyle w:val="6"/>
        <w:ind w:left="0"/>
      </w:pPr>
    </w:p>
    <w:p w:rsidR="00C93C72" w:rsidRPr="0026660F" w:rsidRDefault="00C93C72" w:rsidP="0026660F">
      <w:pPr>
        <w:pStyle w:val="6"/>
        <w:ind w:left="0"/>
      </w:pPr>
    </w:p>
    <w:p w:rsidR="00C93C72" w:rsidRPr="0026660F" w:rsidRDefault="00C93C72" w:rsidP="0026660F">
      <w:pPr>
        <w:pStyle w:val="6"/>
        <w:ind w:left="0"/>
      </w:pPr>
    </w:p>
    <w:p w:rsidR="00C93C72" w:rsidRPr="0026660F" w:rsidRDefault="00C93C72" w:rsidP="0026660F">
      <w:pPr>
        <w:spacing w:after="0" w:line="240" w:lineRule="auto"/>
        <w:rPr>
          <w:rFonts w:ascii="Times New Roman" w:hAnsi="Times New Roman"/>
        </w:rPr>
      </w:pPr>
    </w:p>
    <w:p w:rsidR="00C93C72" w:rsidRPr="0026660F" w:rsidRDefault="00C93C72" w:rsidP="0026660F">
      <w:pPr>
        <w:spacing w:after="0" w:line="240" w:lineRule="auto"/>
        <w:rPr>
          <w:rFonts w:ascii="Times New Roman" w:hAnsi="Times New Roman"/>
        </w:rPr>
      </w:pPr>
    </w:p>
    <w:p w:rsidR="00C93C72" w:rsidRPr="0026660F" w:rsidRDefault="00C93C72" w:rsidP="0026660F">
      <w:pPr>
        <w:pStyle w:val="33"/>
        <w:tabs>
          <w:tab w:val="left" w:pos="851"/>
        </w:tabs>
        <w:ind w:firstLine="720"/>
        <w:rPr>
          <w:iCs/>
          <w:sz w:val="26"/>
          <w:szCs w:val="26"/>
        </w:rPr>
        <w:sectPr w:rsidR="00C93C72" w:rsidRPr="0026660F" w:rsidSect="00570A96">
          <w:pgSz w:w="11905" w:h="16838"/>
          <w:pgMar w:top="1134" w:right="850" w:bottom="1134" w:left="1701" w:header="0" w:footer="0" w:gutter="0"/>
          <w:cols w:space="720"/>
          <w:titlePg/>
          <w:docGrid w:linePitch="299"/>
        </w:sectPr>
      </w:pPr>
    </w:p>
    <w:p w:rsidR="00C93C72" w:rsidRPr="0026660F" w:rsidRDefault="00C93C72" w:rsidP="0026660F">
      <w:pPr>
        <w:pStyle w:val="33"/>
        <w:tabs>
          <w:tab w:val="left" w:pos="851"/>
        </w:tabs>
        <w:ind w:firstLine="720"/>
        <w:jc w:val="right"/>
        <w:rPr>
          <w:iCs/>
          <w:sz w:val="26"/>
          <w:szCs w:val="26"/>
        </w:rPr>
      </w:pPr>
      <w:r w:rsidRPr="0026660F">
        <w:rPr>
          <w:iCs/>
          <w:sz w:val="26"/>
          <w:szCs w:val="26"/>
        </w:rPr>
        <w:lastRenderedPageBreak/>
        <w:t>Приложение 3</w:t>
      </w:r>
    </w:p>
    <w:p w:rsidR="00C93C72" w:rsidRDefault="00C93C72" w:rsidP="0026660F">
      <w:pPr>
        <w:pStyle w:val="33"/>
        <w:tabs>
          <w:tab w:val="left" w:pos="851"/>
        </w:tabs>
        <w:ind w:firstLine="720"/>
        <w:jc w:val="right"/>
        <w:rPr>
          <w:iCs/>
          <w:sz w:val="26"/>
          <w:szCs w:val="26"/>
        </w:rPr>
      </w:pPr>
      <w:r w:rsidRPr="0026660F">
        <w:rPr>
          <w:iCs/>
          <w:sz w:val="26"/>
          <w:szCs w:val="26"/>
        </w:rPr>
        <w:t xml:space="preserve"> к административному регламенту</w:t>
      </w:r>
      <w:r w:rsidR="004112A5">
        <w:rPr>
          <w:iCs/>
          <w:sz w:val="26"/>
          <w:szCs w:val="26"/>
        </w:rPr>
        <w:t>,</w:t>
      </w:r>
    </w:p>
    <w:p w:rsidR="004112A5" w:rsidRDefault="004112A5" w:rsidP="0026660F">
      <w:pPr>
        <w:pStyle w:val="33"/>
        <w:tabs>
          <w:tab w:val="left" w:pos="851"/>
        </w:tabs>
        <w:ind w:firstLine="720"/>
        <w:jc w:val="right"/>
        <w:rPr>
          <w:iCs/>
          <w:sz w:val="26"/>
          <w:szCs w:val="26"/>
        </w:rPr>
      </w:pPr>
      <w:r>
        <w:rPr>
          <w:iCs/>
          <w:sz w:val="26"/>
          <w:szCs w:val="26"/>
        </w:rPr>
        <w:t>утвержденному постановлением</w:t>
      </w:r>
    </w:p>
    <w:p w:rsidR="004112A5" w:rsidRPr="0026660F" w:rsidRDefault="004112A5" w:rsidP="0026660F">
      <w:pPr>
        <w:pStyle w:val="33"/>
        <w:tabs>
          <w:tab w:val="left" w:pos="851"/>
        </w:tabs>
        <w:ind w:firstLine="720"/>
        <w:jc w:val="right"/>
        <w:rPr>
          <w:iCs/>
          <w:sz w:val="26"/>
          <w:szCs w:val="26"/>
        </w:rPr>
      </w:pPr>
      <w:r>
        <w:rPr>
          <w:iCs/>
          <w:sz w:val="26"/>
          <w:szCs w:val="26"/>
        </w:rPr>
        <w:t>администрации округа от _________ № _____</w:t>
      </w:r>
    </w:p>
    <w:p w:rsidR="00C93C72" w:rsidRPr="0026660F" w:rsidRDefault="00C93C72" w:rsidP="0026660F">
      <w:pPr>
        <w:pStyle w:val="33"/>
        <w:tabs>
          <w:tab w:val="left" w:pos="851"/>
        </w:tabs>
        <w:ind w:firstLine="720"/>
        <w:jc w:val="center"/>
        <w:rPr>
          <w:b/>
          <w:iCs/>
          <w:sz w:val="26"/>
          <w:szCs w:val="26"/>
        </w:rPr>
      </w:pPr>
      <w:r w:rsidRPr="0026660F">
        <w:rPr>
          <w:b/>
          <w:iCs/>
          <w:sz w:val="26"/>
          <w:szCs w:val="26"/>
        </w:rPr>
        <w:t>Перечень документов, подтверждающих право</w:t>
      </w:r>
    </w:p>
    <w:p w:rsidR="00C93C72" w:rsidRPr="0026660F" w:rsidRDefault="00C93C72" w:rsidP="0026660F">
      <w:pPr>
        <w:pStyle w:val="33"/>
        <w:tabs>
          <w:tab w:val="left" w:pos="851"/>
        </w:tabs>
        <w:ind w:firstLine="720"/>
        <w:jc w:val="center"/>
        <w:rPr>
          <w:b/>
          <w:iCs/>
          <w:sz w:val="26"/>
          <w:szCs w:val="26"/>
        </w:rPr>
      </w:pPr>
      <w:r w:rsidRPr="0026660F">
        <w:rPr>
          <w:b/>
          <w:iCs/>
          <w:sz w:val="26"/>
          <w:szCs w:val="26"/>
        </w:rPr>
        <w:t>заявителя на приобретение земельного участка без проведения торгов</w:t>
      </w:r>
    </w:p>
    <w:p w:rsidR="00C93C72" w:rsidRPr="0026660F" w:rsidRDefault="00C93C72" w:rsidP="0026660F">
      <w:pPr>
        <w:pStyle w:val="33"/>
        <w:tabs>
          <w:tab w:val="left" w:pos="851"/>
        </w:tabs>
        <w:ind w:firstLine="720"/>
        <w:jc w:val="center"/>
        <w:rPr>
          <w:iCs/>
          <w:sz w:val="26"/>
          <w:szCs w:val="2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474"/>
        <w:gridCol w:w="2726"/>
        <w:gridCol w:w="3154"/>
        <w:gridCol w:w="5835"/>
      </w:tblGrid>
      <w:tr w:rsidR="00C93C72" w:rsidRPr="0026660F" w:rsidTr="006223A5">
        <w:tc>
          <w:tcPr>
            <w:tcW w:w="2041" w:type="dxa"/>
          </w:tcPr>
          <w:p w:rsidR="00C93C72" w:rsidRPr="0026660F" w:rsidRDefault="00C93C72" w:rsidP="0026660F">
            <w:pPr>
              <w:pStyle w:val="33"/>
              <w:tabs>
                <w:tab w:val="left" w:pos="851"/>
              </w:tabs>
              <w:ind w:firstLine="0"/>
              <w:jc w:val="left"/>
              <w:rPr>
                <w:iCs/>
                <w:sz w:val="20"/>
                <w:szCs w:val="20"/>
              </w:rPr>
            </w:pPr>
            <w:r w:rsidRPr="0026660F">
              <w:rPr>
                <w:iCs/>
                <w:sz w:val="20"/>
                <w:szCs w:val="20"/>
              </w:rPr>
              <w:t>Основание предоставления земельного участка без проведения торгов</w:t>
            </w:r>
          </w:p>
        </w:tc>
        <w:tc>
          <w:tcPr>
            <w:tcW w:w="1474" w:type="dxa"/>
          </w:tcPr>
          <w:p w:rsidR="00C93C72" w:rsidRPr="0026660F" w:rsidRDefault="00C93C72" w:rsidP="0026660F">
            <w:pPr>
              <w:pStyle w:val="33"/>
              <w:tabs>
                <w:tab w:val="left" w:pos="851"/>
              </w:tabs>
              <w:ind w:firstLine="0"/>
              <w:jc w:val="left"/>
              <w:rPr>
                <w:iCs/>
                <w:sz w:val="20"/>
                <w:szCs w:val="20"/>
              </w:rPr>
            </w:pPr>
            <w:r w:rsidRPr="0026660F">
              <w:rPr>
                <w:iCs/>
                <w:sz w:val="20"/>
                <w:szCs w:val="20"/>
              </w:rPr>
              <w:t>Вид права, на котором осуществляется предоставление земельного участка бесплатно или за плату</w:t>
            </w:r>
          </w:p>
        </w:tc>
        <w:tc>
          <w:tcPr>
            <w:tcW w:w="2726" w:type="dxa"/>
          </w:tcPr>
          <w:p w:rsidR="00C93C72" w:rsidRPr="0026660F" w:rsidRDefault="00C93C72" w:rsidP="0026660F">
            <w:pPr>
              <w:pStyle w:val="33"/>
              <w:tabs>
                <w:tab w:val="left" w:pos="851"/>
              </w:tabs>
              <w:ind w:firstLine="0"/>
              <w:jc w:val="left"/>
              <w:rPr>
                <w:iCs/>
                <w:sz w:val="20"/>
                <w:szCs w:val="20"/>
              </w:rPr>
            </w:pPr>
            <w:r w:rsidRPr="0026660F">
              <w:rPr>
                <w:iCs/>
                <w:sz w:val="20"/>
                <w:szCs w:val="20"/>
              </w:rPr>
              <w:t>Заявитель</w:t>
            </w:r>
          </w:p>
        </w:tc>
        <w:tc>
          <w:tcPr>
            <w:tcW w:w="3154" w:type="dxa"/>
          </w:tcPr>
          <w:p w:rsidR="00C93C72" w:rsidRPr="0026660F" w:rsidRDefault="00C93C72" w:rsidP="0026660F">
            <w:pPr>
              <w:pStyle w:val="33"/>
              <w:tabs>
                <w:tab w:val="left" w:pos="851"/>
              </w:tabs>
              <w:ind w:firstLine="0"/>
              <w:jc w:val="left"/>
              <w:rPr>
                <w:iCs/>
                <w:sz w:val="20"/>
                <w:szCs w:val="20"/>
              </w:rPr>
            </w:pPr>
            <w:r w:rsidRPr="0026660F">
              <w:rPr>
                <w:iCs/>
                <w:sz w:val="20"/>
                <w:szCs w:val="20"/>
              </w:rPr>
              <w:t>Земельный участок</w:t>
            </w:r>
          </w:p>
        </w:tc>
        <w:tc>
          <w:tcPr>
            <w:tcW w:w="5835" w:type="dxa"/>
          </w:tcPr>
          <w:p w:rsidR="00C93C72" w:rsidRPr="0026660F" w:rsidRDefault="00C93C72" w:rsidP="0026660F">
            <w:pPr>
              <w:pStyle w:val="33"/>
              <w:tabs>
                <w:tab w:val="left" w:pos="851"/>
              </w:tabs>
              <w:ind w:firstLine="0"/>
              <w:rPr>
                <w:iCs/>
                <w:sz w:val="20"/>
                <w:szCs w:val="20"/>
              </w:rPr>
            </w:pPr>
            <w:r w:rsidRPr="0026660F">
              <w:rPr>
                <w:iCs/>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49">
              <w:r w:rsidR="00C93C72" w:rsidRPr="004112A5">
                <w:rPr>
                  <w:rStyle w:val="a3"/>
                  <w:iCs/>
                  <w:color w:val="auto"/>
                  <w:sz w:val="20"/>
                  <w:szCs w:val="20"/>
                  <w:u w:val="none"/>
                </w:rPr>
                <w:t>Подпункт 3 пункта 2 статьи 39.3</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Член садоводческого некоммерческого товарищества (СНТ) или огороднического некоммерческого товарищества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подтверждающий членство заявителя в СНТ или ОНТ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СНТ или ОНТ о распределении садового или огородного земельного участка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 ОНТ</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50">
              <w:r w:rsidR="00C93C72" w:rsidRPr="004112A5">
                <w:rPr>
                  <w:rStyle w:val="a3"/>
                  <w:iCs/>
                  <w:color w:val="auto"/>
                  <w:sz w:val="20"/>
                  <w:szCs w:val="20"/>
                  <w:u w:val="none"/>
                </w:rPr>
                <w:t>Подпункт 6 пункта 2 статьи 39.3</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Собственник здания, сооружения либо помещения в здании, сооружении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расположено здание, сооружение</w:t>
            </w:r>
          </w:p>
        </w:tc>
        <w:tc>
          <w:tcPr>
            <w:tcW w:w="5835" w:type="dxa"/>
          </w:tcPr>
          <w:p w:rsidR="00C93C72" w:rsidRPr="004112A5" w:rsidRDefault="00C93C72" w:rsidP="0026660F">
            <w:pPr>
              <w:pStyle w:val="33"/>
              <w:tabs>
                <w:tab w:val="left" w:pos="851"/>
              </w:tabs>
              <w:ind w:firstLine="0"/>
              <w:contextualSpacing/>
              <w:rPr>
                <w:iCs/>
                <w:sz w:val="20"/>
                <w:szCs w:val="20"/>
              </w:rPr>
            </w:pPr>
            <w:r w:rsidRPr="004112A5">
              <w:rPr>
                <w:iCs/>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contextualSpacing/>
              <w:rPr>
                <w:iCs/>
                <w:sz w:val="20"/>
                <w:szCs w:val="20"/>
              </w:rPr>
            </w:pPr>
            <w:r w:rsidRPr="004112A5">
              <w:rPr>
                <w:iCs/>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4112A5">
              <w:rPr>
                <w:iCs/>
                <w:sz w:val="20"/>
                <w:szCs w:val="20"/>
              </w:rPr>
              <w:lastRenderedPageBreak/>
              <w:t>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contextualSpacing/>
              <w:rPr>
                <w:iCs/>
                <w:sz w:val="20"/>
                <w:szCs w:val="20"/>
              </w:rPr>
            </w:pPr>
            <w:r w:rsidRPr="004112A5">
              <w:rPr>
                <w:iCs/>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val="restart"/>
          </w:tcPr>
          <w:p w:rsidR="00C93C72" w:rsidRPr="004112A5" w:rsidRDefault="00C93C72" w:rsidP="0026660F">
            <w:pPr>
              <w:pStyle w:val="33"/>
              <w:tabs>
                <w:tab w:val="left" w:pos="851"/>
              </w:tabs>
              <w:ind w:firstLine="0"/>
              <w:jc w:val="left"/>
              <w:rPr>
                <w:iCs/>
                <w:sz w:val="20"/>
                <w:szCs w:val="20"/>
              </w:rPr>
            </w:pPr>
          </w:p>
        </w:tc>
        <w:tc>
          <w:tcPr>
            <w:tcW w:w="1474" w:type="dxa"/>
            <w:vMerge w:val="restart"/>
          </w:tcPr>
          <w:p w:rsidR="00C93C72" w:rsidRPr="004112A5" w:rsidRDefault="00C93C72" w:rsidP="0026660F">
            <w:pPr>
              <w:pStyle w:val="33"/>
              <w:tabs>
                <w:tab w:val="left" w:pos="851"/>
              </w:tabs>
              <w:ind w:firstLine="0"/>
              <w:jc w:val="left"/>
              <w:rPr>
                <w:iCs/>
                <w:sz w:val="20"/>
                <w:szCs w:val="20"/>
              </w:rPr>
            </w:pPr>
          </w:p>
        </w:tc>
        <w:tc>
          <w:tcPr>
            <w:tcW w:w="2726" w:type="dxa"/>
            <w:vMerge w:val="restart"/>
          </w:tcPr>
          <w:p w:rsidR="00C93C72" w:rsidRPr="004112A5" w:rsidRDefault="00C93C72" w:rsidP="0026660F">
            <w:pPr>
              <w:pStyle w:val="33"/>
              <w:tabs>
                <w:tab w:val="left" w:pos="851"/>
              </w:tabs>
              <w:ind w:firstLine="0"/>
              <w:jc w:val="left"/>
              <w:rPr>
                <w:iCs/>
                <w:sz w:val="20"/>
                <w:szCs w:val="20"/>
              </w:rPr>
            </w:pPr>
          </w:p>
        </w:tc>
        <w:tc>
          <w:tcPr>
            <w:tcW w:w="3154" w:type="dxa"/>
            <w:vMerge w:val="restart"/>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w:t>
            </w:r>
            <w:proofErr w:type="spellStart"/>
            <w:r w:rsidRPr="004112A5">
              <w:rPr>
                <w:iCs/>
                <w:sz w:val="20"/>
                <w:szCs w:val="20"/>
              </w:rPr>
              <w:t>ых</w:t>
            </w:r>
            <w:proofErr w:type="spellEnd"/>
            <w:r w:rsidRPr="004112A5">
              <w:rPr>
                <w:iCs/>
                <w:sz w:val="20"/>
                <w:szCs w:val="20"/>
              </w:rPr>
              <w:t>)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51">
              <w:r w:rsidR="00C93C72" w:rsidRPr="004112A5">
                <w:rPr>
                  <w:rStyle w:val="a3"/>
                  <w:iCs/>
                  <w:color w:val="auto"/>
                  <w:sz w:val="20"/>
                  <w:szCs w:val="20"/>
                  <w:u w:val="none"/>
                </w:rPr>
                <w:t>Подпункт 7 пункта 2 статьи 39.3</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использующее земельный участок на праве постоянного (бессрочного) 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принадлежащий юридическому лицу на праве постоянного (бессрочного) 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52">
              <w:r w:rsidR="00C93C72" w:rsidRPr="004112A5">
                <w:rPr>
                  <w:rStyle w:val="a3"/>
                  <w:iCs/>
                  <w:color w:val="auto"/>
                  <w:sz w:val="20"/>
                  <w:szCs w:val="20"/>
                  <w:u w:val="none"/>
                </w:rPr>
                <w:t>Подпункт 8 пункта 2 статьи 39.3</w:t>
              </w:r>
            </w:hyperlink>
            <w:r w:rsidR="00C93C72" w:rsidRPr="004112A5">
              <w:rPr>
                <w:iCs/>
                <w:sz w:val="20"/>
                <w:szCs w:val="20"/>
              </w:rPr>
              <w:t xml:space="preserve"> Земельного кодекса </w:t>
            </w:r>
            <w:hyperlink w:anchor="P851">
              <w:r w:rsidR="00C93C72" w:rsidRPr="004112A5">
                <w:rPr>
                  <w:rStyle w:val="a3"/>
                  <w:iCs/>
                  <w:color w:val="auto"/>
                  <w:sz w:val="20"/>
                  <w:szCs w:val="20"/>
                  <w:u w:val="none"/>
                </w:rPr>
                <w:t>&lt;7&gt;</w:t>
              </w:r>
            </w:hyperlink>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Крестьянское (фермерское) хозяйство или сельскохозяйственная </w:t>
            </w:r>
            <w:r w:rsidRPr="004112A5">
              <w:rPr>
                <w:iCs/>
                <w:sz w:val="20"/>
                <w:szCs w:val="20"/>
              </w:rPr>
              <w:lastRenderedPageBreak/>
              <w:t>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находящийся в муниципальной собственности и выделенный в счет земельных </w:t>
            </w:r>
            <w:r w:rsidRPr="004112A5">
              <w:rPr>
                <w:iCs/>
                <w:sz w:val="20"/>
                <w:szCs w:val="20"/>
              </w:rPr>
              <w:lastRenderedPageBreak/>
              <w:t>долей, находящихся в муниципальной собственности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ЕГРЮЛ о юридическом лице, являющемся </w:t>
            </w:r>
            <w:r w:rsidRPr="004112A5">
              <w:rPr>
                <w:iCs/>
                <w:sz w:val="20"/>
                <w:szCs w:val="20"/>
              </w:rPr>
              <w:lastRenderedPageBreak/>
              <w:t>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53">
              <w:r w:rsidR="00C93C72" w:rsidRPr="004112A5">
                <w:rPr>
                  <w:rStyle w:val="a3"/>
                  <w:iCs/>
                  <w:color w:val="auto"/>
                  <w:sz w:val="20"/>
                  <w:szCs w:val="20"/>
                  <w:u w:val="none"/>
                </w:rPr>
                <w:t>Подпункт 9 пункта 2 статьи 39.3</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tcPr>
          <w:p w:rsidR="00C93C72" w:rsidRPr="004112A5" w:rsidRDefault="00836825" w:rsidP="0026660F">
            <w:pPr>
              <w:pStyle w:val="33"/>
              <w:tabs>
                <w:tab w:val="left" w:pos="851"/>
              </w:tabs>
              <w:ind w:firstLine="0"/>
              <w:jc w:val="left"/>
              <w:rPr>
                <w:iCs/>
                <w:sz w:val="20"/>
                <w:szCs w:val="20"/>
              </w:rPr>
            </w:pPr>
            <w:hyperlink r:id="rId54">
              <w:r w:rsidR="00C93C72" w:rsidRPr="004112A5">
                <w:rPr>
                  <w:rStyle w:val="a3"/>
                  <w:iCs/>
                  <w:color w:val="auto"/>
                  <w:sz w:val="20"/>
                  <w:szCs w:val="20"/>
                  <w:u w:val="none"/>
                </w:rPr>
                <w:t>Подпункт 10 пункта 2 статьи 39.3</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55">
              <w:r w:rsidR="00C93C72" w:rsidRPr="004112A5">
                <w:rPr>
                  <w:rStyle w:val="a3"/>
                  <w:iCs/>
                  <w:color w:val="auto"/>
                  <w:sz w:val="20"/>
                  <w:szCs w:val="20"/>
                  <w:u w:val="none"/>
                </w:rPr>
                <w:t>Подпункт 2 статьи 39.5</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или сооружения религиозного или благотворительного назначения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93C72" w:rsidRPr="004112A5" w:rsidRDefault="00C93C72" w:rsidP="0026660F">
            <w:pPr>
              <w:pStyle w:val="33"/>
              <w:tabs>
                <w:tab w:val="left" w:pos="851"/>
              </w:tabs>
              <w:ind w:firstLine="0"/>
              <w:rPr>
                <w:iCs/>
                <w:sz w:val="20"/>
                <w:szCs w:val="20"/>
              </w:rPr>
            </w:pPr>
            <w:r w:rsidRPr="004112A5">
              <w:rPr>
                <w:iCs/>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Сообщение заявителя (заявителей), содержащее перечень всех зданий, сооружений, расположенных на испрашиваемом </w:t>
            </w:r>
            <w:r w:rsidRPr="004112A5">
              <w:rPr>
                <w:iCs/>
                <w:sz w:val="20"/>
                <w:szCs w:val="20"/>
              </w:rPr>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w:t>
            </w:r>
            <w:proofErr w:type="spellStart"/>
            <w:r w:rsidRPr="004112A5">
              <w:rPr>
                <w:iCs/>
                <w:sz w:val="20"/>
                <w:szCs w:val="20"/>
              </w:rPr>
              <w:t>ых</w:t>
            </w:r>
            <w:proofErr w:type="spellEnd"/>
            <w:r w:rsidRPr="004112A5">
              <w:rPr>
                <w:iCs/>
                <w:sz w:val="20"/>
                <w:szCs w:val="20"/>
              </w:rPr>
              <w:t>)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56">
              <w:r w:rsidR="00C93C72" w:rsidRPr="004112A5">
                <w:rPr>
                  <w:rStyle w:val="a3"/>
                  <w:iCs/>
                  <w:color w:val="auto"/>
                  <w:sz w:val="20"/>
                  <w:szCs w:val="20"/>
                  <w:u w:val="none"/>
                </w:rPr>
                <w:t>Подпункт 3 статьи 39.5</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общую долевую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уполномоченное на подачу заявления решением общего собрания членов СНТ или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или ОНТ</w:t>
            </w:r>
          </w:p>
        </w:tc>
      </w:tr>
      <w:tr w:rsidR="00C93C72" w:rsidRPr="0026660F" w:rsidTr="006223A5">
        <w:tc>
          <w:tcPr>
            <w:tcW w:w="2041" w:type="dxa"/>
          </w:tcPr>
          <w:p w:rsidR="00C93C72" w:rsidRPr="004112A5" w:rsidRDefault="00836825" w:rsidP="0026660F">
            <w:pPr>
              <w:pStyle w:val="33"/>
              <w:tabs>
                <w:tab w:val="left" w:pos="851"/>
              </w:tabs>
              <w:ind w:firstLine="0"/>
              <w:jc w:val="left"/>
              <w:rPr>
                <w:iCs/>
                <w:sz w:val="20"/>
                <w:szCs w:val="20"/>
              </w:rPr>
            </w:pPr>
            <w:hyperlink r:id="rId57">
              <w:r w:rsidR="00C93C72" w:rsidRPr="004112A5">
                <w:rPr>
                  <w:rStyle w:val="a3"/>
                  <w:iCs/>
                  <w:color w:val="auto"/>
                  <w:sz w:val="20"/>
                  <w:szCs w:val="20"/>
                  <w:u w:val="none"/>
                </w:rPr>
                <w:t>Подпункт 4 статьи 39.5</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w:t>
            </w:r>
            <w:r w:rsidRPr="004112A5">
              <w:rPr>
                <w:iCs/>
                <w:sz w:val="20"/>
                <w:szCs w:val="20"/>
              </w:rPr>
              <w:lastRenderedPageBreak/>
              <w:t>деятельности на территории муниципального образования, определенного законом субъекта Российской Федерации</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58">
              <w:r w:rsidR="00C93C72" w:rsidRPr="004112A5">
                <w:rPr>
                  <w:rStyle w:val="a3"/>
                  <w:iCs/>
                  <w:color w:val="auto"/>
                  <w:sz w:val="20"/>
                  <w:szCs w:val="20"/>
                  <w:u w:val="none"/>
                </w:rPr>
                <w:t>Подпункт 5 статьи 39.5</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работающий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Сведения о трудовой деятельности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59">
              <w:r w:rsidR="00C93C72" w:rsidRPr="004112A5">
                <w:rPr>
                  <w:rStyle w:val="a3"/>
                  <w:iCs/>
                  <w:color w:val="auto"/>
                  <w:sz w:val="20"/>
                  <w:szCs w:val="20"/>
                  <w:u w:val="none"/>
                </w:rPr>
                <w:t>Подпункт 6 статьи 39.5</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Граждане, имеющие трех и более детей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60">
              <w:r w:rsidR="00C93C72" w:rsidRPr="004112A5">
                <w:rPr>
                  <w:rStyle w:val="a3"/>
                  <w:iCs/>
                  <w:color w:val="auto"/>
                  <w:sz w:val="20"/>
                  <w:szCs w:val="20"/>
                  <w:u w:val="none"/>
                </w:rPr>
                <w:t>Подпункт 7 статьи 39.5</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федеральным законом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tcPr>
          <w:p w:rsidR="00C93C72" w:rsidRPr="004112A5" w:rsidRDefault="00836825" w:rsidP="0026660F">
            <w:pPr>
              <w:pStyle w:val="33"/>
              <w:tabs>
                <w:tab w:val="left" w:pos="851"/>
              </w:tabs>
              <w:ind w:firstLine="0"/>
              <w:jc w:val="left"/>
              <w:rPr>
                <w:iCs/>
                <w:sz w:val="20"/>
                <w:szCs w:val="20"/>
              </w:rPr>
            </w:pPr>
            <w:hyperlink r:id="rId61">
              <w:r w:rsidR="00C93C72" w:rsidRPr="004112A5">
                <w:rPr>
                  <w:rStyle w:val="a3"/>
                  <w:iCs/>
                  <w:color w:val="auto"/>
                  <w:sz w:val="20"/>
                  <w:szCs w:val="20"/>
                  <w:u w:val="none"/>
                </w:rPr>
                <w:t>Подпункт 7 статьи 39.5</w:t>
              </w:r>
            </w:hyperlink>
            <w:r w:rsidR="00C93C72" w:rsidRPr="004112A5">
              <w:rPr>
                <w:iCs/>
                <w:sz w:val="20"/>
                <w:szCs w:val="20"/>
              </w:rPr>
              <w:t xml:space="preserve"> Земельного кодекса</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Отдельные категории граждан, устанавливаемые законом субъекта Российской Федерации</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C93C72" w:rsidRPr="0026660F" w:rsidTr="006223A5">
        <w:tc>
          <w:tcPr>
            <w:tcW w:w="2041" w:type="dxa"/>
          </w:tcPr>
          <w:p w:rsidR="00C93C72" w:rsidRPr="004112A5" w:rsidRDefault="00836825" w:rsidP="0026660F">
            <w:pPr>
              <w:pStyle w:val="33"/>
              <w:tabs>
                <w:tab w:val="left" w:pos="851"/>
              </w:tabs>
              <w:ind w:firstLine="0"/>
              <w:jc w:val="left"/>
              <w:rPr>
                <w:iCs/>
                <w:sz w:val="20"/>
                <w:szCs w:val="20"/>
              </w:rPr>
            </w:pPr>
            <w:hyperlink r:id="rId62">
              <w:r w:rsidR="00C93C72" w:rsidRPr="004112A5">
                <w:rPr>
                  <w:rStyle w:val="a3"/>
                  <w:iCs/>
                  <w:color w:val="auto"/>
                  <w:sz w:val="20"/>
                  <w:szCs w:val="20"/>
                  <w:u w:val="none"/>
                </w:rPr>
                <w:t>Подпункт 8 статьи 39.5</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бесплатно</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Религиозная организация, имеющая земельный участок на праве постоянного (бессрочного) пользования, предназначенный для сельскохозяйственного </w:t>
            </w:r>
            <w:r w:rsidRPr="004112A5">
              <w:rPr>
                <w:iCs/>
                <w:sz w:val="20"/>
                <w:szCs w:val="20"/>
              </w:rPr>
              <w:lastRenderedPageBreak/>
              <w:t>производства</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Случаи предоставления земельных участков устанавливаются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63">
              <w:r w:rsidR="00C93C72" w:rsidRPr="004112A5">
                <w:rPr>
                  <w:rStyle w:val="a3"/>
                  <w:iCs/>
                  <w:color w:val="auto"/>
                  <w:sz w:val="20"/>
                  <w:szCs w:val="20"/>
                  <w:u w:val="none"/>
                </w:rPr>
                <w:t>Подпункт 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Определяется в соответствии с указом или распоряжением Президента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Указ или распоряжение Президента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64">
              <w:r w:rsidR="00C93C72" w:rsidRPr="004112A5">
                <w:rPr>
                  <w:rStyle w:val="a3"/>
                  <w:iCs/>
                  <w:color w:val="auto"/>
                  <w:sz w:val="20"/>
                  <w:szCs w:val="20"/>
                  <w:u w:val="none"/>
                </w:rPr>
                <w:t>Подпункт 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Распоряжение Правительства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65">
              <w:r w:rsidR="00C93C72" w:rsidRPr="004112A5">
                <w:rPr>
                  <w:rStyle w:val="a3"/>
                  <w:iCs/>
                  <w:color w:val="auto"/>
                  <w:sz w:val="20"/>
                  <w:szCs w:val="20"/>
                  <w:u w:val="none"/>
                </w:rPr>
                <w:t>Подпункт 3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Распоряжение высшего должностного лица субъекта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66">
              <w:r w:rsidR="00C93C72" w:rsidRPr="004112A5">
                <w:rPr>
                  <w:rStyle w:val="a3"/>
                  <w:iCs/>
                  <w:color w:val="auto"/>
                  <w:sz w:val="20"/>
                  <w:szCs w:val="20"/>
                  <w:u w:val="none"/>
                </w:rPr>
                <w:t>Подпункт 3.3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Застройщик, признанный в соответствии с Федеральным </w:t>
            </w:r>
            <w:hyperlink r:id="rId67">
              <w:r w:rsidRPr="004112A5">
                <w:rPr>
                  <w:rStyle w:val="a3"/>
                  <w:iCs/>
                  <w:color w:val="auto"/>
                  <w:sz w:val="20"/>
                  <w:szCs w:val="20"/>
                  <w:u w:val="none"/>
                </w:rPr>
                <w:t>законом</w:t>
              </w:r>
            </w:hyperlink>
            <w:r w:rsidRPr="004112A5">
              <w:rPr>
                <w:iCs/>
                <w:sz w:val="20"/>
                <w:szCs w:val="20"/>
              </w:rP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w:t>
            </w:r>
            <w:r w:rsidRPr="004112A5">
              <w:rPr>
                <w:iCs/>
                <w:sz w:val="20"/>
                <w:szCs w:val="20"/>
              </w:rPr>
              <w:lastRenderedPageBreak/>
              <w:t xml:space="preserve">по выплате возмещения гражданам в соответствии с Федеральным </w:t>
            </w:r>
            <w:hyperlink r:id="rId68">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45">
              <w:r w:rsidRPr="004112A5">
                <w:rPr>
                  <w:rStyle w:val="a3"/>
                  <w:iCs/>
                  <w:color w:val="auto"/>
                  <w:sz w:val="20"/>
                  <w:szCs w:val="20"/>
                  <w:u w:val="none"/>
                </w:rPr>
                <w:t>&lt;91&gt;</w:t>
              </w:r>
            </w:hyperlink>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необходимый застройщику, признанному в соответствии с Федеральным </w:t>
            </w:r>
            <w:hyperlink r:id="rId69">
              <w:r w:rsidRPr="004112A5">
                <w:rPr>
                  <w:rStyle w:val="a3"/>
                  <w:iCs/>
                  <w:color w:val="auto"/>
                  <w:sz w:val="20"/>
                  <w:szCs w:val="20"/>
                  <w:u w:val="none"/>
                </w:rPr>
                <w:t>законом</w:t>
              </w:r>
            </w:hyperlink>
            <w:r w:rsidRPr="004112A5">
              <w:rPr>
                <w:iCs/>
                <w:sz w:val="20"/>
                <w:szCs w:val="20"/>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4112A5">
              <w:rPr>
                <w:iCs/>
                <w:sz w:val="20"/>
                <w:szCs w:val="20"/>
              </w:rPr>
              <w:lastRenderedPageBreak/>
              <w:t xml:space="preserve">Федеральным </w:t>
            </w:r>
            <w:hyperlink r:id="rId70">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xml:space="preserve">Решение публично-правовой компании "Фонд развития территорий" о финансировании мероприятий, предусмотренных </w:t>
            </w:r>
            <w:hyperlink r:id="rId71">
              <w:r w:rsidRPr="004112A5">
                <w:rPr>
                  <w:rStyle w:val="a3"/>
                  <w:iCs/>
                  <w:color w:val="auto"/>
                  <w:sz w:val="20"/>
                  <w:szCs w:val="20"/>
                  <w:u w:val="none"/>
                </w:rPr>
                <w:t>частью 2 статьи 13.1</w:t>
              </w:r>
            </w:hyperlink>
            <w:r w:rsidRPr="004112A5">
              <w:rPr>
                <w:iCs/>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hyperlink w:anchor="P947">
              <w:r w:rsidRPr="004112A5">
                <w:rPr>
                  <w:rStyle w:val="a3"/>
                  <w:iCs/>
                  <w:color w:val="auto"/>
                  <w:sz w:val="20"/>
                  <w:szCs w:val="20"/>
                  <w:u w:val="none"/>
                </w:rPr>
                <w:t>&lt;92&gt;</w:t>
              </w:r>
            </w:hyperlink>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tcPr>
          <w:p w:rsidR="00C93C72" w:rsidRPr="004112A5" w:rsidRDefault="00836825" w:rsidP="0026660F">
            <w:pPr>
              <w:pStyle w:val="33"/>
              <w:tabs>
                <w:tab w:val="left" w:pos="851"/>
              </w:tabs>
              <w:ind w:firstLine="0"/>
              <w:jc w:val="left"/>
              <w:rPr>
                <w:iCs/>
                <w:sz w:val="20"/>
                <w:szCs w:val="20"/>
              </w:rPr>
            </w:pPr>
            <w:hyperlink r:id="rId72">
              <w:r w:rsidR="00C93C72" w:rsidRPr="004112A5">
                <w:rPr>
                  <w:rStyle w:val="a3"/>
                  <w:iCs/>
                  <w:color w:val="auto"/>
                  <w:sz w:val="20"/>
                  <w:szCs w:val="20"/>
                  <w:u w:val="none"/>
                </w:rPr>
                <w:t>Подпункт 4 пункта 2 статьи 39.6</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выполнения международных обязательств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Договор, соглашение или иной документ, предусматривающий выполнение международных обязательств</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73">
              <w:r w:rsidR="00C93C72" w:rsidRPr="004112A5">
                <w:rPr>
                  <w:rStyle w:val="a3"/>
                  <w:iCs/>
                  <w:color w:val="auto"/>
                  <w:sz w:val="20"/>
                  <w:szCs w:val="20"/>
                  <w:u w:val="none"/>
                </w:rPr>
                <w:t>Подпункт 4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предназначенный для размещения объектов, предназначенных для обеспечения </w:t>
            </w:r>
            <w:proofErr w:type="spellStart"/>
            <w:r w:rsidRPr="004112A5">
              <w:rPr>
                <w:iCs/>
                <w:sz w:val="20"/>
                <w:szCs w:val="20"/>
              </w:rPr>
              <w:t>электро</w:t>
            </w:r>
            <w:proofErr w:type="spellEnd"/>
            <w:r w:rsidRPr="004112A5">
              <w:rPr>
                <w:iCs/>
                <w:sz w:val="20"/>
                <w:szCs w:val="20"/>
              </w:rPr>
              <w:t xml:space="preserve">-, тепло-, </w:t>
            </w:r>
            <w:proofErr w:type="spellStart"/>
            <w:r w:rsidRPr="004112A5">
              <w:rPr>
                <w:iCs/>
                <w:sz w:val="20"/>
                <w:szCs w:val="20"/>
              </w:rPr>
              <w:t>газо</w:t>
            </w:r>
            <w:proofErr w:type="spellEnd"/>
            <w:r w:rsidRPr="004112A5">
              <w:rPr>
                <w:iCs/>
                <w:sz w:val="20"/>
                <w:szCs w:val="20"/>
              </w:rPr>
              <w:t>- и водоснабжения, водоотведения, связи, нефтепроводов, объектов федерального, регионального или местного значения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4112A5">
              <w:rPr>
                <w:iCs/>
                <w:sz w:val="20"/>
                <w:szCs w:val="20"/>
              </w:rPr>
              <w:t>электро</w:t>
            </w:r>
            <w:proofErr w:type="spellEnd"/>
            <w:r w:rsidRPr="004112A5">
              <w:rPr>
                <w:iCs/>
                <w:sz w:val="20"/>
                <w:szCs w:val="20"/>
              </w:rPr>
              <w:t xml:space="preserve">-, тепло-, </w:t>
            </w:r>
            <w:proofErr w:type="spellStart"/>
            <w:r w:rsidRPr="004112A5">
              <w:rPr>
                <w:iCs/>
                <w:sz w:val="20"/>
                <w:szCs w:val="20"/>
              </w:rPr>
              <w:t>газо</w:t>
            </w:r>
            <w:proofErr w:type="spellEnd"/>
            <w:r w:rsidRPr="004112A5">
              <w:rPr>
                <w:iCs/>
                <w:sz w:val="20"/>
                <w:szCs w:val="20"/>
              </w:rPr>
              <w:t>- и водоснабжения, водоотведения, связи, нефтепроводов, не относящихся к объектам федерального, регионального или местного значения)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74">
              <w:r w:rsidR="00C93C72" w:rsidRPr="004112A5">
                <w:rPr>
                  <w:rStyle w:val="a3"/>
                  <w:iCs/>
                  <w:color w:val="auto"/>
                  <w:sz w:val="20"/>
                  <w:szCs w:val="20"/>
                  <w:u w:val="none"/>
                </w:rPr>
                <w:t>Подпункт 5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75">
              <w:r w:rsidRPr="004112A5">
                <w:rPr>
                  <w:rStyle w:val="a3"/>
                  <w:iCs/>
                  <w:color w:val="auto"/>
                  <w:sz w:val="20"/>
                  <w:szCs w:val="20"/>
                  <w:u w:val="none"/>
                </w:rPr>
                <w:t>закона</w:t>
              </w:r>
            </w:hyperlink>
            <w:r w:rsidRPr="004112A5">
              <w:rPr>
                <w:iCs/>
                <w:sz w:val="20"/>
                <w:szCs w:val="20"/>
              </w:rPr>
              <w:t xml:space="preserve"> от 21.07.1997 N 122-ФЗ "О государственной регистрации прав на недвижимое имущество и сделок с ним" </w:t>
            </w:r>
            <w:hyperlink w:anchor="P867">
              <w:r w:rsidRPr="004112A5">
                <w:rPr>
                  <w:rStyle w:val="a3"/>
                  <w:iCs/>
                  <w:color w:val="auto"/>
                  <w:sz w:val="20"/>
                  <w:szCs w:val="20"/>
                  <w:u w:val="none"/>
                </w:rPr>
                <w:t>&lt;23&gt;</w:t>
              </w:r>
            </w:hyperlink>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76">
              <w:r w:rsidR="00C93C72" w:rsidRPr="004112A5">
                <w:rPr>
                  <w:rStyle w:val="a3"/>
                  <w:iCs/>
                  <w:color w:val="auto"/>
                  <w:sz w:val="20"/>
                  <w:szCs w:val="20"/>
                  <w:u w:val="none"/>
                </w:rPr>
                <w:t>Подпункт 5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аренды исходного земельного участка, в том числе предоставленного для комплексного развития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планировки и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77">
              <w:r w:rsidR="00C93C72" w:rsidRPr="004112A5">
                <w:rPr>
                  <w:rStyle w:val="a3"/>
                  <w:iCs/>
                  <w:color w:val="auto"/>
                  <w:sz w:val="20"/>
                  <w:szCs w:val="20"/>
                  <w:u w:val="none"/>
                </w:rPr>
                <w:t>Подпункт 7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Член СНТ или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подтверждающий членство заявителя в СНТ или ОНТ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СНТ или ОНТ о распределении садового или огородного земельного участка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или ОНТ</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78">
              <w:r w:rsidR="00C93C72" w:rsidRPr="004112A5">
                <w:rPr>
                  <w:rStyle w:val="a3"/>
                  <w:iCs/>
                  <w:color w:val="auto"/>
                  <w:sz w:val="20"/>
                  <w:szCs w:val="20"/>
                  <w:u w:val="none"/>
                </w:rPr>
                <w:t>Подпункт 8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 со множественностью лиц на стороне арендатора</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уполномоченное на подачу заявления решением общего собрания членов СНТ или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или ОНТ</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79">
              <w:r w:rsidR="00C93C72" w:rsidRPr="004112A5">
                <w:rPr>
                  <w:rStyle w:val="a3"/>
                  <w:iCs/>
                  <w:color w:val="auto"/>
                  <w:sz w:val="20"/>
                  <w:szCs w:val="20"/>
                  <w:u w:val="none"/>
                </w:rPr>
                <w:t>Подпункт 8.2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 со множественностью лиц на стороне арендатора</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Участники долевого строительства в отношении индивидуальных жилых домов в малоэтажном жилом комплексе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80">
              <w:r w:rsidRPr="004112A5">
                <w:rPr>
                  <w:rStyle w:val="a3"/>
                  <w:iCs/>
                  <w:color w:val="auto"/>
                  <w:sz w:val="20"/>
                  <w:szCs w:val="20"/>
                  <w:u w:val="none"/>
                </w:rPr>
                <w:t>законом</w:t>
              </w:r>
            </w:hyperlink>
            <w:r w:rsidRPr="004112A5">
              <w:rPr>
                <w:iCs/>
                <w:sz w:val="20"/>
                <w:szCs w:val="20"/>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anchor="P939">
              <w:r w:rsidRPr="004112A5">
                <w:rPr>
                  <w:rStyle w:val="a3"/>
                  <w:iCs/>
                  <w:color w:val="auto"/>
                  <w:sz w:val="20"/>
                  <w:szCs w:val="20"/>
                  <w:u w:val="none"/>
                </w:rPr>
                <w:t>&lt;88&gt;</w:t>
              </w:r>
            </w:hyperlink>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&lt;*&gt; Выписка из ЕГРН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&lt;*&gt; Утвержденный проект планировки территории и проект межевания территории</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81">
              <w:r w:rsidR="00C93C72" w:rsidRPr="004112A5">
                <w:rPr>
                  <w:rStyle w:val="a3"/>
                  <w:iCs/>
                  <w:color w:val="auto"/>
                  <w:sz w:val="20"/>
                  <w:szCs w:val="20"/>
                  <w:u w:val="none"/>
                </w:rPr>
                <w:t>Подпункты 9</w:t>
              </w:r>
            </w:hyperlink>
            <w:r w:rsidR="00C93C72" w:rsidRPr="004112A5">
              <w:rPr>
                <w:iCs/>
                <w:sz w:val="20"/>
                <w:szCs w:val="20"/>
              </w:rPr>
              <w:t xml:space="preserve">, </w:t>
            </w:r>
            <w:hyperlink r:id="rId82">
              <w:r w:rsidR="00C93C72" w:rsidRPr="004112A5">
                <w:rPr>
                  <w:rStyle w:val="a3"/>
                  <w:iCs/>
                  <w:color w:val="auto"/>
                  <w:sz w:val="20"/>
                  <w:szCs w:val="20"/>
                  <w:u w:val="none"/>
                </w:rPr>
                <w:t>44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3">
              <w:r w:rsidRPr="004112A5">
                <w:rPr>
                  <w:rStyle w:val="a3"/>
                  <w:iCs/>
                  <w:color w:val="auto"/>
                  <w:sz w:val="20"/>
                  <w:szCs w:val="20"/>
                  <w:u w:val="none"/>
                </w:rPr>
                <w:t>статьей 39.20</w:t>
              </w:r>
            </w:hyperlink>
            <w:r w:rsidRPr="004112A5">
              <w:rPr>
                <w:iCs/>
                <w:sz w:val="20"/>
                <w:szCs w:val="20"/>
              </w:rPr>
              <w:t xml:space="preserve"> Земельного кодекса </w:t>
            </w:r>
            <w:hyperlink w:anchor="P873">
              <w:r w:rsidRPr="004112A5">
                <w:rPr>
                  <w:rStyle w:val="a3"/>
                  <w:iCs/>
                  <w:color w:val="auto"/>
                  <w:sz w:val="20"/>
                  <w:szCs w:val="20"/>
                  <w:u w:val="none"/>
                </w:rPr>
                <w:t>&lt;28&gt;</w:t>
              </w:r>
            </w:hyperlink>
            <w:r w:rsidRPr="004112A5">
              <w:rPr>
                <w:iCs/>
                <w:sz w:val="20"/>
                <w:szCs w:val="20"/>
              </w:rPr>
              <w:t>, на праве оперативного управления;</w:t>
            </w:r>
          </w:p>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организация, являющаяся в соответствии с Федеральным </w:t>
            </w:r>
            <w:hyperlink r:id="rId84">
              <w:r w:rsidRPr="004112A5">
                <w:rPr>
                  <w:rStyle w:val="a3"/>
                  <w:iCs/>
                  <w:color w:val="auto"/>
                  <w:sz w:val="20"/>
                  <w:szCs w:val="20"/>
                  <w:u w:val="none"/>
                </w:rPr>
                <w:t>законом</w:t>
              </w:r>
            </w:hyperlink>
            <w:r w:rsidRPr="004112A5">
              <w:rPr>
                <w:iCs/>
                <w:sz w:val="20"/>
                <w:szCs w:val="20"/>
              </w:rPr>
              <w:t xml:space="preserve"> от 31.03.1999 N 69-ФЗ "О газоснабжении в Российской Федерации" собственником Единой системы газоснабжения, в том числе в случае, если земельный участок </w:t>
            </w:r>
            <w:r w:rsidRPr="004112A5">
              <w:rPr>
                <w:iCs/>
                <w:sz w:val="20"/>
                <w:szCs w:val="20"/>
              </w:rPr>
              <w:lastRenderedPageBreak/>
              <w:t xml:space="preserve">предназначен для осуществления пользования недрами </w:t>
            </w:r>
            <w:hyperlink w:anchor="P953">
              <w:r w:rsidRPr="004112A5">
                <w:rPr>
                  <w:rStyle w:val="a3"/>
                  <w:iCs/>
                  <w:color w:val="auto"/>
                  <w:sz w:val="20"/>
                  <w:szCs w:val="20"/>
                  <w:u w:val="none"/>
                </w:rPr>
                <w:t>&lt;95&gt;</w:t>
              </w:r>
            </w:hyperlink>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 (расположенных)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85">
              <w:r w:rsidR="00C93C72" w:rsidRPr="004112A5">
                <w:rPr>
                  <w:rStyle w:val="a3"/>
                  <w:iCs/>
                  <w:color w:val="auto"/>
                  <w:sz w:val="20"/>
                  <w:szCs w:val="20"/>
                  <w:u w:val="none"/>
                </w:rPr>
                <w:t>Подпункт 10 пункта 2 статьи 39.6</w:t>
              </w:r>
            </w:hyperlink>
            <w:r w:rsidR="00C93C72" w:rsidRPr="004112A5">
              <w:rPr>
                <w:iCs/>
                <w:sz w:val="20"/>
                <w:szCs w:val="20"/>
              </w:rPr>
              <w:t xml:space="preserve"> Земельного кодекса </w:t>
            </w:r>
            <w:hyperlink w:anchor="P874">
              <w:r w:rsidR="00C93C72" w:rsidRPr="004112A5">
                <w:rPr>
                  <w:rStyle w:val="a3"/>
                  <w:iCs/>
                  <w:color w:val="auto"/>
                  <w:sz w:val="20"/>
                  <w:szCs w:val="20"/>
                  <w:u w:val="none"/>
                </w:rPr>
                <w:t>&lt;29&gt;</w:t>
              </w:r>
            </w:hyperlink>
            <w:r w:rsidR="00C93C72" w:rsidRPr="004112A5">
              <w:rPr>
                <w:iCs/>
                <w:sz w:val="20"/>
                <w:szCs w:val="20"/>
              </w:rPr>
              <w:t xml:space="preserve">, </w:t>
            </w:r>
            <w:hyperlink r:id="rId86">
              <w:r w:rsidR="00C93C72" w:rsidRPr="004112A5">
                <w:rPr>
                  <w:rStyle w:val="a3"/>
                  <w:iCs/>
                  <w:color w:val="auto"/>
                  <w:sz w:val="20"/>
                  <w:szCs w:val="20"/>
                  <w:u w:val="none"/>
                </w:rPr>
                <w:t>пункт 21 статьи 3</w:t>
              </w:r>
            </w:hyperlink>
            <w:r w:rsidR="00C93C72" w:rsidRPr="004112A5">
              <w:rPr>
                <w:iCs/>
                <w:sz w:val="20"/>
                <w:szCs w:val="20"/>
              </w:rPr>
              <w:t xml:space="preserve"> Федерального закона от 25.10.2001 N 137-ФЗ "О введении в действие Земельного кодекса Российской Федерации"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Собственник объекта незавершенного строительства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 объект незавершенного строительства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87">
              <w:r w:rsidR="00C93C72" w:rsidRPr="004112A5">
                <w:rPr>
                  <w:rStyle w:val="a3"/>
                  <w:iCs/>
                  <w:color w:val="auto"/>
                  <w:sz w:val="20"/>
                  <w:szCs w:val="20"/>
                  <w:u w:val="none"/>
                </w:rPr>
                <w:t>Подпункт 11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использующее земельный участок на праве постоянного (бессрочного) 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принадлежащий юридическому лицу на праве постоянного (бессрочного) 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88">
              <w:r w:rsidR="00C93C72" w:rsidRPr="004112A5">
                <w:rPr>
                  <w:rStyle w:val="a3"/>
                  <w:iCs/>
                  <w:color w:val="auto"/>
                  <w:sz w:val="20"/>
                  <w:szCs w:val="20"/>
                  <w:u w:val="none"/>
                </w:rPr>
                <w:t>Подпункт 12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89">
              <w:r w:rsidR="00C93C72" w:rsidRPr="004112A5">
                <w:rPr>
                  <w:rStyle w:val="a3"/>
                  <w:iCs/>
                  <w:color w:val="auto"/>
                  <w:sz w:val="20"/>
                  <w:szCs w:val="20"/>
                  <w:u w:val="none"/>
                </w:rPr>
                <w:t>Подпункт 12 пункта 2 статьи 39.6</w:t>
              </w:r>
            </w:hyperlink>
            <w:r w:rsidR="00C93C72" w:rsidRPr="004112A5">
              <w:rPr>
                <w:iCs/>
                <w:sz w:val="20"/>
                <w:szCs w:val="20"/>
              </w:rPr>
              <w:t xml:space="preserve"> Земельного кодекса, </w:t>
            </w:r>
            <w:hyperlink r:id="rId90">
              <w:r w:rsidR="00C93C72" w:rsidRPr="004112A5">
                <w:rPr>
                  <w:rStyle w:val="a3"/>
                  <w:iCs/>
                  <w:color w:val="auto"/>
                  <w:sz w:val="20"/>
                  <w:szCs w:val="20"/>
                  <w:u w:val="none"/>
                </w:rPr>
                <w:t>пункт 5.2 статьи 10</w:t>
              </w:r>
            </w:hyperlink>
            <w:r w:rsidR="00C93C72" w:rsidRPr="004112A5">
              <w:rPr>
                <w:iCs/>
                <w:sz w:val="20"/>
                <w:szCs w:val="20"/>
              </w:rPr>
              <w:t xml:space="preserve"> Федерального закона от 24.07.2002 N 101-ФЗ "Об обороте земель сельскохозяйственного назначения"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4112A5">
              <w:rPr>
                <w:iCs/>
                <w:sz w:val="20"/>
                <w:szCs w:val="20"/>
              </w:rPr>
              <w:t>агролесомелиоративными</w:t>
            </w:r>
            <w:proofErr w:type="spellEnd"/>
            <w:r w:rsidRPr="004112A5">
              <w:rPr>
                <w:iCs/>
                <w:sz w:val="20"/>
                <w:szCs w:val="20"/>
              </w:rPr>
              <w:t xml:space="preserve"> насаждениями, в отношении которых осуществлен учет в соответствии со </w:t>
            </w:r>
            <w:hyperlink r:id="rId91">
              <w:r w:rsidRPr="004112A5">
                <w:rPr>
                  <w:rStyle w:val="a3"/>
                  <w:iCs/>
                  <w:color w:val="auto"/>
                  <w:sz w:val="20"/>
                  <w:szCs w:val="20"/>
                  <w:u w:val="none"/>
                </w:rPr>
                <w:t>статьей 20.1</w:t>
              </w:r>
            </w:hyperlink>
            <w:r w:rsidRPr="004112A5">
              <w:rPr>
                <w:iCs/>
                <w:sz w:val="20"/>
                <w:szCs w:val="20"/>
              </w:rPr>
              <w:t xml:space="preserve"> Федерального закона от 10.01.1996 N 4-ФЗ "О мелиорации земель" </w:t>
            </w:r>
            <w:hyperlink w:anchor="P957">
              <w:r w:rsidRPr="004112A5">
                <w:rPr>
                  <w:rStyle w:val="a3"/>
                  <w:iCs/>
                  <w:color w:val="auto"/>
                  <w:sz w:val="20"/>
                  <w:szCs w:val="20"/>
                  <w:u w:val="none"/>
                </w:rPr>
                <w:t>&lt;97&gt;</w:t>
              </w:r>
            </w:hyperlink>
            <w:r w:rsidRPr="004112A5">
              <w:rPr>
                <w:iCs/>
                <w:sz w:val="20"/>
                <w:szCs w:val="20"/>
              </w:rPr>
              <w:t>;</w:t>
            </w:r>
          </w:p>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w:t>
            </w:r>
            <w:r w:rsidRPr="004112A5">
              <w:rPr>
                <w:iCs/>
                <w:sz w:val="20"/>
                <w:szCs w:val="20"/>
              </w:rPr>
              <w:lastRenderedPageBreak/>
              <w:t xml:space="preserve">муниципальной собственности, занятым </w:t>
            </w:r>
            <w:proofErr w:type="spellStart"/>
            <w:r w:rsidRPr="004112A5">
              <w:rPr>
                <w:iCs/>
                <w:sz w:val="20"/>
                <w:szCs w:val="20"/>
              </w:rPr>
              <w:t>агролесомелиоративными</w:t>
            </w:r>
            <w:proofErr w:type="spellEnd"/>
            <w:r w:rsidRPr="004112A5">
              <w:rPr>
                <w:iCs/>
                <w:sz w:val="20"/>
                <w:szCs w:val="20"/>
              </w:rPr>
              <w:t xml:space="preserve"> насаждениями, в отношении которых осуществлен учет в соответствии со </w:t>
            </w:r>
            <w:hyperlink r:id="rId92">
              <w:r w:rsidRPr="004112A5">
                <w:rPr>
                  <w:rStyle w:val="a3"/>
                  <w:iCs/>
                  <w:color w:val="auto"/>
                  <w:sz w:val="20"/>
                  <w:szCs w:val="20"/>
                  <w:u w:val="none"/>
                </w:rPr>
                <w:t>статьей 20.1</w:t>
              </w:r>
            </w:hyperlink>
            <w:r w:rsidRPr="004112A5">
              <w:rPr>
                <w:iCs/>
                <w:sz w:val="20"/>
                <w:szCs w:val="20"/>
              </w:rPr>
              <w:t xml:space="preserve"> Федерального закона от 10.01.1996 N 4-ФЗ "О мелиорации земель"</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находящийся в государственной или муниципальной собственности, занятый </w:t>
            </w:r>
            <w:proofErr w:type="spellStart"/>
            <w:r w:rsidRPr="004112A5">
              <w:rPr>
                <w:iCs/>
                <w:sz w:val="20"/>
                <w:szCs w:val="20"/>
              </w:rPr>
              <w:t>агролесомелиоративными</w:t>
            </w:r>
            <w:proofErr w:type="spellEnd"/>
            <w:r w:rsidRPr="004112A5">
              <w:rPr>
                <w:iCs/>
                <w:sz w:val="20"/>
                <w:szCs w:val="20"/>
              </w:rPr>
              <w:t xml:space="preserve"> насаждениями, в отношении которых осуществлен учет в соответствии со </w:t>
            </w:r>
            <w:hyperlink r:id="rId93">
              <w:r w:rsidRPr="004112A5">
                <w:rPr>
                  <w:rStyle w:val="a3"/>
                  <w:iCs/>
                  <w:color w:val="auto"/>
                  <w:sz w:val="20"/>
                  <w:szCs w:val="20"/>
                  <w:u w:val="none"/>
                </w:rPr>
                <w:t>статьей 20.1</w:t>
              </w:r>
            </w:hyperlink>
            <w:r w:rsidRPr="004112A5">
              <w:rPr>
                <w:iCs/>
                <w:sz w:val="20"/>
                <w:szCs w:val="20"/>
              </w:rPr>
              <w:t xml:space="preserve"> Федерального закона от 10.01.1996 N 4-ФЗ "О мелиорации земель"</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земельном участке, смежном с земельным участком, испрашиваемым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системы государственного информационного обеспечения в сфере сельского хозяйства, содержащая сведения о </w:t>
            </w:r>
            <w:proofErr w:type="spellStart"/>
            <w:r w:rsidRPr="004112A5">
              <w:rPr>
                <w:iCs/>
                <w:sz w:val="20"/>
                <w:szCs w:val="20"/>
              </w:rPr>
              <w:t>агролесомелиоративных</w:t>
            </w:r>
            <w:proofErr w:type="spellEnd"/>
            <w:r w:rsidRPr="004112A5">
              <w:rPr>
                <w:iCs/>
                <w:sz w:val="20"/>
                <w:szCs w:val="20"/>
              </w:rPr>
              <w:t xml:space="preserve"> насаждениях, в отношении которых осуществлен учет в соответствии со </w:t>
            </w:r>
            <w:hyperlink r:id="rId94">
              <w:r w:rsidRPr="004112A5">
                <w:rPr>
                  <w:rStyle w:val="a3"/>
                  <w:iCs/>
                  <w:color w:val="auto"/>
                  <w:sz w:val="20"/>
                  <w:szCs w:val="20"/>
                  <w:u w:val="none"/>
                </w:rPr>
                <w:t>статьей 20.1</w:t>
              </w:r>
            </w:hyperlink>
            <w:r w:rsidRPr="004112A5">
              <w:rPr>
                <w:iCs/>
                <w:sz w:val="20"/>
                <w:szCs w:val="20"/>
              </w:rPr>
              <w:t xml:space="preserve"> Федерального закона от 10.01.1996 N 4-ФЗ "О мелиорации земель"</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95">
              <w:r w:rsidR="00C93C72" w:rsidRPr="004112A5">
                <w:rPr>
                  <w:rStyle w:val="a3"/>
                  <w:iCs/>
                  <w:color w:val="auto"/>
                  <w:sz w:val="20"/>
                  <w:szCs w:val="20"/>
                  <w:u w:val="none"/>
                </w:rPr>
                <w:t>Подпункт 13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заключен договор о комплексном развитии территории в соответствии с Градостроительным </w:t>
            </w:r>
            <w:hyperlink r:id="rId96">
              <w:r w:rsidRPr="004112A5">
                <w:rPr>
                  <w:rStyle w:val="a3"/>
                  <w:iCs/>
                  <w:color w:val="auto"/>
                  <w:sz w:val="20"/>
                  <w:szCs w:val="20"/>
                  <w:u w:val="none"/>
                </w:rPr>
                <w:t>кодексом</w:t>
              </w:r>
            </w:hyperlink>
            <w:r w:rsidRPr="004112A5">
              <w:rPr>
                <w:iCs/>
                <w:sz w:val="20"/>
                <w:szCs w:val="20"/>
              </w:rPr>
              <w:t xml:space="preserve"> Российской Федерации, либо юридическое лицо, обеспечивающее в соответствии с Градостроительным </w:t>
            </w:r>
            <w:hyperlink r:id="rId97">
              <w:r w:rsidRPr="004112A5">
                <w:rPr>
                  <w:rStyle w:val="a3"/>
                  <w:iCs/>
                  <w:color w:val="auto"/>
                  <w:sz w:val="20"/>
                  <w:szCs w:val="20"/>
                  <w:u w:val="none"/>
                </w:rPr>
                <w:t>кодексом</w:t>
              </w:r>
            </w:hyperlink>
            <w:r w:rsidRPr="004112A5">
              <w:rPr>
                <w:iCs/>
                <w:sz w:val="20"/>
                <w:szCs w:val="20"/>
              </w:rPr>
              <w:t xml:space="preserve"> Российской Федерации реализацию решения о комплексном развитии территории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образованный в границах территории, в отношении которой заключен договор о ее комплексном развитии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или решение о комплексном развитии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планировки и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98">
              <w:r w:rsidR="00C93C72" w:rsidRPr="004112A5">
                <w:rPr>
                  <w:rStyle w:val="a3"/>
                  <w:iCs/>
                  <w:color w:val="auto"/>
                  <w:sz w:val="20"/>
                  <w:szCs w:val="20"/>
                  <w:u w:val="none"/>
                </w:rPr>
                <w:t>Подпункт 14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имеющий право на первоочередное или внеочередное приобретение земельных участков</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99">
              <w:r w:rsidR="00C93C72" w:rsidRPr="004112A5">
                <w:rPr>
                  <w:rStyle w:val="a3"/>
                  <w:iCs/>
                  <w:color w:val="auto"/>
                  <w:sz w:val="20"/>
                  <w:szCs w:val="20"/>
                  <w:u w:val="none"/>
                </w:rPr>
                <w:t>Подпункт 15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w:t>
            </w:r>
            <w:r w:rsidRPr="004112A5">
              <w:rPr>
                <w:iCs/>
                <w:sz w:val="20"/>
                <w:szCs w:val="20"/>
              </w:rPr>
              <w:lastRenderedPageBreak/>
              <w:t>ведения личного подсобного хозяйства в границах населенного пункта, садоводства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Решение о предварительном согласовании предоставления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00">
              <w:r w:rsidR="00C93C72" w:rsidRPr="004112A5">
                <w:rPr>
                  <w:rStyle w:val="a3"/>
                  <w:iCs/>
                  <w:color w:val="auto"/>
                  <w:sz w:val="20"/>
                  <w:szCs w:val="20"/>
                  <w:u w:val="none"/>
                </w:rPr>
                <w:t>Подпункт 16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01">
              <w:r w:rsidR="00C93C72" w:rsidRPr="004112A5">
                <w:rPr>
                  <w:rStyle w:val="a3"/>
                  <w:iCs/>
                  <w:color w:val="auto"/>
                  <w:sz w:val="20"/>
                  <w:szCs w:val="20"/>
                  <w:u w:val="none"/>
                </w:rPr>
                <w:t>Подпункт 17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осуществления сельскохозяйственного производства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02">
              <w:r w:rsidR="00C93C72" w:rsidRPr="004112A5">
                <w:rPr>
                  <w:rStyle w:val="a3"/>
                  <w:iCs/>
                  <w:color w:val="auto"/>
                  <w:sz w:val="20"/>
                  <w:szCs w:val="20"/>
                  <w:u w:val="none"/>
                </w:rPr>
                <w:t>Подпункт 17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Казачье общество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Свидетельство о внесении казачьего общества в государственный реестр казачьих обществ в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03">
              <w:r w:rsidR="00C93C72" w:rsidRPr="004112A5">
                <w:rPr>
                  <w:rStyle w:val="a3"/>
                  <w:iCs/>
                  <w:color w:val="auto"/>
                  <w:sz w:val="20"/>
                  <w:szCs w:val="20"/>
                  <w:u w:val="none"/>
                </w:rPr>
                <w:t>Подпункт 18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ограниченный в обороте</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tcPr>
          <w:p w:rsidR="00C93C72" w:rsidRPr="004112A5" w:rsidRDefault="00836825" w:rsidP="0026660F">
            <w:pPr>
              <w:pStyle w:val="33"/>
              <w:tabs>
                <w:tab w:val="left" w:pos="851"/>
              </w:tabs>
              <w:ind w:firstLine="0"/>
              <w:jc w:val="left"/>
              <w:rPr>
                <w:iCs/>
                <w:sz w:val="20"/>
                <w:szCs w:val="20"/>
              </w:rPr>
            </w:pPr>
            <w:hyperlink r:id="rId104">
              <w:r w:rsidR="00C93C72" w:rsidRPr="004112A5">
                <w:rPr>
                  <w:rStyle w:val="a3"/>
                  <w:iCs/>
                  <w:color w:val="auto"/>
                  <w:sz w:val="20"/>
                  <w:szCs w:val="20"/>
                  <w:u w:val="none"/>
                </w:rPr>
                <w:t>Подпункт 19 пункта 2 статьи 39.6</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tcPr>
          <w:p w:rsidR="00C93C72" w:rsidRPr="004112A5" w:rsidRDefault="00836825" w:rsidP="0026660F">
            <w:pPr>
              <w:pStyle w:val="33"/>
              <w:tabs>
                <w:tab w:val="left" w:pos="851"/>
              </w:tabs>
              <w:ind w:firstLine="0"/>
              <w:jc w:val="left"/>
              <w:rPr>
                <w:iCs/>
                <w:sz w:val="20"/>
                <w:szCs w:val="20"/>
              </w:rPr>
            </w:pPr>
            <w:hyperlink r:id="rId105">
              <w:r w:rsidR="00C93C72" w:rsidRPr="004112A5">
                <w:rPr>
                  <w:rStyle w:val="a3"/>
                  <w:iCs/>
                  <w:color w:val="auto"/>
                  <w:sz w:val="20"/>
                  <w:szCs w:val="20"/>
                  <w:u w:val="none"/>
                </w:rPr>
                <w:t>Подпункт 20 пункта 2 статьи 39.6</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tcPr>
          <w:p w:rsidR="00C93C72" w:rsidRPr="004112A5" w:rsidRDefault="00C93C72" w:rsidP="0026660F">
            <w:pPr>
              <w:pStyle w:val="33"/>
              <w:tabs>
                <w:tab w:val="left" w:pos="851"/>
              </w:tabs>
              <w:ind w:firstLine="0"/>
              <w:jc w:val="left"/>
              <w:rPr>
                <w:iCs/>
                <w:sz w:val="20"/>
                <w:szCs w:val="20"/>
              </w:rPr>
            </w:pPr>
            <w:proofErr w:type="spellStart"/>
            <w:r w:rsidRPr="004112A5">
              <w:rPr>
                <w:iCs/>
                <w:sz w:val="20"/>
                <w:szCs w:val="20"/>
              </w:rPr>
              <w:t>Недропользователь</w:t>
            </w:r>
            <w:proofErr w:type="spellEnd"/>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пользования недрами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C93C72" w:rsidRPr="004112A5" w:rsidRDefault="00C93C72" w:rsidP="0026660F">
            <w:pPr>
              <w:pStyle w:val="33"/>
              <w:tabs>
                <w:tab w:val="left" w:pos="851"/>
              </w:tabs>
              <w:ind w:firstLine="0"/>
              <w:rPr>
                <w:iCs/>
                <w:sz w:val="20"/>
                <w:szCs w:val="20"/>
              </w:rPr>
            </w:pPr>
            <w:r w:rsidRPr="004112A5">
              <w:rPr>
                <w:iCs/>
                <w:sz w:val="20"/>
                <w:szCs w:val="20"/>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C93C72" w:rsidRPr="0026660F" w:rsidTr="006223A5">
        <w:tc>
          <w:tcPr>
            <w:tcW w:w="2041" w:type="dxa"/>
          </w:tcPr>
          <w:p w:rsidR="00C93C72" w:rsidRPr="004112A5" w:rsidRDefault="00C93C72" w:rsidP="0026660F">
            <w:pPr>
              <w:pStyle w:val="33"/>
              <w:tabs>
                <w:tab w:val="left" w:pos="851"/>
              </w:tabs>
              <w:ind w:firstLine="0"/>
              <w:jc w:val="left"/>
              <w:rPr>
                <w:iCs/>
                <w:sz w:val="20"/>
                <w:szCs w:val="20"/>
              </w:rPr>
            </w:pPr>
          </w:p>
        </w:tc>
        <w:tc>
          <w:tcPr>
            <w:tcW w:w="1474" w:type="dxa"/>
          </w:tcPr>
          <w:p w:rsidR="00C93C72" w:rsidRPr="004112A5" w:rsidRDefault="00C93C72" w:rsidP="0026660F">
            <w:pPr>
              <w:pStyle w:val="33"/>
              <w:tabs>
                <w:tab w:val="left" w:pos="851"/>
              </w:tabs>
              <w:ind w:firstLine="0"/>
              <w:jc w:val="left"/>
              <w:rPr>
                <w:iCs/>
                <w:sz w:val="20"/>
                <w:szCs w:val="20"/>
              </w:rPr>
            </w:pPr>
          </w:p>
        </w:tc>
        <w:tc>
          <w:tcPr>
            <w:tcW w:w="2726" w:type="dxa"/>
          </w:tcPr>
          <w:p w:rsidR="00C93C72" w:rsidRPr="004112A5" w:rsidRDefault="00C93C72" w:rsidP="0026660F">
            <w:pPr>
              <w:pStyle w:val="33"/>
              <w:tabs>
                <w:tab w:val="left" w:pos="851"/>
              </w:tabs>
              <w:ind w:firstLine="0"/>
              <w:jc w:val="left"/>
              <w:rPr>
                <w:iCs/>
                <w:sz w:val="20"/>
                <w:szCs w:val="20"/>
              </w:rPr>
            </w:pPr>
          </w:p>
        </w:tc>
        <w:tc>
          <w:tcPr>
            <w:tcW w:w="3154" w:type="dxa"/>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государственное задание, предусматривающее выполнение мероприятий по государственному геологическому изучению недр</w:t>
            </w:r>
          </w:p>
        </w:tc>
      </w:tr>
      <w:tr w:rsidR="00C93C72" w:rsidRPr="0026660F" w:rsidTr="006223A5">
        <w:tc>
          <w:tcPr>
            <w:tcW w:w="2041" w:type="dxa"/>
          </w:tcPr>
          <w:p w:rsidR="00C93C72" w:rsidRPr="004112A5" w:rsidRDefault="00C93C72" w:rsidP="0026660F">
            <w:pPr>
              <w:pStyle w:val="33"/>
              <w:tabs>
                <w:tab w:val="left" w:pos="851"/>
              </w:tabs>
              <w:ind w:firstLine="0"/>
              <w:jc w:val="left"/>
              <w:rPr>
                <w:iCs/>
                <w:sz w:val="20"/>
                <w:szCs w:val="20"/>
              </w:rPr>
            </w:pPr>
          </w:p>
        </w:tc>
        <w:tc>
          <w:tcPr>
            <w:tcW w:w="1474" w:type="dxa"/>
          </w:tcPr>
          <w:p w:rsidR="00C93C72" w:rsidRPr="004112A5" w:rsidRDefault="00C93C72" w:rsidP="0026660F">
            <w:pPr>
              <w:pStyle w:val="33"/>
              <w:tabs>
                <w:tab w:val="left" w:pos="851"/>
              </w:tabs>
              <w:ind w:firstLine="0"/>
              <w:jc w:val="left"/>
              <w:rPr>
                <w:iCs/>
                <w:sz w:val="20"/>
                <w:szCs w:val="20"/>
              </w:rPr>
            </w:pPr>
          </w:p>
        </w:tc>
        <w:tc>
          <w:tcPr>
            <w:tcW w:w="2726" w:type="dxa"/>
          </w:tcPr>
          <w:p w:rsidR="00C93C72" w:rsidRPr="004112A5" w:rsidRDefault="00C93C72" w:rsidP="0026660F">
            <w:pPr>
              <w:pStyle w:val="33"/>
              <w:tabs>
                <w:tab w:val="left" w:pos="851"/>
              </w:tabs>
              <w:ind w:firstLine="0"/>
              <w:jc w:val="left"/>
              <w:rPr>
                <w:iCs/>
                <w:sz w:val="20"/>
                <w:szCs w:val="20"/>
              </w:rPr>
            </w:pPr>
          </w:p>
        </w:tc>
        <w:tc>
          <w:tcPr>
            <w:tcW w:w="3154" w:type="dxa"/>
          </w:tcPr>
          <w:p w:rsidR="00C93C72" w:rsidRPr="004112A5" w:rsidRDefault="00C93C72" w:rsidP="0026660F">
            <w:pPr>
              <w:pStyle w:val="33"/>
              <w:tabs>
                <w:tab w:val="left" w:pos="851"/>
              </w:tabs>
              <w:ind w:firstLine="0"/>
              <w:jc w:val="left"/>
              <w:rPr>
                <w:iCs/>
                <w:sz w:val="20"/>
                <w:szCs w:val="20"/>
              </w:rPr>
            </w:pPr>
          </w:p>
        </w:tc>
        <w:tc>
          <w:tcPr>
            <w:tcW w:w="5835" w:type="dxa"/>
            <w:vAlign w:val="center"/>
          </w:tcPr>
          <w:p w:rsidR="00C93C72" w:rsidRPr="004112A5" w:rsidRDefault="00C93C72" w:rsidP="0026660F">
            <w:pPr>
              <w:pStyle w:val="33"/>
              <w:tabs>
                <w:tab w:val="left" w:pos="851"/>
              </w:tabs>
              <w:ind w:firstLine="0"/>
              <w:rPr>
                <w:iCs/>
                <w:sz w:val="20"/>
                <w:szCs w:val="20"/>
              </w:rPr>
            </w:pPr>
            <w:r w:rsidRPr="004112A5">
              <w:rPr>
                <w:iCs/>
                <w:sz w:val="20"/>
                <w:szCs w:val="20"/>
              </w:rPr>
              <w:t>* государственный контракт на выполнение работ по геологическому изучению недр (в том числе региональному)</w:t>
            </w:r>
          </w:p>
        </w:tc>
      </w:tr>
      <w:tr w:rsidR="00C93C72" w:rsidRPr="0026660F" w:rsidTr="006223A5">
        <w:tc>
          <w:tcPr>
            <w:tcW w:w="2041" w:type="dxa"/>
          </w:tcPr>
          <w:p w:rsidR="00C93C72" w:rsidRPr="004112A5" w:rsidRDefault="00C93C72" w:rsidP="0026660F">
            <w:pPr>
              <w:pStyle w:val="33"/>
              <w:tabs>
                <w:tab w:val="left" w:pos="851"/>
              </w:tabs>
              <w:ind w:firstLine="0"/>
              <w:jc w:val="left"/>
              <w:rPr>
                <w:iCs/>
                <w:sz w:val="20"/>
                <w:szCs w:val="20"/>
              </w:rPr>
            </w:pPr>
          </w:p>
        </w:tc>
        <w:tc>
          <w:tcPr>
            <w:tcW w:w="1474" w:type="dxa"/>
          </w:tcPr>
          <w:p w:rsidR="00C93C72" w:rsidRPr="004112A5" w:rsidRDefault="00C93C72" w:rsidP="0026660F">
            <w:pPr>
              <w:pStyle w:val="33"/>
              <w:tabs>
                <w:tab w:val="left" w:pos="851"/>
              </w:tabs>
              <w:ind w:firstLine="0"/>
              <w:jc w:val="left"/>
              <w:rPr>
                <w:iCs/>
                <w:sz w:val="20"/>
                <w:szCs w:val="20"/>
              </w:rPr>
            </w:pPr>
          </w:p>
        </w:tc>
        <w:tc>
          <w:tcPr>
            <w:tcW w:w="2726" w:type="dxa"/>
          </w:tcPr>
          <w:p w:rsidR="00C93C72" w:rsidRPr="004112A5" w:rsidRDefault="00C93C72" w:rsidP="0026660F">
            <w:pPr>
              <w:pStyle w:val="33"/>
              <w:tabs>
                <w:tab w:val="left" w:pos="851"/>
              </w:tabs>
              <w:ind w:firstLine="0"/>
              <w:jc w:val="left"/>
              <w:rPr>
                <w:iCs/>
                <w:sz w:val="20"/>
                <w:szCs w:val="20"/>
              </w:rPr>
            </w:pPr>
          </w:p>
        </w:tc>
        <w:tc>
          <w:tcPr>
            <w:tcW w:w="3154" w:type="dxa"/>
          </w:tcPr>
          <w:p w:rsidR="00C93C72" w:rsidRPr="004112A5" w:rsidRDefault="00C93C72" w:rsidP="0026660F">
            <w:pPr>
              <w:pStyle w:val="33"/>
              <w:tabs>
                <w:tab w:val="left" w:pos="851"/>
              </w:tabs>
              <w:ind w:firstLine="0"/>
              <w:jc w:val="left"/>
              <w:rPr>
                <w:iCs/>
                <w:sz w:val="20"/>
                <w:szCs w:val="20"/>
              </w:rPr>
            </w:pPr>
          </w:p>
        </w:tc>
        <w:tc>
          <w:tcPr>
            <w:tcW w:w="5835" w:type="dxa"/>
            <w:vAlign w:val="center"/>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tcPr>
          <w:p w:rsidR="00C93C72" w:rsidRPr="004112A5" w:rsidRDefault="00C93C72" w:rsidP="0026660F">
            <w:pPr>
              <w:pStyle w:val="33"/>
              <w:tabs>
                <w:tab w:val="left" w:pos="851"/>
              </w:tabs>
              <w:ind w:firstLine="0"/>
              <w:jc w:val="left"/>
              <w:rPr>
                <w:iCs/>
                <w:sz w:val="20"/>
                <w:szCs w:val="20"/>
              </w:rPr>
            </w:pPr>
          </w:p>
        </w:tc>
        <w:tc>
          <w:tcPr>
            <w:tcW w:w="1474" w:type="dxa"/>
          </w:tcPr>
          <w:p w:rsidR="00C93C72" w:rsidRPr="004112A5" w:rsidRDefault="00C93C72" w:rsidP="0026660F">
            <w:pPr>
              <w:pStyle w:val="33"/>
              <w:tabs>
                <w:tab w:val="left" w:pos="851"/>
              </w:tabs>
              <w:ind w:firstLine="0"/>
              <w:jc w:val="left"/>
              <w:rPr>
                <w:iCs/>
                <w:sz w:val="20"/>
                <w:szCs w:val="20"/>
              </w:rPr>
            </w:pPr>
          </w:p>
        </w:tc>
        <w:tc>
          <w:tcPr>
            <w:tcW w:w="2726" w:type="dxa"/>
          </w:tcPr>
          <w:p w:rsidR="00C93C72" w:rsidRPr="004112A5" w:rsidRDefault="00C93C72" w:rsidP="0026660F">
            <w:pPr>
              <w:pStyle w:val="33"/>
              <w:tabs>
                <w:tab w:val="left" w:pos="851"/>
              </w:tabs>
              <w:ind w:firstLine="0"/>
              <w:jc w:val="left"/>
              <w:rPr>
                <w:iCs/>
                <w:sz w:val="20"/>
                <w:szCs w:val="20"/>
              </w:rPr>
            </w:pPr>
          </w:p>
        </w:tc>
        <w:tc>
          <w:tcPr>
            <w:tcW w:w="3154" w:type="dxa"/>
          </w:tcPr>
          <w:p w:rsidR="00C93C72" w:rsidRPr="004112A5" w:rsidRDefault="00C93C72" w:rsidP="0026660F">
            <w:pPr>
              <w:pStyle w:val="33"/>
              <w:tabs>
                <w:tab w:val="left" w:pos="851"/>
              </w:tabs>
              <w:ind w:firstLine="0"/>
              <w:jc w:val="left"/>
              <w:rPr>
                <w:iCs/>
                <w:sz w:val="20"/>
                <w:szCs w:val="20"/>
              </w:rPr>
            </w:pPr>
          </w:p>
        </w:tc>
        <w:tc>
          <w:tcPr>
            <w:tcW w:w="5835" w:type="dxa"/>
            <w:vAlign w:val="bottom"/>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06">
              <w:r w:rsidR="00C93C72" w:rsidRPr="004112A5">
                <w:rPr>
                  <w:rStyle w:val="a3"/>
                  <w:iCs/>
                  <w:color w:val="auto"/>
                  <w:sz w:val="20"/>
                  <w:szCs w:val="20"/>
                  <w:u w:val="none"/>
                </w:rPr>
                <w:t>Подпункт 21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Резидент особой экономической зоны</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расположенный в границах особой экономической зоны или на прилегающей к ней территории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Свидетельство, удостоверяющее регистрацию лица в качестве резидента особой экономической зоны</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ЕГРЮЛ о юридическом лице, являющемся </w:t>
            </w:r>
            <w:r w:rsidRPr="004112A5">
              <w:rPr>
                <w:iCs/>
                <w:sz w:val="20"/>
                <w:szCs w:val="20"/>
              </w:rPr>
              <w:lastRenderedPageBreak/>
              <w:t>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07">
              <w:r w:rsidR="00C93C72" w:rsidRPr="004112A5">
                <w:rPr>
                  <w:rStyle w:val="a3"/>
                  <w:iCs/>
                  <w:color w:val="auto"/>
                  <w:sz w:val="20"/>
                  <w:szCs w:val="20"/>
                  <w:u w:val="none"/>
                </w:rPr>
                <w:t>Подпункт 21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расположенный в границах особой экономической зоны или на прилегающей к ней территории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Соглашение об управлении особой экономической зоной</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08">
              <w:r w:rsidR="00C93C72" w:rsidRPr="004112A5">
                <w:rPr>
                  <w:rStyle w:val="a3"/>
                  <w:iCs/>
                  <w:color w:val="auto"/>
                  <w:sz w:val="20"/>
                  <w:szCs w:val="20"/>
                  <w:u w:val="none"/>
                </w:rPr>
                <w:t>Подпункт 22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Соглашение о взаимодействии в сфере развития инфраструктуры особой экономической зоны</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09">
              <w:r w:rsidR="00C93C72" w:rsidRPr="004112A5">
                <w:rPr>
                  <w:rStyle w:val="a3"/>
                  <w:iCs/>
                  <w:color w:val="auto"/>
                  <w:sz w:val="20"/>
                  <w:szCs w:val="20"/>
                  <w:u w:val="none"/>
                </w:rPr>
                <w:t>Подпункт 23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с которым заключено концессионное соглашение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предусмотренной концессионным соглашением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Концессионное соглашение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0">
              <w:r w:rsidR="00C93C72" w:rsidRPr="004112A5">
                <w:rPr>
                  <w:rStyle w:val="a3"/>
                  <w:iCs/>
                  <w:color w:val="auto"/>
                  <w:sz w:val="20"/>
                  <w:szCs w:val="20"/>
                  <w:u w:val="none"/>
                </w:rPr>
                <w:t>Подпункт 23.1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заключившее договор об освоении территории в целях строительства и </w:t>
            </w:r>
            <w:r w:rsidRPr="004112A5">
              <w:rPr>
                <w:iCs/>
                <w:sz w:val="20"/>
                <w:szCs w:val="20"/>
              </w:rPr>
              <w:lastRenderedPageBreak/>
              <w:t>эксплуатации наемного дома коммерческого использования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предназначенный для освоения территории в целях строительства </w:t>
            </w:r>
            <w:r w:rsidRPr="004112A5">
              <w:rPr>
                <w:iCs/>
                <w:sz w:val="20"/>
                <w:szCs w:val="20"/>
              </w:rPr>
              <w:lastRenderedPageBreak/>
              <w:t>и эксплуатации наемного дома коммерческого использования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Договор об освоении территории в целях строительства и эксплуатации наемного дома коммерческого использования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Утвержденный проект планировки и утвержденный проект </w:t>
            </w:r>
            <w:r w:rsidRPr="004112A5">
              <w:rPr>
                <w:iCs/>
                <w:sz w:val="20"/>
                <w:szCs w:val="20"/>
              </w:rPr>
              <w:lastRenderedPageBreak/>
              <w:t>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1">
              <w:r w:rsidR="00C93C72" w:rsidRPr="004112A5">
                <w:rPr>
                  <w:rStyle w:val="a3"/>
                  <w:iCs/>
                  <w:color w:val="auto"/>
                  <w:sz w:val="20"/>
                  <w:szCs w:val="20"/>
                  <w:u w:val="none"/>
                </w:rPr>
                <w:t>Подпункт 23.1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об освоении территории в целях строительства и эксплуатации наемного дома социального использования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проект планировки и утвержденный проект межевания территории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2">
              <w:r w:rsidR="00C93C72" w:rsidRPr="004112A5">
                <w:rPr>
                  <w:rStyle w:val="a3"/>
                  <w:iCs/>
                  <w:color w:val="auto"/>
                  <w:sz w:val="20"/>
                  <w:szCs w:val="20"/>
                  <w:u w:val="none"/>
                </w:rPr>
                <w:t>Подпункт 23.2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с которым заключен специальный инвестиционный контракт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Специальный инвестиционный контракт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rPr>
          <w:trHeight w:val="471"/>
        </w:trPr>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3">
              <w:r w:rsidR="00C93C72" w:rsidRPr="004112A5">
                <w:rPr>
                  <w:rStyle w:val="a3"/>
                  <w:iCs/>
                  <w:color w:val="auto"/>
                  <w:sz w:val="20"/>
                  <w:szCs w:val="20"/>
                  <w:u w:val="none"/>
                </w:rPr>
                <w:t>Подпункт 24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заключено </w:t>
            </w:r>
            <w:proofErr w:type="spellStart"/>
            <w:r w:rsidRPr="004112A5">
              <w:rPr>
                <w:iCs/>
                <w:sz w:val="20"/>
                <w:szCs w:val="20"/>
              </w:rPr>
              <w:t>охотхозяйственное</w:t>
            </w:r>
            <w:proofErr w:type="spellEnd"/>
            <w:r w:rsidRPr="004112A5">
              <w:rPr>
                <w:iCs/>
                <w:sz w:val="20"/>
                <w:szCs w:val="20"/>
              </w:rPr>
              <w:t xml:space="preserve"> соглашение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видов деятельности в сфере охотничьего хозяйства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w:t>
            </w:r>
            <w:proofErr w:type="spellStart"/>
            <w:r w:rsidRPr="004112A5">
              <w:rPr>
                <w:iCs/>
                <w:sz w:val="20"/>
                <w:szCs w:val="20"/>
              </w:rPr>
              <w:t>Охотхозяйственное</w:t>
            </w:r>
            <w:proofErr w:type="spellEnd"/>
            <w:r w:rsidRPr="004112A5">
              <w:rPr>
                <w:iCs/>
                <w:sz w:val="20"/>
                <w:szCs w:val="20"/>
              </w:rPr>
              <w:t xml:space="preserve"> соглашение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4">
              <w:r w:rsidR="00C93C72" w:rsidRPr="004112A5">
                <w:rPr>
                  <w:rStyle w:val="a3"/>
                  <w:iCs/>
                  <w:color w:val="auto"/>
                  <w:sz w:val="20"/>
                  <w:szCs w:val="20"/>
                  <w:u w:val="none"/>
                </w:rPr>
                <w:t>Подпункт 25 пункта 2 статьи 39.6</w:t>
              </w:r>
            </w:hyperlink>
            <w:r w:rsidR="00C93C72" w:rsidRPr="004112A5">
              <w:rPr>
                <w:iCs/>
                <w:sz w:val="20"/>
                <w:szCs w:val="20"/>
              </w:rPr>
              <w:t xml:space="preserve"> </w:t>
            </w:r>
            <w:r w:rsidR="00C93C72" w:rsidRPr="004112A5">
              <w:rPr>
                <w:iCs/>
                <w:sz w:val="20"/>
                <w:szCs w:val="20"/>
              </w:rPr>
              <w:lastRenderedPageBreak/>
              <w:t xml:space="preserve">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испрашивающее земельный участок для </w:t>
            </w:r>
            <w:r w:rsidRPr="004112A5">
              <w:rPr>
                <w:iCs/>
                <w:sz w:val="20"/>
                <w:szCs w:val="20"/>
              </w:rPr>
              <w:lastRenderedPageBreak/>
              <w:t>размещения водохранилища и (или) гидротехнического сооружения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предназначенный для размещения </w:t>
            </w:r>
            <w:r w:rsidRPr="004112A5">
              <w:rPr>
                <w:iCs/>
                <w:sz w:val="20"/>
                <w:szCs w:val="20"/>
              </w:rPr>
              <w:lastRenderedPageBreak/>
              <w:t>водохранилища и (или) гидротехнического сооружения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5">
              <w:r w:rsidR="00C93C72" w:rsidRPr="004112A5">
                <w:rPr>
                  <w:rStyle w:val="a3"/>
                  <w:iCs/>
                  <w:color w:val="auto"/>
                  <w:sz w:val="20"/>
                  <w:szCs w:val="20"/>
                  <w:u w:val="none"/>
                </w:rPr>
                <w:t>Подпункт 26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Государственная компания "Российские автомобильные дороги"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6">
              <w:r w:rsidR="00C93C72" w:rsidRPr="004112A5">
                <w:rPr>
                  <w:rStyle w:val="a3"/>
                  <w:iCs/>
                  <w:color w:val="auto"/>
                  <w:sz w:val="20"/>
                  <w:szCs w:val="20"/>
                  <w:u w:val="none"/>
                </w:rPr>
                <w:t>Подпункт 27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Открытое акционерное общество "Российские железные дороги"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7">
              <w:r w:rsidR="00C93C72" w:rsidRPr="004112A5">
                <w:rPr>
                  <w:rStyle w:val="a3"/>
                  <w:iCs/>
                  <w:color w:val="auto"/>
                  <w:sz w:val="20"/>
                  <w:szCs w:val="20"/>
                  <w:u w:val="none"/>
                </w:rPr>
                <w:t>Подпункт 28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Резидент зоны территориального развития, включенный в реестр резидентов зоны территориального развития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в границах зоны территориального развития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Инвестиционная декларация, в составе которой представлен инвестиционный проект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8">
              <w:r w:rsidR="00C93C72" w:rsidRPr="004112A5">
                <w:rPr>
                  <w:rStyle w:val="a3"/>
                  <w:iCs/>
                  <w:color w:val="auto"/>
                  <w:sz w:val="20"/>
                  <w:szCs w:val="20"/>
                  <w:u w:val="none"/>
                </w:rPr>
                <w:t>Подпункт 29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обладающее правом на добычу (вылов) водных биологических ресурсов</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4112A5">
              <w:rPr>
                <w:iCs/>
                <w:sz w:val="20"/>
                <w:szCs w:val="20"/>
              </w:rPr>
              <w:lastRenderedPageBreak/>
              <w:t>рыбопромыслового участка, договором пользования водными биологическими ресурсами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19">
              <w:r w:rsidR="00C93C72" w:rsidRPr="004112A5">
                <w:rPr>
                  <w:rStyle w:val="a3"/>
                  <w:iCs/>
                  <w:color w:val="auto"/>
                  <w:sz w:val="20"/>
                  <w:szCs w:val="20"/>
                  <w:u w:val="none"/>
                </w:rPr>
                <w:t>Подпункт 29.1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осуществляющее товарную </w:t>
            </w:r>
            <w:proofErr w:type="spellStart"/>
            <w:r w:rsidRPr="004112A5">
              <w:rPr>
                <w:iCs/>
                <w:sz w:val="20"/>
                <w:szCs w:val="20"/>
              </w:rPr>
              <w:t>аквакультуру</w:t>
            </w:r>
            <w:proofErr w:type="spellEnd"/>
            <w:r w:rsidRPr="004112A5">
              <w:rPr>
                <w:iCs/>
                <w:sz w:val="20"/>
                <w:szCs w:val="20"/>
              </w:rPr>
              <w:t xml:space="preserve"> (товарное рыбоводство)</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4112A5">
              <w:rPr>
                <w:iCs/>
                <w:sz w:val="20"/>
                <w:szCs w:val="20"/>
              </w:rPr>
              <w:t>аквакультуры</w:t>
            </w:r>
            <w:proofErr w:type="spellEnd"/>
            <w:r w:rsidRPr="004112A5">
              <w:rPr>
                <w:iCs/>
                <w:sz w:val="20"/>
                <w:szCs w:val="20"/>
              </w:rPr>
              <w:t xml:space="preserve"> (товарного рыбоводства)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пользования рыбоводным участком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20">
              <w:r w:rsidR="00C93C72" w:rsidRPr="004112A5">
                <w:rPr>
                  <w:rStyle w:val="a3"/>
                  <w:iCs/>
                  <w:color w:val="auto"/>
                  <w:sz w:val="20"/>
                  <w:szCs w:val="20"/>
                  <w:u w:val="none"/>
                </w:rPr>
                <w:t>Подпункт 30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21">
              <w:r w:rsidR="00C93C72" w:rsidRPr="004112A5">
                <w:rPr>
                  <w:rStyle w:val="a3"/>
                  <w:iCs/>
                  <w:color w:val="auto"/>
                  <w:sz w:val="20"/>
                  <w:szCs w:val="20"/>
                  <w:u w:val="none"/>
                </w:rPr>
                <w:t>Подпункт 31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22">
              <w:r w:rsidR="00C93C72" w:rsidRPr="004112A5">
                <w:rPr>
                  <w:rStyle w:val="a3"/>
                  <w:iCs/>
                  <w:color w:val="auto"/>
                  <w:sz w:val="20"/>
                  <w:szCs w:val="20"/>
                  <w:u w:val="none"/>
                </w:rPr>
                <w:t>Подпункт 32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Арендатор земельного участка, имеющий право на заключение нового договора аренды земельного участка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используемый на основании договора аренды</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ЕГРН об объекте недвижимости (об испрашиваемом </w:t>
            </w:r>
            <w:r w:rsidRPr="004112A5">
              <w:rPr>
                <w:iCs/>
                <w:sz w:val="20"/>
                <w:szCs w:val="20"/>
              </w:rPr>
              <w:lastRenderedPageBreak/>
              <w:t>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23">
              <w:r w:rsidR="00C93C72" w:rsidRPr="004112A5">
                <w:rPr>
                  <w:rStyle w:val="a3"/>
                  <w:iCs/>
                  <w:color w:val="auto"/>
                  <w:sz w:val="20"/>
                  <w:szCs w:val="20"/>
                  <w:u w:val="none"/>
                </w:rPr>
                <w:t>Подпункт 38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24">
              <w:r w:rsidRPr="004112A5">
                <w:rPr>
                  <w:rStyle w:val="a3"/>
                  <w:iCs/>
                  <w:color w:val="auto"/>
                  <w:sz w:val="20"/>
                  <w:szCs w:val="20"/>
                  <w:u w:val="none"/>
                </w:rPr>
                <w:t>законом</w:t>
              </w:r>
            </w:hyperlink>
            <w:r w:rsidRPr="004112A5">
              <w:rPr>
                <w:iCs/>
                <w:sz w:val="20"/>
                <w:szCs w:val="20"/>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906">
              <w:r w:rsidRPr="004112A5">
                <w:rPr>
                  <w:rStyle w:val="a3"/>
                  <w:iCs/>
                  <w:color w:val="auto"/>
                  <w:sz w:val="20"/>
                  <w:szCs w:val="20"/>
                  <w:u w:val="none"/>
                </w:rPr>
                <w:t>&lt;60&gt;</w:t>
              </w:r>
            </w:hyperlink>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об условиях деятельности в свободной экономической зоне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Инвестиционная декларация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Свидетельство о включении юридического лица, индивидуального предпринимателя в единый реестр участников свободной экономической зоны</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25">
              <w:r w:rsidR="00C93C72" w:rsidRPr="004112A5">
                <w:rPr>
                  <w:rStyle w:val="a3"/>
                  <w:iCs/>
                  <w:color w:val="auto"/>
                  <w:sz w:val="20"/>
                  <w:szCs w:val="20"/>
                  <w:u w:val="none"/>
                </w:rPr>
                <w:t>Подпункт 41 пункта 2 статьи 39.6</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Публично-правовая компания "Фонд развития территорий"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26">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w:t>
            </w:r>
            <w:r w:rsidRPr="004112A5">
              <w:rPr>
                <w:iCs/>
                <w:sz w:val="20"/>
                <w:szCs w:val="20"/>
              </w:rPr>
              <w:lastRenderedPageBreak/>
              <w:t xml:space="preserve">(который может быть передан) указанной публично-правовой компании по основаниям, предусмотренным Федеральным </w:t>
            </w:r>
            <w:hyperlink r:id="rId127">
              <w:r w:rsidRPr="004112A5">
                <w:rPr>
                  <w:rStyle w:val="a3"/>
                  <w:iCs/>
                  <w:color w:val="auto"/>
                  <w:sz w:val="20"/>
                  <w:szCs w:val="20"/>
                  <w:u w:val="none"/>
                </w:rPr>
                <w:t>законом</w:t>
              </w:r>
            </w:hyperlink>
            <w:r w:rsidRPr="004112A5">
              <w:rPr>
                <w:iCs/>
                <w:sz w:val="20"/>
                <w:szCs w:val="2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28">
              <w:r w:rsidRPr="004112A5">
                <w:rPr>
                  <w:rStyle w:val="a3"/>
                  <w:iCs/>
                  <w:color w:val="auto"/>
                  <w:sz w:val="20"/>
                  <w:szCs w:val="20"/>
                  <w:u w:val="none"/>
                </w:rPr>
                <w:t>кодексом</w:t>
              </w:r>
            </w:hyperlink>
            <w:r w:rsidRPr="004112A5">
              <w:rPr>
                <w:iCs/>
                <w:sz w:val="20"/>
                <w:szCs w:val="20"/>
              </w:rPr>
              <w:t xml:space="preserve"> Российской Федерации </w:t>
            </w:r>
            <w:hyperlink w:anchor="P949">
              <w:r w:rsidRPr="004112A5">
                <w:rPr>
                  <w:rStyle w:val="a3"/>
                  <w:iCs/>
                  <w:color w:val="auto"/>
                  <w:sz w:val="20"/>
                  <w:szCs w:val="20"/>
                  <w:u w:val="none"/>
                </w:rPr>
                <w:t>&lt;93&gt;</w:t>
              </w:r>
            </w:hyperlink>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Решение публично-правовой компании "Фонд развития территорий" о финансировании мероприятий, предусмотренных </w:t>
            </w:r>
            <w:hyperlink r:id="rId129">
              <w:r w:rsidRPr="004112A5">
                <w:rPr>
                  <w:rStyle w:val="a3"/>
                  <w:iCs/>
                  <w:color w:val="auto"/>
                  <w:sz w:val="20"/>
                  <w:szCs w:val="20"/>
                  <w:u w:val="none"/>
                </w:rPr>
                <w:t>частью 2 статьи 13.1</w:t>
              </w:r>
            </w:hyperlink>
            <w:r w:rsidRPr="004112A5">
              <w:rPr>
                <w:iCs/>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государственной информационной системы обеспечения градостроительной деятельности, содержащая </w:t>
            </w:r>
            <w:r w:rsidRPr="004112A5">
              <w:rPr>
                <w:iCs/>
                <w:sz w:val="20"/>
                <w:szCs w:val="20"/>
              </w:rPr>
              <w:lastRenderedPageBreak/>
              <w:t>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rPr>
          <w:trHeight w:val="2858"/>
        </w:trPr>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30">
              <w:r w:rsidR="00C93C72" w:rsidRPr="004112A5">
                <w:rPr>
                  <w:rStyle w:val="a3"/>
                  <w:iCs/>
                  <w:color w:val="auto"/>
                  <w:sz w:val="20"/>
                  <w:szCs w:val="20"/>
                  <w:u w:val="none"/>
                </w:rPr>
                <w:t>Подпункт 41 пункта 2 статьи 39.6</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аренду</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Публично-правовая компания "Фонд развития территорий"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31">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Решение публично-правовой компании "Фонд развития территорий" о финансировании мероприятий, предусмотренных </w:t>
            </w:r>
            <w:hyperlink r:id="rId132">
              <w:r w:rsidRPr="004112A5">
                <w:rPr>
                  <w:rStyle w:val="a3"/>
                  <w:iCs/>
                  <w:color w:val="auto"/>
                  <w:sz w:val="20"/>
                  <w:szCs w:val="20"/>
                  <w:u w:val="none"/>
                </w:rPr>
                <w:t>частью 2 статьи 13.1</w:t>
              </w:r>
            </w:hyperlink>
            <w:r w:rsidRPr="004112A5">
              <w:rPr>
                <w:iCs/>
                <w:sz w:val="20"/>
                <w:szCs w:val="20"/>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33">
              <w:r w:rsidR="00C93C72" w:rsidRPr="004112A5">
                <w:rPr>
                  <w:rStyle w:val="a3"/>
                  <w:iCs/>
                  <w:color w:val="auto"/>
                  <w:sz w:val="20"/>
                  <w:szCs w:val="20"/>
                  <w:u w:val="none"/>
                </w:rPr>
                <w:t>Подпункт 1 пункта 2 статьи 39.9</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Орган государственной власти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органами государственной власти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34">
              <w:r w:rsidR="00C93C72" w:rsidRPr="004112A5">
                <w:rPr>
                  <w:rStyle w:val="a3"/>
                  <w:iCs/>
                  <w:color w:val="auto"/>
                  <w:sz w:val="20"/>
                  <w:szCs w:val="20"/>
                  <w:u w:val="none"/>
                </w:rPr>
                <w:t>Подпункт 1 пункта 2 статьи 39.9</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Орган местного самоуправления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органами местного самоуправления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35">
              <w:r w:rsidR="00C93C72" w:rsidRPr="004112A5">
                <w:rPr>
                  <w:rStyle w:val="a3"/>
                  <w:iCs/>
                  <w:color w:val="auto"/>
                  <w:sz w:val="20"/>
                  <w:szCs w:val="20"/>
                  <w:u w:val="none"/>
                </w:rPr>
                <w:t>Подпункт 2 пункта 2 статьи 39.9</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Государственное или муниципальное учреждение (бюджетное, казенное, автономное)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36">
              <w:r w:rsidR="00C93C72" w:rsidRPr="004112A5">
                <w:rPr>
                  <w:rStyle w:val="a3"/>
                  <w:iCs/>
                  <w:color w:val="auto"/>
                  <w:sz w:val="20"/>
                  <w:szCs w:val="20"/>
                  <w:u w:val="none"/>
                </w:rPr>
                <w:t>Подпункт 3 пункта 2 статьи 39.9</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Казенное предприятие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казенного предприятия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37">
              <w:r w:rsidR="00C93C72" w:rsidRPr="004112A5">
                <w:rPr>
                  <w:rStyle w:val="a3"/>
                  <w:iCs/>
                  <w:color w:val="auto"/>
                  <w:sz w:val="20"/>
                  <w:szCs w:val="20"/>
                  <w:u w:val="none"/>
                </w:rPr>
                <w:t>Подпункт 4 пункта 2 статьи 39.9</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постоянное (бессрочное)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Центр исторического наследия Президента Российской Федерации, </w:t>
            </w:r>
            <w:r w:rsidRPr="004112A5">
              <w:rPr>
                <w:iCs/>
                <w:sz w:val="20"/>
                <w:szCs w:val="20"/>
              </w:rPr>
              <w:lastRenderedPageBreak/>
              <w:t>прекратившего исполнение своих полномочий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необходимый для осуществления деятельности Центра исторического наследия </w:t>
            </w:r>
            <w:r w:rsidRPr="004112A5">
              <w:rPr>
                <w:iCs/>
                <w:sz w:val="20"/>
                <w:szCs w:val="20"/>
              </w:rPr>
              <w:lastRenderedPageBreak/>
              <w:t>Президента Российской Федерации, прекратившего исполнение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4112A5">
              <w:rPr>
                <w:iCs/>
                <w:sz w:val="20"/>
                <w:szCs w:val="20"/>
              </w:rPr>
              <w:lastRenderedPageBreak/>
              <w:t>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38">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Орган государственной власти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органами государственной власти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39">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Орган местного самоуправления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органами местного самоуправления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40">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Государственное или муниципальное учреждение (бюджетное, казенное, автономное)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41">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Казенное предприятие</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казенного предприятия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42">
              <w:r w:rsidR="00C93C72" w:rsidRPr="004112A5">
                <w:rPr>
                  <w:rStyle w:val="a3"/>
                  <w:iCs/>
                  <w:color w:val="auto"/>
                  <w:sz w:val="20"/>
                  <w:szCs w:val="20"/>
                  <w:u w:val="none"/>
                </w:rPr>
                <w:t>Подпункт 1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43">
              <w:r w:rsidR="00C93C72" w:rsidRPr="004112A5">
                <w:rPr>
                  <w:rStyle w:val="a3"/>
                  <w:iCs/>
                  <w:color w:val="auto"/>
                  <w:sz w:val="20"/>
                  <w:szCs w:val="20"/>
                  <w:u w:val="none"/>
                </w:rPr>
                <w:t>Подпункт 2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Работник организации, которой земельный участок предоставлен на праве постоянного (бессрочного) пользования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предоставляемый в виде служебного надела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Сведения о трудовой деятельности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44">
              <w:r w:rsidR="00C93C72" w:rsidRPr="004112A5">
                <w:rPr>
                  <w:rStyle w:val="a3"/>
                  <w:iCs/>
                  <w:color w:val="auto"/>
                  <w:sz w:val="20"/>
                  <w:szCs w:val="20"/>
                  <w:u w:val="none"/>
                </w:rPr>
                <w:t>Подпункт 3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размещения зданий, сооружения религиозного или благотворительного назначения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w:t>
            </w:r>
            <w:proofErr w:type="spellStart"/>
            <w:r w:rsidRPr="004112A5">
              <w:rPr>
                <w:iCs/>
                <w:sz w:val="20"/>
                <w:szCs w:val="20"/>
              </w:rPr>
              <w:t>ых</w:t>
            </w:r>
            <w:proofErr w:type="spellEnd"/>
            <w:r w:rsidRPr="004112A5">
              <w:rPr>
                <w:iCs/>
                <w:sz w:val="20"/>
                <w:szCs w:val="20"/>
              </w:rPr>
              <w:t>) на испрашиваемом земельном участке (не требуется в случае строительства здания, сооружения)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 Выписка из ЕГРЮЛ о юридическом лице, являющемся </w:t>
            </w:r>
            <w:r w:rsidRPr="004112A5">
              <w:rPr>
                <w:iCs/>
                <w:sz w:val="20"/>
                <w:szCs w:val="20"/>
              </w:rPr>
              <w:lastRenderedPageBreak/>
              <w:t>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45">
              <w:r w:rsidR="00C93C72" w:rsidRPr="004112A5">
                <w:rPr>
                  <w:rStyle w:val="a3"/>
                  <w:iCs/>
                  <w:color w:val="auto"/>
                  <w:sz w:val="20"/>
                  <w:szCs w:val="20"/>
                  <w:u w:val="none"/>
                </w:rPr>
                <w:t>Подпункты 4</w:t>
              </w:r>
            </w:hyperlink>
            <w:r w:rsidR="00C93C72" w:rsidRPr="004112A5">
              <w:rPr>
                <w:iCs/>
                <w:sz w:val="20"/>
                <w:szCs w:val="20"/>
              </w:rPr>
              <w:t xml:space="preserve">, </w:t>
            </w:r>
            <w:hyperlink r:id="rId146">
              <w:r w:rsidR="00C93C72" w:rsidRPr="004112A5">
                <w:rPr>
                  <w:rStyle w:val="a3"/>
                  <w:iCs/>
                  <w:color w:val="auto"/>
                  <w:sz w:val="20"/>
                  <w:szCs w:val="20"/>
                  <w:u w:val="none"/>
                </w:rPr>
                <w:t>4.1</w:t>
              </w:r>
            </w:hyperlink>
            <w:r w:rsidR="00C93C72" w:rsidRPr="004112A5">
              <w:rPr>
                <w:iCs/>
                <w:sz w:val="20"/>
                <w:szCs w:val="20"/>
              </w:rPr>
              <w:t xml:space="preserve">, </w:t>
            </w:r>
            <w:hyperlink r:id="rId147">
              <w:r w:rsidR="00C93C72" w:rsidRPr="004112A5">
                <w:rPr>
                  <w:rStyle w:val="a3"/>
                  <w:iCs/>
                  <w:color w:val="auto"/>
                  <w:sz w:val="20"/>
                  <w:szCs w:val="20"/>
                  <w:u w:val="none"/>
                </w:rPr>
                <w:t>4.2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 которой на праве безвозмездного пользования принадлежат здания, сооружения;</w:t>
            </w:r>
          </w:p>
          <w:p w:rsidR="00C93C72" w:rsidRPr="004112A5" w:rsidRDefault="00C93C72" w:rsidP="0026660F">
            <w:pPr>
              <w:pStyle w:val="33"/>
              <w:tabs>
                <w:tab w:val="left" w:pos="851"/>
              </w:tabs>
              <w:ind w:firstLine="0"/>
              <w:jc w:val="left"/>
              <w:rPr>
                <w:iCs/>
                <w:sz w:val="20"/>
                <w:szCs w:val="20"/>
              </w:rPr>
            </w:pPr>
            <w:r w:rsidRPr="004112A5">
              <w:rPr>
                <w:iCs/>
                <w:sz w:val="20"/>
                <w:szCs w:val="20"/>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C93C72" w:rsidRPr="004112A5" w:rsidRDefault="00C93C72" w:rsidP="0026660F">
            <w:pPr>
              <w:pStyle w:val="33"/>
              <w:tabs>
                <w:tab w:val="left" w:pos="851"/>
              </w:tabs>
              <w:ind w:firstLine="0"/>
              <w:jc w:val="left"/>
              <w:rPr>
                <w:iCs/>
                <w:sz w:val="20"/>
                <w:szCs w:val="20"/>
              </w:rPr>
            </w:pPr>
            <w:r w:rsidRPr="004112A5">
              <w:rPr>
                <w:iCs/>
                <w:sz w:val="20"/>
                <w:szCs w:val="20"/>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сооружения, принадлежащие религиозной организации на праве безвозмездного пользования;</w:t>
            </w:r>
          </w:p>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p>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 (расположенных) на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48">
              <w:r w:rsidR="00C93C72" w:rsidRPr="004112A5">
                <w:rPr>
                  <w:rStyle w:val="a3"/>
                  <w:iCs/>
                  <w:color w:val="auto"/>
                  <w:sz w:val="20"/>
                  <w:szCs w:val="20"/>
                  <w:u w:val="none"/>
                </w:rPr>
                <w:t>Подпункт 5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в соответствии с Федеральным </w:t>
            </w:r>
            <w:hyperlink r:id="rId149">
              <w:r w:rsidRPr="004112A5">
                <w:rPr>
                  <w:rStyle w:val="a3"/>
                  <w:iCs/>
                  <w:color w:val="auto"/>
                  <w:sz w:val="20"/>
                  <w:szCs w:val="20"/>
                  <w:u w:val="none"/>
                </w:rPr>
                <w:t>законом</w:t>
              </w:r>
            </w:hyperlink>
            <w:r w:rsidRPr="004112A5">
              <w:rPr>
                <w:iCs/>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w:t>
            </w:r>
            <w:hyperlink w:anchor="P918">
              <w:r w:rsidRPr="004112A5">
                <w:rPr>
                  <w:rStyle w:val="a3"/>
                  <w:iCs/>
                  <w:color w:val="auto"/>
                  <w:sz w:val="20"/>
                  <w:szCs w:val="20"/>
                  <w:u w:val="none"/>
                </w:rPr>
                <w:t>&lt;70&gt;</w:t>
              </w:r>
            </w:hyperlink>
            <w:r w:rsidRPr="004112A5">
              <w:rPr>
                <w:iCs/>
                <w:sz w:val="20"/>
                <w:szCs w:val="20"/>
              </w:rPr>
              <w:t xml:space="preserve"> заключен гражданско-правовой договор на строительство или реконструкцию объектов недвижимости, осуществляемые полностью </w:t>
            </w:r>
            <w:r w:rsidRPr="004112A5">
              <w:rPr>
                <w:iCs/>
                <w:sz w:val="20"/>
                <w:szCs w:val="20"/>
              </w:rPr>
              <w:lastRenderedPageBreak/>
              <w:t>за счет средств федерального бюджета, средств бюджета субъекта Российской Федерации или средств местного бюджета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50">
              <w:r w:rsidR="00C93C72" w:rsidRPr="004112A5">
                <w:rPr>
                  <w:rStyle w:val="a3"/>
                  <w:iCs/>
                  <w:color w:val="auto"/>
                  <w:sz w:val="20"/>
                  <w:szCs w:val="20"/>
                  <w:u w:val="none"/>
                </w:rPr>
                <w:t>Подпункт 5.1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Некоммерческая организация</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51">
              <w:r w:rsidR="00C93C72" w:rsidRPr="004112A5">
                <w:rPr>
                  <w:rStyle w:val="a3"/>
                  <w:iCs/>
                  <w:color w:val="auto"/>
                  <w:sz w:val="20"/>
                  <w:szCs w:val="20"/>
                  <w:u w:val="none"/>
                </w:rPr>
                <w:t>Подпункт 10 пункта 2 статьи 39.3</w:t>
              </w:r>
            </w:hyperlink>
            <w:r w:rsidR="00C93C72" w:rsidRPr="004112A5">
              <w:rPr>
                <w:iCs/>
                <w:sz w:val="20"/>
                <w:szCs w:val="20"/>
              </w:rPr>
              <w:t xml:space="preserve">, </w:t>
            </w:r>
            <w:hyperlink r:id="rId152">
              <w:r w:rsidR="00C93C72" w:rsidRPr="004112A5">
                <w:rPr>
                  <w:rStyle w:val="a3"/>
                  <w:iCs/>
                  <w:color w:val="auto"/>
                  <w:sz w:val="20"/>
                  <w:szCs w:val="20"/>
                  <w:u w:val="none"/>
                </w:rPr>
                <w:t>подпункт 15 пункта 2 статьи 39.6</w:t>
              </w:r>
            </w:hyperlink>
            <w:r w:rsidR="00C93C72" w:rsidRPr="004112A5">
              <w:rPr>
                <w:iCs/>
                <w:sz w:val="20"/>
                <w:szCs w:val="20"/>
              </w:rPr>
              <w:t xml:space="preserve">, </w:t>
            </w:r>
            <w:hyperlink r:id="rId153">
              <w:r w:rsidR="00C93C72" w:rsidRPr="004112A5">
                <w:rPr>
                  <w:rStyle w:val="a3"/>
                  <w:iCs/>
                  <w:color w:val="auto"/>
                  <w:sz w:val="20"/>
                  <w:szCs w:val="20"/>
                  <w:u w:val="none"/>
                </w:rPr>
                <w:t>подпункт 6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собственность за плату, в аренду, 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Абзац утратил силу. - </w:t>
            </w:r>
            <w:hyperlink r:id="rId154">
              <w:r w:rsidRPr="004112A5">
                <w:rPr>
                  <w:rStyle w:val="a3"/>
                  <w:iCs/>
                  <w:color w:val="auto"/>
                  <w:sz w:val="20"/>
                  <w:szCs w:val="20"/>
                  <w:u w:val="none"/>
                </w:rPr>
                <w:t>Приказ</w:t>
              </w:r>
            </w:hyperlink>
            <w:r w:rsidRPr="004112A5">
              <w:rPr>
                <w:iCs/>
                <w:sz w:val="20"/>
                <w:szCs w:val="20"/>
              </w:rPr>
              <w:t xml:space="preserve"> </w:t>
            </w:r>
            <w:proofErr w:type="spellStart"/>
            <w:r w:rsidRPr="004112A5">
              <w:rPr>
                <w:iCs/>
                <w:sz w:val="20"/>
                <w:szCs w:val="20"/>
              </w:rPr>
              <w:t>Росреестра</w:t>
            </w:r>
            <w:proofErr w:type="spellEnd"/>
            <w:r w:rsidRPr="004112A5">
              <w:rPr>
                <w:iCs/>
                <w:sz w:val="20"/>
                <w:szCs w:val="20"/>
              </w:rPr>
              <w:t xml:space="preserve"> от 23.11.2022 N П/0446</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55">
              <w:r w:rsidR="00C93C72" w:rsidRPr="004112A5">
                <w:rPr>
                  <w:rStyle w:val="a3"/>
                  <w:iCs/>
                  <w:color w:val="auto"/>
                  <w:sz w:val="20"/>
                  <w:szCs w:val="20"/>
                  <w:u w:val="none"/>
                </w:rPr>
                <w:t>Подпункт 7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w:t>
            </w:r>
            <w:r w:rsidRPr="004112A5">
              <w:rPr>
                <w:iCs/>
                <w:sz w:val="20"/>
                <w:szCs w:val="20"/>
              </w:rPr>
              <w:lastRenderedPageBreak/>
              <w:t>субъекта Российской Федерации</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w:t>
            </w:r>
            <w:r w:rsidRPr="004112A5">
              <w:rPr>
                <w:iCs/>
                <w:sz w:val="20"/>
                <w:szCs w:val="20"/>
              </w:rPr>
              <w:lastRenderedPageBreak/>
              <w:t>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Сведения о трудовой деятельности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56">
              <w:r w:rsidR="00C93C72" w:rsidRPr="004112A5">
                <w:rPr>
                  <w:rStyle w:val="a3"/>
                  <w:iCs/>
                  <w:color w:val="auto"/>
                  <w:sz w:val="20"/>
                  <w:szCs w:val="20"/>
                  <w:u w:val="none"/>
                </w:rPr>
                <w:t>Подпункт 8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которому предоставлено служебное жилое помещение в виде жилого дома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на котором находится служебное жилое помещение в виде жилого дома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Договор найма служебного жилого помещения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tcPr>
          <w:p w:rsidR="00C93C72" w:rsidRPr="004112A5" w:rsidRDefault="00836825" w:rsidP="0026660F">
            <w:pPr>
              <w:pStyle w:val="33"/>
              <w:tabs>
                <w:tab w:val="left" w:pos="851"/>
              </w:tabs>
              <w:ind w:firstLine="0"/>
              <w:jc w:val="left"/>
              <w:rPr>
                <w:iCs/>
                <w:sz w:val="20"/>
                <w:szCs w:val="20"/>
              </w:rPr>
            </w:pPr>
            <w:hyperlink r:id="rId157">
              <w:r w:rsidR="00C93C72" w:rsidRPr="004112A5">
                <w:rPr>
                  <w:rStyle w:val="a3"/>
                  <w:iCs/>
                  <w:color w:val="auto"/>
                  <w:sz w:val="20"/>
                  <w:szCs w:val="20"/>
                  <w:u w:val="none"/>
                </w:rPr>
                <w:t>Подпункт 9 пункта 2 статьи 39.10</w:t>
              </w:r>
            </w:hyperlink>
            <w:r w:rsidR="00C93C72" w:rsidRPr="004112A5">
              <w:rPr>
                <w:iCs/>
                <w:sz w:val="20"/>
                <w:szCs w:val="20"/>
              </w:rPr>
              <w:t xml:space="preserve"> Земельного кодекса </w:t>
            </w:r>
          </w:p>
        </w:tc>
        <w:tc>
          <w:tcPr>
            <w:tcW w:w="1474" w:type="dxa"/>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tcPr>
          <w:p w:rsidR="00C93C72" w:rsidRPr="004112A5" w:rsidRDefault="00C93C72" w:rsidP="0026660F">
            <w:pPr>
              <w:pStyle w:val="33"/>
              <w:tabs>
                <w:tab w:val="left" w:pos="851"/>
              </w:tabs>
              <w:ind w:firstLine="0"/>
              <w:jc w:val="left"/>
              <w:rPr>
                <w:iCs/>
                <w:sz w:val="20"/>
                <w:szCs w:val="20"/>
              </w:rPr>
            </w:pPr>
            <w:r w:rsidRPr="004112A5">
              <w:rPr>
                <w:iCs/>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C93C72" w:rsidRPr="004112A5" w:rsidRDefault="00C93C72" w:rsidP="0026660F">
            <w:pPr>
              <w:pStyle w:val="33"/>
              <w:tabs>
                <w:tab w:val="left" w:pos="851"/>
              </w:tabs>
              <w:ind w:firstLine="0"/>
              <w:jc w:val="left"/>
              <w:rPr>
                <w:iCs/>
                <w:sz w:val="20"/>
                <w:szCs w:val="20"/>
              </w:rPr>
            </w:pPr>
            <w:r w:rsidRPr="004112A5">
              <w:rPr>
                <w:iCs/>
                <w:sz w:val="20"/>
                <w:szCs w:val="20"/>
              </w:rPr>
              <w:t>Лесной участок</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58">
              <w:r w:rsidR="00C93C72" w:rsidRPr="004112A5">
                <w:rPr>
                  <w:rStyle w:val="a3"/>
                  <w:iCs/>
                  <w:color w:val="auto"/>
                  <w:sz w:val="20"/>
                  <w:szCs w:val="20"/>
                  <w:u w:val="none"/>
                </w:rPr>
                <w:t>Подпункт 10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Гражданин или юридическое лицо, испрашивающее земельный участок для сельскохозяйственного, </w:t>
            </w:r>
            <w:proofErr w:type="spellStart"/>
            <w:r w:rsidRPr="004112A5">
              <w:rPr>
                <w:iCs/>
                <w:sz w:val="20"/>
                <w:szCs w:val="20"/>
              </w:rPr>
              <w:t>охотхозяйственного</w:t>
            </w:r>
            <w:proofErr w:type="spellEnd"/>
            <w:r w:rsidRPr="004112A5">
              <w:rPr>
                <w:iCs/>
                <w:sz w:val="20"/>
                <w:szCs w:val="20"/>
              </w:rPr>
              <w:t>, лесохозяйственного и иного использования, не предусматривающего строительства зданий, сооружений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ЕГРИП об индивидуальном предпринимателе,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59">
              <w:r w:rsidR="00C93C72" w:rsidRPr="004112A5">
                <w:rPr>
                  <w:rStyle w:val="a3"/>
                  <w:iCs/>
                  <w:color w:val="auto"/>
                  <w:sz w:val="20"/>
                  <w:szCs w:val="20"/>
                  <w:u w:val="none"/>
                </w:rPr>
                <w:t>Подпункт 11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СНТ или ОНТ</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ведения гражданами садоводства или огородничества для собственных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в отношении СНТ или ОНТ</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60">
              <w:r w:rsidR="00C93C72" w:rsidRPr="004112A5">
                <w:rPr>
                  <w:rStyle w:val="a3"/>
                  <w:iCs/>
                  <w:color w:val="auto"/>
                  <w:sz w:val="20"/>
                  <w:szCs w:val="20"/>
                  <w:u w:val="none"/>
                </w:rPr>
                <w:t xml:space="preserve">Подпункт 12 пункта 2 </w:t>
              </w:r>
              <w:r w:rsidR="00C93C72" w:rsidRPr="004112A5">
                <w:rPr>
                  <w:rStyle w:val="a3"/>
                  <w:iCs/>
                  <w:color w:val="auto"/>
                  <w:sz w:val="20"/>
                  <w:szCs w:val="20"/>
                  <w:u w:val="none"/>
                </w:rPr>
                <w:lastRenderedPageBreak/>
                <w:t>статьи 39.10</w:t>
              </w:r>
            </w:hyperlink>
            <w:r w:rsidR="00C93C72" w:rsidRPr="004112A5">
              <w:rPr>
                <w:iCs/>
                <w:sz w:val="20"/>
                <w:szCs w:val="20"/>
              </w:rPr>
              <w:t xml:space="preserve"> Земельного кодекса </w:t>
            </w:r>
            <w:hyperlink w:anchor="P926">
              <w:r w:rsidR="00C93C72" w:rsidRPr="004112A5">
                <w:rPr>
                  <w:rStyle w:val="a3"/>
                  <w:iCs/>
                  <w:color w:val="auto"/>
                  <w:sz w:val="20"/>
                  <w:szCs w:val="20"/>
                  <w:u w:val="none"/>
                </w:rPr>
                <w:t>&lt;77&gt;</w:t>
              </w:r>
            </w:hyperlink>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В </w:t>
            </w:r>
            <w:r w:rsidRPr="004112A5">
              <w:rPr>
                <w:iCs/>
                <w:sz w:val="20"/>
                <w:szCs w:val="20"/>
              </w:rPr>
              <w:lastRenderedPageBreak/>
              <w:t>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Некоммерческая организация, </w:t>
            </w:r>
            <w:r w:rsidRPr="004112A5">
              <w:rPr>
                <w:iCs/>
                <w:sz w:val="20"/>
                <w:szCs w:val="20"/>
              </w:rPr>
              <w:lastRenderedPageBreak/>
              <w:t>созданная гражданами в целях жилищного строительства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w:t>
            </w:r>
            <w:r w:rsidRPr="004112A5">
              <w:rPr>
                <w:iCs/>
                <w:sz w:val="20"/>
                <w:szCs w:val="20"/>
              </w:rPr>
              <w:lastRenderedPageBreak/>
              <w:t>предназначенный для жилищного строительства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 Решение о создании некоммерческой организации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61">
              <w:r w:rsidR="00C93C72" w:rsidRPr="004112A5">
                <w:rPr>
                  <w:rStyle w:val="a3"/>
                  <w:iCs/>
                  <w:color w:val="auto"/>
                  <w:sz w:val="20"/>
                  <w:szCs w:val="20"/>
                  <w:u w:val="none"/>
                </w:rPr>
                <w:t>Подпункт 13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Лица, относящиеся к коренным малочисленным народам Севера, Сибири и Дальнего Востока, и их общины</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 здании и (или) сооружении, расположенном(</w:t>
            </w:r>
            <w:proofErr w:type="spellStart"/>
            <w:r w:rsidRPr="004112A5">
              <w:rPr>
                <w:iCs/>
                <w:sz w:val="20"/>
                <w:szCs w:val="20"/>
              </w:rPr>
              <w:t>ых</w:t>
            </w:r>
            <w:proofErr w:type="spellEnd"/>
            <w:r w:rsidRPr="004112A5">
              <w:rPr>
                <w:iCs/>
                <w:sz w:val="20"/>
                <w:szCs w:val="20"/>
              </w:rPr>
              <w:t>) на испрашиваемом земельном участке (не требуется в случае строительства здания, сооружения)</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62">
              <w:r w:rsidR="00C93C72" w:rsidRPr="004112A5">
                <w:rPr>
                  <w:rStyle w:val="a3"/>
                  <w:iCs/>
                  <w:color w:val="auto"/>
                  <w:sz w:val="20"/>
                  <w:szCs w:val="20"/>
                  <w:u w:val="none"/>
                </w:rPr>
                <w:t>Подпункт 14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Лицо, с которым в соответствии с Федеральным </w:t>
            </w:r>
            <w:hyperlink r:id="rId163">
              <w:r w:rsidRPr="004112A5">
                <w:rPr>
                  <w:rStyle w:val="a3"/>
                  <w:iCs/>
                  <w:color w:val="auto"/>
                  <w:sz w:val="20"/>
                  <w:szCs w:val="20"/>
                  <w:u w:val="none"/>
                </w:rPr>
                <w:t>законом</w:t>
              </w:r>
            </w:hyperlink>
            <w:r w:rsidRPr="004112A5">
              <w:rPr>
                <w:iCs/>
                <w:sz w:val="20"/>
                <w:szCs w:val="20"/>
              </w:rPr>
              <w:t xml:space="preserve"> от 29.12.2012 N 275-ФЗ "О государственном оборонном заказе" </w:t>
            </w:r>
            <w:hyperlink w:anchor="P929">
              <w:r w:rsidRPr="004112A5">
                <w:rPr>
                  <w:rStyle w:val="a3"/>
                  <w:iCs/>
                  <w:color w:val="auto"/>
                  <w:sz w:val="20"/>
                  <w:szCs w:val="20"/>
                  <w:u w:val="none"/>
                </w:rPr>
                <w:t>&lt;80&gt;</w:t>
              </w:r>
            </w:hyperlink>
            <w:r w:rsidRPr="004112A5">
              <w:rPr>
                <w:iCs/>
                <w:sz w:val="20"/>
                <w:szCs w:val="20"/>
              </w:rPr>
              <w:t xml:space="preserve"> или Федеральным </w:t>
            </w:r>
            <w:hyperlink r:id="rId164">
              <w:r w:rsidRPr="004112A5">
                <w:rPr>
                  <w:rStyle w:val="a3"/>
                  <w:iCs/>
                  <w:color w:val="auto"/>
                  <w:sz w:val="20"/>
                  <w:szCs w:val="20"/>
                  <w:u w:val="none"/>
                </w:rPr>
                <w:t>законом</w:t>
              </w:r>
            </w:hyperlink>
            <w:r w:rsidRPr="004112A5">
              <w:rPr>
                <w:iCs/>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w:t>
            </w:r>
            <w:r w:rsidRPr="004112A5">
              <w:rPr>
                <w:iCs/>
                <w:sz w:val="20"/>
                <w:szCs w:val="20"/>
              </w:rPr>
              <w:lastRenderedPageBreak/>
              <w:t>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65">
              <w:r w:rsidRPr="004112A5">
                <w:rPr>
                  <w:rStyle w:val="a3"/>
                  <w:iCs/>
                  <w:color w:val="auto"/>
                  <w:sz w:val="20"/>
                  <w:szCs w:val="20"/>
                  <w:u w:val="none"/>
                </w:rPr>
                <w:t>законом</w:t>
              </w:r>
            </w:hyperlink>
            <w:r w:rsidRPr="004112A5">
              <w:rPr>
                <w:iCs/>
                <w:sz w:val="20"/>
                <w:szCs w:val="20"/>
              </w:rPr>
              <w:t xml:space="preserve"> от 29.12.2012 N 275-ФЗ "О государственном оборонном заказе" или Федеральным </w:t>
            </w:r>
            <w:hyperlink r:id="rId166">
              <w:r w:rsidRPr="004112A5">
                <w:rPr>
                  <w:rStyle w:val="a3"/>
                  <w:iCs/>
                  <w:color w:val="auto"/>
                  <w:sz w:val="20"/>
                  <w:szCs w:val="20"/>
                  <w:u w:val="none"/>
                </w:rPr>
                <w:t>законом</w:t>
              </w:r>
            </w:hyperlink>
            <w:r w:rsidRPr="004112A5">
              <w:rPr>
                <w:iCs/>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Государственный контракт</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67">
              <w:r w:rsidR="00C93C72" w:rsidRPr="004112A5">
                <w:rPr>
                  <w:rStyle w:val="a3"/>
                  <w:iCs/>
                  <w:color w:val="auto"/>
                  <w:sz w:val="20"/>
                  <w:szCs w:val="20"/>
                  <w:u w:val="none"/>
                </w:rPr>
                <w:t>Подпункт 15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предназначенный для жилищного строительства</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Решение субъекта Российской Федерации о создании некоммерческой организации</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68">
              <w:r w:rsidR="00C93C72" w:rsidRPr="004112A5">
                <w:rPr>
                  <w:rStyle w:val="a3"/>
                  <w:iCs/>
                  <w:color w:val="auto"/>
                  <w:sz w:val="20"/>
                  <w:szCs w:val="20"/>
                  <w:u w:val="none"/>
                </w:rPr>
                <w:t>Подпункт 16 пункта 2 статьи 39.10</w:t>
              </w:r>
            </w:hyperlink>
            <w:r w:rsidR="00C93C72" w:rsidRPr="004112A5">
              <w:rPr>
                <w:iCs/>
                <w:sz w:val="20"/>
                <w:szCs w:val="20"/>
              </w:rPr>
              <w:t xml:space="preserve"> Земельного кодекса</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Земельный участок, предоставляемый взамен земельного участка, изъятого для государственных или муниципальных нужд</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0"/>
              <w:jc w:val="left"/>
              <w:rPr>
                <w:iCs/>
                <w:sz w:val="20"/>
                <w:szCs w:val="20"/>
              </w:rPr>
            </w:pPr>
          </w:p>
        </w:tc>
        <w:tc>
          <w:tcPr>
            <w:tcW w:w="1474" w:type="dxa"/>
            <w:vMerge/>
          </w:tcPr>
          <w:p w:rsidR="00C93C72" w:rsidRPr="004112A5" w:rsidRDefault="00C93C72" w:rsidP="0026660F">
            <w:pPr>
              <w:pStyle w:val="33"/>
              <w:tabs>
                <w:tab w:val="left" w:pos="851"/>
              </w:tabs>
              <w:ind w:firstLine="0"/>
              <w:jc w:val="left"/>
              <w:rPr>
                <w:iCs/>
                <w:sz w:val="20"/>
                <w:szCs w:val="20"/>
              </w:rPr>
            </w:pPr>
          </w:p>
        </w:tc>
        <w:tc>
          <w:tcPr>
            <w:tcW w:w="2726" w:type="dxa"/>
            <w:vMerge/>
          </w:tcPr>
          <w:p w:rsidR="00C93C72" w:rsidRPr="004112A5" w:rsidRDefault="00C93C72" w:rsidP="0026660F">
            <w:pPr>
              <w:pStyle w:val="33"/>
              <w:tabs>
                <w:tab w:val="left" w:pos="851"/>
              </w:tabs>
              <w:ind w:firstLine="0"/>
              <w:jc w:val="left"/>
              <w:rPr>
                <w:iCs/>
                <w:sz w:val="20"/>
                <w:szCs w:val="20"/>
              </w:rPr>
            </w:pPr>
          </w:p>
        </w:tc>
        <w:tc>
          <w:tcPr>
            <w:tcW w:w="3154" w:type="dxa"/>
            <w:vMerge/>
          </w:tcPr>
          <w:p w:rsidR="00C93C72" w:rsidRPr="004112A5" w:rsidRDefault="00C93C72" w:rsidP="0026660F">
            <w:pPr>
              <w:pStyle w:val="33"/>
              <w:tabs>
                <w:tab w:val="left" w:pos="851"/>
              </w:tabs>
              <w:ind w:firstLine="0"/>
              <w:jc w:val="left"/>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r w:rsidR="00C93C72" w:rsidRPr="0026660F" w:rsidTr="006223A5">
        <w:tc>
          <w:tcPr>
            <w:tcW w:w="2041" w:type="dxa"/>
            <w:vMerge w:val="restart"/>
          </w:tcPr>
          <w:p w:rsidR="00C93C72" w:rsidRPr="004112A5" w:rsidRDefault="00836825" w:rsidP="0026660F">
            <w:pPr>
              <w:pStyle w:val="33"/>
              <w:tabs>
                <w:tab w:val="left" w:pos="851"/>
              </w:tabs>
              <w:ind w:firstLine="0"/>
              <w:jc w:val="left"/>
              <w:rPr>
                <w:iCs/>
                <w:sz w:val="20"/>
                <w:szCs w:val="20"/>
              </w:rPr>
            </w:pPr>
            <w:hyperlink r:id="rId169">
              <w:r w:rsidR="00C93C72" w:rsidRPr="004112A5">
                <w:rPr>
                  <w:rStyle w:val="a3"/>
                  <w:iCs/>
                  <w:color w:val="auto"/>
                  <w:sz w:val="20"/>
                  <w:szCs w:val="20"/>
                  <w:u w:val="none"/>
                </w:rPr>
                <w:t>Подпункт 22 пункта 2 статьи 39.10</w:t>
              </w:r>
            </w:hyperlink>
            <w:r w:rsidR="00C93C72" w:rsidRPr="004112A5">
              <w:rPr>
                <w:iCs/>
                <w:sz w:val="20"/>
                <w:szCs w:val="20"/>
              </w:rPr>
              <w:t xml:space="preserve"> Земельного кодекса </w:t>
            </w:r>
          </w:p>
        </w:tc>
        <w:tc>
          <w:tcPr>
            <w:tcW w:w="147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В безвозмездное пользование</w:t>
            </w:r>
          </w:p>
        </w:tc>
        <w:tc>
          <w:tcPr>
            <w:tcW w:w="2726"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Публично-правовая компания "Фонд развития территорий"</w:t>
            </w:r>
          </w:p>
        </w:tc>
        <w:tc>
          <w:tcPr>
            <w:tcW w:w="3154" w:type="dxa"/>
            <w:vMerge w:val="restart"/>
          </w:tcPr>
          <w:p w:rsidR="00C93C72" w:rsidRPr="004112A5" w:rsidRDefault="00C93C72" w:rsidP="0026660F">
            <w:pPr>
              <w:pStyle w:val="33"/>
              <w:tabs>
                <w:tab w:val="left" w:pos="851"/>
              </w:tabs>
              <w:ind w:firstLine="0"/>
              <w:jc w:val="left"/>
              <w:rPr>
                <w:iCs/>
                <w:sz w:val="20"/>
                <w:szCs w:val="20"/>
              </w:rPr>
            </w:pPr>
            <w:r w:rsidRPr="004112A5">
              <w:rPr>
                <w:iCs/>
                <w:sz w:val="20"/>
                <w:szCs w:val="20"/>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70">
              <w:r w:rsidRPr="004112A5">
                <w:rPr>
                  <w:rStyle w:val="a3"/>
                  <w:iCs/>
                  <w:color w:val="auto"/>
                  <w:sz w:val="20"/>
                  <w:szCs w:val="20"/>
                  <w:u w:val="none"/>
                </w:rPr>
                <w:t>законом</w:t>
              </w:r>
            </w:hyperlink>
            <w:r w:rsidRPr="004112A5">
              <w:rPr>
                <w:iCs/>
                <w:sz w:val="20"/>
                <w:szCs w:val="20"/>
              </w:rPr>
              <w:t xml:space="preserve"> от 29 июля 2017 г. N 218-ФЗ "О публично-правовой компании "Фонд развития территорий" и о внесении изменений в отдельные </w:t>
            </w:r>
            <w:r w:rsidRPr="004112A5">
              <w:rPr>
                <w:iCs/>
                <w:sz w:val="20"/>
                <w:szCs w:val="20"/>
              </w:rPr>
              <w:lastRenderedPageBreak/>
              <w:t xml:space="preserve">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71">
              <w:r w:rsidRPr="004112A5">
                <w:rPr>
                  <w:rStyle w:val="a3"/>
                  <w:iCs/>
                  <w:color w:val="auto"/>
                  <w:sz w:val="20"/>
                  <w:szCs w:val="20"/>
                  <w:u w:val="none"/>
                </w:rPr>
                <w:t>законом</w:t>
              </w:r>
            </w:hyperlink>
            <w:r w:rsidRPr="004112A5">
              <w:rPr>
                <w:iCs/>
                <w:sz w:val="20"/>
                <w:szCs w:val="20"/>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72">
              <w:r w:rsidRPr="004112A5">
                <w:rPr>
                  <w:rStyle w:val="a3"/>
                  <w:iCs/>
                  <w:color w:val="auto"/>
                  <w:sz w:val="20"/>
                  <w:szCs w:val="20"/>
                  <w:u w:val="none"/>
                </w:rPr>
                <w:t>кодексом</w:t>
              </w:r>
            </w:hyperlink>
            <w:r w:rsidRPr="004112A5">
              <w:rPr>
                <w:iCs/>
                <w:sz w:val="20"/>
                <w:szCs w:val="20"/>
              </w:rPr>
              <w:t xml:space="preserve"> Российской Федерации</w:t>
            </w: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r>
      <w:tr w:rsidR="00C93C72" w:rsidRPr="0026660F" w:rsidTr="006223A5">
        <w:tc>
          <w:tcPr>
            <w:tcW w:w="2041" w:type="dxa"/>
            <w:vMerge/>
          </w:tcPr>
          <w:p w:rsidR="00C93C72" w:rsidRPr="004112A5" w:rsidRDefault="00C93C72" w:rsidP="0026660F">
            <w:pPr>
              <w:pStyle w:val="33"/>
              <w:tabs>
                <w:tab w:val="left" w:pos="851"/>
              </w:tabs>
              <w:ind w:firstLine="720"/>
              <w:rPr>
                <w:iCs/>
                <w:sz w:val="20"/>
                <w:szCs w:val="20"/>
              </w:rPr>
            </w:pPr>
          </w:p>
        </w:tc>
        <w:tc>
          <w:tcPr>
            <w:tcW w:w="1474" w:type="dxa"/>
            <w:vMerge/>
          </w:tcPr>
          <w:p w:rsidR="00C93C72" w:rsidRPr="004112A5" w:rsidRDefault="00C93C72" w:rsidP="0026660F">
            <w:pPr>
              <w:pStyle w:val="33"/>
              <w:tabs>
                <w:tab w:val="left" w:pos="851"/>
              </w:tabs>
              <w:ind w:firstLine="720"/>
              <w:rPr>
                <w:iCs/>
                <w:sz w:val="20"/>
                <w:szCs w:val="20"/>
              </w:rPr>
            </w:pPr>
          </w:p>
        </w:tc>
        <w:tc>
          <w:tcPr>
            <w:tcW w:w="2726" w:type="dxa"/>
            <w:vMerge/>
          </w:tcPr>
          <w:p w:rsidR="00C93C72" w:rsidRPr="004112A5" w:rsidRDefault="00C93C72" w:rsidP="0026660F">
            <w:pPr>
              <w:pStyle w:val="33"/>
              <w:tabs>
                <w:tab w:val="left" w:pos="851"/>
              </w:tabs>
              <w:ind w:firstLine="720"/>
              <w:rPr>
                <w:iCs/>
                <w:sz w:val="20"/>
                <w:szCs w:val="20"/>
              </w:rPr>
            </w:pPr>
          </w:p>
        </w:tc>
        <w:tc>
          <w:tcPr>
            <w:tcW w:w="3154" w:type="dxa"/>
            <w:vMerge/>
          </w:tcPr>
          <w:p w:rsidR="00C93C72" w:rsidRPr="004112A5" w:rsidRDefault="00C93C72" w:rsidP="0026660F">
            <w:pPr>
              <w:pStyle w:val="33"/>
              <w:tabs>
                <w:tab w:val="left" w:pos="851"/>
              </w:tabs>
              <w:ind w:firstLine="720"/>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xml:space="preserve">Решение публично-правовой компании "Фонд развития территорий" о финансировании мероприятий, предусмотренных </w:t>
            </w:r>
            <w:hyperlink r:id="rId173">
              <w:r w:rsidRPr="004112A5">
                <w:rPr>
                  <w:rStyle w:val="a3"/>
                  <w:iCs/>
                  <w:color w:val="auto"/>
                  <w:sz w:val="20"/>
                  <w:szCs w:val="20"/>
                  <w:u w:val="none"/>
                </w:rPr>
                <w:t>частью 2 статьи 13.1</w:t>
              </w:r>
            </w:hyperlink>
            <w:r w:rsidRPr="004112A5">
              <w:rPr>
                <w:iCs/>
                <w:sz w:val="20"/>
                <w:szCs w:val="20"/>
              </w:rPr>
              <w:t xml:space="preserve"> Федерального закона от 29 июля 2017 г. N 218-ФЗ "О публично-правовой компании "Фонд развития </w:t>
            </w:r>
            <w:r w:rsidRPr="004112A5">
              <w:rPr>
                <w:iCs/>
                <w:sz w:val="20"/>
                <w:szCs w:val="20"/>
              </w:rPr>
              <w:lastRenderedPageBreak/>
              <w:t>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r>
      <w:tr w:rsidR="00C93C72" w:rsidRPr="0026660F" w:rsidTr="006223A5">
        <w:tc>
          <w:tcPr>
            <w:tcW w:w="2041" w:type="dxa"/>
            <w:vMerge/>
          </w:tcPr>
          <w:p w:rsidR="00C93C72" w:rsidRPr="004112A5" w:rsidRDefault="00C93C72" w:rsidP="0026660F">
            <w:pPr>
              <w:pStyle w:val="33"/>
              <w:tabs>
                <w:tab w:val="left" w:pos="851"/>
              </w:tabs>
              <w:ind w:firstLine="720"/>
              <w:rPr>
                <w:iCs/>
                <w:sz w:val="20"/>
                <w:szCs w:val="20"/>
              </w:rPr>
            </w:pPr>
          </w:p>
        </w:tc>
        <w:tc>
          <w:tcPr>
            <w:tcW w:w="1474" w:type="dxa"/>
            <w:vMerge/>
          </w:tcPr>
          <w:p w:rsidR="00C93C72" w:rsidRPr="004112A5" w:rsidRDefault="00C93C72" w:rsidP="0026660F">
            <w:pPr>
              <w:pStyle w:val="33"/>
              <w:tabs>
                <w:tab w:val="left" w:pos="851"/>
              </w:tabs>
              <w:ind w:firstLine="720"/>
              <w:rPr>
                <w:iCs/>
                <w:sz w:val="20"/>
                <w:szCs w:val="20"/>
              </w:rPr>
            </w:pPr>
          </w:p>
        </w:tc>
        <w:tc>
          <w:tcPr>
            <w:tcW w:w="2726" w:type="dxa"/>
            <w:vMerge/>
          </w:tcPr>
          <w:p w:rsidR="00C93C72" w:rsidRPr="004112A5" w:rsidRDefault="00C93C72" w:rsidP="0026660F">
            <w:pPr>
              <w:pStyle w:val="33"/>
              <w:tabs>
                <w:tab w:val="left" w:pos="851"/>
              </w:tabs>
              <w:ind w:firstLine="720"/>
              <w:rPr>
                <w:iCs/>
                <w:sz w:val="20"/>
                <w:szCs w:val="20"/>
              </w:rPr>
            </w:pPr>
          </w:p>
        </w:tc>
        <w:tc>
          <w:tcPr>
            <w:tcW w:w="3154" w:type="dxa"/>
            <w:vMerge/>
          </w:tcPr>
          <w:p w:rsidR="00C93C72" w:rsidRPr="004112A5" w:rsidRDefault="00C93C72" w:rsidP="0026660F">
            <w:pPr>
              <w:pStyle w:val="33"/>
              <w:tabs>
                <w:tab w:val="left" w:pos="851"/>
              </w:tabs>
              <w:ind w:firstLine="720"/>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C93C72" w:rsidRPr="0026660F" w:rsidTr="006223A5">
        <w:tc>
          <w:tcPr>
            <w:tcW w:w="2041" w:type="dxa"/>
            <w:vMerge/>
          </w:tcPr>
          <w:p w:rsidR="00C93C72" w:rsidRPr="004112A5" w:rsidRDefault="00C93C72" w:rsidP="0026660F">
            <w:pPr>
              <w:pStyle w:val="33"/>
              <w:tabs>
                <w:tab w:val="left" w:pos="851"/>
              </w:tabs>
              <w:ind w:firstLine="720"/>
              <w:rPr>
                <w:iCs/>
                <w:sz w:val="20"/>
                <w:szCs w:val="20"/>
              </w:rPr>
            </w:pPr>
          </w:p>
        </w:tc>
        <w:tc>
          <w:tcPr>
            <w:tcW w:w="1474" w:type="dxa"/>
            <w:vMerge/>
          </w:tcPr>
          <w:p w:rsidR="00C93C72" w:rsidRPr="004112A5" w:rsidRDefault="00C93C72" w:rsidP="0026660F">
            <w:pPr>
              <w:pStyle w:val="33"/>
              <w:tabs>
                <w:tab w:val="left" w:pos="851"/>
              </w:tabs>
              <w:ind w:firstLine="720"/>
              <w:rPr>
                <w:iCs/>
                <w:sz w:val="20"/>
                <w:szCs w:val="20"/>
              </w:rPr>
            </w:pPr>
          </w:p>
        </w:tc>
        <w:tc>
          <w:tcPr>
            <w:tcW w:w="2726" w:type="dxa"/>
            <w:vMerge/>
          </w:tcPr>
          <w:p w:rsidR="00C93C72" w:rsidRPr="004112A5" w:rsidRDefault="00C93C72" w:rsidP="0026660F">
            <w:pPr>
              <w:pStyle w:val="33"/>
              <w:tabs>
                <w:tab w:val="left" w:pos="851"/>
              </w:tabs>
              <w:ind w:firstLine="720"/>
              <w:rPr>
                <w:iCs/>
                <w:sz w:val="20"/>
                <w:szCs w:val="20"/>
              </w:rPr>
            </w:pPr>
          </w:p>
        </w:tc>
        <w:tc>
          <w:tcPr>
            <w:tcW w:w="3154" w:type="dxa"/>
            <w:vMerge/>
          </w:tcPr>
          <w:p w:rsidR="00C93C72" w:rsidRPr="004112A5" w:rsidRDefault="00C93C72" w:rsidP="0026660F">
            <w:pPr>
              <w:pStyle w:val="33"/>
              <w:tabs>
                <w:tab w:val="left" w:pos="851"/>
              </w:tabs>
              <w:ind w:firstLine="720"/>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ЕГРН об объекте недвижимости (об испрашиваемом земельном участке)</w:t>
            </w:r>
          </w:p>
        </w:tc>
      </w:tr>
      <w:tr w:rsidR="00C93C72" w:rsidRPr="0026660F" w:rsidTr="006223A5">
        <w:tc>
          <w:tcPr>
            <w:tcW w:w="2041" w:type="dxa"/>
            <w:vMerge/>
          </w:tcPr>
          <w:p w:rsidR="00C93C72" w:rsidRPr="004112A5" w:rsidRDefault="00C93C72" w:rsidP="0026660F">
            <w:pPr>
              <w:pStyle w:val="33"/>
              <w:tabs>
                <w:tab w:val="left" w:pos="851"/>
              </w:tabs>
              <w:ind w:firstLine="720"/>
              <w:rPr>
                <w:iCs/>
                <w:sz w:val="20"/>
                <w:szCs w:val="20"/>
              </w:rPr>
            </w:pPr>
          </w:p>
        </w:tc>
        <w:tc>
          <w:tcPr>
            <w:tcW w:w="1474" w:type="dxa"/>
            <w:vMerge/>
          </w:tcPr>
          <w:p w:rsidR="00C93C72" w:rsidRPr="004112A5" w:rsidRDefault="00C93C72" w:rsidP="0026660F">
            <w:pPr>
              <w:pStyle w:val="33"/>
              <w:tabs>
                <w:tab w:val="left" w:pos="851"/>
              </w:tabs>
              <w:ind w:firstLine="720"/>
              <w:rPr>
                <w:iCs/>
                <w:sz w:val="20"/>
                <w:szCs w:val="20"/>
              </w:rPr>
            </w:pPr>
          </w:p>
        </w:tc>
        <w:tc>
          <w:tcPr>
            <w:tcW w:w="2726" w:type="dxa"/>
            <w:vMerge/>
          </w:tcPr>
          <w:p w:rsidR="00C93C72" w:rsidRPr="004112A5" w:rsidRDefault="00C93C72" w:rsidP="0026660F">
            <w:pPr>
              <w:pStyle w:val="33"/>
              <w:tabs>
                <w:tab w:val="left" w:pos="851"/>
              </w:tabs>
              <w:ind w:firstLine="720"/>
              <w:rPr>
                <w:iCs/>
                <w:sz w:val="20"/>
                <w:szCs w:val="20"/>
              </w:rPr>
            </w:pPr>
          </w:p>
        </w:tc>
        <w:tc>
          <w:tcPr>
            <w:tcW w:w="3154" w:type="dxa"/>
            <w:vMerge/>
          </w:tcPr>
          <w:p w:rsidR="00C93C72" w:rsidRPr="004112A5" w:rsidRDefault="00C93C72" w:rsidP="0026660F">
            <w:pPr>
              <w:pStyle w:val="33"/>
              <w:tabs>
                <w:tab w:val="left" w:pos="851"/>
              </w:tabs>
              <w:ind w:firstLine="720"/>
              <w:rPr>
                <w:iCs/>
                <w:sz w:val="20"/>
                <w:szCs w:val="20"/>
              </w:rPr>
            </w:pPr>
          </w:p>
        </w:tc>
        <w:tc>
          <w:tcPr>
            <w:tcW w:w="5835" w:type="dxa"/>
          </w:tcPr>
          <w:p w:rsidR="00C93C72" w:rsidRPr="004112A5" w:rsidRDefault="00C93C72" w:rsidP="0026660F">
            <w:pPr>
              <w:pStyle w:val="33"/>
              <w:tabs>
                <w:tab w:val="left" w:pos="851"/>
              </w:tabs>
              <w:ind w:firstLine="0"/>
              <w:rPr>
                <w:iCs/>
                <w:sz w:val="20"/>
                <w:szCs w:val="20"/>
              </w:rPr>
            </w:pPr>
            <w:r w:rsidRPr="004112A5">
              <w:rPr>
                <w:iCs/>
                <w:sz w:val="20"/>
                <w:szCs w:val="20"/>
              </w:rPr>
              <w:t>* Выписка из ЕГРЮЛ о юридическом лице, являющемся заявителем</w:t>
            </w:r>
          </w:p>
        </w:tc>
      </w:tr>
    </w:tbl>
    <w:p w:rsidR="00C93C72" w:rsidRPr="0026660F" w:rsidRDefault="00C93C72" w:rsidP="0026660F">
      <w:pPr>
        <w:pStyle w:val="33"/>
        <w:tabs>
          <w:tab w:val="left" w:pos="851"/>
        </w:tabs>
        <w:ind w:firstLine="720"/>
        <w:rPr>
          <w:iCs/>
          <w:sz w:val="26"/>
          <w:szCs w:val="26"/>
        </w:rPr>
      </w:pPr>
      <w:r w:rsidRPr="0026660F">
        <w:rPr>
          <w:iCs/>
          <w:sz w:val="26"/>
          <w:szCs w:val="26"/>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w:t>
      </w:r>
      <w:r w:rsidRPr="0026660F">
        <w:rPr>
          <w:iCs/>
          <w:sz w:val="26"/>
          <w:szCs w:val="26"/>
        </w:rPr>
        <w:lastRenderedPageBreak/>
        <w:t>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C93C72" w:rsidRPr="0026660F" w:rsidRDefault="00C93C72" w:rsidP="0026660F">
      <w:pPr>
        <w:pStyle w:val="33"/>
        <w:tabs>
          <w:tab w:val="left" w:pos="851"/>
        </w:tabs>
        <w:ind w:firstLine="720"/>
        <w:rPr>
          <w:iCs/>
          <w:sz w:val="26"/>
          <w:szCs w:val="26"/>
        </w:rPr>
      </w:pPr>
    </w:p>
    <w:p w:rsidR="00C93C72" w:rsidRPr="0026660F" w:rsidRDefault="00C93C72" w:rsidP="0026660F">
      <w:pPr>
        <w:pStyle w:val="33"/>
        <w:tabs>
          <w:tab w:val="left" w:pos="851"/>
        </w:tabs>
        <w:ind w:firstLine="720"/>
        <w:rPr>
          <w:iCs/>
          <w:sz w:val="26"/>
          <w:szCs w:val="26"/>
        </w:rPr>
      </w:pPr>
    </w:p>
    <w:p w:rsidR="00C93C72" w:rsidRPr="0026660F" w:rsidRDefault="00C93C72" w:rsidP="0026660F">
      <w:pPr>
        <w:pStyle w:val="33"/>
        <w:tabs>
          <w:tab w:val="left" w:pos="851"/>
        </w:tabs>
        <w:ind w:firstLine="720"/>
        <w:rPr>
          <w:iCs/>
          <w:sz w:val="26"/>
          <w:szCs w:val="26"/>
        </w:rPr>
      </w:pPr>
    </w:p>
    <w:p w:rsidR="00C93C72" w:rsidRPr="0026660F" w:rsidRDefault="00C93C72" w:rsidP="0026660F">
      <w:pPr>
        <w:pStyle w:val="33"/>
        <w:tabs>
          <w:tab w:val="left" w:pos="851"/>
        </w:tabs>
        <w:ind w:firstLine="720"/>
        <w:rPr>
          <w:iCs/>
          <w:sz w:val="26"/>
          <w:szCs w:val="26"/>
        </w:rPr>
      </w:pPr>
    </w:p>
    <w:p w:rsidR="00C93C72" w:rsidRPr="0026660F" w:rsidRDefault="00C93C72" w:rsidP="0026660F">
      <w:pPr>
        <w:pStyle w:val="33"/>
        <w:tabs>
          <w:tab w:val="left" w:pos="851"/>
        </w:tabs>
        <w:ind w:firstLine="720"/>
        <w:rPr>
          <w:iCs/>
          <w:sz w:val="26"/>
          <w:szCs w:val="26"/>
        </w:rPr>
      </w:pPr>
    </w:p>
    <w:p w:rsidR="000B7B18" w:rsidRDefault="000B7B18"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pPr>
    </w:p>
    <w:p w:rsidR="00C13C2D" w:rsidRDefault="00C13C2D" w:rsidP="0026660F">
      <w:pPr>
        <w:spacing w:after="0" w:line="240" w:lineRule="auto"/>
        <w:rPr>
          <w:rFonts w:ascii="Times New Roman" w:hAnsi="Times New Roman"/>
        </w:rPr>
        <w:sectPr w:rsidR="00C13C2D" w:rsidSect="006223A5">
          <w:headerReference w:type="first" r:id="rId174"/>
          <w:pgSz w:w="16838" w:h="11906" w:orient="landscape" w:code="9"/>
          <w:pgMar w:top="849" w:right="851" w:bottom="1276" w:left="851" w:header="567" w:footer="0" w:gutter="0"/>
          <w:pgNumType w:start="1"/>
          <w:cols w:space="708"/>
          <w:titlePg/>
          <w:docGrid w:linePitch="360"/>
        </w:sectPr>
      </w:pPr>
    </w:p>
    <w:p w:rsidR="006223A5" w:rsidRPr="006223A5" w:rsidRDefault="006223A5" w:rsidP="00223723">
      <w:pPr>
        <w:spacing w:after="0" w:line="240" w:lineRule="auto"/>
        <w:jc w:val="center"/>
        <w:rPr>
          <w:rFonts w:ascii="Times New Roman" w:hAnsi="Times New Roman"/>
          <w:sz w:val="26"/>
          <w:szCs w:val="26"/>
          <w:lang w:val="en-US"/>
        </w:rPr>
      </w:pPr>
    </w:p>
    <w:sectPr w:rsidR="006223A5" w:rsidRPr="006223A5" w:rsidSect="006223A5">
      <w:footerReference w:type="default" r:id="rId1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FD" w:rsidRDefault="00817FFD" w:rsidP="004112A5">
      <w:pPr>
        <w:spacing w:after="0" w:line="240" w:lineRule="auto"/>
      </w:pPr>
      <w:r>
        <w:separator/>
      </w:r>
    </w:p>
  </w:endnote>
  <w:endnote w:type="continuationSeparator" w:id="0">
    <w:p w:rsidR="00817FFD" w:rsidRDefault="00817FFD" w:rsidP="00411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A5" w:rsidRDefault="006223A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FD" w:rsidRDefault="00817FFD" w:rsidP="004112A5">
      <w:pPr>
        <w:spacing w:after="0" w:line="240" w:lineRule="auto"/>
      </w:pPr>
      <w:r>
        <w:separator/>
      </w:r>
    </w:p>
  </w:footnote>
  <w:footnote w:type="continuationSeparator" w:id="0">
    <w:p w:rsidR="00817FFD" w:rsidRDefault="00817FFD" w:rsidP="00411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A5" w:rsidRPr="00491D0C" w:rsidRDefault="006223A5">
    <w:pPr>
      <w:pStyle w:val="afa"/>
      <w:jc w:val="center"/>
      <w:rPr>
        <w:rFonts w:ascii="Times New Roman" w:hAnsi="Times New Roman"/>
        <w:sz w:val="22"/>
        <w:szCs w:val="22"/>
      </w:rPr>
    </w:pPr>
  </w:p>
  <w:p w:rsidR="006223A5" w:rsidRPr="002423B0" w:rsidRDefault="006223A5" w:rsidP="006223A5">
    <w:pPr>
      <w:pStyle w:val="afa"/>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A5" w:rsidRDefault="006223A5" w:rsidP="006223A5">
    <w:pPr>
      <w:pStyle w:val="af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113A1D2F"/>
    <w:multiLevelType w:val="multilevel"/>
    <w:tmpl w:val="EC147880"/>
    <w:lvl w:ilvl="0">
      <w:start w:val="1"/>
      <w:numFmt w:val="decimal"/>
      <w:lvlText w:val="%1."/>
      <w:lvlJc w:val="left"/>
      <w:pPr>
        <w:ind w:left="504" w:hanging="504"/>
      </w:pPr>
      <w:rPr>
        <w:rFonts w:hint="default"/>
      </w:rPr>
    </w:lvl>
    <w:lvl w:ilvl="1">
      <w:start w:val="2"/>
      <w:numFmt w:val="decimal"/>
      <w:lvlText w:val="%1.%2."/>
      <w:lvlJc w:val="left"/>
      <w:pPr>
        <w:ind w:left="1111" w:hanging="504"/>
      </w:pPr>
      <w:rPr>
        <w:rFonts w:hint="default"/>
      </w:rPr>
    </w:lvl>
    <w:lvl w:ilvl="2">
      <w:start w:val="5"/>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2066"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5B70D4C"/>
    <w:multiLevelType w:val="hybridMultilevel"/>
    <w:tmpl w:val="C40C8D1C"/>
    <w:lvl w:ilvl="0" w:tplc="4B685A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C36DE2"/>
    <w:multiLevelType w:val="hybridMultilevel"/>
    <w:tmpl w:val="9DC8B254"/>
    <w:lvl w:ilvl="0" w:tplc="FFFFFFFF">
      <w:start w:val="3"/>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0705773"/>
    <w:multiLevelType w:val="hybridMultilevel"/>
    <w:tmpl w:val="27A40EFA"/>
    <w:lvl w:ilvl="0" w:tplc="FFFFFFFF">
      <w:start w:val="3"/>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9">
    <w:nsid w:val="5E3E3CF8"/>
    <w:multiLevelType w:val="hybridMultilevel"/>
    <w:tmpl w:val="59B4C1D8"/>
    <w:lvl w:ilvl="0" w:tplc="FFFFFFFF">
      <w:numFmt w:val="bullet"/>
      <w:lvlText w:val="-"/>
      <w:lvlJc w:val="left"/>
      <w:pPr>
        <w:tabs>
          <w:tab w:val="num" w:pos="1699"/>
        </w:tabs>
        <w:ind w:left="1699" w:hanging="990"/>
      </w:pPr>
      <w:rPr>
        <w:rFonts w:ascii="Times New Roman" w:eastAsia="MS Mincho"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FFFFFFFF">
      <w:start w:val="1"/>
      <w:numFmt w:val="bullet"/>
      <w:lvlText w:val="-"/>
      <w:lvlJc w:val="left"/>
      <w:pPr>
        <w:tabs>
          <w:tab w:val="num" w:pos="1594"/>
        </w:tabs>
        <w:ind w:left="1594" w:hanging="885"/>
      </w:pPr>
      <w:rPr>
        <w:rFonts w:ascii="Times New Roman" w:eastAsia="MS Mincho"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FFFFFFFF">
      <w:start w:val="2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6C447F7"/>
    <w:multiLevelType w:val="hybridMultilevel"/>
    <w:tmpl w:val="D194DAD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8E5386B"/>
    <w:multiLevelType w:val="hybridMultilevel"/>
    <w:tmpl w:val="28C448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752" w:hanging="360"/>
      </w:pPr>
    </w:lvl>
    <w:lvl w:ilvl="2" w:tplc="FFFFFFFF" w:tentative="1">
      <w:start w:val="1"/>
      <w:numFmt w:val="lowerRoman"/>
      <w:lvlText w:val="%3."/>
      <w:lvlJc w:val="right"/>
      <w:pPr>
        <w:ind w:left="1472" w:hanging="180"/>
      </w:pPr>
    </w:lvl>
    <w:lvl w:ilvl="3" w:tplc="FFFFFFFF" w:tentative="1">
      <w:start w:val="1"/>
      <w:numFmt w:val="decimal"/>
      <w:lvlText w:val="%4."/>
      <w:lvlJc w:val="left"/>
      <w:pPr>
        <w:ind w:left="2192" w:hanging="360"/>
      </w:pPr>
    </w:lvl>
    <w:lvl w:ilvl="4" w:tplc="FFFFFFFF" w:tentative="1">
      <w:start w:val="1"/>
      <w:numFmt w:val="lowerLetter"/>
      <w:lvlText w:val="%5."/>
      <w:lvlJc w:val="left"/>
      <w:pPr>
        <w:ind w:left="2912" w:hanging="360"/>
      </w:pPr>
    </w:lvl>
    <w:lvl w:ilvl="5" w:tplc="FFFFFFFF" w:tentative="1">
      <w:start w:val="1"/>
      <w:numFmt w:val="lowerRoman"/>
      <w:lvlText w:val="%6."/>
      <w:lvlJc w:val="right"/>
      <w:pPr>
        <w:ind w:left="3632" w:hanging="180"/>
      </w:pPr>
    </w:lvl>
    <w:lvl w:ilvl="6" w:tplc="FFFFFFFF" w:tentative="1">
      <w:start w:val="1"/>
      <w:numFmt w:val="decimal"/>
      <w:lvlText w:val="%7."/>
      <w:lvlJc w:val="left"/>
      <w:pPr>
        <w:ind w:left="4352" w:hanging="360"/>
      </w:pPr>
    </w:lvl>
    <w:lvl w:ilvl="7" w:tplc="FFFFFFFF" w:tentative="1">
      <w:start w:val="1"/>
      <w:numFmt w:val="lowerLetter"/>
      <w:lvlText w:val="%8."/>
      <w:lvlJc w:val="left"/>
      <w:pPr>
        <w:ind w:left="5072" w:hanging="360"/>
      </w:pPr>
    </w:lvl>
    <w:lvl w:ilvl="8" w:tplc="FFFFFFFF" w:tentative="1">
      <w:start w:val="1"/>
      <w:numFmt w:val="lowerRoman"/>
      <w:lvlText w:val="%9."/>
      <w:lvlJc w:val="right"/>
      <w:pPr>
        <w:ind w:left="5792"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13"/>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5"/>
  </w:num>
  <w:num w:numId="19">
    <w:abstractNumId w:val="16"/>
  </w:num>
  <w:num w:numId="20">
    <w:abstractNumId w:val="17"/>
  </w:num>
  <w:num w:numId="21">
    <w:abstractNumId w:val="23"/>
  </w:num>
  <w:num w:numId="22">
    <w:abstractNumId w:val="21"/>
  </w:num>
  <w:num w:numId="23">
    <w:abstractNumId w:val="12"/>
  </w:num>
  <w:num w:numId="24">
    <w:abstractNumId w:val="1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3C72"/>
    <w:rsid w:val="0000744D"/>
    <w:rsid w:val="000B7B18"/>
    <w:rsid w:val="00223723"/>
    <w:rsid w:val="0026660F"/>
    <w:rsid w:val="004112A5"/>
    <w:rsid w:val="00570A96"/>
    <w:rsid w:val="00595678"/>
    <w:rsid w:val="006223A5"/>
    <w:rsid w:val="00633CFE"/>
    <w:rsid w:val="00682F00"/>
    <w:rsid w:val="00772575"/>
    <w:rsid w:val="00817FFD"/>
    <w:rsid w:val="00836825"/>
    <w:rsid w:val="00AE238F"/>
    <w:rsid w:val="00C13C2D"/>
    <w:rsid w:val="00C93C72"/>
    <w:rsid w:val="00E26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72"/>
    <w:rPr>
      <w:rFonts w:ascii="Calibri" w:eastAsia="Times New Roman" w:hAnsi="Calibri" w:cs="Times New Roman"/>
    </w:rPr>
  </w:style>
  <w:style w:type="paragraph" w:styleId="1">
    <w:name w:val="heading 1"/>
    <w:aliases w:val="(раздел),1,H1,Глава,Заголов"/>
    <w:basedOn w:val="a"/>
    <w:next w:val="a"/>
    <w:link w:val="10"/>
    <w:qFormat/>
    <w:rsid w:val="00C93C72"/>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C93C72"/>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C93C72"/>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C93C72"/>
    <w:pPr>
      <w:keepNext/>
      <w:spacing w:after="0" w:line="240" w:lineRule="auto"/>
      <w:ind w:left="5664"/>
      <w:outlineLvl w:val="3"/>
    </w:pPr>
    <w:rPr>
      <w:rFonts w:ascii="Times New Roman" w:hAnsi="Times New Roman"/>
      <w:sz w:val="26"/>
      <w:szCs w:val="26"/>
    </w:rPr>
  </w:style>
  <w:style w:type="paragraph" w:styleId="5">
    <w:name w:val="heading 5"/>
    <w:basedOn w:val="a"/>
    <w:next w:val="a"/>
    <w:link w:val="50"/>
    <w:qFormat/>
    <w:rsid w:val="00C93C72"/>
    <w:pPr>
      <w:keepNext/>
      <w:spacing w:after="0" w:line="240" w:lineRule="auto"/>
      <w:ind w:left="5060" w:right="-2"/>
      <w:jc w:val="both"/>
      <w:outlineLvl w:val="4"/>
    </w:pPr>
    <w:rPr>
      <w:rFonts w:ascii="Times New Roman" w:hAnsi="Times New Roman"/>
      <w:noProof/>
      <w:sz w:val="26"/>
      <w:szCs w:val="26"/>
    </w:rPr>
  </w:style>
  <w:style w:type="paragraph" w:styleId="6">
    <w:name w:val="heading 6"/>
    <w:basedOn w:val="a"/>
    <w:next w:val="a"/>
    <w:link w:val="60"/>
    <w:qFormat/>
    <w:rsid w:val="00C93C72"/>
    <w:pPr>
      <w:keepNext/>
      <w:spacing w:after="0" w:line="240" w:lineRule="auto"/>
      <w:ind w:left="5103"/>
      <w:jc w:val="right"/>
      <w:outlineLvl w:val="5"/>
    </w:pPr>
    <w:rPr>
      <w:rFonts w:ascii="Times New Roman" w:hAnsi="Times New Roman"/>
      <w:sz w:val="26"/>
      <w:szCs w:val="26"/>
    </w:rPr>
  </w:style>
  <w:style w:type="paragraph" w:styleId="7">
    <w:name w:val="heading 7"/>
    <w:basedOn w:val="a"/>
    <w:next w:val="a"/>
    <w:link w:val="70"/>
    <w:qFormat/>
    <w:rsid w:val="00C93C72"/>
    <w:pPr>
      <w:keepNext/>
      <w:spacing w:after="0" w:line="240" w:lineRule="auto"/>
      <w:ind w:left="5220"/>
      <w:jc w:val="both"/>
      <w:outlineLvl w:val="6"/>
    </w:pPr>
    <w:rPr>
      <w:rFonts w:ascii="Times New Roman" w:hAnsi="Times New Roman"/>
      <w:sz w:val="26"/>
      <w:szCs w:val="26"/>
    </w:rPr>
  </w:style>
  <w:style w:type="paragraph" w:styleId="8">
    <w:name w:val="heading 8"/>
    <w:basedOn w:val="a"/>
    <w:next w:val="a"/>
    <w:link w:val="80"/>
    <w:qFormat/>
    <w:rsid w:val="00C93C72"/>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C93C72"/>
    <w:pPr>
      <w:keepNext/>
      <w:spacing w:after="0" w:line="240" w:lineRule="auto"/>
      <w:ind w:left="5060" w:right="-2"/>
      <w:jc w:val="right"/>
      <w:outlineLvl w:val="8"/>
    </w:pPr>
    <w:rPr>
      <w:rFonts w:ascii="Times New Roman" w:hAnsi="Times New Roman"/>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C93C72"/>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C93C72"/>
    <w:rPr>
      <w:rFonts w:ascii="Arial" w:eastAsia="Calibri" w:hAnsi="Arial" w:cs="Times New Roman"/>
      <w:b/>
      <w:bCs/>
      <w:i/>
      <w:iCs/>
      <w:sz w:val="28"/>
      <w:szCs w:val="28"/>
      <w:lang w:eastAsia="ru-RU"/>
    </w:rPr>
  </w:style>
  <w:style w:type="character" w:customStyle="1" w:styleId="30">
    <w:name w:val="Заголовок 3 Знак"/>
    <w:basedOn w:val="a0"/>
    <w:link w:val="3"/>
    <w:rsid w:val="00C93C72"/>
    <w:rPr>
      <w:rFonts w:ascii="Times New Roman" w:eastAsia="MS Mincho" w:hAnsi="Times New Roman" w:cs="Times New Roman"/>
      <w:b/>
      <w:bCs/>
      <w:sz w:val="24"/>
      <w:szCs w:val="24"/>
    </w:rPr>
  </w:style>
  <w:style w:type="character" w:customStyle="1" w:styleId="40">
    <w:name w:val="Заголовок 4 Знак"/>
    <w:basedOn w:val="a0"/>
    <w:link w:val="4"/>
    <w:rsid w:val="00C93C72"/>
    <w:rPr>
      <w:rFonts w:ascii="Times New Roman" w:eastAsia="Times New Roman" w:hAnsi="Times New Roman" w:cs="Times New Roman"/>
      <w:sz w:val="26"/>
      <w:szCs w:val="26"/>
    </w:rPr>
  </w:style>
  <w:style w:type="character" w:customStyle="1" w:styleId="50">
    <w:name w:val="Заголовок 5 Знак"/>
    <w:basedOn w:val="a0"/>
    <w:link w:val="5"/>
    <w:rsid w:val="00C93C72"/>
    <w:rPr>
      <w:rFonts w:ascii="Times New Roman" w:eastAsia="Times New Roman" w:hAnsi="Times New Roman" w:cs="Times New Roman"/>
      <w:noProof/>
      <w:sz w:val="26"/>
      <w:szCs w:val="26"/>
    </w:rPr>
  </w:style>
  <w:style w:type="character" w:customStyle="1" w:styleId="60">
    <w:name w:val="Заголовок 6 Знак"/>
    <w:basedOn w:val="a0"/>
    <w:link w:val="6"/>
    <w:rsid w:val="00C93C72"/>
    <w:rPr>
      <w:rFonts w:ascii="Times New Roman" w:eastAsia="Times New Roman" w:hAnsi="Times New Roman" w:cs="Times New Roman"/>
      <w:sz w:val="26"/>
      <w:szCs w:val="26"/>
    </w:rPr>
  </w:style>
  <w:style w:type="character" w:customStyle="1" w:styleId="70">
    <w:name w:val="Заголовок 7 Знак"/>
    <w:basedOn w:val="a0"/>
    <w:link w:val="7"/>
    <w:rsid w:val="00C93C72"/>
    <w:rPr>
      <w:rFonts w:ascii="Times New Roman" w:eastAsia="Times New Roman" w:hAnsi="Times New Roman" w:cs="Times New Roman"/>
      <w:sz w:val="26"/>
      <w:szCs w:val="26"/>
    </w:rPr>
  </w:style>
  <w:style w:type="character" w:customStyle="1" w:styleId="80">
    <w:name w:val="Заголовок 8 Знак"/>
    <w:basedOn w:val="a0"/>
    <w:link w:val="8"/>
    <w:rsid w:val="00C93C72"/>
    <w:rPr>
      <w:rFonts w:ascii="Times New Roman" w:eastAsia="Times New Roman" w:hAnsi="Times New Roman" w:cs="Times New Roman"/>
      <w:sz w:val="26"/>
      <w:szCs w:val="26"/>
    </w:rPr>
  </w:style>
  <w:style w:type="character" w:customStyle="1" w:styleId="90">
    <w:name w:val="Заголовок 9 Знак"/>
    <w:basedOn w:val="a0"/>
    <w:link w:val="9"/>
    <w:rsid w:val="00C93C72"/>
    <w:rPr>
      <w:rFonts w:ascii="Times New Roman" w:eastAsia="Times New Roman" w:hAnsi="Times New Roman" w:cs="Times New Roman"/>
      <w:noProof/>
      <w:sz w:val="26"/>
      <w:szCs w:val="26"/>
    </w:rPr>
  </w:style>
  <w:style w:type="character" w:styleId="a3">
    <w:name w:val="Hyperlink"/>
    <w:rsid w:val="00C93C72"/>
    <w:rPr>
      <w:rFonts w:cs="Times New Roman"/>
      <w:color w:val="0000FF"/>
      <w:u w:val="single"/>
    </w:rPr>
  </w:style>
  <w:style w:type="character" w:styleId="a4">
    <w:name w:val="FollowedHyperlink"/>
    <w:semiHidden/>
    <w:rsid w:val="00C93C72"/>
    <w:rPr>
      <w:rFonts w:cs="Times New Roman"/>
      <w:color w:val="800080"/>
      <w:u w:val="single"/>
    </w:rPr>
  </w:style>
  <w:style w:type="character" w:customStyle="1" w:styleId="11">
    <w:name w:val="Заголовок 1 Знак1"/>
    <w:aliases w:val="(раздел) Знак,1 Знак,H1 Знак,Глава Знак,Заголов Знак"/>
    <w:rsid w:val="00C93C72"/>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C93C72"/>
    <w:rPr>
      <w:rFonts w:ascii="Cambria" w:hAnsi="Cambria" w:cs="Times New Roman"/>
      <w:b/>
      <w:bCs/>
      <w:color w:val="4F81BD"/>
      <w:sz w:val="26"/>
      <w:szCs w:val="26"/>
    </w:rPr>
  </w:style>
  <w:style w:type="character" w:customStyle="1" w:styleId="a5">
    <w:name w:val="Обычный (веб) Знак"/>
    <w:link w:val="a6"/>
    <w:locked/>
    <w:rsid w:val="00C93C72"/>
    <w:rPr>
      <w:color w:val="000000"/>
      <w:sz w:val="24"/>
    </w:rPr>
  </w:style>
  <w:style w:type="paragraph" w:styleId="a6">
    <w:name w:val="Normal (Web)"/>
    <w:basedOn w:val="a"/>
    <w:link w:val="a5"/>
    <w:rsid w:val="00C93C72"/>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semiHidden/>
    <w:rsid w:val="00C93C72"/>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semiHidden/>
    <w:rsid w:val="00C93C72"/>
    <w:rPr>
      <w:rFonts w:ascii="Times New Roman" w:eastAsia="Calibri" w:hAnsi="Times New Roman" w:cs="Times New Roman"/>
      <w:sz w:val="20"/>
      <w:szCs w:val="20"/>
      <w:lang w:eastAsia="ru-RU"/>
    </w:rPr>
  </w:style>
  <w:style w:type="paragraph" w:styleId="a9">
    <w:name w:val="annotation text"/>
    <w:basedOn w:val="a"/>
    <w:link w:val="aa"/>
    <w:uiPriority w:val="99"/>
    <w:rsid w:val="00C93C72"/>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C93C72"/>
    <w:rPr>
      <w:rFonts w:ascii="Times New Roman" w:eastAsia="Calibri" w:hAnsi="Times New Roman" w:cs="Times New Roman"/>
      <w:sz w:val="20"/>
      <w:szCs w:val="20"/>
      <w:lang w:eastAsia="ru-RU"/>
    </w:rPr>
  </w:style>
  <w:style w:type="paragraph" w:styleId="ab">
    <w:name w:val="footer"/>
    <w:basedOn w:val="a"/>
    <w:link w:val="ac"/>
    <w:uiPriority w:val="99"/>
    <w:rsid w:val="00C93C72"/>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uiPriority w:val="99"/>
    <w:rsid w:val="00C93C72"/>
    <w:rPr>
      <w:rFonts w:ascii="Times New Roman" w:eastAsia="Calibri" w:hAnsi="Times New Roman" w:cs="Times New Roman"/>
      <w:sz w:val="24"/>
      <w:szCs w:val="24"/>
      <w:lang w:eastAsia="ru-RU"/>
    </w:rPr>
  </w:style>
  <w:style w:type="paragraph" w:styleId="ad">
    <w:name w:val="Title"/>
    <w:basedOn w:val="a"/>
    <w:link w:val="ae"/>
    <w:qFormat/>
    <w:rsid w:val="00C93C72"/>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C93C72"/>
    <w:rPr>
      <w:rFonts w:ascii="Times New Roman" w:eastAsia="Calibri" w:hAnsi="Times New Roman" w:cs="Times New Roman"/>
      <w:sz w:val="40"/>
      <w:szCs w:val="40"/>
      <w:lang w:eastAsia="ru-RU"/>
    </w:rPr>
  </w:style>
  <w:style w:type="paragraph" w:styleId="af">
    <w:name w:val="Body Text"/>
    <w:basedOn w:val="a"/>
    <w:link w:val="af0"/>
    <w:semiHidden/>
    <w:rsid w:val="00C93C72"/>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C93C72"/>
    <w:rPr>
      <w:rFonts w:ascii="Times New Roman" w:eastAsia="Calibri" w:hAnsi="Times New Roman" w:cs="Times New Roman"/>
      <w:sz w:val="28"/>
      <w:szCs w:val="28"/>
      <w:lang w:eastAsia="ru-RU"/>
    </w:rPr>
  </w:style>
  <w:style w:type="paragraph" w:styleId="af1">
    <w:name w:val="Body Text Indent"/>
    <w:basedOn w:val="a"/>
    <w:link w:val="af2"/>
    <w:semiHidden/>
    <w:rsid w:val="00C93C72"/>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C93C72"/>
    <w:rPr>
      <w:rFonts w:ascii="Times New Roman" w:eastAsia="Calibri" w:hAnsi="Times New Roman" w:cs="Times New Roman"/>
      <w:sz w:val="28"/>
      <w:szCs w:val="28"/>
      <w:lang w:eastAsia="ru-RU"/>
    </w:rPr>
  </w:style>
  <w:style w:type="paragraph" w:styleId="22">
    <w:name w:val="Body Text 2"/>
    <w:basedOn w:val="a"/>
    <w:link w:val="23"/>
    <w:semiHidden/>
    <w:rsid w:val="00C93C72"/>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C93C72"/>
    <w:rPr>
      <w:rFonts w:ascii="Times New Roman" w:eastAsia="MS Mincho" w:hAnsi="Times New Roman" w:cs="Times New Roman"/>
      <w:sz w:val="24"/>
      <w:szCs w:val="24"/>
      <w:lang w:eastAsia="ru-RU"/>
    </w:rPr>
  </w:style>
  <w:style w:type="paragraph" w:styleId="31">
    <w:name w:val="Body Text 3"/>
    <w:basedOn w:val="a"/>
    <w:link w:val="32"/>
    <w:semiHidden/>
    <w:rsid w:val="00C93C72"/>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C93C72"/>
    <w:rPr>
      <w:rFonts w:ascii="Times New Roman" w:eastAsia="Calibri" w:hAnsi="Times New Roman" w:cs="Times New Roman"/>
      <w:sz w:val="24"/>
      <w:szCs w:val="24"/>
    </w:rPr>
  </w:style>
  <w:style w:type="paragraph" w:styleId="24">
    <w:name w:val="Body Text Indent 2"/>
    <w:basedOn w:val="a"/>
    <w:link w:val="25"/>
    <w:semiHidden/>
    <w:rsid w:val="00C93C72"/>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C93C72"/>
    <w:rPr>
      <w:rFonts w:ascii="Times New Roman" w:eastAsia="Calibri" w:hAnsi="Times New Roman" w:cs="Times New Roman"/>
      <w:sz w:val="28"/>
      <w:szCs w:val="28"/>
      <w:lang w:eastAsia="ru-RU"/>
    </w:rPr>
  </w:style>
  <w:style w:type="paragraph" w:styleId="33">
    <w:name w:val="Body Text Indent 3"/>
    <w:basedOn w:val="a"/>
    <w:link w:val="34"/>
    <w:semiHidden/>
    <w:rsid w:val="00C93C72"/>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C93C72"/>
    <w:rPr>
      <w:rFonts w:ascii="Times New Roman" w:eastAsia="MS Mincho" w:hAnsi="Times New Roman" w:cs="Times New Roman"/>
      <w:sz w:val="24"/>
      <w:szCs w:val="24"/>
      <w:lang w:eastAsia="ru-RU"/>
    </w:rPr>
  </w:style>
  <w:style w:type="paragraph" w:styleId="af3">
    <w:name w:val="Balloon Text"/>
    <w:basedOn w:val="a"/>
    <w:link w:val="af4"/>
    <w:semiHidden/>
    <w:rsid w:val="00C93C72"/>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C93C72"/>
    <w:rPr>
      <w:rFonts w:ascii="Tahoma" w:eastAsia="Calibri" w:hAnsi="Tahoma" w:cs="Times New Roman"/>
      <w:sz w:val="16"/>
      <w:szCs w:val="16"/>
      <w:lang w:eastAsia="ru-RU"/>
    </w:rPr>
  </w:style>
  <w:style w:type="paragraph" w:customStyle="1" w:styleId="12">
    <w:name w:val="Абзац списка1"/>
    <w:basedOn w:val="a"/>
    <w:rsid w:val="00C93C72"/>
    <w:pPr>
      <w:ind w:left="720"/>
    </w:pPr>
  </w:style>
  <w:style w:type="paragraph" w:customStyle="1" w:styleId="26">
    <w:name w:val="Îñíîâíîé òåêñò 2"/>
    <w:basedOn w:val="a"/>
    <w:rsid w:val="00C93C72"/>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C93C72"/>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C93C72"/>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C93C72"/>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uiPriority w:val="99"/>
    <w:rsid w:val="00C93C7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C93C7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C93C7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C93C72"/>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C93C72"/>
    <w:rPr>
      <w:rFonts w:cs="Times New Roman"/>
      <w:vertAlign w:val="superscript"/>
    </w:rPr>
  </w:style>
  <w:style w:type="character" w:styleId="af7">
    <w:name w:val="annotation reference"/>
    <w:uiPriority w:val="99"/>
    <w:rsid w:val="00C93C72"/>
    <w:rPr>
      <w:sz w:val="16"/>
    </w:rPr>
  </w:style>
  <w:style w:type="character" w:customStyle="1" w:styleId="Normal1">
    <w:name w:val="Normal Знак Знак Знак Знак"/>
    <w:rsid w:val="00C93C72"/>
    <w:rPr>
      <w:rFonts w:cs="Times New Roman"/>
      <w:sz w:val="24"/>
      <w:lang w:val="ru-RU" w:eastAsia="ru-RU" w:bidi="ar-SA"/>
    </w:rPr>
  </w:style>
  <w:style w:type="character" w:customStyle="1" w:styleId="Normal2">
    <w:name w:val="Normal Знак"/>
    <w:rsid w:val="00C93C72"/>
    <w:rPr>
      <w:rFonts w:cs="Times New Roman"/>
      <w:sz w:val="24"/>
      <w:lang w:val="ru-RU" w:eastAsia="ru-RU" w:bidi="ar-SA"/>
    </w:rPr>
  </w:style>
  <w:style w:type="character" w:styleId="af8">
    <w:name w:val="page number"/>
    <w:semiHidden/>
    <w:rsid w:val="00C93C72"/>
    <w:rPr>
      <w:rFonts w:cs="Times New Roman"/>
    </w:rPr>
  </w:style>
  <w:style w:type="character" w:styleId="af9">
    <w:name w:val="Strong"/>
    <w:qFormat/>
    <w:rsid w:val="00C93C72"/>
    <w:rPr>
      <w:rFonts w:cs="Times New Roman"/>
      <w:b/>
      <w:bCs/>
    </w:rPr>
  </w:style>
  <w:style w:type="paragraph" w:styleId="afa">
    <w:name w:val="header"/>
    <w:basedOn w:val="a"/>
    <w:link w:val="afb"/>
    <w:uiPriority w:val="99"/>
    <w:rsid w:val="00C93C72"/>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C93C72"/>
    <w:rPr>
      <w:rFonts w:ascii="Calibri" w:eastAsia="Calibri" w:hAnsi="Calibri" w:cs="Times New Roman"/>
      <w:sz w:val="20"/>
      <w:szCs w:val="20"/>
    </w:rPr>
  </w:style>
  <w:style w:type="paragraph" w:styleId="afc">
    <w:name w:val="caption"/>
    <w:basedOn w:val="a"/>
    <w:next w:val="a"/>
    <w:qFormat/>
    <w:rsid w:val="00C93C72"/>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C93C72"/>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C93C72"/>
    <w:rPr>
      <w:i/>
      <w:iCs/>
    </w:rPr>
  </w:style>
  <w:style w:type="paragraph" w:customStyle="1" w:styleId="28">
    <w:name w:val="Абзац списка2"/>
    <w:basedOn w:val="a"/>
    <w:uiPriority w:val="34"/>
    <w:qFormat/>
    <w:rsid w:val="00C93C72"/>
    <w:pPr>
      <w:ind w:left="720"/>
    </w:pPr>
    <w:rPr>
      <w:rFonts w:eastAsia="Calibri"/>
    </w:rPr>
  </w:style>
  <w:style w:type="paragraph" w:customStyle="1" w:styleId="ConsPlusNonformat">
    <w:name w:val="ConsPlusNonformat"/>
    <w:uiPriority w:val="99"/>
    <w:rsid w:val="00C93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List Bullet"/>
    <w:basedOn w:val="a"/>
    <w:rsid w:val="00C93C72"/>
    <w:pPr>
      <w:spacing w:after="0" w:line="240" w:lineRule="auto"/>
    </w:pPr>
    <w:rPr>
      <w:rFonts w:ascii="Times New Roman" w:hAnsi="Times New Roman"/>
      <w:sz w:val="24"/>
      <w:szCs w:val="24"/>
      <w:lang w:eastAsia="ru-RU"/>
    </w:rPr>
  </w:style>
  <w:style w:type="paragraph" w:styleId="aff">
    <w:name w:val="annotation subject"/>
    <w:basedOn w:val="a9"/>
    <w:next w:val="a9"/>
    <w:link w:val="aff0"/>
    <w:rsid w:val="00C93C72"/>
    <w:pPr>
      <w:spacing w:after="200" w:line="276" w:lineRule="auto"/>
    </w:pPr>
    <w:rPr>
      <w:rFonts w:eastAsia="Times New Roman"/>
      <w:b/>
      <w:bCs/>
      <w:lang w:eastAsia="en-US"/>
    </w:rPr>
  </w:style>
  <w:style w:type="character" w:customStyle="1" w:styleId="aff0">
    <w:name w:val="Тема примечания Знак"/>
    <w:basedOn w:val="aa"/>
    <w:link w:val="aff"/>
    <w:rsid w:val="00C93C72"/>
    <w:rPr>
      <w:rFonts w:eastAsia="Times New Roman"/>
      <w:b/>
      <w:bCs/>
    </w:rPr>
  </w:style>
  <w:style w:type="paragraph" w:customStyle="1" w:styleId="210">
    <w:name w:val="Основной текст с отступом 21"/>
    <w:basedOn w:val="a"/>
    <w:rsid w:val="00C93C7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1">
    <w:name w:val="Гипертекстовая ссылка"/>
    <w:uiPriority w:val="99"/>
    <w:rsid w:val="00C93C72"/>
    <w:rPr>
      <w:rFonts w:cs="Times New Roman"/>
      <w:color w:val="106BBE"/>
    </w:rPr>
  </w:style>
  <w:style w:type="paragraph" w:customStyle="1" w:styleId="aff2">
    <w:name w:val="Комментарий"/>
    <w:basedOn w:val="a"/>
    <w:next w:val="a"/>
    <w:uiPriority w:val="99"/>
    <w:rsid w:val="00C93C72"/>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3">
    <w:name w:val="Информация об изменениях документа"/>
    <w:basedOn w:val="aff2"/>
    <w:next w:val="a"/>
    <w:uiPriority w:val="99"/>
    <w:rsid w:val="00C93C72"/>
    <w:rPr>
      <w:i/>
      <w:iCs/>
    </w:rPr>
  </w:style>
  <w:style w:type="paragraph" w:customStyle="1" w:styleId="14">
    <w:name w:val="Основной текст с отступом1"/>
    <w:basedOn w:val="a"/>
    <w:link w:val="BodyTextIndentChar"/>
    <w:rsid w:val="00C93C72"/>
    <w:pPr>
      <w:spacing w:after="120" w:line="480" w:lineRule="auto"/>
    </w:pPr>
    <w:rPr>
      <w:rFonts w:ascii="Times New Roman" w:hAnsi="Times New Roman"/>
      <w:sz w:val="24"/>
      <w:szCs w:val="24"/>
    </w:rPr>
  </w:style>
  <w:style w:type="character" w:customStyle="1" w:styleId="BodyTextIndentChar">
    <w:name w:val="Body Text Indent Char"/>
    <w:link w:val="14"/>
    <w:rsid w:val="00C93C72"/>
    <w:rPr>
      <w:rFonts w:ascii="Times New Roman" w:eastAsia="Times New Roman" w:hAnsi="Times New Roman" w:cs="Times New Roman"/>
      <w:sz w:val="24"/>
      <w:szCs w:val="24"/>
    </w:rPr>
  </w:style>
  <w:style w:type="character" w:customStyle="1" w:styleId="aff4">
    <w:name w:val="Знак"/>
    <w:rsid w:val="00C93C72"/>
    <w:rPr>
      <w:rFonts w:cs="Times New Roman"/>
      <w:sz w:val="16"/>
      <w:szCs w:val="16"/>
      <w:lang w:val="ru-RU" w:eastAsia="ru-RU"/>
    </w:rPr>
  </w:style>
  <w:style w:type="character" w:customStyle="1" w:styleId="ConsPlusNormal0">
    <w:name w:val="ConsPlusNormal Знак"/>
    <w:link w:val="ConsPlusNormal"/>
    <w:uiPriority w:val="99"/>
    <w:locked/>
    <w:rsid w:val="00C93C72"/>
    <w:rPr>
      <w:rFonts w:ascii="Arial" w:eastAsia="Calibri" w:hAnsi="Arial" w:cs="Arial"/>
      <w:sz w:val="20"/>
      <w:szCs w:val="20"/>
      <w:lang w:eastAsia="ru-RU"/>
    </w:rPr>
  </w:style>
  <w:style w:type="table" w:styleId="aff5">
    <w:name w:val="Table Grid"/>
    <w:basedOn w:val="a1"/>
    <w:uiPriority w:val="99"/>
    <w:rsid w:val="00C93C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C93C72"/>
  </w:style>
  <w:style w:type="paragraph" w:customStyle="1" w:styleId="15">
    <w:name w:val="Без интервала1"/>
    <w:uiPriority w:val="1"/>
    <w:qFormat/>
    <w:rsid w:val="00C93C72"/>
    <w:pPr>
      <w:spacing w:after="0" w:line="240" w:lineRule="auto"/>
    </w:pPr>
    <w:rPr>
      <w:rFonts w:ascii="Calibri" w:eastAsia="Calibri" w:hAnsi="Calibri" w:cs="Times New Roman"/>
    </w:rPr>
  </w:style>
  <w:style w:type="character" w:customStyle="1" w:styleId="gwt-inlinehtml">
    <w:name w:val="gwt-inlinehtml"/>
    <w:basedOn w:val="a0"/>
    <w:rsid w:val="00C93C72"/>
  </w:style>
  <w:style w:type="character" w:customStyle="1" w:styleId="apple-converted-space">
    <w:name w:val="apple-converted-space"/>
    <w:basedOn w:val="a0"/>
    <w:rsid w:val="00C93C72"/>
  </w:style>
  <w:style w:type="paragraph" w:styleId="aff6">
    <w:name w:val="List Paragraph"/>
    <w:basedOn w:val="a"/>
    <w:uiPriority w:val="34"/>
    <w:qFormat/>
    <w:rsid w:val="00C93C72"/>
    <w:pPr>
      <w:ind w:left="720"/>
    </w:pPr>
    <w:rPr>
      <w:rFonts w:eastAsia="Calibri"/>
    </w:rPr>
  </w:style>
  <w:style w:type="paragraph" w:customStyle="1" w:styleId="s1">
    <w:name w:val="s_1"/>
    <w:basedOn w:val="a"/>
    <w:rsid w:val="00C93C72"/>
    <w:pPr>
      <w:spacing w:before="100" w:beforeAutospacing="1" w:after="100" w:afterAutospacing="1" w:line="240" w:lineRule="auto"/>
    </w:pPr>
    <w:rPr>
      <w:rFonts w:ascii="Times New Roman" w:hAnsi="Times New Roman"/>
      <w:sz w:val="24"/>
      <w:szCs w:val="24"/>
      <w:lang w:eastAsia="ru-RU"/>
    </w:rPr>
  </w:style>
  <w:style w:type="paragraph" w:customStyle="1" w:styleId="aff7">
    <w:name w:val="Нормальный (таблица)"/>
    <w:basedOn w:val="a"/>
    <w:next w:val="a"/>
    <w:uiPriority w:val="99"/>
    <w:rsid w:val="006223A5"/>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f8">
    <w:name w:val="Прижатый влево"/>
    <w:basedOn w:val="a"/>
    <w:next w:val="a"/>
    <w:uiPriority w:val="99"/>
    <w:rsid w:val="006223A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aff9">
    <w:name w:val="Таблицы (моноширинный)"/>
    <w:basedOn w:val="a"/>
    <w:next w:val="a"/>
    <w:uiPriority w:val="99"/>
    <w:rsid w:val="006223A5"/>
    <w:pPr>
      <w:widowControl w:val="0"/>
      <w:autoSpaceDE w:val="0"/>
      <w:autoSpaceDN w:val="0"/>
      <w:adjustRightInd w:val="0"/>
      <w:spacing w:after="0" w:line="240" w:lineRule="auto"/>
    </w:pPr>
    <w:rPr>
      <w:rFonts w:ascii="Courier New"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7172&amp;date=23.07.2020&amp;dst=2798&amp;fld=134" TargetMode="External"/><Relationship Id="rId117" Type="http://schemas.openxmlformats.org/officeDocument/2006/relationships/hyperlink" Target="consultantplus://offline/ref=CC1309003C3A3106D9C9D4E3AE1EF311A145360839A7CADBD9D020E30A55BD69D8D540137F7690BFF736A7A8E3E92C3D3A6239AAD6o0s9K" TargetMode="External"/><Relationship Id="rId21" Type="http://schemas.openxmlformats.org/officeDocument/2006/relationships/hyperlink" Target="consultantplus://offline/ref=2A6B5D54FC91A5D34616D251060795D5DE40A2085239F901D72A15F589283805FF15EA58CB031B8F2F0C23FB6ECF8DE13B151F4561n3k5N" TargetMode="External"/><Relationship Id="rId42" Type="http://schemas.openxmlformats.org/officeDocument/2006/relationships/hyperlink" Target="consultantplus://offline/ref=470BFA08F36D3D9BDDDFBE8AC900931D5638FF96EA46FB762D01E1DDE45ABFE378A18C77FCB4B6A98EAAB69A4A0A024741BA55D9BCEC6AL" TargetMode="External"/><Relationship Id="rId47" Type="http://schemas.openxmlformats.org/officeDocument/2006/relationships/hyperlink" Target="https://login.consultant.ru/link/?req=doc&amp;base=LAW&amp;n=357118&amp;date=23.07.2020&amp;dst=467&amp;fld=134" TargetMode="External"/><Relationship Id="rId63" Type="http://schemas.openxmlformats.org/officeDocument/2006/relationships/hyperlink" Target="consultantplus://offline/ref=CC1309003C3A3106D9C9D4E3AE1EF311A145360839A7CADBD9D020E30A55BD69D8D54013707B90BFF736A7A8E3E92C3D3A6239AAD6o0s9K" TargetMode="External"/><Relationship Id="rId68" Type="http://schemas.openxmlformats.org/officeDocument/2006/relationships/hyperlink" Target="consultantplus://offline/ref=CC1309003C3A3106D9C9D4E3AE1EF311A146370E30ABCADBD9D020E30A55BD69CAD5181A747385EBA36CF0A5E3oEsDK" TargetMode="External"/><Relationship Id="rId84" Type="http://schemas.openxmlformats.org/officeDocument/2006/relationships/hyperlink" Target="consultantplus://offline/ref=CC1309003C3A3106D9C9D4E3AE1EF311A146360838A6CADBD9D020E30A55BD69CAD5181A747385EBA36CF0A5E3oEsDK" TargetMode="External"/><Relationship Id="rId89" Type="http://schemas.openxmlformats.org/officeDocument/2006/relationships/hyperlink" Target="consultantplus://offline/ref=CC1309003C3A3106D9C9D4E3AE1EF311A145360839A7CADBD9D020E30A55BD69D8D54013717A90BFF736A7A8E3E92C3D3A6239AAD6o0s9K" TargetMode="External"/><Relationship Id="rId112" Type="http://schemas.openxmlformats.org/officeDocument/2006/relationships/hyperlink" Target="consultantplus://offline/ref=CC1309003C3A3106D9C9D4E3AE1EF311A145360839A7CADBD9D020E30A55BD69D8D54016737B98E0F223B6F0ECEB32233F7925A8D40FoCs8K" TargetMode="External"/><Relationship Id="rId133" Type="http://schemas.openxmlformats.org/officeDocument/2006/relationships/hyperlink" Target="consultantplus://offline/ref=CC1309003C3A3106D9C9D4E3AE1EF311A145360839A7CADBD9D020E30A55BD69D8D54012707790BFF736A7A8E3E92C3D3A6239AAD6o0s9K" TargetMode="External"/><Relationship Id="rId138" Type="http://schemas.openxmlformats.org/officeDocument/2006/relationships/hyperlink" Target="consultantplus://offline/ref=CC1309003C3A3106D9C9D4E3AE1EF311A145360839A7CADBD9D020E30A55BD69D8D54012717590BFF736A7A8E3E92C3D3A6239AAD6o0s9K" TargetMode="External"/><Relationship Id="rId154" Type="http://schemas.openxmlformats.org/officeDocument/2006/relationships/hyperlink" Target="consultantplus://offline/ref=CC1309003C3A3106D9C9D4E3AE1EF311A144320A30ABCADBD9D020E30A55BD69D8D5401676739BECA779A6F4A5BC3F3F3F623BAFCA0FCC3Bo7s5K" TargetMode="External"/><Relationship Id="rId159" Type="http://schemas.openxmlformats.org/officeDocument/2006/relationships/hyperlink" Target="consultantplus://offline/ref=CC1309003C3A3106D9C9D4E3AE1EF311A145360839A7CADBD9D020E30A55BD69D8D5401671739DE0F223B6F0ECEB32233F7925A8D40FoCs8K" TargetMode="External"/><Relationship Id="rId175" Type="http://schemas.openxmlformats.org/officeDocument/2006/relationships/footer" Target="footer1.xml"/><Relationship Id="rId170" Type="http://schemas.openxmlformats.org/officeDocument/2006/relationships/hyperlink" Target="consultantplus://offline/ref=CC1309003C3A3106D9C9D4E3AE1EF311A146370E30ABCADBD9D020E30A55BD69CAD5181A747385EBA36CF0A5E3oEsDK" TargetMode="External"/><Relationship Id="rId16" Type="http://schemas.openxmlformats.org/officeDocument/2006/relationships/hyperlink" Target="https://login.consultant.ru/link/?rnd=938BD359CD498245996AD96E84CD15DB&amp;req=doc&amp;base=RLAW095&amp;n=150002&amp;REFFIELD=134&amp;REFDST=100118&amp;REFDOC=171526&amp;REFBASE=RLAW095&amp;stat=refcode%3D16876%3Bindex%3D149&amp;date=03.08.2020" TargetMode="External"/><Relationship Id="rId107" Type="http://schemas.openxmlformats.org/officeDocument/2006/relationships/hyperlink" Target="consultantplus://offline/ref=CC1309003C3A3106D9C9D4E3AE1EF311A145360839A7CADBD9D020E30A55BD69D8D540137E7B90BFF736A7A8E3E92C3D3A6239AAD6o0s9K" TargetMode="External"/><Relationship Id="rId11" Type="http://schemas.openxmlformats.org/officeDocument/2006/relationships/hyperlink" Target="https://login.consultant.ru/link/?req=doc&amp;base=LAW&amp;n=342029&amp;date=23.07.2020&amp;dst=187&amp;fld=134" TargetMode="External"/><Relationship Id="rId32" Type="http://schemas.openxmlformats.org/officeDocument/2006/relationships/hyperlink" Target="https://login.consultant.ru/link/?req=doc&amp;base=LAW&amp;n=357118&amp;date=23.07.2020&amp;dst=860&amp;fld=134" TargetMode="External"/><Relationship Id="rId37" Type="http://schemas.openxmlformats.org/officeDocument/2006/relationships/hyperlink" Target="https://login.consultant.ru/link/?req=doc&amp;base=LAW&amp;n=357118&amp;date=23.07.2020&amp;dst=834&amp;fld=134" TargetMode="External"/><Relationship Id="rId53" Type="http://schemas.openxmlformats.org/officeDocument/2006/relationships/hyperlink" Target="consultantplus://offline/ref=CC1309003C3A3106D9C9D4E3AE1EF311A145360839A7CADBD9D020E30A55BD69D8D54016737B9BE0F223B6F0ECEB32233F7925A8D40FoCs8K" TargetMode="External"/><Relationship Id="rId58" Type="http://schemas.openxmlformats.org/officeDocument/2006/relationships/hyperlink" Target="consultantplus://offline/ref=CC1309003C3A3106D9C9D4E3AE1EF311A145360839A7CADBD9D020E30A55BD69D8D54013707290BFF736A7A8E3E92C3D3A6239AAD6o0s9K" TargetMode="External"/><Relationship Id="rId74" Type="http://schemas.openxmlformats.org/officeDocument/2006/relationships/hyperlink" Target="consultantplus://offline/ref=CC1309003C3A3106D9C9D4E3AE1EF311A145360839A7CADBD9D020E30A55BD69D8D5401671769EE0F223B6F0ECEB32233F7925A8D40FoCs8K" TargetMode="External"/><Relationship Id="rId79" Type="http://schemas.openxmlformats.org/officeDocument/2006/relationships/hyperlink" Target="consultantplus://offline/ref=CC1309003C3A3106D9C9D4E3AE1EF311A145360839A7CADBD9D020E30A55BD69D8D5401572739AE0F223B6F0ECEB32233F7925A8D40FoCs8K" TargetMode="External"/><Relationship Id="rId102" Type="http://schemas.openxmlformats.org/officeDocument/2006/relationships/hyperlink" Target="consultantplus://offline/ref=CC1309003C3A3106D9C9D4E3AE1EF311A145360839A7CADBD9D020E30A55BD69D8D540137E7790BFF736A7A8E3E92C3D3A6239AAD6o0s9K" TargetMode="External"/><Relationship Id="rId123" Type="http://schemas.openxmlformats.org/officeDocument/2006/relationships/hyperlink" Target="consultantplus://offline/ref=CC1309003C3A3106D9C9D4E3AE1EF311A145360839A7CADBD9D020E30A55BD69D8D54015747493E0F223B6F0ECEB32233F7925A8D40FoCs8K" TargetMode="External"/><Relationship Id="rId128" Type="http://schemas.openxmlformats.org/officeDocument/2006/relationships/hyperlink" Target="consultantplus://offline/ref=CC1309003C3A3106D9C9D4E3AE1EF311A146360A30AACADBD9D020E30A55BD69CAD5181A747385EBA36CF0A5E3oEsDK" TargetMode="External"/><Relationship Id="rId144" Type="http://schemas.openxmlformats.org/officeDocument/2006/relationships/hyperlink" Target="consultantplus://offline/ref=CC1309003C3A3106D9C9D4E3AE1EF311A145360839A7CADBD9D020E30A55BD69D8D54012717B90BFF736A7A8E3E92C3D3A6239AAD6o0s9K" TargetMode="External"/><Relationship Id="rId149" Type="http://schemas.openxmlformats.org/officeDocument/2006/relationships/hyperlink" Target="consultantplus://offline/ref=CC1309003C3A3106D9C9D4E3AE1EF311A14637023FADCADBD9D020E30A55BD69CAD5181A747385EBA36CF0A5E3oEsDK" TargetMode="External"/><Relationship Id="rId5" Type="http://schemas.openxmlformats.org/officeDocument/2006/relationships/footnotes" Target="footnotes.xml"/><Relationship Id="rId90" Type="http://schemas.openxmlformats.org/officeDocument/2006/relationships/hyperlink" Target="consultantplus://offline/ref=CC1309003C3A3106D9C9D4E3AE1EF311A14536093DADCADBD9D020E30A55BD69D8D540157E7A90BFF736A7A8E3E92C3D3A6239AAD6o0s9K" TargetMode="External"/><Relationship Id="rId95" Type="http://schemas.openxmlformats.org/officeDocument/2006/relationships/hyperlink" Target="consultantplus://offline/ref=CC1309003C3A3106D9C9D4E3AE1EF311A145360839A7CADBD9D020E30A55BD69D8D54016767299EBAF79A6F4A5BC3F3F3F623BAFCA0FCC3Bo7s5K" TargetMode="External"/><Relationship Id="rId160" Type="http://schemas.openxmlformats.org/officeDocument/2006/relationships/hyperlink" Target="consultantplus://offline/ref=CC1309003C3A3106D9C9D4E3AE1EF311A145360839A7CADBD9D020E30A55BD69D8D540127E7490BFF736A7A8E3E92C3D3A6239AAD6o0s9K" TargetMode="External"/><Relationship Id="rId165" Type="http://schemas.openxmlformats.org/officeDocument/2006/relationships/hyperlink" Target="consultantplus://offline/ref=CC1309003C3A3106D9C9D4E3AE1EF311A146360A3DA7CADBD9D020E30A55BD69CAD5181A747385EBA36CF0A5E3oEsDK" TargetMode="External"/><Relationship Id="rId22" Type="http://schemas.openxmlformats.org/officeDocument/2006/relationships/hyperlink" Target="https://login.consultant.ru/link/?req=doc&amp;base=LAW&amp;n=333037&amp;date=23.07.2020&amp;dst=100012&amp;fld=134" TargetMode="External"/><Relationship Id="rId27" Type="http://schemas.openxmlformats.org/officeDocument/2006/relationships/hyperlink" Target="https://login.consultant.ru/link/?req=doc&amp;base=LAW&amp;n=357118&amp;date=23.07.2020&amp;dst=1095&amp;fld=134" TargetMode="External"/><Relationship Id="rId43" Type="http://schemas.openxmlformats.org/officeDocument/2006/relationships/header" Target="header1.xml"/><Relationship Id="rId48" Type="http://schemas.openxmlformats.org/officeDocument/2006/relationships/hyperlink" Target="https://login.consultant.ru/link/?req=doc&amp;base=LAW&amp;n=357118&amp;date=23.07.2020&amp;dst=575&amp;fld=134" TargetMode="External"/><Relationship Id="rId64" Type="http://schemas.openxmlformats.org/officeDocument/2006/relationships/hyperlink" Target="consultantplus://offline/ref=CC1309003C3A3106D9C9D4E3AE1EF311A145360839A7CADBD9D020E30A55BD69D8D54013707A90BFF736A7A8E3E92C3D3A6239AAD6o0s9K" TargetMode="External"/><Relationship Id="rId69" Type="http://schemas.openxmlformats.org/officeDocument/2006/relationships/hyperlink" Target="consultantplus://offline/ref=CC1309003C3A3106D9C9D4E3AE1EF311A146370230ABCADBD9D020E30A55BD69CAD5181A747385EBA36CF0A5E3oEsDK" TargetMode="External"/><Relationship Id="rId113" Type="http://schemas.openxmlformats.org/officeDocument/2006/relationships/hyperlink" Target="consultantplus://offline/ref=CC1309003C3A3106D9C9D4E3AE1EF311A145360839A7CADBD9D020E30A55BD69D8D540137F7290BFF736A7A8E3E92C3D3A6239AAD6o0s9K" TargetMode="External"/><Relationship Id="rId118" Type="http://schemas.openxmlformats.org/officeDocument/2006/relationships/hyperlink" Target="consultantplus://offline/ref=CC1309003C3A3106D9C9D4E3AE1EF311A145360839A7CADBD9D020E30A55BD69D8D5401671739BE0F223B6F0ECEB32233F7925A8D40FoCs8K" TargetMode="External"/><Relationship Id="rId134" Type="http://schemas.openxmlformats.org/officeDocument/2006/relationships/hyperlink" Target="consultantplus://offline/ref=CC1309003C3A3106D9C9D4E3AE1EF311A145360839A7CADBD9D020E30A55BD69D8D54012707790BFF736A7A8E3E92C3D3A6239AAD6o0s9K" TargetMode="External"/><Relationship Id="rId139" Type="http://schemas.openxmlformats.org/officeDocument/2006/relationships/hyperlink" Target="consultantplus://offline/ref=CC1309003C3A3106D9C9D4E3AE1EF311A145360839A7CADBD9D020E30A55BD69D8D54012717590BFF736A7A8E3E92C3D3A6239AAD6o0s9K" TargetMode="External"/><Relationship Id="rId80" Type="http://schemas.openxmlformats.org/officeDocument/2006/relationships/hyperlink" Target="consultantplus://offline/ref=CC1309003C3A3106D9C9D4E3AE1EF311A1463B0C30A6CADBD9D020E30A55BD69CAD5181A747385EBA36CF0A5E3oEsDK" TargetMode="External"/><Relationship Id="rId85" Type="http://schemas.openxmlformats.org/officeDocument/2006/relationships/hyperlink" Target="consultantplus://offline/ref=CC1309003C3A3106D9C9D4E3AE1EF311A145360839A7CADBD9D020E30A55BD69D8D54013717490BFF736A7A8E3E92C3D3A6239AAD6o0s9K" TargetMode="External"/><Relationship Id="rId150" Type="http://schemas.openxmlformats.org/officeDocument/2006/relationships/hyperlink" Target="consultantplus://offline/ref=CC1309003C3A3106D9C9D4E3AE1EF311A145360839A7CADBD9D020E30A55BD69D8D54015727392E0F223B6F0ECEB32233F7925A8D40FoCs8K" TargetMode="External"/><Relationship Id="rId155" Type="http://schemas.openxmlformats.org/officeDocument/2006/relationships/hyperlink" Target="consultantplus://offline/ref=CC1309003C3A3106D9C9D4E3AE1EF311A145360839A7CADBD9D020E30A55BD69D8D540127E7190BFF736A7A8E3E92C3D3A6239AAD6o0s9K" TargetMode="External"/><Relationship Id="rId171" Type="http://schemas.openxmlformats.org/officeDocument/2006/relationships/hyperlink" Target="consultantplus://offline/ref=CC1309003C3A3106D9C9D4E3AE1EF311A146370230ABCADBD9D020E30A55BD69CAD5181A747385EBA36CF0A5E3oEsDK" TargetMode="External"/><Relationship Id="rId176" Type="http://schemas.openxmlformats.org/officeDocument/2006/relationships/fontTable" Target="fontTable.xml"/><Relationship Id="rId12" Type="http://schemas.openxmlformats.org/officeDocument/2006/relationships/hyperlink" Target="https://login.consultant.ru/link/?rnd=938BD359CD498245996AD96E84CD15DB&amp;req=doc&amp;base=LAW&amp;n=342029&amp;REFFIELD=134&amp;REFDST=100108&amp;REFDOC=171526&amp;REFBASE=RLAW095&amp;stat=refcode%3D16876%3Bindex%3D139&amp;date=03.08.2020" TargetMode="External"/><Relationship Id="rId17" Type="http://schemas.openxmlformats.org/officeDocument/2006/relationships/hyperlink" Target="consultantplus://offline/ref=2A6B5D54FC91A5D34616D251060795D5DE40A0035430F901D72A15F589283805ED15B250CD000EDB7B5674F66DnCkDN" TargetMode="External"/><Relationship Id="rId33" Type="http://schemas.openxmlformats.org/officeDocument/2006/relationships/hyperlink" Target="https://login.consultant.ru/link/?req=doc&amp;base=LAW&amp;n=357118&amp;date=23.07.2020&amp;dst=585&amp;fld=134" TargetMode="External"/><Relationship Id="rId38" Type="http://schemas.openxmlformats.org/officeDocument/2006/relationships/hyperlink" Target="https://login.consultant.ru/link/?rnd=10336DA60F86D63DCDFA8D98ED087F9A&amp;req=doc&amp;base=LAW&amp;n=183496&amp;date=27.03.2019" TargetMode="External"/><Relationship Id="rId59" Type="http://schemas.openxmlformats.org/officeDocument/2006/relationships/hyperlink" Target="consultantplus://offline/ref=CC1309003C3A3106D9C9D4E3AE1EF311A145360839A7CADBD9D020E30A55BD69D8D5401674779DE0F223B6F0ECEB32233F7925A8D40FoCs8K" TargetMode="External"/><Relationship Id="rId103" Type="http://schemas.openxmlformats.org/officeDocument/2006/relationships/hyperlink" Target="consultantplus://offline/ref=CC1309003C3A3106D9C9D4E3AE1EF311A145360839A7CADBD9D020E30A55BD69D8D540137E7690BFF736A7A8E3E92C3D3A6239AAD6o0s9K" TargetMode="External"/><Relationship Id="rId108" Type="http://schemas.openxmlformats.org/officeDocument/2006/relationships/hyperlink" Target="consultantplus://offline/ref=CC1309003C3A3106D9C9D4E3AE1EF311A145360839A7CADBD9D020E30A55BD69D8D540137E7A90BFF736A7A8E3E92C3D3A6239AAD6o0s9K" TargetMode="External"/><Relationship Id="rId124" Type="http://schemas.openxmlformats.org/officeDocument/2006/relationships/hyperlink" Target="consultantplus://offline/ref=CC1309003C3A3106D9C9D4E3AE1EF311A1453A0F3AAECADBD9D020E30A55BD69CAD5181A747385EBA36CF0A5E3oEsDK" TargetMode="External"/><Relationship Id="rId129" Type="http://schemas.openxmlformats.org/officeDocument/2006/relationships/hyperlink" Target="consultantplus://offline/ref=CC1309003C3A3106D9C9D4E3AE1EF311A146370E30ABCADBD9D020E30A55BD69D8D5401676729BEBA179A6F4A5BC3F3F3F623BAFCA0FCC3Bo7s5K" TargetMode="External"/><Relationship Id="rId54" Type="http://schemas.openxmlformats.org/officeDocument/2006/relationships/hyperlink" Target="consultantplus://offline/ref=CC1309003C3A3106D9C9D4E3AE1EF311A145360839A7CADBD9D020E30A55BD69D8D54016707A9FE0F223B6F0ECEB32233F7925A8D40FoCs8K" TargetMode="External"/><Relationship Id="rId70" Type="http://schemas.openxmlformats.org/officeDocument/2006/relationships/hyperlink" Target="consultantplus://offline/ref=CC1309003C3A3106D9C9D4E3AE1EF311A146370E30ABCADBD9D020E30A55BD69CAD5181A747385EBA36CF0A5E3oEsDK" TargetMode="External"/><Relationship Id="rId75" Type="http://schemas.openxmlformats.org/officeDocument/2006/relationships/hyperlink" Target="consultantplus://offline/ref=CC1309003C3A3106D9C9D4E3AE1EF311A74033033AAFCADBD9D020E30A55BD69CAD5181A747385EBA36CF0A5E3oEsDK" TargetMode="External"/><Relationship Id="rId91" Type="http://schemas.openxmlformats.org/officeDocument/2006/relationships/hyperlink" Target="consultantplus://offline/ref=CC1309003C3A3106D9C9D4E3AE1EF311A145370C31AACADBD9D020E30A55BD69D8D540127278CFBAE227FFA7E1F73238217E3BA8oDs0K" TargetMode="External"/><Relationship Id="rId96" Type="http://schemas.openxmlformats.org/officeDocument/2006/relationships/hyperlink" Target="consultantplus://offline/ref=CC1309003C3A3106D9C9D4E3AE1EF311A146360A30AACADBD9D020E30A55BD69CAD5181A747385EBA36CF0A5E3oEsDK" TargetMode="External"/><Relationship Id="rId140" Type="http://schemas.openxmlformats.org/officeDocument/2006/relationships/hyperlink" Target="consultantplus://offline/ref=CC1309003C3A3106D9C9D4E3AE1EF311A145360839A7CADBD9D020E30A55BD69D8D54012717590BFF736A7A8E3E92C3D3A6239AAD6o0s9K" TargetMode="External"/><Relationship Id="rId145" Type="http://schemas.openxmlformats.org/officeDocument/2006/relationships/hyperlink" Target="consultantplus://offline/ref=CC1309003C3A3106D9C9D4E3AE1EF311A145360839A7CADBD9D020E30A55BD69D8D54012717A90BFF736A7A8E3E92C3D3A6239AAD6o0s9K" TargetMode="External"/><Relationship Id="rId161" Type="http://schemas.openxmlformats.org/officeDocument/2006/relationships/hyperlink" Target="consultantplus://offline/ref=CC1309003C3A3106D9C9D4E3AE1EF311A145360839A7CADBD9D020E30A55BD69D8D54016717098E0F223B6F0ECEB32233F7925A8D40FoCs8K" TargetMode="External"/><Relationship Id="rId166" Type="http://schemas.openxmlformats.org/officeDocument/2006/relationships/hyperlink" Target="consultantplus://offline/ref=CC1309003C3A3106D9C9D4E3AE1EF311A14637023FADCADBD9D020E30A55BD69CAD5181A747385EBA36CF0A5E3oEsD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381488&amp;dst=262&amp;field=134&amp;date=02.11.2021" TargetMode="External"/><Relationship Id="rId28" Type="http://schemas.openxmlformats.org/officeDocument/2006/relationships/hyperlink" Target="https://login.consultant.ru/link/?req=doc&amp;base=LAW&amp;n=357118&amp;date=23.07.2020&amp;dst=652&amp;fld=134" TargetMode="External"/><Relationship Id="rId49" Type="http://schemas.openxmlformats.org/officeDocument/2006/relationships/hyperlink" Target="consultantplus://offline/ref=CC1309003C3A3106D9C9D4E3AE1EF311A145360839A7CADBD9D020E30A55BD69D8D54016707A99E0F223B6F0ECEB32233F7925A8D40FoCs8K" TargetMode="External"/><Relationship Id="rId114" Type="http://schemas.openxmlformats.org/officeDocument/2006/relationships/hyperlink" Target="consultantplus://offline/ref=CC1309003C3A3106D9C9D4E3AE1EF311A145360839A7CADBD9D020E30A55BD69D8D540137F7190BFF736A7A8E3E92C3D3A6239AAD6o0s9K" TargetMode="External"/><Relationship Id="rId119" Type="http://schemas.openxmlformats.org/officeDocument/2006/relationships/hyperlink" Target="consultantplus://offline/ref=CC1309003C3A3106D9C9D4E3AE1EF311A145360839A7CADBD9D020E30A55BD69D8D54015747B9BE0F223B6F0ECEB32233F7925A8D40FoCs8K" TargetMode="External"/><Relationship Id="rId10" Type="http://schemas.openxmlformats.org/officeDocument/2006/relationships/hyperlink" Target="https://gosuslugi35.ru." TargetMode="External"/><Relationship Id="rId31" Type="http://schemas.openxmlformats.org/officeDocument/2006/relationships/hyperlink" Target="https://login.consultant.ru/link/?req=doc&amp;base=LAW&amp;n=357118&amp;date=23.07.2020&amp;dst=620&amp;fld=134" TargetMode="External"/><Relationship Id="rId44" Type="http://schemas.openxmlformats.org/officeDocument/2006/relationships/hyperlink" Target="https://login.consultant.ru/link/?req=doc&amp;base=LAW&amp;n=357176&amp;date=23.07.2020" TargetMode="External"/><Relationship Id="rId52" Type="http://schemas.openxmlformats.org/officeDocument/2006/relationships/hyperlink" Target="consultantplus://offline/ref=CC1309003C3A3106D9C9D4E3AE1EF311A145360839A7CADBD9D020E30A55BD69D8D54013727090BFF736A7A8E3E92C3D3A6239AAD6o0s9K" TargetMode="External"/><Relationship Id="rId60" Type="http://schemas.openxmlformats.org/officeDocument/2006/relationships/hyperlink" Target="consultantplus://offline/ref=CC1309003C3A3106D9C9D4E3AE1EF311A145360839A7CADBD9D020E30A55BD69D8D54013707090BFF736A7A8E3E92C3D3A6239AAD6o0s9K" TargetMode="External"/><Relationship Id="rId65" Type="http://schemas.openxmlformats.org/officeDocument/2006/relationships/hyperlink" Target="consultantplus://offline/ref=CC1309003C3A3106D9C9D4E3AE1EF311A145360839A7CADBD9D020E30A55BD69D8D54013717390BFF736A7A8E3E92C3D3A6239AAD6o0s9K" TargetMode="External"/><Relationship Id="rId73" Type="http://schemas.openxmlformats.org/officeDocument/2006/relationships/hyperlink" Target="consultantplus://offline/ref=CC1309003C3A3106D9C9D4E3AE1EF311A145360839A7CADBD9D020E30A55BD69D8D54013717290BFF736A7A8E3E92C3D3A6239AAD6o0s9K" TargetMode="External"/><Relationship Id="rId78" Type="http://schemas.openxmlformats.org/officeDocument/2006/relationships/hyperlink" Target="consultantplus://offline/ref=CC1309003C3A3106D9C9D4E3AE1EF311A145360839A7CADBD9D020E30A55BD69D8D54016707A9CE0F223B6F0ECEB32233F7925A8D40FoCs8K" TargetMode="External"/><Relationship Id="rId81" Type="http://schemas.openxmlformats.org/officeDocument/2006/relationships/hyperlink" Target="consultantplus://offline/ref=CC1309003C3A3106D9C9D4E3AE1EF311A145360839A7CADBD9D020E30A55BD69D8D5401573779AE0F223B6F0ECEB32233F7925A8D40FoCs8K" TargetMode="External"/><Relationship Id="rId86" Type="http://schemas.openxmlformats.org/officeDocument/2006/relationships/hyperlink" Target="consultantplus://offline/ref=CC1309003C3A3106D9C9D4E3AE1EF311A1463B0C31A8CADBD9D020E30A55BD69D8D54016717290BFF736A7A8E3E92C3D3A6239AAD6o0s9K" TargetMode="External"/><Relationship Id="rId94" Type="http://schemas.openxmlformats.org/officeDocument/2006/relationships/hyperlink" Target="consultantplus://offline/ref=CC1309003C3A3106D9C9D4E3AE1EF311A145370C31AACADBD9D020E30A55BD69D8D540127278CFBAE227FFA7E1F73238217E3BA8oDs0K" TargetMode="External"/><Relationship Id="rId99" Type="http://schemas.openxmlformats.org/officeDocument/2006/relationships/hyperlink" Target="consultantplus://offline/ref=CC1309003C3A3106D9C9D4E3AE1EF311A145360839A7CADBD9D020E30A55BD69D8D54016707A92E0F223B6F0ECEB32233F7925A8D40FoCs8K" TargetMode="External"/><Relationship Id="rId101" Type="http://schemas.openxmlformats.org/officeDocument/2006/relationships/hyperlink" Target="consultantplus://offline/ref=CC1309003C3A3106D9C9D4E3AE1EF311A145360839A7CADBD9D020E30A55BD69D8D540137E7790BFF736A7A8E3E92C3D3A6239AAD6o0s9K" TargetMode="External"/><Relationship Id="rId122" Type="http://schemas.openxmlformats.org/officeDocument/2006/relationships/hyperlink" Target="consultantplus://offline/ref=CC1309003C3A3106D9C9D4E3AE1EF311A145360839A7CADBD9D020E30A55BD69D8D540137F7A90BFF736A7A8E3E92C3D3A6239AAD6o0s9K" TargetMode="External"/><Relationship Id="rId130" Type="http://schemas.openxmlformats.org/officeDocument/2006/relationships/hyperlink" Target="consultantplus://offline/ref=CC1309003C3A3106D9C9D4E3AE1EF311A145360839A7CADBD9D020E30A55BD69D8D54015757B93E0F223B6F0ECEB32233F7925A8D40FoCs8K" TargetMode="External"/><Relationship Id="rId135" Type="http://schemas.openxmlformats.org/officeDocument/2006/relationships/hyperlink" Target="consultantplus://offline/ref=CC1309003C3A3106D9C9D4E3AE1EF311A145360839A7CADBD9D020E30A55BD69D8D54012707690BFF736A7A8E3E92C3D3A6239AAD6o0s9K" TargetMode="External"/><Relationship Id="rId143" Type="http://schemas.openxmlformats.org/officeDocument/2006/relationships/hyperlink" Target="consultantplus://offline/ref=CC1309003C3A3106D9C9D4E3AE1EF311A145360839A7CADBD9D020E30A55BD69D8D54012717490BFF736A7A8E3E92C3D3A6239AAD6o0s9K" TargetMode="External"/><Relationship Id="rId148" Type="http://schemas.openxmlformats.org/officeDocument/2006/relationships/hyperlink" Target="consultantplus://offline/ref=CC1309003C3A3106D9C9D4E3AE1EF311A145360839A7CADBD9D020E30A55BD69D8D540127E7390BFF736A7A8E3E92C3D3A6239AAD6o0s9K" TargetMode="External"/><Relationship Id="rId151" Type="http://schemas.openxmlformats.org/officeDocument/2006/relationships/hyperlink" Target="consultantplus://offline/ref=CC1309003C3A3106D9C9D4E3AE1EF311A145360839A7CADBD9D020E30A55BD69D8D54016707A9FE0F223B6F0ECEB32233F7925A8D40FoCs8K" TargetMode="External"/><Relationship Id="rId156" Type="http://schemas.openxmlformats.org/officeDocument/2006/relationships/hyperlink" Target="consultantplus://offline/ref=CC1309003C3A3106D9C9D4E3AE1EF311A145360839A7CADBD9D020E30A55BD69D8D540127E7090BFF736A7A8E3E92C3D3A6239AAD6o0s9K" TargetMode="External"/><Relationship Id="rId164" Type="http://schemas.openxmlformats.org/officeDocument/2006/relationships/hyperlink" Target="consultantplus://offline/ref=CC1309003C3A3106D9C9D4E3AE1EF311A14637023FADCADBD9D020E30A55BD69CAD5181A747385EBA36CF0A5E3oEsDK" TargetMode="External"/><Relationship Id="rId169" Type="http://schemas.openxmlformats.org/officeDocument/2006/relationships/hyperlink" Target="consultantplus://offline/ref=CC1309003C3A3106D9C9D4E3AE1EF311A145360839A7CADBD9D020E30A55BD69D8D54015757A9BE0F223B6F0ECEB32233F7925A8D40FoCs8K"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72" Type="http://schemas.openxmlformats.org/officeDocument/2006/relationships/hyperlink" Target="consultantplus://offline/ref=CC1309003C3A3106D9C9D4E3AE1EF311A146360A30AACADBD9D020E30A55BD69CAD5181A747385EBA36CF0A5E3oEsDK" TargetMode="External"/><Relationship Id="rId13"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18" Type="http://schemas.openxmlformats.org/officeDocument/2006/relationships/hyperlink" Target="consultantplus://offline/ref=2A6B5D54FC91A5D34616D251060795D5DE40A2085239F901D72A15F589283805FF15EA59CF031B8F2F0C23FB6ECF8DE13B151F4561n3k5N" TargetMode="External"/><Relationship Id="rId39" Type="http://schemas.openxmlformats.org/officeDocument/2006/relationships/hyperlink" Target="consultantplus://offline/ref=9DFCD0BC58F1901188C452263C0976EC7682B8277B42784B22C3A2DEC2AABDAEC9F86746227977ABeCmEQ" TargetMode="External"/><Relationship Id="rId109" Type="http://schemas.openxmlformats.org/officeDocument/2006/relationships/hyperlink" Target="consultantplus://offline/ref=CC1309003C3A3106D9C9D4E3AE1EF311A145360839A7CADBD9D020E30A55BD69D8D54016737198E0F223B6F0ECEB32233F7925A8D40FoCs8K" TargetMode="External"/><Relationship Id="rId34" Type="http://schemas.openxmlformats.org/officeDocument/2006/relationships/hyperlink" Target="https://login.consultant.ru/link/?req=doc&amp;base=LAW&amp;n=357118&amp;date=23.07.2020&amp;dst=1709&amp;fld=134" TargetMode="External"/><Relationship Id="rId50" Type="http://schemas.openxmlformats.org/officeDocument/2006/relationships/hyperlink" Target="consultantplus://offline/ref=CC1309003C3A3106D9C9D4E3AE1EF311A145360839A7CADBD9D020E30A55BD69D8D54013727290BFF736A7A8E3E92C3D3A6239AAD6o0s9K" TargetMode="External"/><Relationship Id="rId55" Type="http://schemas.openxmlformats.org/officeDocument/2006/relationships/hyperlink" Target="consultantplus://offline/ref=CC1309003C3A3106D9C9D4E3AE1EF311A145360839A7CADBD9D020E30A55BD69D8D54013737B90BFF736A7A8E3E92C3D3A6239AAD6o0s9K" TargetMode="External"/><Relationship Id="rId76" Type="http://schemas.openxmlformats.org/officeDocument/2006/relationships/hyperlink" Target="consultantplus://offline/ref=CC1309003C3A3106D9C9D4E3AE1EF311A145360839A7CADBD9D020E30A55BD69D8D54016767299EBA079A6F4A5BC3F3F3F623BAFCA0FCC3Bo7s5K" TargetMode="External"/><Relationship Id="rId97" Type="http://schemas.openxmlformats.org/officeDocument/2006/relationships/hyperlink" Target="consultantplus://offline/ref=CC1309003C3A3106D9C9D4E3AE1EF311A146360A30AACADBD9D020E30A55BD69CAD5181A747385EBA36CF0A5E3oEsDK" TargetMode="External"/><Relationship Id="rId104" Type="http://schemas.openxmlformats.org/officeDocument/2006/relationships/hyperlink" Target="consultantplus://offline/ref=CC1309003C3A3106D9C9D4E3AE1EF311A145360839A7CADBD9D020E30A55BD69D8D540137E7590BFF736A7A8E3E92C3D3A6239AAD6o0s9K" TargetMode="External"/><Relationship Id="rId120" Type="http://schemas.openxmlformats.org/officeDocument/2006/relationships/hyperlink" Target="consultantplus://offline/ref=CC1309003C3A3106D9C9D4E3AE1EF311A145360839A7CADBD9D020E30A55BD69D8D540137F7490BFF736A7A8E3E92C3D3A6239AAD6o0s9K" TargetMode="External"/><Relationship Id="rId125" Type="http://schemas.openxmlformats.org/officeDocument/2006/relationships/hyperlink" Target="consultantplus://offline/ref=CC1309003C3A3106D9C9D4E3AE1EF311A145360839A7CADBD9D020E30A55BD69D8D54015757B93E0F223B6F0ECEB32233F7925A8D40FoCs8K" TargetMode="External"/><Relationship Id="rId141" Type="http://schemas.openxmlformats.org/officeDocument/2006/relationships/hyperlink" Target="consultantplus://offline/ref=CC1309003C3A3106D9C9D4E3AE1EF311A145360839A7CADBD9D020E30A55BD69D8D54012717590BFF736A7A8E3E92C3D3A6239AAD6o0s9K" TargetMode="External"/><Relationship Id="rId146" Type="http://schemas.openxmlformats.org/officeDocument/2006/relationships/hyperlink" Target="consultantplus://offline/ref=CC1309003C3A3106D9C9D4E3AE1EF311A145360839A7CADBD9D020E30A55BD69D8D54015737793E0F223B6F0ECEB32233F7925A8D40FoCs8K" TargetMode="External"/><Relationship Id="rId167" Type="http://schemas.openxmlformats.org/officeDocument/2006/relationships/hyperlink" Target="consultantplus://offline/ref=CC1309003C3A3106D9C9D4E3AE1EF311A145360839A7CADBD9D020E30A55BD69D8D540127F7390BFF736A7A8E3E92C3D3A6239AAD6o0s9K" TargetMode="External"/><Relationship Id="rId7" Type="http://schemas.openxmlformats.org/officeDocument/2006/relationships/image" Target="media/image1.png"/><Relationship Id="rId71" Type="http://schemas.openxmlformats.org/officeDocument/2006/relationships/hyperlink" Target="consultantplus://offline/ref=CC1309003C3A3106D9C9D4E3AE1EF311A146370E30ABCADBD9D020E30A55BD69D8D5401676729BEBA179A6F4A5BC3F3F3F623BAFCA0FCC3Bo7s5K" TargetMode="External"/><Relationship Id="rId92" Type="http://schemas.openxmlformats.org/officeDocument/2006/relationships/hyperlink" Target="consultantplus://offline/ref=CC1309003C3A3106D9C9D4E3AE1EF311A145370C31AACADBD9D020E30A55BD69D8D540127278CFBAE227FFA7E1F73238217E3BA8oDs0K" TargetMode="External"/><Relationship Id="rId162" Type="http://schemas.openxmlformats.org/officeDocument/2006/relationships/hyperlink" Target="consultantplus://offline/ref=CC1309003C3A3106D9C9D4E3AE1EF311A145360839A7CADBD9D020E30A55BD69D8D540127E7A90BFF736A7A8E3E92C3D3A6239AAD6o0s9K" TargetMode="External"/><Relationship Id="rId2" Type="http://schemas.openxmlformats.org/officeDocument/2006/relationships/styles" Target="styles.xml"/><Relationship Id="rId29" Type="http://schemas.openxmlformats.org/officeDocument/2006/relationships/hyperlink" Target="https://login.consultant.ru/link/?req=doc&amp;base=LAW&amp;n=357118&amp;date=23.07.2020&amp;dst=613&amp;fld=134" TargetMode="External"/><Relationship Id="rId24" Type="http://schemas.openxmlformats.org/officeDocument/2006/relationships/hyperlink" Target="https://login.consultant.ru/link/?req=doc&amp;base=LAW&amp;n=357118&amp;date=23.07.2020&amp;dst=585&amp;fld=134" TargetMode="External"/><Relationship Id="rId40" Type="http://schemas.openxmlformats.org/officeDocument/2006/relationships/hyperlink" Target="consultantplus://offline/ref=470BFA08F36D3D9BDDDFBE8AC900931D563BF292E249FB762D01E1DDE45ABFE378A18C71F0BAB6A98EAAB69A4A0A024741BA55D9BCEC6AL" TargetMode="External"/><Relationship Id="rId45" Type="http://schemas.openxmlformats.org/officeDocument/2006/relationships/hyperlink" Target="https://login.consultant.ru/link/?req=doc&amp;base=LAW&amp;n=357118&amp;date=23.07.2020&amp;dst=435&amp;fld=134" TargetMode="External"/><Relationship Id="rId66" Type="http://schemas.openxmlformats.org/officeDocument/2006/relationships/hyperlink" Target="consultantplus://offline/ref=CC1309003C3A3106D9C9D4E3AE1EF311A145360839A7CADBD9D020E30A55BD69D8D54015757B9CE0F223B6F0ECEB32233F7925A8D40FoCs8K" TargetMode="External"/><Relationship Id="rId87" Type="http://schemas.openxmlformats.org/officeDocument/2006/relationships/hyperlink" Target="consultantplus://offline/ref=CC1309003C3A3106D9C9D4E3AE1EF311A145360839A7CADBD9D020E30A55BD69D8D54013717B90BFF736A7A8E3E92C3D3A6239AAD6o0s9K" TargetMode="External"/><Relationship Id="rId110" Type="http://schemas.openxmlformats.org/officeDocument/2006/relationships/hyperlink" Target="consultantplus://offline/ref=CC1309003C3A3106D9C9D4E3AE1EF311A145360839A7CADBD9D020E30A55BD69D8D5401677769AE0F223B6F0ECEB32233F7925A8D40FoCs8K" TargetMode="External"/><Relationship Id="rId115" Type="http://schemas.openxmlformats.org/officeDocument/2006/relationships/hyperlink" Target="consultantplus://offline/ref=CC1309003C3A3106D9C9D4E3AE1EF311A145360839A7CADBD9D020E30A55BD69D8D540137F7090BFF736A7A8E3E92C3D3A6239AAD6o0s9K" TargetMode="External"/><Relationship Id="rId131" Type="http://schemas.openxmlformats.org/officeDocument/2006/relationships/hyperlink" Target="consultantplus://offline/ref=CC1309003C3A3106D9C9D4E3AE1EF311A146370E30ABCADBD9D020E30A55BD69CAD5181A747385EBA36CF0A5E3oEsDK" TargetMode="External"/><Relationship Id="rId136" Type="http://schemas.openxmlformats.org/officeDocument/2006/relationships/hyperlink" Target="consultantplus://offline/ref=CC1309003C3A3106D9C9D4E3AE1EF311A145360839A7CADBD9D020E30A55BD69D8D54012707590BFF736A7A8E3E92C3D3A6239AAD6o0s9K" TargetMode="External"/><Relationship Id="rId157" Type="http://schemas.openxmlformats.org/officeDocument/2006/relationships/hyperlink" Target="consultantplus://offline/ref=CC1309003C3A3106D9C9D4E3AE1EF311A145360839A7CADBD9D020E30A55BD69D8D540127E7790BFF736A7A8E3E92C3D3A6239AAD6o0s9K" TargetMode="External"/><Relationship Id="rId61" Type="http://schemas.openxmlformats.org/officeDocument/2006/relationships/hyperlink" Target="consultantplus://offline/ref=CC1309003C3A3106D9C9D4E3AE1EF311A145360839A7CADBD9D020E30A55BD69D8D54013707090BFF736A7A8E3E92C3D3A6239AAD6o0s9K" TargetMode="External"/><Relationship Id="rId82" Type="http://schemas.openxmlformats.org/officeDocument/2006/relationships/hyperlink" Target="consultantplus://offline/ref=CC1309003C3A3106D9C9D4E3AE1EF311A145360839A7CADBD9D020E30A55BD69D8D54015737798E0F223B6F0ECEB32233F7925A8D40FoCs8K" TargetMode="External"/><Relationship Id="rId152" Type="http://schemas.openxmlformats.org/officeDocument/2006/relationships/hyperlink" Target="consultantplus://offline/ref=CC1309003C3A3106D9C9D4E3AE1EF311A145360839A7CADBD9D020E30A55BD69D8D54016707A92E0F223B6F0ECEB32233F7925A8D40FoCs8K" TargetMode="External"/><Relationship Id="rId173" Type="http://schemas.openxmlformats.org/officeDocument/2006/relationships/hyperlink" Target="consultantplus://offline/ref=CC1309003C3A3106D9C9D4E3AE1EF311A146370E30ABCADBD9D020E30A55BD69D8D5401676729BEBA179A6F4A5BC3F3F3F623BAFCA0FCC3Bo7s5K" TargetMode="External"/><Relationship Id="rId19" Type="http://schemas.openxmlformats.org/officeDocument/2006/relationships/hyperlink" Target="consultantplus://offline/ref=2A6B5D54FC91A5D34616D251060795D5DE40A2085239F901D72A15F589283805FF15EA59C9031B8F2F0C23FB6ECF8DE13B151F4561n3k5N" TargetMode="External"/><Relationship Id="rId14" Type="http://schemas.openxmlformats.org/officeDocument/2006/relationships/hyperlink" Target="https://login.consultant.ru/link/?rnd=938BD359CD498245996AD96E84CD15DB&amp;req=doc&amp;base=RLAW095&amp;n=181473&amp;REFFIELD=134&amp;REFDST=100116&amp;REFDOC=171526&amp;REFBASE=RLAW095&amp;stat=refcode%3D16876%3Bindex%3D147&amp;date=03.08.2020" TargetMode="External"/><Relationship Id="rId30" Type="http://schemas.openxmlformats.org/officeDocument/2006/relationships/hyperlink" Target="https://login.consultant.ru/link/?req=doc&amp;base=LAW&amp;n=357118&amp;date=23.07.2020&amp;dst=611&amp;fld=134" TargetMode="External"/><Relationship Id="rId35" Type="http://schemas.openxmlformats.org/officeDocument/2006/relationships/hyperlink" Target="https://login.consultant.ru/link/?req=doc&amp;base=LAW&amp;n=357176&amp;date=23.07.2020" TargetMode="External"/><Relationship Id="rId56" Type="http://schemas.openxmlformats.org/officeDocument/2006/relationships/hyperlink" Target="consultantplus://offline/ref=CC1309003C3A3106D9C9D4E3AE1EF311A145360839A7CADBD9D020E30A55BD69D8D54016707A9EE0F223B6F0ECEB32233F7925A8D40FoCs8K" TargetMode="External"/><Relationship Id="rId77" Type="http://schemas.openxmlformats.org/officeDocument/2006/relationships/hyperlink" Target="consultantplus://offline/ref=CC1309003C3A3106D9C9D4E3AE1EF311A145360839A7CADBD9D020E30A55BD69D8D54016707A9DE0F223B6F0ECEB32233F7925A8D40FoCs8K" TargetMode="External"/><Relationship Id="rId100" Type="http://schemas.openxmlformats.org/officeDocument/2006/relationships/hyperlink" Target="consultantplus://offline/ref=CC1309003C3A3106D9C9D4E3AE1EF311A145360839A7CADBD9D020E30A55BD69D8D540137E7090BFF736A7A8E3E92C3D3A6239AAD6o0s9K" TargetMode="External"/><Relationship Id="rId105" Type="http://schemas.openxmlformats.org/officeDocument/2006/relationships/hyperlink" Target="consultantplus://offline/ref=CC1309003C3A3106D9C9D4E3AE1EF311A145360839A7CADBD9D020E30A55BD69D8D54015737799E0F223B6F0ECEB32233F7925A8D40FoCs8K" TargetMode="External"/><Relationship Id="rId126" Type="http://schemas.openxmlformats.org/officeDocument/2006/relationships/hyperlink" Target="consultantplus://offline/ref=CC1309003C3A3106D9C9D4E3AE1EF311A146370E30ABCADBD9D020E30A55BD69CAD5181A747385EBA36CF0A5E3oEsDK" TargetMode="External"/><Relationship Id="rId147" Type="http://schemas.openxmlformats.org/officeDocument/2006/relationships/hyperlink" Target="consultantplus://offline/ref=CC1309003C3A3106D9C9D4E3AE1EF311A145360839A7CADBD9D020E30A55BD69D8D54015737792E0F223B6F0ECEB32233F7925A8D40FoCs8K" TargetMode="External"/><Relationship Id="rId168" Type="http://schemas.openxmlformats.org/officeDocument/2006/relationships/hyperlink" Target="consultantplus://offline/ref=CC1309003C3A3106D9C9D4E3AE1EF311A145360839A7CADBD9D020E30A55BD69D8D540127F7290BFF736A7A8E3E92C3D3A6239AAD6o0s9K" TargetMode="External"/><Relationship Id="rId8" Type="http://schemas.openxmlformats.org/officeDocument/2006/relationships/hyperlink" Target="https://kubena35.ru/" TargetMode="External"/><Relationship Id="rId51" Type="http://schemas.openxmlformats.org/officeDocument/2006/relationships/hyperlink" Target="consultantplus://offline/ref=CC1309003C3A3106D9C9D4E3AE1EF311A145360839A7CADBD9D020E30A55BD69D8D54013727190BFF736A7A8E3E92C3D3A6239AAD6o0s9K" TargetMode="External"/><Relationship Id="rId72" Type="http://schemas.openxmlformats.org/officeDocument/2006/relationships/hyperlink" Target="consultantplus://offline/ref=CC1309003C3A3106D9C9D4E3AE1EF311A145360839A7CADBD9D020E30A55BD69D8D54013717290BFF736A7A8E3E92C3D3A6239AAD6o0s9K" TargetMode="External"/><Relationship Id="rId93" Type="http://schemas.openxmlformats.org/officeDocument/2006/relationships/hyperlink" Target="consultantplus://offline/ref=CC1309003C3A3106D9C9D4E3AE1EF311A145370C31AACADBD9D020E30A55BD69D8D540127278CFBAE227FFA7E1F73238217E3BA8oDs0K" TargetMode="External"/><Relationship Id="rId98" Type="http://schemas.openxmlformats.org/officeDocument/2006/relationships/hyperlink" Target="consultantplus://offline/ref=CC1309003C3A3106D9C9D4E3AE1EF311A145360839A7CADBD9D020E30A55BD69D8D540137E7290BFF736A7A8E3E92C3D3A6239AAD6o0s9K" TargetMode="External"/><Relationship Id="rId121" Type="http://schemas.openxmlformats.org/officeDocument/2006/relationships/hyperlink" Target="consultantplus://offline/ref=CC1309003C3A3106D9C9D4E3AE1EF311A145360839A7CADBD9D020E30A55BD69D8D54016737B9AE0F223B6F0ECEB32233F7925A8D40FoCs8K" TargetMode="External"/><Relationship Id="rId142" Type="http://schemas.openxmlformats.org/officeDocument/2006/relationships/hyperlink" Target="consultantplus://offline/ref=CC1309003C3A3106D9C9D4E3AE1EF311A145360839A7CADBD9D020E30A55BD69D8D54012717590BFF736A7A8E3E92C3D3A6239AAD6o0s9K" TargetMode="External"/><Relationship Id="rId163" Type="http://schemas.openxmlformats.org/officeDocument/2006/relationships/hyperlink" Target="consultantplus://offline/ref=CC1309003C3A3106D9C9D4E3AE1EF311A146360A3DA7CADBD9D020E30A55BD69CAD5181A747385EBA36CF0A5E3oEsDK" TargetMode="External"/><Relationship Id="rId3" Type="http://schemas.openxmlformats.org/officeDocument/2006/relationships/settings" Target="settings.xml"/><Relationship Id="rId25" Type="http://schemas.openxmlformats.org/officeDocument/2006/relationships/hyperlink" Target="https://login.consultant.ru/link/?req=doc&amp;base=LAW&amp;n=357118&amp;date=23.07.2020&amp;dst=1095&amp;fld=134" TargetMode="External"/><Relationship Id="rId46" Type="http://schemas.openxmlformats.org/officeDocument/2006/relationships/hyperlink" Target="https://login.consultant.ru/link/?req=doc&amp;base=LAW&amp;n=357118&amp;date=23.07.2020&amp;dst=455&amp;fld=134" TargetMode="External"/><Relationship Id="rId67" Type="http://schemas.openxmlformats.org/officeDocument/2006/relationships/hyperlink" Target="consultantplus://offline/ref=CC1309003C3A3106D9C9D4E3AE1EF311A146370230ABCADBD9D020E30A55BD69CAD5181A747385EBA36CF0A5E3oEsDK" TargetMode="External"/><Relationship Id="rId116" Type="http://schemas.openxmlformats.org/officeDocument/2006/relationships/hyperlink" Target="consultantplus://offline/ref=CC1309003C3A3106D9C9D4E3AE1EF311A145360839A7CADBD9D020E30A55BD69D8D540137F7790BFF736A7A8E3E92C3D3A6239AAD6o0s9K" TargetMode="External"/><Relationship Id="rId137" Type="http://schemas.openxmlformats.org/officeDocument/2006/relationships/hyperlink" Target="consultantplus://offline/ref=CC1309003C3A3106D9C9D4E3AE1EF311A145360839A7CADBD9D020E30A55BD69D8D54012707490BFF736A7A8E3E92C3D3A6239AAD6o0s9K" TargetMode="External"/><Relationship Id="rId158" Type="http://schemas.openxmlformats.org/officeDocument/2006/relationships/hyperlink" Target="consultantplus://offline/ref=CC1309003C3A3106D9C9D4E3AE1EF311A145360839A7CADBD9D020E30A55BD69D8D540127E7690BFF736A7A8E3E92C3D3A6239AAD6o0s9K" TargetMode="External"/><Relationship Id="rId20" Type="http://schemas.openxmlformats.org/officeDocument/2006/relationships/hyperlink" Target="consultantplus://offline/ref=2A6B5D54FC91A5D34616D251060795D5DE40A2085239F901D72A15F589283805FF15EA59CA011B8F2F0C23FB6ECF8DE13B151F4561n3k5N" TargetMode="External"/><Relationship Id="rId41" Type="http://schemas.openxmlformats.org/officeDocument/2006/relationships/hyperlink" Target="consultantplus://offline/ref=470BFA08F36D3D9BDDDFBE8AC900931D563BF099E440FB762D01E1DDE45ABFE36AA1D47BF5B4A3FDDAF0E19749E069L" TargetMode="External"/><Relationship Id="rId62" Type="http://schemas.openxmlformats.org/officeDocument/2006/relationships/hyperlink" Target="consultantplus://offline/ref=CC1309003C3A3106D9C9D4E3AE1EF311A145360839A7CADBD9D020E30A55BD69D8D54013707790BFF736A7A8E3E92C3D3A6239AAD6o0s9K" TargetMode="External"/><Relationship Id="rId83" Type="http://schemas.openxmlformats.org/officeDocument/2006/relationships/hyperlink" Target="consultantplus://offline/ref=CC1309003C3A3106D9C9D4E3AE1EF311A145360839A7CADBD9D020E30A55BD69D8D5401F7E7790BFF736A7A8E3E92C3D3A6239AAD6o0s9K" TargetMode="External"/><Relationship Id="rId88" Type="http://schemas.openxmlformats.org/officeDocument/2006/relationships/hyperlink" Target="consultantplus://offline/ref=CC1309003C3A3106D9C9D4E3AE1EF311A145360839A7CADBD9D020E30A55BD69D8D54013717A90BFF736A7A8E3E92C3D3A6239AAD6o0s9K" TargetMode="External"/><Relationship Id="rId111" Type="http://schemas.openxmlformats.org/officeDocument/2006/relationships/hyperlink" Target="consultantplus://offline/ref=CC1309003C3A3106D9C9D4E3AE1EF311A145360839A7CADBD9D020E30A55BD69D8D5401677769AE0F223B6F0ECEB32233F7925A8D40FoCs8K" TargetMode="External"/><Relationship Id="rId132" Type="http://schemas.openxmlformats.org/officeDocument/2006/relationships/hyperlink" Target="consultantplus://offline/ref=CC1309003C3A3106D9C9D4E3AE1EF311A146370E30ABCADBD9D020E30A55BD69D8D5401676729BEBA179A6F4A5BC3F3F3F623BAFCA0FCC3Bo7s5K" TargetMode="External"/><Relationship Id="rId153" Type="http://schemas.openxmlformats.org/officeDocument/2006/relationships/hyperlink" Target="consultantplus://offline/ref=CC1309003C3A3106D9C9D4E3AE1EF311A145360839A7CADBD9D020E30A55BD69D8D5401676729AEEAF79A6F4A5BC3F3F3F623BAFCA0FCC3Bo7s5K" TargetMode="External"/><Relationship Id="rId174" Type="http://schemas.openxmlformats.org/officeDocument/2006/relationships/header" Target="header2.xml"/><Relationship Id="rId15" Type="http://schemas.openxmlformats.org/officeDocument/2006/relationships/hyperlink" Target="https://login.consultant.ru/link/?rnd=938BD359CD498245996AD96E84CD15DB&amp;req=doc&amp;base=RLAW095&amp;n=178568&amp;REFFIELD=134&amp;REFDST=100117&amp;REFDOC=171526&amp;REFBASE=RLAW095&amp;stat=refcode%3D16876%3Bindex%3D148&amp;date=03.08.2020" TargetMode="External"/><Relationship Id="rId36" Type="http://schemas.openxmlformats.org/officeDocument/2006/relationships/hyperlink" Target="https://login.consultant.ru/link/?req=doc&amp;base=LAW&amp;n=357118&amp;date=23.07.2020&amp;dst=812&amp;fld=134" TargetMode="External"/><Relationship Id="rId57" Type="http://schemas.openxmlformats.org/officeDocument/2006/relationships/hyperlink" Target="consultantplus://offline/ref=CC1309003C3A3106D9C9D4E3AE1EF311A145360839A7CADBD9D020E30A55BD69D8D54013707390BFF736A7A8E3E92C3D3A6239AAD6o0s9K" TargetMode="External"/><Relationship Id="rId106" Type="http://schemas.openxmlformats.org/officeDocument/2006/relationships/hyperlink" Target="consultantplus://offline/ref=CC1309003C3A3106D9C9D4E3AE1EF311A145360839A7CADBD9D020E30A55BD69D8D540137E7B90BFF736A7A8E3E92C3D3A6239AAD6o0s9K" TargetMode="External"/><Relationship Id="rId127" Type="http://schemas.openxmlformats.org/officeDocument/2006/relationships/hyperlink" Target="consultantplus://offline/ref=CC1309003C3A3106D9C9D4E3AE1EF311A146370230ABCADBD9D020E30A55BD69CAD5181A747385EBA36CF0A5E3oE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28864</Words>
  <Characters>164530</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13</cp:revision>
  <dcterms:created xsi:type="dcterms:W3CDTF">2024-07-06T11:07:00Z</dcterms:created>
  <dcterms:modified xsi:type="dcterms:W3CDTF">2024-07-08T07:59:00Z</dcterms:modified>
</cp:coreProperties>
</file>