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46" w:rsidRDefault="00EF2E46" w:rsidP="00EF2E4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E46" w:rsidRDefault="006E5F72" w:rsidP="006E5F7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EF2E46" w:rsidRDefault="00EF2E46" w:rsidP="00EF2E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EF2E46" w:rsidRPr="00091B36" w:rsidRDefault="00EF2E46" w:rsidP="00EF2E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EF2E46">
        <w:rPr>
          <w:b/>
          <w:sz w:val="26"/>
          <w:szCs w:val="26"/>
        </w:rPr>
        <w:t>ОКРУГА</w:t>
      </w:r>
    </w:p>
    <w:p w:rsidR="00EF2E46" w:rsidRDefault="00EF2E46" w:rsidP="00EF2E46">
      <w:pPr>
        <w:jc w:val="center"/>
        <w:rPr>
          <w:b/>
          <w:sz w:val="26"/>
          <w:szCs w:val="26"/>
        </w:rPr>
      </w:pPr>
    </w:p>
    <w:p w:rsidR="00EF2E46" w:rsidRDefault="00EF2E46" w:rsidP="00EF2E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F2E46" w:rsidRDefault="00EF2E46" w:rsidP="00EF2E46">
      <w:pPr>
        <w:jc w:val="center"/>
        <w:rPr>
          <w:b/>
          <w:sz w:val="26"/>
          <w:szCs w:val="26"/>
        </w:rPr>
      </w:pPr>
    </w:p>
    <w:p w:rsidR="00EF2E46" w:rsidRDefault="00EF2E46" w:rsidP="00EF2E4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EF2E46" w:rsidRDefault="00EF2E46" w:rsidP="00EF2E46">
      <w:pPr>
        <w:jc w:val="center"/>
        <w:rPr>
          <w:bCs/>
          <w:sz w:val="26"/>
          <w:szCs w:val="26"/>
        </w:rPr>
      </w:pPr>
    </w:p>
    <w:p w:rsidR="00EF2E46" w:rsidRPr="006A1894" w:rsidRDefault="00EF2E46" w:rsidP="00EF2E4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B70465">
        <w:rPr>
          <w:bCs/>
          <w:sz w:val="26"/>
          <w:szCs w:val="26"/>
        </w:rPr>
        <w:t xml:space="preserve"> </w:t>
      </w:r>
      <w:r w:rsidRPr="006A1894">
        <w:rPr>
          <w:bCs/>
          <w:sz w:val="26"/>
          <w:szCs w:val="26"/>
        </w:rPr>
        <w:t xml:space="preserve">                                                                    </w:t>
      </w:r>
      <w:r w:rsidR="00F36D9D">
        <w:rPr>
          <w:bCs/>
          <w:sz w:val="26"/>
          <w:szCs w:val="26"/>
        </w:rPr>
        <w:t xml:space="preserve">                 </w:t>
      </w:r>
      <w:r w:rsidR="006E5F72">
        <w:rPr>
          <w:bCs/>
          <w:sz w:val="26"/>
          <w:szCs w:val="26"/>
        </w:rPr>
        <w:t xml:space="preserve">                                 </w:t>
      </w:r>
      <w:r w:rsidR="00F36D9D">
        <w:rPr>
          <w:bCs/>
          <w:sz w:val="26"/>
          <w:szCs w:val="26"/>
        </w:rPr>
        <w:t xml:space="preserve">          </w:t>
      </w:r>
      <w:r w:rsidRPr="006A1894">
        <w:rPr>
          <w:bCs/>
          <w:sz w:val="26"/>
          <w:szCs w:val="26"/>
        </w:rPr>
        <w:t xml:space="preserve">№ </w:t>
      </w:r>
    </w:p>
    <w:p w:rsidR="00EF2E46" w:rsidRDefault="00EF2E46" w:rsidP="00EF2E46">
      <w:pPr>
        <w:jc w:val="both"/>
        <w:rPr>
          <w:bCs/>
          <w:sz w:val="26"/>
          <w:szCs w:val="26"/>
        </w:rPr>
      </w:pPr>
    </w:p>
    <w:p w:rsidR="006A1894" w:rsidRDefault="00EF2E46" w:rsidP="00EE710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</w:t>
      </w:r>
      <w:r w:rsidR="006E5F72">
        <w:rPr>
          <w:bCs/>
          <w:sz w:val="26"/>
          <w:szCs w:val="26"/>
        </w:rPr>
        <w:t>округа</w:t>
      </w:r>
    </w:p>
    <w:p w:rsidR="00EF2E46" w:rsidRDefault="00B70465" w:rsidP="00EE710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F36D9D">
        <w:rPr>
          <w:bCs/>
          <w:sz w:val="26"/>
          <w:szCs w:val="26"/>
        </w:rPr>
        <w:t>9 января 2023</w:t>
      </w:r>
      <w:r w:rsidR="006A1894">
        <w:rPr>
          <w:bCs/>
          <w:sz w:val="26"/>
          <w:szCs w:val="26"/>
        </w:rPr>
        <w:t xml:space="preserve"> года № </w:t>
      </w:r>
      <w:r w:rsidR="00F36D9D">
        <w:rPr>
          <w:bCs/>
          <w:sz w:val="26"/>
          <w:szCs w:val="26"/>
        </w:rPr>
        <w:t>105</w:t>
      </w:r>
      <w:r w:rsidR="006A1894">
        <w:rPr>
          <w:bCs/>
          <w:sz w:val="26"/>
          <w:szCs w:val="26"/>
        </w:rPr>
        <w:t xml:space="preserve"> «Об утверждении </w:t>
      </w:r>
      <w:proofErr w:type="gramStart"/>
      <w:r w:rsidR="00F36D9D">
        <w:rPr>
          <w:bCs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F36D9D">
        <w:rPr>
          <w:bCs/>
          <w:sz w:val="26"/>
          <w:szCs w:val="26"/>
        </w:rPr>
        <w:t xml:space="preserve"> и экспертизы муниципальных нормативных правовых актов </w:t>
      </w:r>
      <w:proofErr w:type="spellStart"/>
      <w:r w:rsidR="00F36D9D">
        <w:rPr>
          <w:bCs/>
          <w:sz w:val="26"/>
          <w:szCs w:val="26"/>
        </w:rPr>
        <w:t>Усть-Кубинского</w:t>
      </w:r>
      <w:proofErr w:type="spellEnd"/>
      <w:r w:rsidR="00F36D9D">
        <w:rPr>
          <w:bCs/>
          <w:sz w:val="26"/>
          <w:szCs w:val="26"/>
        </w:rPr>
        <w:t xml:space="preserve"> муниципального округа»</w:t>
      </w:r>
    </w:p>
    <w:p w:rsidR="00EF2E46" w:rsidRDefault="00EF2E46" w:rsidP="00EF2E46">
      <w:pPr>
        <w:jc w:val="center"/>
        <w:rPr>
          <w:bCs/>
          <w:sz w:val="26"/>
          <w:szCs w:val="26"/>
        </w:rPr>
      </w:pPr>
    </w:p>
    <w:p w:rsidR="00EF2E46" w:rsidRDefault="00EF2E46" w:rsidP="006E5F7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263684">
        <w:rPr>
          <w:bCs/>
          <w:sz w:val="26"/>
          <w:szCs w:val="26"/>
        </w:rPr>
        <w:t xml:space="preserve">В </w:t>
      </w:r>
      <w:r w:rsidR="006A1894" w:rsidRPr="00263684">
        <w:rPr>
          <w:bCs/>
          <w:sz w:val="26"/>
          <w:szCs w:val="26"/>
        </w:rPr>
        <w:t xml:space="preserve">соответствии с законом Вологодской области от </w:t>
      </w:r>
      <w:r w:rsidR="00F36D9D" w:rsidRPr="00263684">
        <w:rPr>
          <w:bCs/>
          <w:sz w:val="26"/>
          <w:szCs w:val="26"/>
        </w:rPr>
        <w:t>12 июля</w:t>
      </w:r>
      <w:r w:rsidR="006A1894" w:rsidRPr="00263684">
        <w:rPr>
          <w:bCs/>
          <w:sz w:val="26"/>
          <w:szCs w:val="26"/>
        </w:rPr>
        <w:t xml:space="preserve"> 20</w:t>
      </w:r>
      <w:r w:rsidR="00F36D9D" w:rsidRPr="00263684">
        <w:rPr>
          <w:bCs/>
          <w:sz w:val="26"/>
          <w:szCs w:val="26"/>
        </w:rPr>
        <w:t>24</w:t>
      </w:r>
      <w:r w:rsidR="006A1894" w:rsidRPr="00263684">
        <w:rPr>
          <w:bCs/>
          <w:sz w:val="26"/>
          <w:szCs w:val="26"/>
        </w:rPr>
        <w:t xml:space="preserve"> года №</w:t>
      </w:r>
      <w:r w:rsidR="00F36D9D" w:rsidRPr="00263684">
        <w:rPr>
          <w:bCs/>
          <w:sz w:val="26"/>
          <w:szCs w:val="26"/>
        </w:rPr>
        <w:t xml:space="preserve"> 5676</w:t>
      </w:r>
      <w:r w:rsidR="006A1894" w:rsidRPr="00263684">
        <w:rPr>
          <w:bCs/>
          <w:sz w:val="26"/>
          <w:szCs w:val="26"/>
        </w:rPr>
        <w:t>-ОЗ «</w:t>
      </w:r>
      <w:r w:rsidR="00F36D9D" w:rsidRPr="00263684">
        <w:rPr>
          <w:color w:val="22272F"/>
          <w:sz w:val="26"/>
          <w:szCs w:val="26"/>
          <w:shd w:val="clear" w:color="auto" w:fill="FFFFFF"/>
        </w:rPr>
        <w:t>О внесении изменений в статьи 5</w:t>
      </w:r>
      <w:r w:rsidR="00F36D9D" w:rsidRPr="00263684">
        <w:rPr>
          <w:color w:val="22272F"/>
          <w:sz w:val="26"/>
          <w:szCs w:val="26"/>
          <w:shd w:val="clear" w:color="auto" w:fill="FFFFFF"/>
          <w:vertAlign w:val="superscript"/>
        </w:rPr>
        <w:t> 1</w:t>
      </w:r>
      <w:r w:rsidR="00F36D9D" w:rsidRPr="00263684">
        <w:rPr>
          <w:color w:val="22272F"/>
          <w:sz w:val="26"/>
          <w:szCs w:val="26"/>
          <w:shd w:val="clear" w:color="auto" w:fill="FFFFFF"/>
        </w:rPr>
        <w:t> и 5</w:t>
      </w:r>
      <w:r w:rsidR="00F36D9D" w:rsidRPr="00263684">
        <w:rPr>
          <w:color w:val="22272F"/>
          <w:sz w:val="26"/>
          <w:szCs w:val="26"/>
          <w:shd w:val="clear" w:color="auto" w:fill="FFFFFF"/>
          <w:vertAlign w:val="superscript"/>
        </w:rPr>
        <w:t> 2</w:t>
      </w:r>
      <w:r w:rsidR="006E5F72">
        <w:rPr>
          <w:color w:val="22272F"/>
          <w:sz w:val="26"/>
          <w:szCs w:val="26"/>
          <w:shd w:val="clear" w:color="auto" w:fill="FFFFFF"/>
        </w:rPr>
        <w:t> закона области «</w:t>
      </w:r>
      <w:r w:rsidR="00F36D9D" w:rsidRPr="00263684">
        <w:rPr>
          <w:color w:val="22272F"/>
          <w:sz w:val="26"/>
          <w:szCs w:val="26"/>
          <w:shd w:val="clear" w:color="auto" w:fill="FFFFFF"/>
        </w:rPr>
        <w:t>Об оценке регулирующего воздействия проектов нормативных правовых актов и экспертизе нормативных правовых актов</w:t>
      </w:r>
      <w:r w:rsidR="00263684">
        <w:rPr>
          <w:color w:val="22272F"/>
          <w:sz w:val="26"/>
          <w:szCs w:val="26"/>
          <w:shd w:val="clear" w:color="auto" w:fill="FFFFFF"/>
        </w:rPr>
        <w:t>»</w:t>
      </w:r>
      <w:r w:rsidR="00A0248A">
        <w:rPr>
          <w:bCs/>
          <w:sz w:val="26"/>
          <w:szCs w:val="26"/>
        </w:rPr>
        <w:t xml:space="preserve">, ст.42 Устава округа администрация округа </w:t>
      </w:r>
    </w:p>
    <w:p w:rsidR="00BE3940" w:rsidRDefault="00BE3940" w:rsidP="006E5F7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B70465" w:rsidRPr="00B70465" w:rsidRDefault="00B70465" w:rsidP="006E5F72">
      <w:pPr>
        <w:pStyle w:val="a5"/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Внести в постановление  администрации </w:t>
      </w:r>
      <w:r w:rsidR="00263684">
        <w:rPr>
          <w:bCs/>
          <w:sz w:val="26"/>
          <w:szCs w:val="26"/>
        </w:rPr>
        <w:t>округа</w:t>
      </w:r>
      <w:r>
        <w:rPr>
          <w:bCs/>
          <w:sz w:val="26"/>
          <w:szCs w:val="26"/>
        </w:rPr>
        <w:t xml:space="preserve"> от </w:t>
      </w:r>
      <w:r w:rsidR="00263684">
        <w:rPr>
          <w:bCs/>
          <w:sz w:val="26"/>
          <w:szCs w:val="26"/>
        </w:rPr>
        <w:t>9 января 2023</w:t>
      </w:r>
      <w:r>
        <w:rPr>
          <w:bCs/>
          <w:sz w:val="26"/>
          <w:szCs w:val="26"/>
        </w:rPr>
        <w:t xml:space="preserve"> года № </w:t>
      </w:r>
      <w:r w:rsidR="00263684">
        <w:rPr>
          <w:bCs/>
          <w:sz w:val="26"/>
          <w:szCs w:val="26"/>
        </w:rPr>
        <w:t>105</w:t>
      </w:r>
      <w:r>
        <w:rPr>
          <w:bCs/>
          <w:sz w:val="26"/>
          <w:szCs w:val="26"/>
        </w:rPr>
        <w:t xml:space="preserve"> </w:t>
      </w:r>
      <w:r w:rsidR="00263684">
        <w:rPr>
          <w:bCs/>
          <w:sz w:val="26"/>
          <w:szCs w:val="26"/>
        </w:rPr>
        <w:t xml:space="preserve">«Об утверждении </w:t>
      </w:r>
      <w:proofErr w:type="gramStart"/>
      <w:r w:rsidR="00263684">
        <w:rPr>
          <w:bCs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263684">
        <w:rPr>
          <w:bCs/>
          <w:sz w:val="26"/>
          <w:szCs w:val="26"/>
        </w:rPr>
        <w:t xml:space="preserve"> и экспертизы муниципальных нормативных правовых актов </w:t>
      </w:r>
      <w:proofErr w:type="spellStart"/>
      <w:r w:rsidR="00263684">
        <w:rPr>
          <w:bCs/>
          <w:sz w:val="26"/>
          <w:szCs w:val="26"/>
        </w:rPr>
        <w:t>Усть-Кубинского</w:t>
      </w:r>
      <w:proofErr w:type="spellEnd"/>
      <w:r w:rsidR="00263684">
        <w:rPr>
          <w:bCs/>
          <w:sz w:val="26"/>
          <w:szCs w:val="26"/>
        </w:rPr>
        <w:t xml:space="preserve"> муниципального округа» </w:t>
      </w:r>
      <w:r>
        <w:rPr>
          <w:bCs/>
          <w:sz w:val="26"/>
          <w:szCs w:val="26"/>
        </w:rPr>
        <w:t>следующие изменения:</w:t>
      </w:r>
    </w:p>
    <w:p w:rsidR="00C921F1" w:rsidRDefault="00B70465" w:rsidP="006E5F72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</w:t>
      </w:r>
      <w:r w:rsidR="00C921F1">
        <w:rPr>
          <w:bCs/>
          <w:sz w:val="26"/>
          <w:szCs w:val="26"/>
        </w:rPr>
        <w:t>В абзаце первом пункта 2.3 слова «не более 30 и не менее 14 календарных дней» заменить словами «не более 25 и не менее 5 календарных дней».</w:t>
      </w:r>
    </w:p>
    <w:p w:rsidR="00EE710C" w:rsidRDefault="00C921F1" w:rsidP="006E5F72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 В абзаце пятом пункта 2.5 слова «В течение пяти рабочих дней</w:t>
      </w:r>
      <w:r w:rsidR="006E5F72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заменить словами «При наличии предложений и замечаний по результатам публичных консультаций в течение десяти рабочих дней»</w:t>
      </w:r>
      <w:r w:rsidR="00F9757D" w:rsidRPr="00B70465">
        <w:rPr>
          <w:bCs/>
          <w:sz w:val="26"/>
          <w:szCs w:val="26"/>
        </w:rPr>
        <w:t>.</w:t>
      </w:r>
    </w:p>
    <w:p w:rsidR="006E5F72" w:rsidRDefault="006E5F72" w:rsidP="006E5F72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1.3. Абзац второй пункта 3.5 изложить в следующей редакции:</w:t>
      </w:r>
    </w:p>
    <w:p w:rsidR="006E5F72" w:rsidRPr="00217E20" w:rsidRDefault="006E5F72" w:rsidP="006E5F72">
      <w:pPr>
        <w:ind w:firstLine="705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«При наличии предложений и замечаний по результатам публичных консультаций в течение срока подготовки заключения по результатам экспертизы правового акта отдел экономики, отраслевого развития и контроля администрации округа размещает на официальном </w:t>
      </w:r>
      <w:proofErr w:type="spellStart"/>
      <w:r>
        <w:rPr>
          <w:bCs/>
          <w:sz w:val="26"/>
          <w:szCs w:val="26"/>
        </w:rPr>
        <w:t>интернет-портале</w:t>
      </w:r>
      <w:proofErr w:type="spellEnd"/>
      <w:r>
        <w:rPr>
          <w:bCs/>
          <w:sz w:val="26"/>
          <w:szCs w:val="26"/>
        </w:rPr>
        <w:t xml:space="preserve"> правовой информации Вологодской области сводку предложений и замечаний по результатам публичных консультаций по правовому акту.»</w:t>
      </w:r>
      <w:proofErr w:type="gramEnd"/>
    </w:p>
    <w:p w:rsidR="00BE3940" w:rsidRPr="00217E20" w:rsidRDefault="008B3238" w:rsidP="006E5F72">
      <w:pPr>
        <w:ind w:firstLine="705"/>
        <w:jc w:val="both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 xml:space="preserve">2. </w:t>
      </w:r>
      <w:r w:rsidR="00BE3940" w:rsidRPr="008B3238">
        <w:rPr>
          <w:bCs/>
          <w:sz w:val="26"/>
          <w:szCs w:val="26"/>
        </w:rPr>
        <w:t xml:space="preserve">Настоящее постановление вступает в силу со дня </w:t>
      </w:r>
      <w:r w:rsidR="00217E20" w:rsidRPr="00217E20">
        <w:rPr>
          <w:sz w:val="26"/>
          <w:szCs w:val="26"/>
          <w:shd w:val="clear" w:color="auto" w:fill="FFFFFF"/>
        </w:rPr>
        <w:t>его </w:t>
      </w:r>
      <w:hyperlink r:id="rId8" w:anchor="/document/409363703/entry/0" w:history="1">
        <w:r w:rsidR="00217E20" w:rsidRPr="00217E20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официального опубликования</w:t>
        </w:r>
      </w:hyperlink>
      <w:r w:rsidR="00217E20" w:rsidRPr="00217E20">
        <w:rPr>
          <w:sz w:val="26"/>
          <w:szCs w:val="26"/>
          <w:shd w:val="clear" w:color="auto" w:fill="FFFFFF"/>
        </w:rPr>
        <w:t>.</w:t>
      </w:r>
    </w:p>
    <w:p w:rsidR="00217E20" w:rsidRPr="00217E20" w:rsidRDefault="00217E20" w:rsidP="006E5F72">
      <w:pPr>
        <w:ind w:firstLine="705"/>
        <w:jc w:val="both"/>
        <w:rPr>
          <w:bCs/>
          <w:sz w:val="26"/>
          <w:szCs w:val="26"/>
        </w:rPr>
      </w:pPr>
      <w:r w:rsidRPr="00217E20">
        <w:rPr>
          <w:sz w:val="26"/>
          <w:szCs w:val="26"/>
          <w:shd w:val="clear" w:color="auto" w:fill="FFFFFF"/>
        </w:rPr>
        <w:t xml:space="preserve">3. </w:t>
      </w:r>
      <w:r>
        <w:rPr>
          <w:rFonts w:ascii="PT Serif" w:hAnsi="PT Serif"/>
          <w:color w:val="22272F"/>
          <w:sz w:val="21"/>
          <w:szCs w:val="21"/>
          <w:shd w:val="clear" w:color="auto" w:fill="FFFFFF"/>
        </w:rPr>
        <w:t xml:space="preserve"> </w:t>
      </w:r>
      <w:proofErr w:type="gramStart"/>
      <w:r w:rsidRPr="00217E20">
        <w:rPr>
          <w:sz w:val="26"/>
          <w:szCs w:val="26"/>
          <w:shd w:val="clear" w:color="auto" w:fill="FFFFFF"/>
        </w:rPr>
        <w:t>Положения </w:t>
      </w:r>
      <w:r w:rsidRPr="00217E20">
        <w:rPr>
          <w:sz w:val="26"/>
          <w:szCs w:val="26"/>
        </w:rPr>
        <w:t xml:space="preserve">постановления администрации округа </w:t>
      </w:r>
      <w:r w:rsidRPr="00217E20">
        <w:rPr>
          <w:sz w:val="26"/>
          <w:szCs w:val="26"/>
          <w:shd w:val="clear" w:color="auto" w:fill="FFFFFF"/>
        </w:rPr>
        <w:t xml:space="preserve"> от 9 января 2023 года № 105 </w:t>
      </w:r>
      <w:r>
        <w:rPr>
          <w:sz w:val="26"/>
          <w:szCs w:val="26"/>
          <w:shd w:val="clear" w:color="auto" w:fill="FFFFFF"/>
        </w:rPr>
        <w:t>«</w:t>
      </w:r>
      <w:r w:rsidRPr="00217E20">
        <w:rPr>
          <w:bCs/>
          <w:sz w:val="26"/>
          <w:szCs w:val="26"/>
        </w:rPr>
        <w:t xml:space="preserve">Об утверждении порядка проведения оценки регулирующего воздействия проектов муниципальных нормативных правовых актов и экспертизы </w:t>
      </w:r>
      <w:r w:rsidRPr="00217E20">
        <w:rPr>
          <w:bCs/>
          <w:sz w:val="26"/>
          <w:szCs w:val="26"/>
        </w:rPr>
        <w:lastRenderedPageBreak/>
        <w:t xml:space="preserve">муниципальных нормативных правовых актов </w:t>
      </w:r>
      <w:proofErr w:type="spellStart"/>
      <w:r w:rsidRPr="00217E20">
        <w:rPr>
          <w:bCs/>
          <w:sz w:val="26"/>
          <w:szCs w:val="26"/>
        </w:rPr>
        <w:t>Усть-Кубинского</w:t>
      </w:r>
      <w:proofErr w:type="spellEnd"/>
      <w:r w:rsidRPr="00217E20">
        <w:rPr>
          <w:bCs/>
          <w:sz w:val="26"/>
          <w:szCs w:val="26"/>
        </w:rPr>
        <w:t xml:space="preserve"> муниципального округа»</w:t>
      </w:r>
      <w:r w:rsidRPr="00217E20">
        <w:rPr>
          <w:sz w:val="26"/>
          <w:szCs w:val="26"/>
          <w:shd w:val="clear" w:color="auto" w:fill="FFFFFF"/>
        </w:rPr>
        <w:t xml:space="preserve"> не применяются к правоотношениям, возникшим в связи с размещением проектов муниципальных правовых актов для проведения публичных консультаций на </w:t>
      </w:r>
      <w:r w:rsidR="006E5F72">
        <w:rPr>
          <w:sz w:val="26"/>
          <w:szCs w:val="26"/>
          <w:shd w:val="clear" w:color="auto" w:fill="FFFFFF"/>
        </w:rPr>
        <w:t>«</w:t>
      </w:r>
      <w:hyperlink r:id="rId9" w:tgtFrame="_blank" w:history="1">
        <w:r w:rsidRPr="00217E20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 xml:space="preserve">Официальном </w:t>
        </w:r>
        <w:proofErr w:type="spellStart"/>
        <w:r w:rsidRPr="00217E20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интернет-портале</w:t>
        </w:r>
        <w:proofErr w:type="spellEnd"/>
      </w:hyperlink>
      <w:r w:rsidRPr="00217E20">
        <w:rPr>
          <w:sz w:val="26"/>
          <w:szCs w:val="26"/>
          <w:shd w:val="clear" w:color="auto" w:fill="FFFFFF"/>
        </w:rPr>
        <w:t> правовой информации Вологодской области</w:t>
      </w:r>
      <w:r w:rsidR="006E5F72">
        <w:rPr>
          <w:sz w:val="26"/>
          <w:szCs w:val="26"/>
          <w:shd w:val="clear" w:color="auto" w:fill="FFFFFF"/>
        </w:rPr>
        <w:t>»</w:t>
      </w:r>
      <w:r w:rsidRPr="00217E20">
        <w:rPr>
          <w:sz w:val="26"/>
          <w:szCs w:val="26"/>
          <w:shd w:val="clear" w:color="auto" w:fill="FFFFFF"/>
        </w:rPr>
        <w:t xml:space="preserve"> до вступления в силу настоящего</w:t>
      </w:r>
      <w:proofErr w:type="gramEnd"/>
      <w:r w:rsidRPr="00217E20">
        <w:rPr>
          <w:sz w:val="26"/>
          <w:szCs w:val="26"/>
          <w:shd w:val="clear" w:color="auto" w:fill="FFFFFF"/>
        </w:rPr>
        <w:t xml:space="preserve"> постановления.</w:t>
      </w:r>
    </w:p>
    <w:p w:rsidR="00BE3940" w:rsidRDefault="00BE3940" w:rsidP="00217E20">
      <w:pPr>
        <w:rPr>
          <w:bCs/>
          <w:sz w:val="26"/>
          <w:szCs w:val="26"/>
        </w:rPr>
      </w:pPr>
    </w:p>
    <w:p w:rsidR="006E5F72" w:rsidRDefault="006E5F72" w:rsidP="00217E20">
      <w:pPr>
        <w:rPr>
          <w:bCs/>
          <w:sz w:val="26"/>
          <w:szCs w:val="26"/>
        </w:rPr>
      </w:pPr>
    </w:p>
    <w:p w:rsidR="00BE3940" w:rsidRDefault="00BE3940" w:rsidP="00217E2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4A4122" w:rsidRDefault="004A4122" w:rsidP="00217E20">
      <w:pPr>
        <w:rPr>
          <w:bCs/>
          <w:sz w:val="26"/>
          <w:szCs w:val="26"/>
        </w:rPr>
      </w:pPr>
    </w:p>
    <w:p w:rsidR="004A4122" w:rsidRDefault="004A4122" w:rsidP="00217E20">
      <w:pPr>
        <w:rPr>
          <w:bCs/>
          <w:sz w:val="26"/>
          <w:szCs w:val="26"/>
        </w:rPr>
      </w:pPr>
    </w:p>
    <w:p w:rsidR="004A4122" w:rsidRDefault="004A4122" w:rsidP="00217E20">
      <w:pPr>
        <w:rPr>
          <w:bCs/>
          <w:sz w:val="26"/>
          <w:szCs w:val="26"/>
        </w:rPr>
      </w:pPr>
    </w:p>
    <w:p w:rsidR="004A4122" w:rsidRDefault="004A4122" w:rsidP="00BE3940">
      <w:pPr>
        <w:jc w:val="both"/>
        <w:rPr>
          <w:bCs/>
          <w:sz w:val="26"/>
          <w:szCs w:val="26"/>
        </w:rPr>
      </w:pPr>
    </w:p>
    <w:p w:rsidR="004A4122" w:rsidRDefault="004A4122" w:rsidP="00BE3940">
      <w:pPr>
        <w:jc w:val="both"/>
        <w:rPr>
          <w:bCs/>
          <w:sz w:val="26"/>
          <w:szCs w:val="26"/>
        </w:rPr>
      </w:pPr>
    </w:p>
    <w:p w:rsidR="004A4122" w:rsidRDefault="004A4122" w:rsidP="00BE3940">
      <w:pPr>
        <w:jc w:val="both"/>
        <w:rPr>
          <w:bCs/>
          <w:sz w:val="26"/>
          <w:szCs w:val="26"/>
        </w:rPr>
      </w:pPr>
    </w:p>
    <w:p w:rsidR="00F20940" w:rsidRPr="004A4122" w:rsidRDefault="00F20940" w:rsidP="008B3238">
      <w:pPr>
        <w:jc w:val="right"/>
        <w:rPr>
          <w:sz w:val="26"/>
          <w:szCs w:val="26"/>
        </w:rPr>
      </w:pPr>
    </w:p>
    <w:sectPr w:rsidR="00F20940" w:rsidRPr="004A4122" w:rsidSect="004A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F72" w:rsidRDefault="006E5F72" w:rsidP="006A1894">
      <w:r>
        <w:separator/>
      </w:r>
    </w:p>
  </w:endnote>
  <w:endnote w:type="continuationSeparator" w:id="0">
    <w:p w:rsidR="006E5F72" w:rsidRDefault="006E5F72" w:rsidP="006A1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F72" w:rsidRDefault="006E5F72" w:rsidP="006A1894">
      <w:r>
        <w:separator/>
      </w:r>
    </w:p>
  </w:footnote>
  <w:footnote w:type="continuationSeparator" w:id="0">
    <w:p w:rsidR="006E5F72" w:rsidRDefault="006E5F72" w:rsidP="006A1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766E"/>
    <w:multiLevelType w:val="multilevel"/>
    <w:tmpl w:val="404AE0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65D5A7C"/>
    <w:multiLevelType w:val="multilevel"/>
    <w:tmpl w:val="09FEB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E46"/>
    <w:rsid w:val="000318F5"/>
    <w:rsid w:val="000D1688"/>
    <w:rsid w:val="000E03BB"/>
    <w:rsid w:val="000E49C1"/>
    <w:rsid w:val="0013352D"/>
    <w:rsid w:val="00191626"/>
    <w:rsid w:val="001A312C"/>
    <w:rsid w:val="0021468B"/>
    <w:rsid w:val="00217E20"/>
    <w:rsid w:val="00236723"/>
    <w:rsid w:val="00263684"/>
    <w:rsid w:val="00276532"/>
    <w:rsid w:val="00367FAC"/>
    <w:rsid w:val="003820F7"/>
    <w:rsid w:val="004125F0"/>
    <w:rsid w:val="004219FE"/>
    <w:rsid w:val="00450085"/>
    <w:rsid w:val="004A4122"/>
    <w:rsid w:val="00527994"/>
    <w:rsid w:val="005C73A1"/>
    <w:rsid w:val="006A1894"/>
    <w:rsid w:val="006E5F72"/>
    <w:rsid w:val="00705FA3"/>
    <w:rsid w:val="008265BE"/>
    <w:rsid w:val="00871716"/>
    <w:rsid w:val="008743D8"/>
    <w:rsid w:val="008B3238"/>
    <w:rsid w:val="008E1824"/>
    <w:rsid w:val="009024F7"/>
    <w:rsid w:val="00974B66"/>
    <w:rsid w:val="00987225"/>
    <w:rsid w:val="009D477E"/>
    <w:rsid w:val="009D5A9C"/>
    <w:rsid w:val="00A0248A"/>
    <w:rsid w:val="00B70465"/>
    <w:rsid w:val="00BE3940"/>
    <w:rsid w:val="00C049D0"/>
    <w:rsid w:val="00C15D40"/>
    <w:rsid w:val="00C921F1"/>
    <w:rsid w:val="00DB575F"/>
    <w:rsid w:val="00DE593D"/>
    <w:rsid w:val="00E52D86"/>
    <w:rsid w:val="00E8292A"/>
    <w:rsid w:val="00EA68A1"/>
    <w:rsid w:val="00EE710C"/>
    <w:rsid w:val="00EF2E46"/>
    <w:rsid w:val="00EF7EAC"/>
    <w:rsid w:val="00F20940"/>
    <w:rsid w:val="00F36D9D"/>
    <w:rsid w:val="00F9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E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E4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3940"/>
    <w:pPr>
      <w:ind w:left="720"/>
      <w:contextualSpacing/>
    </w:pPr>
  </w:style>
  <w:style w:type="table" w:styleId="a6">
    <w:name w:val="Table Grid"/>
    <w:basedOn w:val="a1"/>
    <w:uiPriority w:val="59"/>
    <w:rsid w:val="004A4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A1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189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A1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1894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217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2024-07-31T13:41:00Z</cp:lastPrinted>
  <dcterms:created xsi:type="dcterms:W3CDTF">2024-07-31T13:31:00Z</dcterms:created>
  <dcterms:modified xsi:type="dcterms:W3CDTF">2024-07-31T13:44:00Z</dcterms:modified>
</cp:coreProperties>
</file>