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1F3" w:rsidRPr="00F7167C" w:rsidRDefault="00EF61F3" w:rsidP="00EF61F3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1F3" w:rsidRDefault="00EF61F3" w:rsidP="00EF61F3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EF61F3" w:rsidRPr="00A37289" w:rsidRDefault="00EF61F3" w:rsidP="00EF61F3">
      <w:pPr>
        <w:jc w:val="center"/>
        <w:rPr>
          <w:b/>
          <w:sz w:val="26"/>
          <w:szCs w:val="26"/>
        </w:rPr>
      </w:pPr>
      <w:r w:rsidRPr="00A37289">
        <w:rPr>
          <w:b/>
          <w:sz w:val="26"/>
          <w:szCs w:val="26"/>
        </w:rPr>
        <w:t>АДМИНИСТРАЦИЯ УСТЬ-КУБИНСКОГО</w:t>
      </w:r>
    </w:p>
    <w:p w:rsidR="00EF61F3" w:rsidRPr="00A37289" w:rsidRDefault="00EF61F3" w:rsidP="00EF61F3">
      <w:pPr>
        <w:jc w:val="center"/>
        <w:rPr>
          <w:b/>
          <w:sz w:val="26"/>
          <w:szCs w:val="26"/>
        </w:rPr>
      </w:pPr>
      <w:r w:rsidRPr="00A37289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>ОКРУГА</w:t>
      </w:r>
    </w:p>
    <w:p w:rsidR="00EF61F3" w:rsidRPr="00A37289" w:rsidRDefault="00EF61F3" w:rsidP="00EF61F3">
      <w:pPr>
        <w:jc w:val="center"/>
        <w:rPr>
          <w:b/>
          <w:sz w:val="26"/>
          <w:szCs w:val="26"/>
        </w:rPr>
      </w:pPr>
    </w:p>
    <w:p w:rsidR="00EF61F3" w:rsidRPr="00A37289" w:rsidRDefault="00EF61F3" w:rsidP="00EF61F3">
      <w:pPr>
        <w:jc w:val="center"/>
        <w:rPr>
          <w:b/>
          <w:sz w:val="26"/>
          <w:szCs w:val="26"/>
        </w:rPr>
      </w:pPr>
      <w:r w:rsidRPr="00A37289">
        <w:rPr>
          <w:b/>
          <w:sz w:val="26"/>
          <w:szCs w:val="26"/>
        </w:rPr>
        <w:t>ПОСТАНОВЛЕНИЕ</w:t>
      </w:r>
    </w:p>
    <w:p w:rsidR="00EF61F3" w:rsidRPr="00A37289" w:rsidRDefault="00EF61F3" w:rsidP="00EF61F3">
      <w:pPr>
        <w:jc w:val="center"/>
        <w:rPr>
          <w:b/>
          <w:sz w:val="26"/>
          <w:szCs w:val="26"/>
        </w:rPr>
      </w:pPr>
    </w:p>
    <w:p w:rsidR="00EF61F3" w:rsidRPr="00A37289" w:rsidRDefault="00EF61F3" w:rsidP="00EF61F3">
      <w:pPr>
        <w:jc w:val="center"/>
        <w:rPr>
          <w:sz w:val="26"/>
          <w:szCs w:val="26"/>
        </w:rPr>
      </w:pPr>
      <w:r w:rsidRPr="00A37289">
        <w:rPr>
          <w:sz w:val="26"/>
          <w:szCs w:val="26"/>
        </w:rPr>
        <w:t>с. Устье</w:t>
      </w:r>
    </w:p>
    <w:p w:rsidR="00EF61F3" w:rsidRPr="00A37289" w:rsidRDefault="00EF61F3" w:rsidP="00EF61F3">
      <w:pPr>
        <w:jc w:val="center"/>
        <w:rPr>
          <w:sz w:val="26"/>
          <w:szCs w:val="26"/>
        </w:rPr>
      </w:pPr>
    </w:p>
    <w:p w:rsidR="00EF61F3" w:rsidRPr="00A37289" w:rsidRDefault="00EF61F3" w:rsidP="00EF61F3">
      <w:pPr>
        <w:jc w:val="both"/>
        <w:rPr>
          <w:sz w:val="26"/>
          <w:szCs w:val="26"/>
        </w:rPr>
      </w:pPr>
      <w:r w:rsidRPr="00A37289">
        <w:rPr>
          <w:sz w:val="26"/>
          <w:szCs w:val="26"/>
        </w:rPr>
        <w:t>от</w:t>
      </w:r>
      <w:r>
        <w:rPr>
          <w:sz w:val="26"/>
          <w:szCs w:val="26"/>
        </w:rPr>
        <w:t xml:space="preserve">                                                                                                   </w:t>
      </w:r>
      <w:r>
        <w:rPr>
          <w:sz w:val="26"/>
          <w:szCs w:val="26"/>
          <w:lang w:val="en-US"/>
        </w:rPr>
        <w:t xml:space="preserve">                  </w:t>
      </w:r>
      <w:r>
        <w:rPr>
          <w:sz w:val="26"/>
          <w:szCs w:val="26"/>
        </w:rPr>
        <w:t xml:space="preserve"> № </w:t>
      </w:r>
      <w:r w:rsidRPr="00A37289">
        <w:rPr>
          <w:sz w:val="26"/>
          <w:szCs w:val="26"/>
        </w:rPr>
        <w:t xml:space="preserve">                                                                          </w:t>
      </w:r>
      <w:r>
        <w:rPr>
          <w:sz w:val="26"/>
          <w:szCs w:val="26"/>
        </w:rPr>
        <w:t xml:space="preserve">                               </w:t>
      </w:r>
      <w:r w:rsidRPr="00A37289">
        <w:rPr>
          <w:sz w:val="26"/>
          <w:szCs w:val="26"/>
        </w:rPr>
        <w:t xml:space="preserve"> </w:t>
      </w:r>
    </w:p>
    <w:p w:rsidR="00EF61F3" w:rsidRPr="00A37289" w:rsidRDefault="00EF61F3" w:rsidP="00EF61F3">
      <w:pPr>
        <w:jc w:val="center"/>
        <w:rPr>
          <w:sz w:val="26"/>
          <w:szCs w:val="26"/>
        </w:rPr>
      </w:pPr>
    </w:p>
    <w:p w:rsidR="00EF61F3" w:rsidRPr="00FB5605" w:rsidRDefault="00EF61F3" w:rsidP="00EF61F3">
      <w:pPr>
        <w:pStyle w:val="Standard"/>
        <w:widowControl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округа от 9 февраля 2023 года № 245 «</w:t>
      </w:r>
      <w:r w:rsidRPr="00FB5605">
        <w:rPr>
          <w:rFonts w:ascii="Times New Roman" w:hAnsi="Times New Roman" w:cs="Times New Roman"/>
          <w:bCs/>
          <w:sz w:val="26"/>
          <w:szCs w:val="26"/>
        </w:rPr>
        <w:t>О создании штаба оповещения и пункта сбора</w:t>
      </w:r>
    </w:p>
    <w:p w:rsidR="00EF61F3" w:rsidRPr="00FB5605" w:rsidRDefault="00EF61F3" w:rsidP="00EF61F3">
      <w:pPr>
        <w:pStyle w:val="Standard"/>
        <w:widowControl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5605">
        <w:rPr>
          <w:rFonts w:ascii="Times New Roman" w:hAnsi="Times New Roman" w:cs="Times New Roman"/>
          <w:bCs/>
          <w:sz w:val="26"/>
          <w:szCs w:val="26"/>
        </w:rPr>
        <w:t xml:space="preserve"> администрации </w:t>
      </w:r>
      <w:proofErr w:type="spellStart"/>
      <w:r w:rsidRPr="00FB5605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FB5605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</w:p>
    <w:p w:rsidR="00EF61F3" w:rsidRPr="00F85B12" w:rsidRDefault="00EF61F3" w:rsidP="00EF61F3">
      <w:pPr>
        <w:jc w:val="center"/>
        <w:rPr>
          <w:sz w:val="26"/>
          <w:szCs w:val="26"/>
        </w:rPr>
      </w:pPr>
    </w:p>
    <w:p w:rsidR="00EF61F3" w:rsidRPr="00C87682" w:rsidRDefault="00EF61F3" w:rsidP="00EF61F3">
      <w:pPr>
        <w:ind w:firstLine="851"/>
        <w:jc w:val="both"/>
        <w:rPr>
          <w:sz w:val="26"/>
          <w:szCs w:val="26"/>
        </w:rPr>
      </w:pPr>
      <w:proofErr w:type="gramStart"/>
      <w:r w:rsidRPr="00C87682">
        <w:rPr>
          <w:rFonts w:cs="Liberation Serif"/>
          <w:bCs/>
          <w:sz w:val="26"/>
          <w:szCs w:val="26"/>
        </w:rPr>
        <w:t xml:space="preserve">В соответствии </w:t>
      </w:r>
      <w:r w:rsidRPr="00C87682">
        <w:rPr>
          <w:sz w:val="26"/>
          <w:szCs w:val="26"/>
        </w:rPr>
        <w:t xml:space="preserve">с </w:t>
      </w:r>
      <w:r>
        <w:rPr>
          <w:sz w:val="26"/>
          <w:szCs w:val="26"/>
        </w:rPr>
        <w:t>Ф</w:t>
      </w:r>
      <w:r w:rsidRPr="00C87682">
        <w:rPr>
          <w:sz w:val="26"/>
          <w:szCs w:val="26"/>
        </w:rPr>
        <w:t>едеральным</w:t>
      </w:r>
      <w:r>
        <w:rPr>
          <w:sz w:val="26"/>
          <w:szCs w:val="26"/>
        </w:rPr>
        <w:t>и</w:t>
      </w:r>
      <w:r w:rsidRPr="00C87682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ами</w:t>
      </w:r>
      <w:r w:rsidRPr="00C8768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от 31 мая 1996 года № 61-ФЗ «Об обороне»,</w:t>
      </w:r>
      <w:r w:rsidRPr="00C87682">
        <w:rPr>
          <w:sz w:val="26"/>
          <w:szCs w:val="26"/>
        </w:rPr>
        <w:t xml:space="preserve"> от 26 февраля 1997 года </w:t>
      </w:r>
      <w:hyperlink r:id="rId7" w:history="1">
        <w:r w:rsidRPr="00C87682">
          <w:rPr>
            <w:sz w:val="26"/>
            <w:szCs w:val="26"/>
          </w:rPr>
          <w:t>№ 31-ФЗ</w:t>
        </w:r>
      </w:hyperlink>
      <w:r w:rsidRPr="00C87682">
        <w:rPr>
          <w:sz w:val="26"/>
          <w:szCs w:val="26"/>
        </w:rPr>
        <w:t xml:space="preserve"> "О мобилизационной подготовке и мобилизации в Российской Федерации"</w:t>
      </w:r>
      <w:r>
        <w:rPr>
          <w:rFonts w:cs="Liberation Serif"/>
          <w:bCs/>
          <w:sz w:val="26"/>
          <w:szCs w:val="26"/>
        </w:rPr>
        <w:t xml:space="preserve">, </w:t>
      </w:r>
      <w:r w:rsidRPr="00C87682">
        <w:rPr>
          <w:rFonts w:cs="Liberation Serif"/>
          <w:bCs/>
          <w:sz w:val="26"/>
          <w:szCs w:val="26"/>
        </w:rPr>
        <w:t>постановлением Правительства Российской Федерации от 30 декабря 2006</w:t>
      </w:r>
      <w:r>
        <w:rPr>
          <w:rFonts w:cs="Liberation Serif"/>
          <w:bCs/>
          <w:sz w:val="26"/>
          <w:szCs w:val="26"/>
        </w:rPr>
        <w:t xml:space="preserve"> года</w:t>
      </w:r>
      <w:r w:rsidRPr="00C87682">
        <w:rPr>
          <w:rFonts w:cs="Liberation Serif"/>
          <w:bCs/>
          <w:sz w:val="26"/>
          <w:szCs w:val="26"/>
        </w:rPr>
        <w:t xml:space="preserve"> № 852 «Об утверждении положения о призыве граждан Российской Федерации по мобилизации, приписанных к воинским частям (предназначенных в специальные формирования), для прохождения военной службы на</w:t>
      </w:r>
      <w:proofErr w:type="gramEnd"/>
      <w:r w:rsidRPr="00C87682">
        <w:rPr>
          <w:rFonts w:cs="Liberation Serif"/>
          <w:bCs/>
          <w:sz w:val="26"/>
          <w:szCs w:val="26"/>
        </w:rPr>
        <w:t xml:space="preserve"> </w:t>
      </w:r>
      <w:proofErr w:type="gramStart"/>
      <w:r w:rsidRPr="00C87682">
        <w:rPr>
          <w:rFonts w:cs="Liberation Serif"/>
          <w:bCs/>
          <w:sz w:val="26"/>
          <w:szCs w:val="26"/>
        </w:rPr>
        <w:t>воинских должностях, предусмотренных штатами военного времени, или направления их для работы на должностях гражданского персонала Вооруженных сил Российской Федерации, других войск, воинских формирований, органов и специальных формирований»,</w:t>
      </w:r>
      <w:r>
        <w:rPr>
          <w:rFonts w:cs="Liberation Serif"/>
          <w:bCs/>
          <w:sz w:val="26"/>
          <w:szCs w:val="26"/>
        </w:rPr>
        <w:t xml:space="preserve"> утвержденными Губернатором Вологодской области 12 июля 2023 года методическими рекомендациями по организации работы штаба оповещения и пункта сбора муниципального округа, </w:t>
      </w:r>
      <w:r w:rsidRPr="00C87682">
        <w:rPr>
          <w:sz w:val="26"/>
          <w:szCs w:val="26"/>
        </w:rPr>
        <w:t>ст. 42 Устава округа администрации округа</w:t>
      </w:r>
      <w:proofErr w:type="gramEnd"/>
    </w:p>
    <w:p w:rsidR="00EF61F3" w:rsidRPr="000A5B7F" w:rsidRDefault="00EF61F3" w:rsidP="00EF61F3">
      <w:pPr>
        <w:jc w:val="both"/>
        <w:rPr>
          <w:sz w:val="26"/>
          <w:szCs w:val="26"/>
        </w:rPr>
      </w:pPr>
      <w:r w:rsidRPr="00F85B12">
        <w:rPr>
          <w:b/>
          <w:sz w:val="26"/>
          <w:szCs w:val="26"/>
        </w:rPr>
        <w:t>ПОСТАНОВЛЯЕТ:</w:t>
      </w:r>
    </w:p>
    <w:p w:rsidR="00EF61F3" w:rsidRDefault="00EF61F3" w:rsidP="00EF61F3">
      <w:pPr>
        <w:pStyle w:val="Standard"/>
        <w:widowControl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sz w:val="26"/>
          <w:szCs w:val="26"/>
        </w:rPr>
        <w:t xml:space="preserve">1. В постановление администрации округа </w:t>
      </w:r>
      <w:r>
        <w:rPr>
          <w:rFonts w:ascii="Times New Roman" w:hAnsi="Times New Roman" w:cs="Times New Roman"/>
          <w:bCs/>
          <w:sz w:val="26"/>
          <w:szCs w:val="26"/>
        </w:rPr>
        <w:t>от 9 февраля 2023 года № 245 «</w:t>
      </w:r>
      <w:r w:rsidRPr="00FB5605">
        <w:rPr>
          <w:rFonts w:ascii="Times New Roman" w:hAnsi="Times New Roman" w:cs="Times New Roman"/>
          <w:bCs/>
          <w:sz w:val="26"/>
          <w:szCs w:val="26"/>
        </w:rPr>
        <w:t xml:space="preserve">О создании штаба оповещения и пункта сбора администрации </w:t>
      </w:r>
      <w:proofErr w:type="spellStart"/>
      <w:r w:rsidRPr="00FB5605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FB5605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</w:t>
      </w:r>
      <w:r>
        <w:rPr>
          <w:rFonts w:ascii="Times New Roman" w:hAnsi="Times New Roman" w:cs="Times New Roman"/>
          <w:bCs/>
          <w:sz w:val="26"/>
          <w:szCs w:val="26"/>
        </w:rPr>
        <w:t>» внести следующие изменения:</w:t>
      </w:r>
    </w:p>
    <w:p w:rsidR="00EF61F3" w:rsidRDefault="00EF61F3" w:rsidP="00EF61F3">
      <w:pPr>
        <w:pStyle w:val="Standard"/>
        <w:widowControl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1.1. Пункт 2 изложить в следующей редакции:</w:t>
      </w:r>
    </w:p>
    <w:p w:rsidR="00EF61F3" w:rsidRPr="00EF61F3" w:rsidRDefault="00EF61F3" w:rsidP="00EF61F3">
      <w:pPr>
        <w:autoSpaceDE w:val="0"/>
        <w:autoSpaceDN w:val="0"/>
        <w:adjustRightInd w:val="0"/>
        <w:ind w:firstLine="600"/>
        <w:jc w:val="both"/>
        <w:rPr>
          <w:sz w:val="26"/>
          <w:szCs w:val="26"/>
        </w:rPr>
      </w:pPr>
      <w:r w:rsidRPr="00EF61F3">
        <w:rPr>
          <w:sz w:val="26"/>
          <w:szCs w:val="26"/>
        </w:rPr>
        <w:t>«2.</w:t>
      </w:r>
      <w:r>
        <w:rPr>
          <w:sz w:val="26"/>
          <w:szCs w:val="26"/>
        </w:rPr>
        <w:t xml:space="preserve"> </w:t>
      </w:r>
      <w:r w:rsidRPr="00EF61F3">
        <w:rPr>
          <w:sz w:val="26"/>
          <w:szCs w:val="26"/>
        </w:rPr>
        <w:t>В Штабе иметь следующие подразделения:</w:t>
      </w:r>
    </w:p>
    <w:p w:rsidR="00EF61F3" w:rsidRPr="006F1DBE" w:rsidRDefault="00EF61F3" w:rsidP="00EF61F3">
      <w:pPr>
        <w:autoSpaceDE w:val="0"/>
        <w:autoSpaceDN w:val="0"/>
        <w:adjustRightInd w:val="0"/>
        <w:ind w:firstLine="600"/>
        <w:jc w:val="both"/>
        <w:rPr>
          <w:sz w:val="26"/>
          <w:szCs w:val="26"/>
        </w:rPr>
      </w:pPr>
      <w:r w:rsidRPr="006F1DBE">
        <w:rPr>
          <w:sz w:val="26"/>
          <w:szCs w:val="26"/>
        </w:rPr>
        <w:t>- управление штаба оповещения и пункта сбора;</w:t>
      </w:r>
    </w:p>
    <w:p w:rsidR="00EF61F3" w:rsidRDefault="00EF61F3" w:rsidP="00EF61F3">
      <w:pPr>
        <w:autoSpaceDE w:val="0"/>
        <w:autoSpaceDN w:val="0"/>
        <w:adjustRightInd w:val="0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A063B">
        <w:rPr>
          <w:sz w:val="26"/>
          <w:szCs w:val="26"/>
        </w:rPr>
        <w:t xml:space="preserve"> </w:t>
      </w:r>
      <w:r w:rsidRPr="006F1DBE">
        <w:rPr>
          <w:sz w:val="26"/>
          <w:szCs w:val="26"/>
        </w:rPr>
        <w:t>отделение оповещения и явки</w:t>
      </w:r>
      <w:r>
        <w:rPr>
          <w:sz w:val="26"/>
          <w:szCs w:val="26"/>
        </w:rPr>
        <w:t xml:space="preserve"> отдела администрации округа</w:t>
      </w:r>
      <w:r w:rsidRPr="006F1DBE">
        <w:rPr>
          <w:sz w:val="26"/>
          <w:szCs w:val="26"/>
        </w:rPr>
        <w:t>;</w:t>
      </w:r>
    </w:p>
    <w:p w:rsidR="00EF61F3" w:rsidRDefault="00EF61F3" w:rsidP="00EF61F3">
      <w:pPr>
        <w:autoSpaceDE w:val="0"/>
        <w:autoSpaceDN w:val="0"/>
        <w:adjustRightInd w:val="0"/>
        <w:ind w:firstLine="600"/>
        <w:jc w:val="both"/>
        <w:rPr>
          <w:sz w:val="26"/>
          <w:szCs w:val="26"/>
        </w:rPr>
      </w:pPr>
      <w:r w:rsidRPr="006F1DBE">
        <w:rPr>
          <w:sz w:val="26"/>
          <w:szCs w:val="26"/>
        </w:rPr>
        <w:t xml:space="preserve">- отделение </w:t>
      </w:r>
      <w:r>
        <w:rPr>
          <w:sz w:val="26"/>
          <w:szCs w:val="26"/>
        </w:rPr>
        <w:t xml:space="preserve"> формирования и отправки команд;</w:t>
      </w:r>
    </w:p>
    <w:p w:rsidR="00EF61F3" w:rsidRPr="001C4CCB" w:rsidRDefault="00EF61F3" w:rsidP="00EF61F3">
      <w:pPr>
        <w:autoSpaceDE w:val="0"/>
        <w:autoSpaceDN w:val="0"/>
        <w:adjustRightInd w:val="0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- группа розыска».</w:t>
      </w:r>
    </w:p>
    <w:p w:rsidR="00EF61F3" w:rsidRPr="00EF61F3" w:rsidRDefault="00EF61F3" w:rsidP="00EF61F3">
      <w:pPr>
        <w:pStyle w:val="Standard"/>
        <w:widowControl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F61F3">
        <w:rPr>
          <w:rFonts w:ascii="Times New Roman" w:hAnsi="Times New Roman" w:cs="Times New Roman"/>
          <w:bCs/>
          <w:sz w:val="26"/>
          <w:szCs w:val="26"/>
        </w:rPr>
        <w:t>1.2. Пункт 4.5 дополнить абзацем пятнадцатым следующего содержания:</w:t>
      </w:r>
    </w:p>
    <w:p w:rsidR="00EF61F3" w:rsidRPr="00EF61F3" w:rsidRDefault="00EF61F3" w:rsidP="00EF61F3">
      <w:pPr>
        <w:pStyle w:val="Standard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61F3">
        <w:rPr>
          <w:rFonts w:ascii="Times New Roman" w:hAnsi="Times New Roman" w:cs="Times New Roman"/>
          <w:bCs/>
          <w:sz w:val="26"/>
          <w:szCs w:val="26"/>
        </w:rPr>
        <w:t>«-</w:t>
      </w:r>
      <w:r w:rsidRPr="00EF61F3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Pr="00EF61F3">
        <w:rPr>
          <w:rFonts w:ascii="Times New Roman" w:hAnsi="Times New Roman" w:cs="Times New Roman"/>
          <w:sz w:val="26"/>
          <w:szCs w:val="26"/>
        </w:rPr>
        <w:t>направленцев</w:t>
      </w:r>
      <w:proofErr w:type="spellEnd"/>
      <w:r w:rsidRPr="00EF61F3">
        <w:rPr>
          <w:rFonts w:ascii="Times New Roman" w:hAnsi="Times New Roman" w:cs="Times New Roman"/>
          <w:sz w:val="26"/>
          <w:szCs w:val="26"/>
        </w:rPr>
        <w:t xml:space="preserve"> основного состава из числа работников территориальных отделов администрации округа».</w:t>
      </w:r>
    </w:p>
    <w:p w:rsidR="00EF61F3" w:rsidRDefault="00EF61F3" w:rsidP="00EF61F3">
      <w:pPr>
        <w:pStyle w:val="Standard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Pr="00EF61F3">
        <w:rPr>
          <w:rFonts w:ascii="Times New Roman" w:hAnsi="Times New Roman" w:cs="Times New Roman"/>
          <w:sz w:val="26"/>
          <w:szCs w:val="26"/>
        </w:rPr>
        <w:t>. Приложение 1 к</w:t>
      </w:r>
      <w:r>
        <w:rPr>
          <w:rFonts w:ascii="Times New Roman" w:hAnsi="Times New Roman" w:cs="Times New Roman"/>
          <w:sz w:val="26"/>
          <w:szCs w:val="26"/>
        </w:rPr>
        <w:t xml:space="preserve"> указанному</w:t>
      </w:r>
      <w:r w:rsidRPr="00EF61F3">
        <w:rPr>
          <w:rFonts w:ascii="Times New Roman" w:hAnsi="Times New Roman" w:cs="Times New Roman"/>
          <w:sz w:val="26"/>
          <w:szCs w:val="26"/>
        </w:rPr>
        <w:t xml:space="preserve"> постановлению изложить в </w:t>
      </w:r>
      <w:r>
        <w:rPr>
          <w:rFonts w:ascii="Times New Roman" w:hAnsi="Times New Roman" w:cs="Times New Roman"/>
          <w:sz w:val="26"/>
          <w:szCs w:val="26"/>
        </w:rPr>
        <w:t>следующей</w:t>
      </w:r>
      <w:r w:rsidRPr="00EF61F3">
        <w:rPr>
          <w:rFonts w:ascii="Times New Roman" w:hAnsi="Times New Roman" w:cs="Times New Roman"/>
          <w:sz w:val="26"/>
          <w:szCs w:val="26"/>
        </w:rPr>
        <w:t xml:space="preserve"> редакции</w:t>
      </w:r>
      <w:r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постановлению.</w:t>
      </w:r>
    </w:p>
    <w:p w:rsidR="00EF61F3" w:rsidRDefault="00EF61F3" w:rsidP="00EF61F3">
      <w:pPr>
        <w:pStyle w:val="Standard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 подписания.</w:t>
      </w:r>
    </w:p>
    <w:p w:rsidR="002C6DF0" w:rsidRDefault="002C6DF0" w:rsidP="00EF61F3">
      <w:pPr>
        <w:pStyle w:val="Standard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C6DF0" w:rsidRDefault="002C6DF0" w:rsidP="002C6DF0">
      <w:pPr>
        <w:pStyle w:val="Standard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EF61F3" w:rsidRPr="00EF61F3" w:rsidRDefault="00EF61F3" w:rsidP="00EF61F3">
      <w:pPr>
        <w:pStyle w:val="Standard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F61F3" w:rsidRDefault="002C6DF0" w:rsidP="002C6DF0">
      <w:pPr>
        <w:pStyle w:val="Standard"/>
        <w:widowControl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Приложение</w:t>
      </w:r>
    </w:p>
    <w:p w:rsidR="002C6DF0" w:rsidRDefault="002C6DF0" w:rsidP="002C6DF0">
      <w:pPr>
        <w:pStyle w:val="Standard"/>
        <w:widowControl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 постановлению администрации округа</w:t>
      </w:r>
    </w:p>
    <w:p w:rsidR="002C6DF0" w:rsidRDefault="002C6DF0" w:rsidP="002C6DF0">
      <w:pPr>
        <w:pStyle w:val="Standard"/>
        <w:widowControl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от ___________ № ______</w:t>
      </w:r>
    </w:p>
    <w:p w:rsidR="002C6DF0" w:rsidRPr="000A5B7F" w:rsidRDefault="002C6DF0" w:rsidP="002C6DF0">
      <w:pPr>
        <w:pStyle w:val="Standard"/>
        <w:widowControl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EF61F3" w:rsidRPr="00B8503A" w:rsidTr="00E37A91">
        <w:tc>
          <w:tcPr>
            <w:tcW w:w="5637" w:type="dxa"/>
          </w:tcPr>
          <w:p w:rsidR="00EF61F3" w:rsidRPr="00B8503A" w:rsidRDefault="00EF61F3" w:rsidP="00E37A9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934" w:type="dxa"/>
          </w:tcPr>
          <w:p w:rsidR="00EF61F3" w:rsidRDefault="00EF61F3" w:rsidP="00E37A9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«Приложение 1</w:t>
            </w:r>
          </w:p>
          <w:p w:rsidR="00EF61F3" w:rsidRPr="00B8503A" w:rsidRDefault="00EF61F3" w:rsidP="00E37A9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 администрации округа от</w:t>
            </w:r>
            <w:r w:rsidR="002C6DF0">
              <w:rPr>
                <w:sz w:val="26"/>
                <w:szCs w:val="26"/>
              </w:rPr>
              <w:t xml:space="preserve"> 09.02.2023 № 245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</w:tbl>
    <w:p w:rsidR="00EF61F3" w:rsidRPr="006D6DEA" w:rsidRDefault="00EF61F3" w:rsidP="00EF61F3">
      <w:pPr>
        <w:jc w:val="right"/>
        <w:rPr>
          <w:sz w:val="22"/>
        </w:rPr>
      </w:pPr>
    </w:p>
    <w:p w:rsidR="00EF61F3" w:rsidRPr="00EF61F3" w:rsidRDefault="00EF61F3" w:rsidP="00EF61F3">
      <w:pPr>
        <w:jc w:val="center"/>
        <w:rPr>
          <w:sz w:val="26"/>
          <w:szCs w:val="26"/>
        </w:rPr>
      </w:pPr>
      <w:r w:rsidRPr="00EF61F3">
        <w:rPr>
          <w:sz w:val="26"/>
          <w:szCs w:val="26"/>
        </w:rPr>
        <w:t>СПИСОК</w:t>
      </w:r>
    </w:p>
    <w:p w:rsidR="00EF61F3" w:rsidRPr="00EF61F3" w:rsidRDefault="00EF61F3" w:rsidP="00EF61F3">
      <w:pPr>
        <w:jc w:val="center"/>
        <w:rPr>
          <w:sz w:val="26"/>
          <w:szCs w:val="26"/>
        </w:rPr>
      </w:pPr>
      <w:r w:rsidRPr="00EF61F3">
        <w:rPr>
          <w:sz w:val="26"/>
          <w:szCs w:val="26"/>
        </w:rPr>
        <w:t xml:space="preserve">личного состава Штаба </w:t>
      </w:r>
    </w:p>
    <w:p w:rsidR="00EF61F3" w:rsidRPr="00C87682" w:rsidRDefault="00EF61F3" w:rsidP="00EF61F3">
      <w:pPr>
        <w:jc w:val="right"/>
        <w:rPr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675"/>
        <w:gridCol w:w="142"/>
        <w:gridCol w:w="3665"/>
        <w:gridCol w:w="2889"/>
        <w:gridCol w:w="2200"/>
      </w:tblGrid>
      <w:tr w:rsidR="00EF61F3" w:rsidRPr="00BB2294" w:rsidTr="00E37A91">
        <w:tc>
          <w:tcPr>
            <w:tcW w:w="675" w:type="dxa"/>
          </w:tcPr>
          <w:p w:rsidR="00EF61F3" w:rsidRPr="00BB2294" w:rsidRDefault="00EF61F3" w:rsidP="002C6DF0">
            <w:pPr>
              <w:jc w:val="center"/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№</w:t>
            </w:r>
          </w:p>
          <w:p w:rsidR="00EF61F3" w:rsidRPr="00BB2294" w:rsidRDefault="00EF61F3" w:rsidP="002C6DF0">
            <w:pPr>
              <w:jc w:val="center"/>
              <w:rPr>
                <w:sz w:val="24"/>
                <w:szCs w:val="24"/>
              </w:rPr>
            </w:pPr>
            <w:proofErr w:type="spellStart"/>
            <w:r w:rsidRPr="00BB2294">
              <w:rPr>
                <w:sz w:val="24"/>
                <w:szCs w:val="24"/>
              </w:rPr>
              <w:t>п\</w:t>
            </w:r>
            <w:proofErr w:type="gramStart"/>
            <w:r w:rsidRPr="00BB2294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807" w:type="dxa"/>
            <w:gridSpan w:val="2"/>
          </w:tcPr>
          <w:p w:rsidR="00EF61F3" w:rsidRPr="00BB2294" w:rsidRDefault="00EF61F3" w:rsidP="002C6DF0">
            <w:pPr>
              <w:jc w:val="center"/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889" w:type="dxa"/>
          </w:tcPr>
          <w:p w:rsidR="00EF61F3" w:rsidRPr="00BB2294" w:rsidRDefault="00EF61F3" w:rsidP="002C6DF0">
            <w:pPr>
              <w:jc w:val="center"/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Откуда предназначаются</w:t>
            </w:r>
          </w:p>
        </w:tc>
        <w:tc>
          <w:tcPr>
            <w:tcW w:w="2200" w:type="dxa"/>
          </w:tcPr>
          <w:p w:rsidR="00EF61F3" w:rsidRPr="00BB2294" w:rsidRDefault="00EF61F3" w:rsidP="002C6DF0">
            <w:pPr>
              <w:jc w:val="center"/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Количество</w:t>
            </w:r>
          </w:p>
        </w:tc>
      </w:tr>
      <w:tr w:rsidR="00EF61F3" w:rsidRPr="00BB2294" w:rsidTr="00E37A91">
        <w:tc>
          <w:tcPr>
            <w:tcW w:w="9571" w:type="dxa"/>
            <w:gridSpan w:val="5"/>
          </w:tcPr>
          <w:p w:rsidR="00EF61F3" w:rsidRPr="00EF61F3" w:rsidRDefault="00EF61F3" w:rsidP="00E37A91">
            <w:pPr>
              <w:jc w:val="center"/>
              <w:rPr>
                <w:sz w:val="24"/>
                <w:szCs w:val="24"/>
              </w:rPr>
            </w:pPr>
            <w:r w:rsidRPr="00EF61F3">
              <w:rPr>
                <w:sz w:val="24"/>
                <w:szCs w:val="24"/>
              </w:rPr>
              <w:t>Управление ШО и ПС МО</w:t>
            </w:r>
          </w:p>
        </w:tc>
      </w:tr>
      <w:tr w:rsidR="00EF61F3" w:rsidRPr="00BB2294" w:rsidTr="00E37A91">
        <w:tc>
          <w:tcPr>
            <w:tcW w:w="675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1</w:t>
            </w:r>
          </w:p>
        </w:tc>
        <w:tc>
          <w:tcPr>
            <w:tcW w:w="3807" w:type="dxa"/>
            <w:gridSpan w:val="2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начальник  ШО и ПС МО</w:t>
            </w:r>
          </w:p>
        </w:tc>
        <w:tc>
          <w:tcPr>
            <w:tcW w:w="2889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  <w:tc>
          <w:tcPr>
            <w:tcW w:w="2200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1</w:t>
            </w:r>
          </w:p>
        </w:tc>
      </w:tr>
      <w:tr w:rsidR="00EF61F3" w:rsidRPr="00BB2294" w:rsidTr="00E37A91">
        <w:tc>
          <w:tcPr>
            <w:tcW w:w="675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</w:p>
        </w:tc>
        <w:tc>
          <w:tcPr>
            <w:tcW w:w="3807" w:type="dxa"/>
            <w:gridSpan w:val="2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резерв</w:t>
            </w:r>
          </w:p>
        </w:tc>
        <w:tc>
          <w:tcPr>
            <w:tcW w:w="2889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Смирнова О.В., начальник управления образования администрации округа</w:t>
            </w:r>
          </w:p>
        </w:tc>
        <w:tc>
          <w:tcPr>
            <w:tcW w:w="2200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1</w:t>
            </w:r>
          </w:p>
        </w:tc>
      </w:tr>
      <w:tr w:rsidR="00EF61F3" w:rsidRPr="00BB2294" w:rsidTr="00E37A91">
        <w:tc>
          <w:tcPr>
            <w:tcW w:w="675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07" w:type="dxa"/>
            <w:gridSpan w:val="2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Комендант</w:t>
            </w:r>
          </w:p>
        </w:tc>
        <w:tc>
          <w:tcPr>
            <w:tcW w:w="2889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Смирнов А.Л, директор «Центр физкультуры и спорта»</w:t>
            </w:r>
          </w:p>
        </w:tc>
        <w:tc>
          <w:tcPr>
            <w:tcW w:w="2200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</w:p>
        </w:tc>
      </w:tr>
      <w:tr w:rsidR="00EF61F3" w:rsidRPr="00BB2294" w:rsidTr="00E37A91">
        <w:tc>
          <w:tcPr>
            <w:tcW w:w="675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</w:p>
        </w:tc>
        <w:tc>
          <w:tcPr>
            <w:tcW w:w="3807" w:type="dxa"/>
            <w:gridSpan w:val="2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w="2889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proofErr w:type="spellStart"/>
            <w:r w:rsidRPr="00BB2294">
              <w:rPr>
                <w:sz w:val="24"/>
                <w:szCs w:val="24"/>
              </w:rPr>
              <w:t>Чернухо</w:t>
            </w:r>
            <w:proofErr w:type="spellEnd"/>
            <w:r w:rsidRPr="00BB2294">
              <w:rPr>
                <w:sz w:val="24"/>
                <w:szCs w:val="24"/>
              </w:rPr>
              <w:t xml:space="preserve"> И.А</w:t>
            </w:r>
            <w:r>
              <w:rPr>
                <w:sz w:val="24"/>
                <w:szCs w:val="24"/>
              </w:rPr>
              <w:t>.</w:t>
            </w:r>
            <w:r w:rsidRPr="00BB2294">
              <w:rPr>
                <w:sz w:val="24"/>
                <w:szCs w:val="24"/>
              </w:rPr>
              <w:t>, заместитель директора «Центр физкультуры и спорта»</w:t>
            </w:r>
          </w:p>
        </w:tc>
        <w:tc>
          <w:tcPr>
            <w:tcW w:w="2200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</w:p>
        </w:tc>
      </w:tr>
      <w:tr w:rsidR="00EF61F3" w:rsidRPr="00BB2294" w:rsidTr="00E37A91">
        <w:tc>
          <w:tcPr>
            <w:tcW w:w="675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</w:p>
        </w:tc>
        <w:tc>
          <w:tcPr>
            <w:tcW w:w="3807" w:type="dxa"/>
            <w:gridSpan w:val="2"/>
          </w:tcPr>
          <w:p w:rsidR="00EF61F3" w:rsidRDefault="00EF61F3" w:rsidP="00E37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 охраны</w:t>
            </w:r>
          </w:p>
        </w:tc>
        <w:tc>
          <w:tcPr>
            <w:tcW w:w="2889" w:type="dxa"/>
          </w:tcPr>
          <w:p w:rsidR="00EF61F3" w:rsidRDefault="00EF61F3" w:rsidP="00E37A9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</w:p>
        </w:tc>
      </w:tr>
      <w:tr w:rsidR="00EF61F3" w:rsidRPr="00BB2294" w:rsidTr="00E37A91">
        <w:tc>
          <w:tcPr>
            <w:tcW w:w="675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</w:p>
        </w:tc>
        <w:tc>
          <w:tcPr>
            <w:tcW w:w="3807" w:type="dxa"/>
            <w:gridSpan w:val="2"/>
          </w:tcPr>
          <w:p w:rsidR="00EF61F3" w:rsidRDefault="00EF61F3" w:rsidP="00E37A9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Старший</w:t>
            </w:r>
            <w:proofErr w:type="gramEnd"/>
            <w:r>
              <w:rPr>
                <w:sz w:val="24"/>
                <w:szCs w:val="24"/>
              </w:rPr>
              <w:t xml:space="preserve"> команды</w:t>
            </w:r>
          </w:p>
        </w:tc>
        <w:tc>
          <w:tcPr>
            <w:tcW w:w="2889" w:type="dxa"/>
          </w:tcPr>
          <w:p w:rsidR="00EF61F3" w:rsidRDefault="00EF61F3" w:rsidP="00E37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Савинов С.Н., консультант юридического отдела администрации округа</w:t>
            </w:r>
          </w:p>
        </w:tc>
        <w:tc>
          <w:tcPr>
            <w:tcW w:w="2200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</w:p>
        </w:tc>
      </w:tr>
      <w:tr w:rsidR="00EF61F3" w:rsidRPr="00BB2294" w:rsidTr="00E37A91">
        <w:tc>
          <w:tcPr>
            <w:tcW w:w="675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</w:p>
        </w:tc>
        <w:tc>
          <w:tcPr>
            <w:tcW w:w="3807" w:type="dxa"/>
            <w:gridSpan w:val="2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команды</w:t>
            </w:r>
          </w:p>
        </w:tc>
        <w:tc>
          <w:tcPr>
            <w:tcW w:w="2889" w:type="dxa"/>
          </w:tcPr>
          <w:p w:rsidR="00EF61F3" w:rsidRDefault="00EF61F3" w:rsidP="00E37A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Тепляшов</w:t>
            </w:r>
            <w:proofErr w:type="spellEnd"/>
            <w:r>
              <w:rPr>
                <w:sz w:val="24"/>
                <w:szCs w:val="24"/>
              </w:rPr>
              <w:t xml:space="preserve"> А.Б., МУ АСС,</w:t>
            </w:r>
          </w:p>
          <w:p w:rsidR="00EF61F3" w:rsidRPr="00BB2294" w:rsidRDefault="00EF61F3" w:rsidP="00E37A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Сизов</w:t>
            </w:r>
            <w:proofErr w:type="spellEnd"/>
            <w:r>
              <w:rPr>
                <w:sz w:val="24"/>
                <w:szCs w:val="24"/>
              </w:rPr>
              <w:t xml:space="preserve"> И.В., МУ АСС</w:t>
            </w:r>
          </w:p>
        </w:tc>
        <w:tc>
          <w:tcPr>
            <w:tcW w:w="2200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</w:p>
        </w:tc>
      </w:tr>
      <w:tr w:rsidR="00EF61F3" w:rsidRPr="00BB2294" w:rsidTr="00E37A91">
        <w:tc>
          <w:tcPr>
            <w:tcW w:w="9571" w:type="dxa"/>
            <w:gridSpan w:val="5"/>
          </w:tcPr>
          <w:p w:rsidR="00EF61F3" w:rsidRPr="00EF61F3" w:rsidRDefault="00EF61F3" w:rsidP="00E37A91">
            <w:pPr>
              <w:jc w:val="center"/>
              <w:rPr>
                <w:sz w:val="24"/>
                <w:szCs w:val="24"/>
              </w:rPr>
            </w:pPr>
            <w:r w:rsidRPr="00EF61F3">
              <w:rPr>
                <w:sz w:val="24"/>
                <w:szCs w:val="24"/>
              </w:rPr>
              <w:t xml:space="preserve">Отделение оповещения и явки </w:t>
            </w:r>
          </w:p>
        </w:tc>
      </w:tr>
      <w:tr w:rsidR="00EF61F3" w:rsidRPr="00BB2294" w:rsidTr="00E37A91">
        <w:tc>
          <w:tcPr>
            <w:tcW w:w="675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07" w:type="dxa"/>
            <w:gridSpan w:val="2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 xml:space="preserve">начальник отделения </w:t>
            </w:r>
          </w:p>
        </w:tc>
        <w:tc>
          <w:tcPr>
            <w:tcW w:w="2889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proofErr w:type="spellStart"/>
            <w:r w:rsidRPr="00BB2294">
              <w:rPr>
                <w:sz w:val="24"/>
                <w:szCs w:val="24"/>
              </w:rPr>
              <w:t>Калабашкина</w:t>
            </w:r>
            <w:proofErr w:type="spellEnd"/>
            <w:r w:rsidRPr="00BB2294">
              <w:rPr>
                <w:sz w:val="24"/>
                <w:szCs w:val="24"/>
              </w:rPr>
              <w:t xml:space="preserve"> Т.Л., специалист по первичному воинскому учету</w:t>
            </w:r>
          </w:p>
        </w:tc>
        <w:tc>
          <w:tcPr>
            <w:tcW w:w="2200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 xml:space="preserve"> </w:t>
            </w:r>
          </w:p>
        </w:tc>
      </w:tr>
      <w:tr w:rsidR="00EF61F3" w:rsidRPr="00BB2294" w:rsidTr="00E37A91">
        <w:tc>
          <w:tcPr>
            <w:tcW w:w="675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</w:p>
        </w:tc>
        <w:tc>
          <w:tcPr>
            <w:tcW w:w="3807" w:type="dxa"/>
            <w:gridSpan w:val="2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резерв</w:t>
            </w:r>
          </w:p>
        </w:tc>
        <w:tc>
          <w:tcPr>
            <w:tcW w:w="2889" w:type="dxa"/>
          </w:tcPr>
          <w:p w:rsidR="00EF61F3" w:rsidRPr="0006573A" w:rsidRDefault="00EF61F3" w:rsidP="00E37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Селезнева С.Г., специалист </w:t>
            </w:r>
            <w:proofErr w:type="spellStart"/>
            <w:r>
              <w:rPr>
                <w:sz w:val="24"/>
                <w:szCs w:val="24"/>
              </w:rPr>
              <w:t>Устьянского</w:t>
            </w:r>
            <w:proofErr w:type="spellEnd"/>
            <w:r>
              <w:rPr>
                <w:sz w:val="24"/>
                <w:szCs w:val="24"/>
              </w:rPr>
              <w:t xml:space="preserve"> территориального отдела</w:t>
            </w:r>
          </w:p>
          <w:p w:rsidR="00EF61F3" w:rsidRPr="00BB2294" w:rsidRDefault="00EF61F3" w:rsidP="00E37A9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1</w:t>
            </w:r>
          </w:p>
        </w:tc>
      </w:tr>
      <w:tr w:rsidR="00EF61F3" w:rsidRPr="00BB2294" w:rsidTr="00E37A91">
        <w:tc>
          <w:tcPr>
            <w:tcW w:w="675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07" w:type="dxa"/>
            <w:gridSpan w:val="2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работник</w:t>
            </w:r>
          </w:p>
        </w:tc>
        <w:tc>
          <w:tcPr>
            <w:tcW w:w="2889" w:type="dxa"/>
          </w:tcPr>
          <w:p w:rsidR="00EF61F3" w:rsidRDefault="00EF61F3" w:rsidP="00E37A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Таланова</w:t>
            </w:r>
            <w:proofErr w:type="spellEnd"/>
            <w:r>
              <w:rPr>
                <w:sz w:val="24"/>
                <w:szCs w:val="24"/>
              </w:rPr>
              <w:t xml:space="preserve"> Т.М., МУ МТО</w:t>
            </w:r>
          </w:p>
          <w:p w:rsidR="00EF61F3" w:rsidRPr="00BB2294" w:rsidRDefault="00EF61F3" w:rsidP="00E37A9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</w:p>
        </w:tc>
      </w:tr>
      <w:tr w:rsidR="00EF61F3" w:rsidRPr="00BB2294" w:rsidTr="00E37A91">
        <w:tc>
          <w:tcPr>
            <w:tcW w:w="675" w:type="dxa"/>
          </w:tcPr>
          <w:p w:rsidR="00EF61F3" w:rsidRDefault="00EF61F3" w:rsidP="00E37A91">
            <w:pPr>
              <w:rPr>
                <w:sz w:val="24"/>
                <w:szCs w:val="24"/>
              </w:rPr>
            </w:pPr>
          </w:p>
        </w:tc>
        <w:tc>
          <w:tcPr>
            <w:tcW w:w="3807" w:type="dxa"/>
            <w:gridSpan w:val="2"/>
          </w:tcPr>
          <w:p w:rsidR="00EF61F3" w:rsidRDefault="00EF61F3" w:rsidP="00E37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w="2889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Ильичева С.А., </w:t>
            </w:r>
            <w:proofErr w:type="spellStart"/>
            <w:r>
              <w:rPr>
                <w:sz w:val="24"/>
                <w:szCs w:val="24"/>
              </w:rPr>
              <w:lastRenderedPageBreak/>
              <w:t>документовед</w:t>
            </w:r>
            <w:proofErr w:type="spellEnd"/>
            <w:r>
              <w:rPr>
                <w:sz w:val="24"/>
                <w:szCs w:val="24"/>
              </w:rPr>
              <w:t xml:space="preserve"> 1 категории отдела организационной работы администрации округа</w:t>
            </w:r>
          </w:p>
        </w:tc>
        <w:tc>
          <w:tcPr>
            <w:tcW w:w="2200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</w:p>
        </w:tc>
      </w:tr>
      <w:tr w:rsidR="00EF61F3" w:rsidRPr="00BB2294" w:rsidTr="00E37A91">
        <w:tc>
          <w:tcPr>
            <w:tcW w:w="675" w:type="dxa"/>
          </w:tcPr>
          <w:p w:rsidR="00EF61F3" w:rsidRDefault="00EF61F3" w:rsidP="00E37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</w:t>
            </w:r>
          </w:p>
        </w:tc>
        <w:tc>
          <w:tcPr>
            <w:tcW w:w="3807" w:type="dxa"/>
            <w:gridSpan w:val="2"/>
          </w:tcPr>
          <w:p w:rsidR="00EF61F3" w:rsidRDefault="00EF61F3" w:rsidP="00E37A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Направленец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Богородского</w:t>
            </w:r>
            <w:proofErr w:type="spellEnd"/>
            <w:r>
              <w:rPr>
                <w:sz w:val="24"/>
                <w:szCs w:val="24"/>
              </w:rPr>
              <w:t xml:space="preserve"> территориального отдела</w:t>
            </w:r>
          </w:p>
        </w:tc>
        <w:tc>
          <w:tcPr>
            <w:tcW w:w="2889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Демидова М.В., начальник отдела</w:t>
            </w:r>
          </w:p>
        </w:tc>
        <w:tc>
          <w:tcPr>
            <w:tcW w:w="2200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</w:p>
        </w:tc>
      </w:tr>
      <w:tr w:rsidR="00EF61F3" w:rsidRPr="00BB2294" w:rsidTr="00E37A91">
        <w:tc>
          <w:tcPr>
            <w:tcW w:w="675" w:type="dxa"/>
          </w:tcPr>
          <w:p w:rsidR="00EF61F3" w:rsidRDefault="00EF61F3" w:rsidP="00E37A91">
            <w:pPr>
              <w:rPr>
                <w:sz w:val="24"/>
                <w:szCs w:val="24"/>
              </w:rPr>
            </w:pPr>
          </w:p>
        </w:tc>
        <w:tc>
          <w:tcPr>
            <w:tcW w:w="3807" w:type="dxa"/>
            <w:gridSpan w:val="2"/>
          </w:tcPr>
          <w:p w:rsidR="00EF61F3" w:rsidRDefault="00EF61F3" w:rsidP="00E37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w="2889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Левашова В.А., специалист территориального отдела</w:t>
            </w:r>
          </w:p>
        </w:tc>
        <w:tc>
          <w:tcPr>
            <w:tcW w:w="2200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</w:p>
        </w:tc>
      </w:tr>
      <w:tr w:rsidR="00EF61F3" w:rsidRPr="00BB2294" w:rsidTr="00E37A91">
        <w:tc>
          <w:tcPr>
            <w:tcW w:w="675" w:type="dxa"/>
          </w:tcPr>
          <w:p w:rsidR="00EF61F3" w:rsidRDefault="00EF61F3" w:rsidP="00E37A91">
            <w:pPr>
              <w:rPr>
                <w:sz w:val="24"/>
                <w:szCs w:val="24"/>
              </w:rPr>
            </w:pPr>
          </w:p>
        </w:tc>
        <w:tc>
          <w:tcPr>
            <w:tcW w:w="3807" w:type="dxa"/>
            <w:gridSpan w:val="2"/>
          </w:tcPr>
          <w:p w:rsidR="00EF61F3" w:rsidRDefault="00EF61F3" w:rsidP="00E37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Водитель-посыльный</w:t>
            </w:r>
          </w:p>
        </w:tc>
        <w:tc>
          <w:tcPr>
            <w:tcW w:w="2889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Осичев В.А., водитель МУ МТО</w:t>
            </w:r>
          </w:p>
        </w:tc>
        <w:tc>
          <w:tcPr>
            <w:tcW w:w="2200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</w:p>
        </w:tc>
      </w:tr>
      <w:tr w:rsidR="00EF61F3" w:rsidRPr="00BB2294" w:rsidTr="00E37A91">
        <w:tc>
          <w:tcPr>
            <w:tcW w:w="675" w:type="dxa"/>
          </w:tcPr>
          <w:p w:rsidR="00EF61F3" w:rsidRDefault="00EF61F3" w:rsidP="00E37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807" w:type="dxa"/>
            <w:gridSpan w:val="2"/>
          </w:tcPr>
          <w:p w:rsidR="00EF61F3" w:rsidRDefault="00EF61F3" w:rsidP="00E37A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Направленец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Высоковского</w:t>
            </w:r>
            <w:proofErr w:type="spellEnd"/>
            <w:r>
              <w:rPr>
                <w:sz w:val="24"/>
                <w:szCs w:val="24"/>
              </w:rPr>
              <w:t xml:space="preserve"> территориального отдела</w:t>
            </w:r>
          </w:p>
        </w:tc>
        <w:tc>
          <w:tcPr>
            <w:tcW w:w="2889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 В.В., начальник отдела</w:t>
            </w:r>
          </w:p>
        </w:tc>
        <w:tc>
          <w:tcPr>
            <w:tcW w:w="2200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</w:p>
        </w:tc>
      </w:tr>
      <w:tr w:rsidR="00EF61F3" w:rsidRPr="00BB2294" w:rsidTr="00E37A91">
        <w:tc>
          <w:tcPr>
            <w:tcW w:w="675" w:type="dxa"/>
          </w:tcPr>
          <w:p w:rsidR="00EF61F3" w:rsidRDefault="00EF61F3" w:rsidP="00E37A91">
            <w:pPr>
              <w:rPr>
                <w:sz w:val="24"/>
                <w:szCs w:val="24"/>
              </w:rPr>
            </w:pPr>
          </w:p>
        </w:tc>
        <w:tc>
          <w:tcPr>
            <w:tcW w:w="3807" w:type="dxa"/>
            <w:gridSpan w:val="2"/>
          </w:tcPr>
          <w:p w:rsidR="00EF61F3" w:rsidRDefault="00EF61F3" w:rsidP="00E37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w="2889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С.В.,</w:t>
            </w:r>
            <w:r w:rsidRPr="00BB2294">
              <w:rPr>
                <w:sz w:val="24"/>
                <w:szCs w:val="24"/>
              </w:rPr>
              <w:t xml:space="preserve"> специалист территориального отдела</w:t>
            </w:r>
          </w:p>
        </w:tc>
        <w:tc>
          <w:tcPr>
            <w:tcW w:w="2200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</w:p>
        </w:tc>
      </w:tr>
      <w:tr w:rsidR="00EF61F3" w:rsidRPr="00BB2294" w:rsidTr="00E37A91">
        <w:tc>
          <w:tcPr>
            <w:tcW w:w="675" w:type="dxa"/>
          </w:tcPr>
          <w:p w:rsidR="00EF61F3" w:rsidRDefault="00EF61F3" w:rsidP="00E37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807" w:type="dxa"/>
            <w:gridSpan w:val="2"/>
          </w:tcPr>
          <w:p w:rsidR="00EF61F3" w:rsidRDefault="00EF61F3" w:rsidP="00E37A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Направленец</w:t>
            </w:r>
            <w:proofErr w:type="spellEnd"/>
            <w:r>
              <w:rPr>
                <w:sz w:val="24"/>
                <w:szCs w:val="24"/>
              </w:rPr>
              <w:t xml:space="preserve"> Троицкого территориального отдела</w:t>
            </w:r>
          </w:p>
        </w:tc>
        <w:tc>
          <w:tcPr>
            <w:tcW w:w="2889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Лебедева Т.А</w:t>
            </w:r>
            <w:r>
              <w:rPr>
                <w:sz w:val="24"/>
                <w:szCs w:val="24"/>
              </w:rPr>
              <w:t>.</w:t>
            </w:r>
            <w:r w:rsidRPr="00BB2294">
              <w:rPr>
                <w:sz w:val="24"/>
                <w:szCs w:val="24"/>
              </w:rPr>
              <w:t xml:space="preserve">, начальник </w:t>
            </w:r>
            <w:r>
              <w:rPr>
                <w:sz w:val="24"/>
                <w:szCs w:val="24"/>
              </w:rPr>
              <w:t xml:space="preserve"> отдела</w:t>
            </w:r>
          </w:p>
        </w:tc>
        <w:tc>
          <w:tcPr>
            <w:tcW w:w="2200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</w:p>
        </w:tc>
      </w:tr>
      <w:tr w:rsidR="00EF61F3" w:rsidRPr="00BB2294" w:rsidTr="00E37A91">
        <w:tc>
          <w:tcPr>
            <w:tcW w:w="675" w:type="dxa"/>
          </w:tcPr>
          <w:p w:rsidR="00EF61F3" w:rsidRDefault="00EF61F3" w:rsidP="00E37A91">
            <w:pPr>
              <w:rPr>
                <w:sz w:val="24"/>
                <w:szCs w:val="24"/>
              </w:rPr>
            </w:pPr>
          </w:p>
        </w:tc>
        <w:tc>
          <w:tcPr>
            <w:tcW w:w="3807" w:type="dxa"/>
            <w:gridSpan w:val="2"/>
          </w:tcPr>
          <w:p w:rsidR="00EF61F3" w:rsidRDefault="00EF61F3" w:rsidP="00E37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w="2889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proofErr w:type="spellStart"/>
            <w:r w:rsidRPr="00BB2294">
              <w:rPr>
                <w:sz w:val="24"/>
                <w:szCs w:val="24"/>
              </w:rPr>
              <w:t>Коленкина</w:t>
            </w:r>
            <w:proofErr w:type="spellEnd"/>
            <w:r w:rsidRPr="00BB2294">
              <w:rPr>
                <w:sz w:val="24"/>
                <w:szCs w:val="24"/>
              </w:rPr>
              <w:t xml:space="preserve"> М.А</w:t>
            </w:r>
            <w:r>
              <w:rPr>
                <w:sz w:val="24"/>
                <w:szCs w:val="24"/>
              </w:rPr>
              <w:t>.</w:t>
            </w:r>
            <w:r w:rsidRPr="00BB2294">
              <w:rPr>
                <w:sz w:val="24"/>
                <w:szCs w:val="24"/>
              </w:rPr>
              <w:t>, специалист территориального отдела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  <w:tc>
          <w:tcPr>
            <w:tcW w:w="2200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</w:p>
        </w:tc>
      </w:tr>
      <w:tr w:rsidR="00EF61F3" w:rsidRPr="00BB2294" w:rsidTr="00E37A91">
        <w:tc>
          <w:tcPr>
            <w:tcW w:w="675" w:type="dxa"/>
          </w:tcPr>
          <w:p w:rsidR="00EF61F3" w:rsidRDefault="00EF61F3" w:rsidP="00E37A91">
            <w:pPr>
              <w:rPr>
                <w:sz w:val="24"/>
                <w:szCs w:val="24"/>
              </w:rPr>
            </w:pPr>
          </w:p>
        </w:tc>
        <w:tc>
          <w:tcPr>
            <w:tcW w:w="3807" w:type="dxa"/>
            <w:gridSpan w:val="2"/>
          </w:tcPr>
          <w:p w:rsidR="00EF61F3" w:rsidRDefault="00EF61F3" w:rsidP="00E37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Водитель-посыльный</w:t>
            </w:r>
          </w:p>
        </w:tc>
        <w:tc>
          <w:tcPr>
            <w:tcW w:w="2889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Кудряшов П.Н., МУ МТО водитель</w:t>
            </w:r>
          </w:p>
        </w:tc>
        <w:tc>
          <w:tcPr>
            <w:tcW w:w="2200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</w:p>
        </w:tc>
      </w:tr>
      <w:tr w:rsidR="00EF61F3" w:rsidRPr="00BB2294" w:rsidTr="00E37A91">
        <w:tc>
          <w:tcPr>
            <w:tcW w:w="675" w:type="dxa"/>
          </w:tcPr>
          <w:p w:rsidR="00EF61F3" w:rsidRDefault="00EF61F3" w:rsidP="002C6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807" w:type="dxa"/>
            <w:gridSpan w:val="2"/>
          </w:tcPr>
          <w:p w:rsidR="00EF61F3" w:rsidRDefault="00EF61F3" w:rsidP="00E37A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Направленец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Устьянского</w:t>
            </w:r>
            <w:proofErr w:type="spellEnd"/>
            <w:r>
              <w:rPr>
                <w:sz w:val="24"/>
                <w:szCs w:val="24"/>
              </w:rPr>
              <w:t xml:space="preserve"> территориального отдела</w:t>
            </w:r>
          </w:p>
        </w:tc>
        <w:tc>
          <w:tcPr>
            <w:tcW w:w="2889" w:type="dxa"/>
          </w:tcPr>
          <w:p w:rsidR="00EF61F3" w:rsidRDefault="00EF61F3" w:rsidP="00E37A91">
            <w:pPr>
              <w:rPr>
                <w:sz w:val="24"/>
                <w:szCs w:val="24"/>
              </w:rPr>
            </w:pPr>
            <w:proofErr w:type="spellStart"/>
            <w:r w:rsidRPr="00BB2294">
              <w:rPr>
                <w:sz w:val="24"/>
                <w:szCs w:val="24"/>
              </w:rPr>
              <w:t>Ножихина</w:t>
            </w:r>
            <w:proofErr w:type="spellEnd"/>
            <w:r w:rsidRPr="00BB2294">
              <w:rPr>
                <w:sz w:val="24"/>
                <w:szCs w:val="24"/>
              </w:rPr>
              <w:t xml:space="preserve"> Е.Н., начальник </w:t>
            </w:r>
            <w:proofErr w:type="spellStart"/>
            <w:r w:rsidRPr="00BB2294">
              <w:rPr>
                <w:sz w:val="24"/>
                <w:szCs w:val="24"/>
              </w:rPr>
              <w:t>Устъянского</w:t>
            </w:r>
            <w:proofErr w:type="spellEnd"/>
            <w:r w:rsidRPr="00BB2294">
              <w:rPr>
                <w:sz w:val="24"/>
                <w:szCs w:val="24"/>
              </w:rPr>
              <w:t xml:space="preserve"> территориального отдела</w:t>
            </w:r>
          </w:p>
        </w:tc>
        <w:tc>
          <w:tcPr>
            <w:tcW w:w="2200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</w:p>
        </w:tc>
      </w:tr>
      <w:tr w:rsidR="00EF61F3" w:rsidRPr="00BB2294" w:rsidTr="00E37A91">
        <w:tc>
          <w:tcPr>
            <w:tcW w:w="675" w:type="dxa"/>
          </w:tcPr>
          <w:p w:rsidR="00EF61F3" w:rsidRDefault="00EF61F3" w:rsidP="00E37A91">
            <w:pPr>
              <w:rPr>
                <w:sz w:val="24"/>
                <w:szCs w:val="24"/>
              </w:rPr>
            </w:pPr>
          </w:p>
        </w:tc>
        <w:tc>
          <w:tcPr>
            <w:tcW w:w="3807" w:type="dxa"/>
            <w:gridSpan w:val="2"/>
          </w:tcPr>
          <w:p w:rsidR="00EF61F3" w:rsidRDefault="00EF61F3" w:rsidP="00E37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w="2889" w:type="dxa"/>
          </w:tcPr>
          <w:p w:rsidR="00EF61F3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 xml:space="preserve">Селезнева С.Г, специалист </w:t>
            </w:r>
            <w:proofErr w:type="spellStart"/>
            <w:r w:rsidRPr="00BB2294">
              <w:rPr>
                <w:sz w:val="24"/>
                <w:szCs w:val="24"/>
              </w:rPr>
              <w:t>Устъянского</w:t>
            </w:r>
            <w:proofErr w:type="spellEnd"/>
            <w:r w:rsidRPr="00BB2294">
              <w:rPr>
                <w:sz w:val="24"/>
                <w:szCs w:val="24"/>
              </w:rPr>
              <w:t xml:space="preserve"> территориального отдела</w:t>
            </w:r>
          </w:p>
        </w:tc>
        <w:tc>
          <w:tcPr>
            <w:tcW w:w="2200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</w:p>
        </w:tc>
      </w:tr>
      <w:tr w:rsidR="00EF61F3" w:rsidRPr="00BB2294" w:rsidTr="00E37A91">
        <w:tc>
          <w:tcPr>
            <w:tcW w:w="675" w:type="dxa"/>
          </w:tcPr>
          <w:p w:rsidR="00EF61F3" w:rsidRDefault="00EF61F3" w:rsidP="00E37A91">
            <w:pPr>
              <w:rPr>
                <w:sz w:val="24"/>
                <w:szCs w:val="24"/>
              </w:rPr>
            </w:pPr>
          </w:p>
        </w:tc>
        <w:tc>
          <w:tcPr>
            <w:tcW w:w="3807" w:type="dxa"/>
            <w:gridSpan w:val="2"/>
          </w:tcPr>
          <w:p w:rsidR="00EF61F3" w:rsidRDefault="00EF61F3" w:rsidP="00E37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Посыльный-водитель</w:t>
            </w:r>
          </w:p>
        </w:tc>
        <w:tc>
          <w:tcPr>
            <w:tcW w:w="2889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МТО водитель Комаров А.Б.</w:t>
            </w:r>
          </w:p>
        </w:tc>
        <w:tc>
          <w:tcPr>
            <w:tcW w:w="2200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</w:p>
        </w:tc>
      </w:tr>
      <w:tr w:rsidR="00EF61F3" w:rsidRPr="00BB2294" w:rsidTr="00E37A91">
        <w:tc>
          <w:tcPr>
            <w:tcW w:w="675" w:type="dxa"/>
          </w:tcPr>
          <w:p w:rsidR="00EF61F3" w:rsidRDefault="00EF61F3" w:rsidP="00E37A91">
            <w:pPr>
              <w:rPr>
                <w:sz w:val="24"/>
                <w:szCs w:val="24"/>
              </w:rPr>
            </w:pPr>
          </w:p>
        </w:tc>
        <w:tc>
          <w:tcPr>
            <w:tcW w:w="3807" w:type="dxa"/>
            <w:gridSpan w:val="2"/>
          </w:tcPr>
          <w:p w:rsidR="00EF61F3" w:rsidRDefault="00EF61F3" w:rsidP="00E37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Посыльный-водитель</w:t>
            </w:r>
          </w:p>
        </w:tc>
        <w:tc>
          <w:tcPr>
            <w:tcW w:w="2889" w:type="dxa"/>
          </w:tcPr>
          <w:p w:rsidR="00EF61F3" w:rsidRDefault="00EF61F3" w:rsidP="00E37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МТО водитель</w:t>
            </w:r>
          </w:p>
          <w:p w:rsidR="00EF61F3" w:rsidRPr="00BB2294" w:rsidRDefault="00EF61F3" w:rsidP="00E37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А.А.</w:t>
            </w:r>
          </w:p>
        </w:tc>
        <w:tc>
          <w:tcPr>
            <w:tcW w:w="2200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</w:p>
        </w:tc>
      </w:tr>
      <w:tr w:rsidR="00EF61F3" w:rsidRPr="00BB2294" w:rsidTr="00E37A91">
        <w:tc>
          <w:tcPr>
            <w:tcW w:w="675" w:type="dxa"/>
          </w:tcPr>
          <w:p w:rsidR="00EF61F3" w:rsidRDefault="00EF61F3" w:rsidP="00E37A91">
            <w:pPr>
              <w:rPr>
                <w:sz w:val="24"/>
                <w:szCs w:val="24"/>
              </w:rPr>
            </w:pPr>
          </w:p>
        </w:tc>
        <w:tc>
          <w:tcPr>
            <w:tcW w:w="3807" w:type="dxa"/>
            <w:gridSpan w:val="2"/>
          </w:tcPr>
          <w:p w:rsidR="00EF61F3" w:rsidRDefault="00EF61F3" w:rsidP="00E37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Посыльный-водитель</w:t>
            </w:r>
          </w:p>
        </w:tc>
        <w:tc>
          <w:tcPr>
            <w:tcW w:w="2889" w:type="dxa"/>
          </w:tcPr>
          <w:p w:rsidR="00EF61F3" w:rsidRDefault="00EF61F3" w:rsidP="00E37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МТО водитель</w:t>
            </w:r>
          </w:p>
          <w:p w:rsidR="00EF61F3" w:rsidRPr="00BB2294" w:rsidRDefault="00EF61F3" w:rsidP="00E37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А.</w:t>
            </w:r>
          </w:p>
        </w:tc>
        <w:tc>
          <w:tcPr>
            <w:tcW w:w="2200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</w:p>
        </w:tc>
      </w:tr>
      <w:tr w:rsidR="00EF61F3" w:rsidRPr="00BB2294" w:rsidTr="00E37A91">
        <w:tc>
          <w:tcPr>
            <w:tcW w:w="675" w:type="dxa"/>
          </w:tcPr>
          <w:p w:rsidR="00EF61F3" w:rsidRDefault="00EF61F3" w:rsidP="00E37A91">
            <w:pPr>
              <w:rPr>
                <w:sz w:val="24"/>
                <w:szCs w:val="24"/>
              </w:rPr>
            </w:pPr>
          </w:p>
        </w:tc>
        <w:tc>
          <w:tcPr>
            <w:tcW w:w="3807" w:type="dxa"/>
            <w:gridSpan w:val="2"/>
          </w:tcPr>
          <w:p w:rsidR="00EF61F3" w:rsidRDefault="00EF61F3" w:rsidP="00E37A91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</w:p>
        </w:tc>
      </w:tr>
      <w:tr w:rsidR="00EF61F3" w:rsidRPr="00BB2294" w:rsidTr="00E37A91">
        <w:tc>
          <w:tcPr>
            <w:tcW w:w="675" w:type="dxa"/>
            <w:vMerge w:val="restart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4</w:t>
            </w:r>
          </w:p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5</w:t>
            </w:r>
          </w:p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6</w:t>
            </w:r>
          </w:p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7</w:t>
            </w:r>
          </w:p>
        </w:tc>
        <w:tc>
          <w:tcPr>
            <w:tcW w:w="3807" w:type="dxa"/>
            <w:gridSpan w:val="2"/>
            <w:vMerge w:val="restart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посыльные</w:t>
            </w:r>
          </w:p>
        </w:tc>
        <w:tc>
          <w:tcPr>
            <w:tcW w:w="2889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Пирожук</w:t>
            </w:r>
            <w:proofErr w:type="spellEnd"/>
            <w:r>
              <w:rPr>
                <w:sz w:val="24"/>
                <w:szCs w:val="24"/>
              </w:rPr>
              <w:t xml:space="preserve"> З.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ведущий</w:t>
            </w:r>
            <w:proofErr w:type="gramEnd"/>
            <w:r>
              <w:rPr>
                <w:sz w:val="24"/>
                <w:szCs w:val="24"/>
              </w:rPr>
              <w:t xml:space="preserve"> специалист в сфере закупок отдела закупок и тарифного регулирования </w:t>
            </w:r>
            <w:r w:rsidRPr="00BB2294">
              <w:rPr>
                <w:sz w:val="24"/>
                <w:szCs w:val="24"/>
              </w:rPr>
              <w:t>администрации округа</w:t>
            </w:r>
          </w:p>
        </w:tc>
        <w:tc>
          <w:tcPr>
            <w:tcW w:w="2200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1</w:t>
            </w:r>
          </w:p>
        </w:tc>
      </w:tr>
      <w:tr w:rsidR="00EF61F3" w:rsidRPr="00BB2294" w:rsidTr="00E37A91">
        <w:tc>
          <w:tcPr>
            <w:tcW w:w="675" w:type="dxa"/>
            <w:vMerge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</w:p>
        </w:tc>
        <w:tc>
          <w:tcPr>
            <w:tcW w:w="3807" w:type="dxa"/>
            <w:gridSpan w:val="2"/>
            <w:vMerge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Кускова В.В</w:t>
            </w:r>
            <w:r>
              <w:rPr>
                <w:sz w:val="24"/>
                <w:szCs w:val="24"/>
              </w:rPr>
              <w:t>.</w:t>
            </w:r>
            <w:r w:rsidRPr="00BB2294">
              <w:rPr>
                <w:sz w:val="24"/>
                <w:szCs w:val="24"/>
              </w:rPr>
              <w:t>, МУ МТО</w:t>
            </w:r>
          </w:p>
        </w:tc>
        <w:tc>
          <w:tcPr>
            <w:tcW w:w="2200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1</w:t>
            </w:r>
          </w:p>
        </w:tc>
      </w:tr>
      <w:tr w:rsidR="00EF61F3" w:rsidRPr="00BB2294" w:rsidTr="00E37A91">
        <w:tc>
          <w:tcPr>
            <w:tcW w:w="675" w:type="dxa"/>
            <w:vMerge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</w:p>
        </w:tc>
        <w:tc>
          <w:tcPr>
            <w:tcW w:w="3807" w:type="dxa"/>
            <w:gridSpan w:val="2"/>
            <w:vMerge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Малышева А.И</w:t>
            </w:r>
            <w:r>
              <w:rPr>
                <w:sz w:val="24"/>
                <w:szCs w:val="24"/>
              </w:rPr>
              <w:t>.</w:t>
            </w:r>
            <w:r w:rsidRPr="00BB2294">
              <w:rPr>
                <w:sz w:val="24"/>
                <w:szCs w:val="24"/>
              </w:rPr>
              <w:t>, МУ АСС</w:t>
            </w:r>
          </w:p>
        </w:tc>
        <w:tc>
          <w:tcPr>
            <w:tcW w:w="2200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1</w:t>
            </w:r>
          </w:p>
        </w:tc>
      </w:tr>
      <w:tr w:rsidR="00EF61F3" w:rsidRPr="00BB2294" w:rsidTr="00E37A91">
        <w:tc>
          <w:tcPr>
            <w:tcW w:w="675" w:type="dxa"/>
            <w:vMerge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</w:p>
        </w:tc>
        <w:tc>
          <w:tcPr>
            <w:tcW w:w="3807" w:type="dxa"/>
            <w:gridSpan w:val="2"/>
            <w:vMerge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Куликова С.В., МУ МТО</w:t>
            </w:r>
          </w:p>
        </w:tc>
        <w:tc>
          <w:tcPr>
            <w:tcW w:w="2200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1</w:t>
            </w:r>
          </w:p>
        </w:tc>
      </w:tr>
      <w:tr w:rsidR="00EF61F3" w:rsidRPr="00BB2294" w:rsidTr="00E37A91">
        <w:tc>
          <w:tcPr>
            <w:tcW w:w="675" w:type="dxa"/>
            <w:vMerge w:val="restart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</w:p>
        </w:tc>
        <w:tc>
          <w:tcPr>
            <w:tcW w:w="3807" w:type="dxa"/>
            <w:gridSpan w:val="2"/>
            <w:vMerge w:val="restart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резерв (посыльные)</w:t>
            </w:r>
          </w:p>
        </w:tc>
        <w:tc>
          <w:tcPr>
            <w:tcW w:w="2889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Мякишева В. Н.</w:t>
            </w:r>
            <w:r>
              <w:rPr>
                <w:sz w:val="24"/>
                <w:szCs w:val="24"/>
              </w:rPr>
              <w:t>,</w:t>
            </w:r>
            <w:r w:rsidRPr="00BB2294">
              <w:rPr>
                <w:sz w:val="24"/>
                <w:szCs w:val="24"/>
              </w:rPr>
              <w:t xml:space="preserve"> заведующий структурное подразделение «Районная библиотека им. </w:t>
            </w:r>
            <w:proofErr w:type="spellStart"/>
            <w:r w:rsidRPr="00BB2294">
              <w:rPr>
                <w:sz w:val="24"/>
                <w:szCs w:val="24"/>
              </w:rPr>
              <w:t>К.И.Коничева</w:t>
            </w:r>
            <w:proofErr w:type="spellEnd"/>
            <w:r w:rsidRPr="00BB2294">
              <w:rPr>
                <w:sz w:val="24"/>
                <w:szCs w:val="24"/>
              </w:rPr>
              <w:t>»</w:t>
            </w:r>
          </w:p>
          <w:p w:rsidR="00EF61F3" w:rsidRPr="00BB2294" w:rsidRDefault="00EF61F3" w:rsidP="00E37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B2294">
              <w:rPr>
                <w:sz w:val="24"/>
                <w:szCs w:val="24"/>
              </w:rPr>
              <w:t>У «</w:t>
            </w:r>
            <w:proofErr w:type="spellStart"/>
            <w:r w:rsidRPr="00BB2294">
              <w:rPr>
                <w:sz w:val="24"/>
                <w:szCs w:val="24"/>
              </w:rPr>
              <w:t>ЦК</w:t>
            </w:r>
            <w:r>
              <w:rPr>
                <w:sz w:val="24"/>
                <w:szCs w:val="24"/>
              </w:rPr>
              <w:t>и</w:t>
            </w:r>
            <w:r w:rsidRPr="00BB2294">
              <w:rPr>
                <w:sz w:val="24"/>
                <w:szCs w:val="24"/>
              </w:rPr>
              <w:t>БО</w:t>
            </w:r>
            <w:proofErr w:type="spellEnd"/>
            <w:r w:rsidRPr="00BB2294">
              <w:rPr>
                <w:sz w:val="24"/>
                <w:szCs w:val="24"/>
              </w:rPr>
              <w:t>»</w:t>
            </w:r>
          </w:p>
        </w:tc>
        <w:tc>
          <w:tcPr>
            <w:tcW w:w="2200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1</w:t>
            </w:r>
          </w:p>
        </w:tc>
      </w:tr>
      <w:tr w:rsidR="00EF61F3" w:rsidRPr="00BB2294" w:rsidTr="00E37A91">
        <w:tc>
          <w:tcPr>
            <w:tcW w:w="675" w:type="dxa"/>
            <w:vMerge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</w:p>
        </w:tc>
        <w:tc>
          <w:tcPr>
            <w:tcW w:w="3807" w:type="dxa"/>
            <w:gridSpan w:val="2"/>
            <w:vMerge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Чернова Т.Н., главный специалист МУ «Центр обе</w:t>
            </w:r>
            <w:r>
              <w:rPr>
                <w:sz w:val="24"/>
                <w:szCs w:val="24"/>
              </w:rPr>
              <w:t>спечения»</w:t>
            </w:r>
          </w:p>
        </w:tc>
        <w:tc>
          <w:tcPr>
            <w:tcW w:w="2200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1</w:t>
            </w:r>
          </w:p>
        </w:tc>
      </w:tr>
      <w:tr w:rsidR="00EF61F3" w:rsidRPr="00BB2294" w:rsidTr="00E37A91">
        <w:tc>
          <w:tcPr>
            <w:tcW w:w="675" w:type="dxa"/>
            <w:vMerge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</w:p>
        </w:tc>
        <w:tc>
          <w:tcPr>
            <w:tcW w:w="3807" w:type="dxa"/>
            <w:gridSpan w:val="2"/>
            <w:vMerge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proofErr w:type="spellStart"/>
            <w:r w:rsidRPr="00BB2294">
              <w:rPr>
                <w:sz w:val="24"/>
                <w:szCs w:val="24"/>
              </w:rPr>
              <w:t>Евстафеева</w:t>
            </w:r>
            <w:proofErr w:type="spellEnd"/>
            <w:r w:rsidRPr="00BB2294">
              <w:rPr>
                <w:sz w:val="24"/>
                <w:szCs w:val="24"/>
              </w:rPr>
              <w:t xml:space="preserve"> Н.Н., начальник архивного отдела администрации округа</w:t>
            </w:r>
          </w:p>
        </w:tc>
        <w:tc>
          <w:tcPr>
            <w:tcW w:w="2200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1</w:t>
            </w:r>
          </w:p>
        </w:tc>
      </w:tr>
      <w:tr w:rsidR="00EF61F3" w:rsidRPr="00BB2294" w:rsidTr="00E37A91">
        <w:tc>
          <w:tcPr>
            <w:tcW w:w="675" w:type="dxa"/>
            <w:vMerge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</w:p>
        </w:tc>
        <w:tc>
          <w:tcPr>
            <w:tcW w:w="3807" w:type="dxa"/>
            <w:gridSpan w:val="2"/>
            <w:vMerge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Дедов С.И.</w:t>
            </w:r>
            <w:r>
              <w:rPr>
                <w:sz w:val="24"/>
                <w:szCs w:val="24"/>
              </w:rPr>
              <w:t>,</w:t>
            </w:r>
            <w:r w:rsidRPr="00BB2294">
              <w:rPr>
                <w:sz w:val="24"/>
                <w:szCs w:val="24"/>
              </w:rPr>
              <w:t xml:space="preserve"> главный инженер МУ МТО</w:t>
            </w:r>
          </w:p>
        </w:tc>
        <w:tc>
          <w:tcPr>
            <w:tcW w:w="2200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1</w:t>
            </w:r>
          </w:p>
        </w:tc>
      </w:tr>
      <w:tr w:rsidR="00EF61F3" w:rsidRPr="00BB2294" w:rsidTr="00E37A91">
        <w:tc>
          <w:tcPr>
            <w:tcW w:w="9571" w:type="dxa"/>
            <w:gridSpan w:val="5"/>
          </w:tcPr>
          <w:p w:rsidR="00EF61F3" w:rsidRPr="002C6DF0" w:rsidRDefault="00EF61F3" w:rsidP="00E37A91">
            <w:pPr>
              <w:jc w:val="center"/>
              <w:rPr>
                <w:sz w:val="24"/>
                <w:szCs w:val="24"/>
              </w:rPr>
            </w:pPr>
            <w:r w:rsidRPr="002C6DF0">
              <w:rPr>
                <w:sz w:val="24"/>
                <w:szCs w:val="24"/>
              </w:rPr>
              <w:t>Отделение формирования и отправки</w:t>
            </w:r>
          </w:p>
        </w:tc>
      </w:tr>
      <w:tr w:rsidR="00EF61F3" w:rsidRPr="00BB2294" w:rsidTr="00E37A91">
        <w:tc>
          <w:tcPr>
            <w:tcW w:w="817" w:type="dxa"/>
            <w:gridSpan w:val="2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17</w:t>
            </w:r>
          </w:p>
        </w:tc>
        <w:tc>
          <w:tcPr>
            <w:tcW w:w="3665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начальник отделения формирования и отправки</w:t>
            </w:r>
          </w:p>
        </w:tc>
        <w:tc>
          <w:tcPr>
            <w:tcW w:w="2889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Кольцова Ю.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начальник</w:t>
            </w:r>
            <w:proofErr w:type="gramEnd"/>
            <w:r>
              <w:rPr>
                <w:sz w:val="24"/>
                <w:szCs w:val="24"/>
              </w:rPr>
              <w:t xml:space="preserve"> отдела организационной работы администрации округа</w:t>
            </w:r>
          </w:p>
        </w:tc>
        <w:tc>
          <w:tcPr>
            <w:tcW w:w="2200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1</w:t>
            </w:r>
          </w:p>
        </w:tc>
      </w:tr>
      <w:tr w:rsidR="00EF61F3" w:rsidRPr="00BB2294" w:rsidTr="00E37A91">
        <w:tc>
          <w:tcPr>
            <w:tcW w:w="817" w:type="dxa"/>
            <w:gridSpan w:val="2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</w:p>
        </w:tc>
        <w:tc>
          <w:tcPr>
            <w:tcW w:w="3665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резерв</w:t>
            </w:r>
          </w:p>
        </w:tc>
        <w:tc>
          <w:tcPr>
            <w:tcW w:w="2889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Белов С.Б</w:t>
            </w:r>
            <w:r>
              <w:rPr>
                <w:sz w:val="24"/>
                <w:szCs w:val="24"/>
              </w:rPr>
              <w:t>.</w:t>
            </w:r>
            <w:r w:rsidRPr="00BB2294">
              <w:rPr>
                <w:sz w:val="24"/>
                <w:szCs w:val="24"/>
              </w:rPr>
              <w:t>, начальник отдела физической культуры и спорта администрации округа</w:t>
            </w:r>
          </w:p>
        </w:tc>
        <w:tc>
          <w:tcPr>
            <w:tcW w:w="2200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1</w:t>
            </w:r>
          </w:p>
        </w:tc>
      </w:tr>
      <w:tr w:rsidR="00EF61F3" w:rsidRPr="00BB2294" w:rsidTr="00E37A91">
        <w:tc>
          <w:tcPr>
            <w:tcW w:w="817" w:type="dxa"/>
            <w:gridSpan w:val="2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18</w:t>
            </w:r>
          </w:p>
        </w:tc>
        <w:tc>
          <w:tcPr>
            <w:tcW w:w="3665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технический работник по сбору и отправке ГПЗ</w:t>
            </w:r>
          </w:p>
        </w:tc>
        <w:tc>
          <w:tcPr>
            <w:tcW w:w="2889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proofErr w:type="spellStart"/>
            <w:r w:rsidRPr="00402610">
              <w:rPr>
                <w:sz w:val="24"/>
              </w:rPr>
              <w:t>Мариничева</w:t>
            </w:r>
            <w:proofErr w:type="spellEnd"/>
            <w:r>
              <w:rPr>
                <w:sz w:val="24"/>
              </w:rPr>
              <w:t xml:space="preserve"> О.В.</w:t>
            </w:r>
            <w:r w:rsidRPr="00B2247F">
              <w:rPr>
                <w:b/>
              </w:rPr>
              <w:t>,</w:t>
            </w:r>
            <w:r w:rsidRPr="00B2247F">
              <w:t xml:space="preserve"> </w:t>
            </w:r>
            <w:r w:rsidRPr="00402610">
              <w:rPr>
                <w:sz w:val="22"/>
              </w:rPr>
              <w:t>консультант, и.о. ответственного секретаря административной комиссии округа, комиссии по делам несовершеннолетних и защите их прав округа</w:t>
            </w:r>
          </w:p>
        </w:tc>
        <w:tc>
          <w:tcPr>
            <w:tcW w:w="2200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1</w:t>
            </w:r>
          </w:p>
        </w:tc>
      </w:tr>
      <w:tr w:rsidR="00EF61F3" w:rsidRPr="00BB2294" w:rsidTr="00E37A91">
        <w:tc>
          <w:tcPr>
            <w:tcW w:w="817" w:type="dxa"/>
            <w:gridSpan w:val="2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</w:p>
        </w:tc>
        <w:tc>
          <w:tcPr>
            <w:tcW w:w="3665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резерв</w:t>
            </w:r>
          </w:p>
        </w:tc>
        <w:tc>
          <w:tcPr>
            <w:tcW w:w="2889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 xml:space="preserve">Аникина Н.П., </w:t>
            </w:r>
            <w:proofErr w:type="spellStart"/>
            <w:r w:rsidRPr="00BB2294">
              <w:rPr>
                <w:sz w:val="24"/>
                <w:szCs w:val="24"/>
              </w:rPr>
              <w:t>заведущий</w:t>
            </w:r>
            <w:proofErr w:type="spellEnd"/>
            <w:r w:rsidRPr="00BB2294">
              <w:rPr>
                <w:sz w:val="24"/>
                <w:szCs w:val="24"/>
              </w:rPr>
              <w:t xml:space="preserve"> </w:t>
            </w:r>
            <w:proofErr w:type="spellStart"/>
            <w:r w:rsidRPr="00BB2294">
              <w:rPr>
                <w:sz w:val="24"/>
                <w:szCs w:val="24"/>
              </w:rPr>
              <w:t>ФОКа</w:t>
            </w:r>
            <w:proofErr w:type="spellEnd"/>
            <w:r w:rsidRPr="00BB2294">
              <w:rPr>
                <w:sz w:val="24"/>
                <w:szCs w:val="24"/>
              </w:rPr>
              <w:t xml:space="preserve"> МУ «Центр физкультуры и спорта»</w:t>
            </w:r>
          </w:p>
        </w:tc>
        <w:tc>
          <w:tcPr>
            <w:tcW w:w="2200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1</w:t>
            </w:r>
          </w:p>
        </w:tc>
      </w:tr>
      <w:tr w:rsidR="00EF61F3" w:rsidRPr="00BB2294" w:rsidTr="00E37A91">
        <w:tc>
          <w:tcPr>
            <w:tcW w:w="817" w:type="dxa"/>
            <w:gridSpan w:val="2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19</w:t>
            </w:r>
          </w:p>
        </w:tc>
        <w:tc>
          <w:tcPr>
            <w:tcW w:w="3665" w:type="dxa"/>
            <w:vMerge w:val="restart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начальники (старшие) команд</w:t>
            </w:r>
          </w:p>
        </w:tc>
        <w:tc>
          <w:tcPr>
            <w:tcW w:w="2889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Ушков С.Д., заместитель директора МУ МТО</w:t>
            </w:r>
          </w:p>
        </w:tc>
        <w:tc>
          <w:tcPr>
            <w:tcW w:w="2200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1</w:t>
            </w:r>
          </w:p>
        </w:tc>
      </w:tr>
      <w:tr w:rsidR="00EF61F3" w:rsidRPr="00BB2294" w:rsidTr="00E37A91">
        <w:tc>
          <w:tcPr>
            <w:tcW w:w="817" w:type="dxa"/>
            <w:gridSpan w:val="2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20</w:t>
            </w:r>
          </w:p>
        </w:tc>
        <w:tc>
          <w:tcPr>
            <w:tcW w:w="3665" w:type="dxa"/>
            <w:vMerge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Проничев А.С</w:t>
            </w:r>
            <w:r>
              <w:rPr>
                <w:sz w:val="24"/>
                <w:szCs w:val="24"/>
              </w:rPr>
              <w:t>.</w:t>
            </w:r>
            <w:r w:rsidRPr="00BB2294">
              <w:rPr>
                <w:sz w:val="24"/>
                <w:szCs w:val="24"/>
              </w:rPr>
              <w:t>, юрист-консультант МУ МТО</w:t>
            </w:r>
          </w:p>
        </w:tc>
        <w:tc>
          <w:tcPr>
            <w:tcW w:w="2200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1</w:t>
            </w:r>
          </w:p>
        </w:tc>
      </w:tr>
      <w:tr w:rsidR="00EF61F3" w:rsidRPr="00BB2294" w:rsidTr="00E37A91">
        <w:tc>
          <w:tcPr>
            <w:tcW w:w="817" w:type="dxa"/>
            <w:gridSpan w:val="2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</w:p>
        </w:tc>
        <w:tc>
          <w:tcPr>
            <w:tcW w:w="3665" w:type="dxa"/>
            <w:vMerge w:val="restart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резерв</w:t>
            </w:r>
          </w:p>
        </w:tc>
        <w:tc>
          <w:tcPr>
            <w:tcW w:w="2889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М.А. МУ МТО</w:t>
            </w:r>
          </w:p>
        </w:tc>
        <w:tc>
          <w:tcPr>
            <w:tcW w:w="2200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1</w:t>
            </w:r>
          </w:p>
        </w:tc>
      </w:tr>
      <w:tr w:rsidR="00EF61F3" w:rsidRPr="00BB2294" w:rsidTr="00E37A91">
        <w:tc>
          <w:tcPr>
            <w:tcW w:w="817" w:type="dxa"/>
            <w:gridSpan w:val="2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</w:p>
        </w:tc>
        <w:tc>
          <w:tcPr>
            <w:tcW w:w="3665" w:type="dxa"/>
            <w:vMerge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Черепенин М.Л</w:t>
            </w:r>
            <w:r>
              <w:rPr>
                <w:sz w:val="24"/>
                <w:szCs w:val="24"/>
              </w:rPr>
              <w:t>.</w:t>
            </w:r>
            <w:r w:rsidRPr="00BB2294">
              <w:rPr>
                <w:sz w:val="24"/>
                <w:szCs w:val="24"/>
              </w:rPr>
              <w:t>, директор МУ АСС</w:t>
            </w:r>
          </w:p>
        </w:tc>
        <w:tc>
          <w:tcPr>
            <w:tcW w:w="2200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1</w:t>
            </w:r>
          </w:p>
        </w:tc>
      </w:tr>
      <w:tr w:rsidR="00EF61F3" w:rsidRPr="00BB2294" w:rsidTr="00E37A91">
        <w:tc>
          <w:tcPr>
            <w:tcW w:w="9571" w:type="dxa"/>
            <w:gridSpan w:val="5"/>
          </w:tcPr>
          <w:p w:rsidR="00EF61F3" w:rsidRPr="002C6DF0" w:rsidRDefault="00EF61F3" w:rsidP="00E37A91">
            <w:pPr>
              <w:jc w:val="center"/>
              <w:rPr>
                <w:sz w:val="24"/>
                <w:szCs w:val="24"/>
              </w:rPr>
            </w:pPr>
            <w:r w:rsidRPr="002C6DF0">
              <w:rPr>
                <w:sz w:val="24"/>
                <w:szCs w:val="24"/>
              </w:rPr>
              <w:t>Группа розыска</w:t>
            </w:r>
          </w:p>
        </w:tc>
      </w:tr>
      <w:tr w:rsidR="00EF61F3" w:rsidRPr="00BB2294" w:rsidTr="00E37A91">
        <w:tc>
          <w:tcPr>
            <w:tcW w:w="817" w:type="dxa"/>
            <w:gridSpan w:val="2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665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начальник группы розыска</w:t>
            </w:r>
          </w:p>
        </w:tc>
        <w:tc>
          <w:tcPr>
            <w:tcW w:w="2889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 xml:space="preserve">УУП </w:t>
            </w:r>
            <w:r>
              <w:rPr>
                <w:sz w:val="24"/>
                <w:szCs w:val="24"/>
              </w:rPr>
              <w:t>Чернов Р.Н.</w:t>
            </w:r>
            <w:r w:rsidRPr="00BB2294">
              <w:rPr>
                <w:sz w:val="24"/>
                <w:szCs w:val="24"/>
              </w:rPr>
              <w:t xml:space="preserve"> ОП МО МВД</w:t>
            </w:r>
          </w:p>
        </w:tc>
        <w:tc>
          <w:tcPr>
            <w:tcW w:w="2200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1</w:t>
            </w:r>
          </w:p>
        </w:tc>
      </w:tr>
      <w:tr w:rsidR="00EF61F3" w:rsidRPr="00BB2294" w:rsidTr="00E37A91">
        <w:tc>
          <w:tcPr>
            <w:tcW w:w="817" w:type="dxa"/>
            <w:gridSpan w:val="2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665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посыльные</w:t>
            </w:r>
          </w:p>
        </w:tc>
        <w:tc>
          <w:tcPr>
            <w:tcW w:w="2889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Граждане, не призываемые по мобилизации</w:t>
            </w:r>
          </w:p>
        </w:tc>
        <w:tc>
          <w:tcPr>
            <w:tcW w:w="2200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1-4 чел.</w:t>
            </w:r>
          </w:p>
        </w:tc>
      </w:tr>
      <w:tr w:rsidR="00EF61F3" w:rsidRPr="00BB2294" w:rsidTr="00E37A91">
        <w:tc>
          <w:tcPr>
            <w:tcW w:w="817" w:type="dxa"/>
            <w:gridSpan w:val="2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</w:p>
        </w:tc>
        <w:tc>
          <w:tcPr>
            <w:tcW w:w="3665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резерв</w:t>
            </w:r>
          </w:p>
        </w:tc>
        <w:tc>
          <w:tcPr>
            <w:tcW w:w="2889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 xml:space="preserve">Из </w:t>
            </w:r>
            <w:proofErr w:type="spellStart"/>
            <w:r w:rsidRPr="00BB2294">
              <w:rPr>
                <w:sz w:val="24"/>
                <w:szCs w:val="24"/>
              </w:rPr>
              <w:t>сотр</w:t>
            </w:r>
            <w:proofErr w:type="spellEnd"/>
            <w:r w:rsidRPr="00BB2294">
              <w:rPr>
                <w:sz w:val="24"/>
                <w:szCs w:val="24"/>
              </w:rPr>
              <w:t>. УУП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Мошин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2200" w:type="dxa"/>
          </w:tcPr>
          <w:p w:rsidR="00EF61F3" w:rsidRPr="00BB2294" w:rsidRDefault="00EF61F3" w:rsidP="00E37A91">
            <w:pPr>
              <w:rPr>
                <w:sz w:val="24"/>
                <w:szCs w:val="24"/>
              </w:rPr>
            </w:pPr>
            <w:r w:rsidRPr="00BB2294">
              <w:rPr>
                <w:sz w:val="24"/>
                <w:szCs w:val="24"/>
              </w:rPr>
              <w:t>1-4 чел.</w:t>
            </w:r>
            <w:r w:rsidR="002C6DF0">
              <w:rPr>
                <w:sz w:val="24"/>
                <w:szCs w:val="24"/>
              </w:rPr>
              <w:t>»</w:t>
            </w:r>
          </w:p>
        </w:tc>
      </w:tr>
    </w:tbl>
    <w:p w:rsidR="00EF61F3" w:rsidRDefault="00EF61F3" w:rsidP="00EF61F3">
      <w:pPr>
        <w:rPr>
          <w:sz w:val="26"/>
          <w:szCs w:val="26"/>
        </w:rPr>
      </w:pPr>
    </w:p>
    <w:p w:rsidR="00EF61F3" w:rsidRDefault="00EF61F3" w:rsidP="00EF61F3">
      <w:pPr>
        <w:rPr>
          <w:sz w:val="26"/>
          <w:szCs w:val="26"/>
        </w:rPr>
      </w:pPr>
    </w:p>
    <w:p w:rsidR="00EF61F3" w:rsidRDefault="00EF61F3" w:rsidP="00EF61F3">
      <w:pPr>
        <w:rPr>
          <w:sz w:val="26"/>
          <w:szCs w:val="26"/>
        </w:rPr>
      </w:pPr>
    </w:p>
    <w:p w:rsidR="00EF61F3" w:rsidRDefault="00EF61F3" w:rsidP="00EF61F3">
      <w:pPr>
        <w:rPr>
          <w:sz w:val="26"/>
          <w:szCs w:val="26"/>
        </w:rPr>
      </w:pPr>
    </w:p>
    <w:p w:rsidR="00EF61F3" w:rsidRDefault="00EF61F3" w:rsidP="00EF61F3">
      <w:pPr>
        <w:rPr>
          <w:sz w:val="26"/>
          <w:szCs w:val="26"/>
        </w:rPr>
      </w:pPr>
    </w:p>
    <w:p w:rsidR="007A76F2" w:rsidRDefault="007A76F2"/>
    <w:sectPr w:rsidR="007A76F2" w:rsidSect="00FA3AF7">
      <w:footerReference w:type="default" r:id="rId8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1F3" w:rsidRDefault="00EF61F3" w:rsidP="00EF61F3">
      <w:r>
        <w:separator/>
      </w:r>
    </w:p>
  </w:endnote>
  <w:endnote w:type="continuationSeparator" w:id="0">
    <w:p w:rsidR="00EF61F3" w:rsidRDefault="00EF61F3" w:rsidP="00EF6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4860"/>
      <w:docPartObj>
        <w:docPartGallery w:val="Page Numbers (Bottom of Page)"/>
        <w:docPartUnique/>
      </w:docPartObj>
    </w:sdtPr>
    <w:sdtEndPr/>
    <w:sdtContent>
      <w:p w:rsidR="009752C2" w:rsidRDefault="002C6DF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752C2" w:rsidRDefault="002C6DF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1F3" w:rsidRDefault="00EF61F3" w:rsidP="00EF61F3">
      <w:r>
        <w:separator/>
      </w:r>
    </w:p>
  </w:footnote>
  <w:footnote w:type="continuationSeparator" w:id="0">
    <w:p w:rsidR="00EF61F3" w:rsidRDefault="00EF61F3" w:rsidP="00EF61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1F3"/>
    <w:rsid w:val="002C6DF0"/>
    <w:rsid w:val="007A76F2"/>
    <w:rsid w:val="00EF6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61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F61F3"/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EF61F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table" w:styleId="a5">
    <w:name w:val="Table Grid"/>
    <w:basedOn w:val="a1"/>
    <w:uiPriority w:val="59"/>
    <w:rsid w:val="00EF6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EF61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61F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EF61F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F61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61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785325725AC7CE6D103D0864F5E58E13AB6D1CDF67A1AB493C86528D45FBAF4DA8551619CA8FA458DDCED8470E61E2C38376CE85A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2023-11-16T11:07:00Z</dcterms:created>
  <dcterms:modified xsi:type="dcterms:W3CDTF">2023-11-16T11:23:00Z</dcterms:modified>
</cp:coreProperties>
</file>