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7A" w:rsidRPr="00415F5B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  <w:lang w:val="ru-RU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  <w:lang w:val="ru-RU"/>
        </w:rPr>
      </w:pPr>
      <w:r>
        <w:rPr>
          <w:kern w:val="36"/>
          <w:sz w:val="26"/>
          <w:szCs w:val="26"/>
          <w:lang w:val="ru-RU"/>
        </w:rPr>
        <w:t>ПРОЕКТ</w:t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  <w:lang w:val="ru-RU"/>
        </w:rPr>
      </w:pPr>
      <w:r w:rsidRPr="00E02DA4">
        <w:rPr>
          <w:b/>
          <w:kern w:val="36"/>
          <w:sz w:val="26"/>
          <w:szCs w:val="26"/>
          <w:lang w:val="ru-RU"/>
        </w:rPr>
        <w:t>АДМИНИСТРАЦИЯ УСТЬ-КУБИНСКОГО</w:t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  <w:lang w:val="ru-RU"/>
        </w:rPr>
      </w:pPr>
      <w:r w:rsidRPr="00E02DA4">
        <w:rPr>
          <w:b/>
          <w:kern w:val="36"/>
          <w:sz w:val="26"/>
          <w:szCs w:val="26"/>
          <w:lang w:val="ru-RU"/>
        </w:rPr>
        <w:t>МУНИЦИПАЛЬНОГО ОКРУГА</w:t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  <w:lang w:val="ru-RU"/>
        </w:rPr>
      </w:pP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  <w:lang w:val="ru-RU"/>
        </w:rPr>
      </w:pPr>
      <w:r w:rsidRPr="00E02DA4">
        <w:rPr>
          <w:b/>
          <w:kern w:val="36"/>
          <w:sz w:val="26"/>
          <w:szCs w:val="26"/>
          <w:lang w:val="ru-RU"/>
        </w:rPr>
        <w:t>ПОСТАНОВЛЕНИЕ</w:t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  <w:lang w:val="ru-RU"/>
        </w:rPr>
      </w:pPr>
    </w:p>
    <w:p w:rsidR="00D5487A" w:rsidRPr="00E02DA4" w:rsidRDefault="00D5487A" w:rsidP="00D548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  <w:lang w:val="ru-RU"/>
        </w:rPr>
      </w:pPr>
      <w:r w:rsidRPr="00E02DA4">
        <w:rPr>
          <w:kern w:val="36"/>
          <w:sz w:val="26"/>
          <w:szCs w:val="26"/>
          <w:lang w:val="ru-RU"/>
        </w:rPr>
        <w:t>с. Устье</w:t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:rsidR="00D5487A" w:rsidRPr="00E02DA4" w:rsidRDefault="00D5487A" w:rsidP="00D5487A">
      <w:pPr>
        <w:tabs>
          <w:tab w:val="left" w:pos="3481"/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E02DA4">
        <w:rPr>
          <w:sz w:val="26"/>
          <w:szCs w:val="26"/>
          <w:lang w:val="ru-RU"/>
        </w:rPr>
        <w:t xml:space="preserve">от                            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</w:t>
      </w:r>
      <w:r w:rsidRPr="00E02DA4">
        <w:rPr>
          <w:sz w:val="26"/>
          <w:szCs w:val="26"/>
          <w:lang w:val="ru-RU"/>
        </w:rPr>
        <w:t>№</w:t>
      </w:r>
      <w:r w:rsidRPr="00E02DA4">
        <w:rPr>
          <w:sz w:val="26"/>
          <w:szCs w:val="26"/>
          <w:lang w:val="ru-RU"/>
        </w:rPr>
        <w:tab/>
      </w:r>
      <w:r w:rsidRPr="00E02DA4">
        <w:rPr>
          <w:sz w:val="26"/>
          <w:szCs w:val="26"/>
          <w:lang w:val="ru-RU"/>
        </w:rPr>
        <w:tab/>
      </w:r>
    </w:p>
    <w:p w:rsidR="00D5487A" w:rsidRPr="00E02DA4" w:rsidRDefault="00D5487A" w:rsidP="00D5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:rsidR="00D5487A" w:rsidRPr="00013B9F" w:rsidRDefault="00D5487A" w:rsidP="00D548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3B9F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администрации округа от 6 февраля 2023 года № 219 «Об установлении нормативов водоотведения (сброса) по составу сточных вод для абонентов централизованной системы водоотведения на территории с. Устье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области»</w:t>
      </w:r>
    </w:p>
    <w:p w:rsidR="00D5487A" w:rsidRPr="00013B9F" w:rsidRDefault="00D5487A" w:rsidP="00D548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5487A" w:rsidRPr="00013B9F" w:rsidRDefault="00D5487A" w:rsidP="00D5487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181 </w:t>
      </w:r>
      <w:r w:rsidRPr="00C73E49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C73E49">
        <w:rPr>
          <w:rFonts w:ascii="Times New Roman" w:hAnsi="Times New Roman"/>
          <w:sz w:val="26"/>
          <w:szCs w:val="26"/>
        </w:rPr>
        <w:t xml:space="preserve"> Правительства РФ от 29 июля 2013 г</w:t>
      </w:r>
      <w:r>
        <w:rPr>
          <w:rFonts w:ascii="Times New Roman" w:hAnsi="Times New Roman"/>
          <w:sz w:val="26"/>
          <w:szCs w:val="26"/>
        </w:rPr>
        <w:t>ода №</w:t>
      </w:r>
      <w:r w:rsidRPr="00C73E49">
        <w:rPr>
          <w:rFonts w:ascii="Times New Roman" w:hAnsi="Times New Roman"/>
          <w:sz w:val="26"/>
          <w:szCs w:val="26"/>
        </w:rPr>
        <w:t xml:space="preserve"> 644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C73E49">
        <w:rPr>
          <w:rFonts w:ascii="Times New Roman" w:hAnsi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6"/>
          <w:szCs w:val="26"/>
        </w:rPr>
        <w:t>», н</w:t>
      </w:r>
      <w:r w:rsidRPr="00013B9F">
        <w:rPr>
          <w:rFonts w:ascii="Times New Roman" w:hAnsi="Times New Roman" w:cs="Times New Roman"/>
          <w:sz w:val="26"/>
          <w:szCs w:val="26"/>
        </w:rPr>
        <w:t xml:space="preserve">а основании </w:t>
      </w:r>
      <w:hyperlink r:id="rId5" w:history="1">
        <w:r w:rsidRPr="00013B9F">
          <w:rPr>
            <w:rFonts w:ascii="Times New Roman" w:hAnsi="Times New Roman" w:cs="Times New Roman"/>
            <w:sz w:val="26"/>
            <w:szCs w:val="26"/>
          </w:rPr>
          <w:t>ст. 4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13B9F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13B9F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D5487A" w:rsidRPr="00B00021" w:rsidRDefault="00D5487A" w:rsidP="00D548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округа от 6 февраля 2023 года № 219 «Об установлении нормативов водоотведения (сброса) по составу сточных вод для абонентов централизованной системы водоотведения на территории с. Устье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области» следующие изменения: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Пункт 3 изложить в следующей редакции: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постановление вступает в силу после его официального опубликования».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Строки 5, 6 приложения исключить.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D5487A" w:rsidRDefault="00D5487A" w:rsidP="00D548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487A" w:rsidRDefault="00D5487A" w:rsidP="00D54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487A" w:rsidRDefault="00D5487A" w:rsidP="00D54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487A" w:rsidRPr="00013B9F" w:rsidRDefault="00D5487A" w:rsidP="00D54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D5487A" w:rsidRPr="00604F8D" w:rsidRDefault="00D5487A" w:rsidP="00D5487A">
      <w:pPr>
        <w:tabs>
          <w:tab w:val="left" w:pos="7655"/>
        </w:tabs>
        <w:ind w:right="5102"/>
        <w:jc w:val="both"/>
        <w:rPr>
          <w:lang w:val="ru-RU"/>
        </w:rPr>
      </w:pPr>
    </w:p>
    <w:p w:rsidR="004901A7" w:rsidRDefault="004901A7"/>
    <w:sectPr w:rsidR="004901A7" w:rsidSect="00E02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87A"/>
    <w:rsid w:val="004901A7"/>
    <w:rsid w:val="00D5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4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87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E6914D6B428046C329F917751EB96A68B288FCDBBE3F318A724BE2494F061FACD3CD7F6710BFAFF65A2s0M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2025-04-18T10:57:00Z</cp:lastPrinted>
  <dcterms:created xsi:type="dcterms:W3CDTF">2025-04-18T10:56:00Z</dcterms:created>
  <dcterms:modified xsi:type="dcterms:W3CDTF">2025-04-18T10:58:00Z</dcterms:modified>
</cp:coreProperties>
</file>