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31" w:rsidRPr="008E6537" w:rsidRDefault="00874931" w:rsidP="00874931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874931" w:rsidRPr="00913497" w:rsidRDefault="00874931" w:rsidP="008749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4931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 №                                                                                                          </w:t>
      </w:r>
    </w:p>
    <w:p w:rsidR="00874931" w:rsidRPr="00913497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31" w:rsidRPr="003D6C4A" w:rsidRDefault="00874931" w:rsidP="00874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18 октября 2024 года № 1724 «</w:t>
      </w:r>
      <w:r w:rsidRPr="003D6C4A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</w:t>
      </w:r>
    </w:p>
    <w:p w:rsidR="00874931" w:rsidRPr="003D6C4A" w:rsidRDefault="00874931" w:rsidP="00874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</w:rPr>
        <w:t>охране их жизни в зимний период 2024-2025 г.г.</w:t>
      </w:r>
      <w:r w:rsidRPr="003D6C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74931" w:rsidRDefault="00874931" w:rsidP="0087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31" w:rsidRPr="00874931" w:rsidRDefault="00874931" w:rsidP="0087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proofErr w:type="gramStart"/>
      <w:r w:rsidRPr="003D6C4A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охраны их жизни и здоровья,</w:t>
      </w:r>
      <w:r w:rsidRPr="003D6C4A">
        <w:rPr>
          <w:rFonts w:ascii="Times New Roman" w:hAnsi="Times New Roman" w:cs="Times New Roman"/>
          <w:sz w:val="26"/>
          <w:szCs w:val="26"/>
        </w:rPr>
        <w:tab/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 131-ФЗ «Об общих принципах организации местного самоуправления в Российской Федерации», ст. 42 Устава</w:t>
      </w:r>
      <w:proofErr w:type="gramEnd"/>
      <w:r w:rsidRPr="003D6C4A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874931" w:rsidRPr="00257952" w:rsidRDefault="00874931" w:rsidP="00874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74931" w:rsidRPr="00257952" w:rsidRDefault="00874931" w:rsidP="00874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7952">
        <w:rPr>
          <w:rFonts w:ascii="Times New Roman" w:hAnsi="Times New Roman" w:cs="Times New Roman"/>
          <w:sz w:val="26"/>
          <w:szCs w:val="26"/>
        </w:rPr>
        <w:t xml:space="preserve">1. </w:t>
      </w:r>
      <w:r w:rsidRPr="00D84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 восьмой п</w:t>
      </w:r>
      <w:r w:rsidRPr="00257952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57952">
        <w:rPr>
          <w:rFonts w:ascii="Times New Roman" w:hAnsi="Times New Roman" w:cs="Times New Roman"/>
          <w:sz w:val="26"/>
          <w:szCs w:val="26"/>
        </w:rPr>
        <w:t xml:space="preserve"> 1 постановления администрации округа 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>от 18 октября 2024 года № 1724 «</w:t>
      </w:r>
      <w:r w:rsidRPr="00257952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 охране их жизни в зимний период 2024-2025 г.г.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74931" w:rsidRDefault="00874931" w:rsidP="0087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«в период таянья льда с 24 марта 2025 года по 28 апреля 2025 года».</w:t>
      </w:r>
    </w:p>
    <w:p w:rsidR="00874931" w:rsidRPr="00257952" w:rsidRDefault="00874931" w:rsidP="00874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силу после его официального опубликования и распространяется на правоотношения с 24 марта 2025 года.</w:t>
      </w:r>
    </w:p>
    <w:p w:rsidR="00874931" w:rsidRPr="008E6537" w:rsidRDefault="00874931" w:rsidP="00874931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931" w:rsidRPr="008E6537" w:rsidRDefault="00874931" w:rsidP="008749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74931" w:rsidRDefault="00874931" w:rsidP="008749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И.В. Быков</w:t>
      </w: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874931" w:rsidRDefault="00874931" w:rsidP="00874931">
      <w:pPr>
        <w:jc w:val="both"/>
        <w:rPr>
          <w:sz w:val="26"/>
          <w:szCs w:val="26"/>
        </w:rPr>
      </w:pPr>
    </w:p>
    <w:p w:rsidR="00FB2B7D" w:rsidRDefault="00FB2B7D"/>
    <w:sectPr w:rsidR="00FB2B7D" w:rsidSect="001613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31" w:rsidRDefault="00874931" w:rsidP="00874931">
      <w:pPr>
        <w:spacing w:after="0" w:line="240" w:lineRule="auto"/>
      </w:pPr>
      <w:r>
        <w:separator/>
      </w:r>
    </w:p>
  </w:endnote>
  <w:endnote w:type="continuationSeparator" w:id="0">
    <w:p w:rsidR="00874931" w:rsidRDefault="00874931" w:rsidP="0087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31" w:rsidRDefault="00874931" w:rsidP="00874931">
      <w:pPr>
        <w:spacing w:after="0" w:line="240" w:lineRule="auto"/>
      </w:pPr>
      <w:r>
        <w:separator/>
      </w:r>
    </w:p>
  </w:footnote>
  <w:footnote w:type="continuationSeparator" w:id="0">
    <w:p w:rsidR="00874931" w:rsidRDefault="00874931" w:rsidP="0087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931"/>
    <w:rsid w:val="00874931"/>
    <w:rsid w:val="00F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93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3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9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2025-03-12T11:05:00Z</dcterms:created>
  <dcterms:modified xsi:type="dcterms:W3CDTF">2025-03-12T11:08:00Z</dcterms:modified>
</cp:coreProperties>
</file>