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EF" w:rsidRPr="001903CF" w:rsidRDefault="00ED73EF" w:rsidP="00ED73EF">
      <w:pPr>
        <w:jc w:val="center"/>
        <w:rPr>
          <w:b/>
        </w:rPr>
      </w:pPr>
      <w:r w:rsidRPr="001903CF"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EF" w:rsidRPr="001903CF" w:rsidRDefault="00ED73EF" w:rsidP="00ED73EF">
      <w:pPr>
        <w:pStyle w:val="ac"/>
        <w:jc w:val="right"/>
        <w:rPr>
          <w:b/>
          <w:sz w:val="26"/>
          <w:szCs w:val="26"/>
        </w:rPr>
      </w:pPr>
      <w:r w:rsidRPr="001903CF">
        <w:rPr>
          <w:b/>
          <w:sz w:val="26"/>
          <w:szCs w:val="26"/>
        </w:rPr>
        <w:t>ПРОЕКТ</w:t>
      </w:r>
    </w:p>
    <w:p w:rsidR="00ED73EF" w:rsidRPr="001903CF" w:rsidRDefault="00ED73EF" w:rsidP="00ED73EF">
      <w:pPr>
        <w:pStyle w:val="ac"/>
        <w:jc w:val="center"/>
        <w:rPr>
          <w:b/>
          <w:sz w:val="26"/>
          <w:szCs w:val="26"/>
        </w:rPr>
      </w:pPr>
      <w:r w:rsidRPr="001903CF">
        <w:rPr>
          <w:b/>
          <w:sz w:val="26"/>
          <w:szCs w:val="26"/>
        </w:rPr>
        <w:t>АДМИНИСТРАЦИЯ УСТЬ-КУБИНСКОГО</w:t>
      </w:r>
    </w:p>
    <w:p w:rsidR="00ED73EF" w:rsidRPr="001903CF" w:rsidRDefault="00ED73EF" w:rsidP="00ED73EF">
      <w:pPr>
        <w:pStyle w:val="ac"/>
        <w:jc w:val="center"/>
        <w:rPr>
          <w:b/>
          <w:sz w:val="26"/>
          <w:szCs w:val="26"/>
        </w:rPr>
      </w:pPr>
      <w:r w:rsidRPr="001903CF">
        <w:rPr>
          <w:b/>
          <w:sz w:val="26"/>
          <w:szCs w:val="26"/>
        </w:rPr>
        <w:t>МУНИЦИПАЛЬНОГО ОКРУГА</w:t>
      </w:r>
    </w:p>
    <w:p w:rsidR="00ED73EF" w:rsidRPr="001903CF" w:rsidRDefault="00ED73EF" w:rsidP="00ED73EF">
      <w:pPr>
        <w:pStyle w:val="ac"/>
        <w:jc w:val="center"/>
        <w:rPr>
          <w:b/>
          <w:sz w:val="26"/>
          <w:szCs w:val="26"/>
        </w:rPr>
      </w:pPr>
    </w:p>
    <w:p w:rsidR="00ED73EF" w:rsidRPr="001903CF" w:rsidRDefault="00ED73EF" w:rsidP="00ED73EF">
      <w:pPr>
        <w:pStyle w:val="ac"/>
        <w:jc w:val="center"/>
        <w:rPr>
          <w:b/>
          <w:sz w:val="26"/>
          <w:szCs w:val="26"/>
        </w:rPr>
      </w:pPr>
      <w:r w:rsidRPr="001903CF">
        <w:rPr>
          <w:b/>
          <w:sz w:val="26"/>
          <w:szCs w:val="26"/>
        </w:rPr>
        <w:t>ПОСТАНОВЛЕНИЕ</w:t>
      </w:r>
    </w:p>
    <w:p w:rsidR="00ED73EF" w:rsidRPr="001903CF" w:rsidRDefault="00ED73EF" w:rsidP="00ED73EF">
      <w:pPr>
        <w:pStyle w:val="ac"/>
        <w:jc w:val="center"/>
        <w:rPr>
          <w:b/>
          <w:sz w:val="26"/>
          <w:szCs w:val="26"/>
        </w:rPr>
      </w:pPr>
    </w:p>
    <w:p w:rsidR="00ED73EF" w:rsidRPr="001903CF" w:rsidRDefault="00ED73EF" w:rsidP="00ED73EF">
      <w:pPr>
        <w:pStyle w:val="ac"/>
        <w:jc w:val="center"/>
        <w:rPr>
          <w:sz w:val="26"/>
          <w:szCs w:val="26"/>
        </w:rPr>
      </w:pPr>
      <w:r w:rsidRPr="001903CF">
        <w:rPr>
          <w:sz w:val="26"/>
          <w:szCs w:val="26"/>
        </w:rPr>
        <w:t>с. Устье</w:t>
      </w:r>
    </w:p>
    <w:p w:rsidR="00ED73EF" w:rsidRPr="001903CF" w:rsidRDefault="00ED73EF" w:rsidP="00ED73EF">
      <w:pPr>
        <w:pStyle w:val="ac"/>
        <w:jc w:val="center"/>
        <w:rPr>
          <w:sz w:val="26"/>
          <w:szCs w:val="26"/>
        </w:rPr>
      </w:pPr>
    </w:p>
    <w:p w:rsidR="00ED73EF" w:rsidRPr="001903CF" w:rsidRDefault="00ED73EF" w:rsidP="00ED73EF">
      <w:pPr>
        <w:pStyle w:val="ac"/>
        <w:jc w:val="both"/>
        <w:rPr>
          <w:sz w:val="26"/>
          <w:szCs w:val="26"/>
        </w:rPr>
      </w:pPr>
      <w:r w:rsidRPr="001903CF">
        <w:rPr>
          <w:sz w:val="26"/>
          <w:szCs w:val="26"/>
        </w:rPr>
        <w:t xml:space="preserve">от </w:t>
      </w:r>
      <w:r w:rsidRPr="00B9502D">
        <w:rPr>
          <w:sz w:val="26"/>
          <w:szCs w:val="26"/>
        </w:rPr>
        <w:t xml:space="preserve">                      </w:t>
      </w:r>
      <w:r w:rsidRPr="001903CF">
        <w:rPr>
          <w:sz w:val="26"/>
          <w:szCs w:val="26"/>
        </w:rPr>
        <w:t xml:space="preserve">                                                                                                     №                                                                                                                        </w:t>
      </w:r>
    </w:p>
    <w:p w:rsidR="00ED73EF" w:rsidRPr="001903CF" w:rsidRDefault="00ED73EF" w:rsidP="00ED73EF">
      <w:pPr>
        <w:pStyle w:val="ac"/>
        <w:jc w:val="both"/>
        <w:rPr>
          <w:sz w:val="26"/>
          <w:szCs w:val="26"/>
        </w:rPr>
      </w:pPr>
    </w:p>
    <w:p w:rsidR="00ED73EF" w:rsidRPr="001903CF" w:rsidRDefault="00ED73EF" w:rsidP="00ED73EF">
      <w:pPr>
        <w:pStyle w:val="ac"/>
        <w:ind w:firstLine="708"/>
        <w:jc w:val="center"/>
        <w:rPr>
          <w:sz w:val="26"/>
          <w:szCs w:val="26"/>
        </w:rPr>
      </w:pPr>
      <w:r w:rsidRPr="001903CF">
        <w:rPr>
          <w:sz w:val="26"/>
          <w:szCs w:val="26"/>
        </w:rPr>
        <w:t>О внесении изменений в постановление администрации округа</w:t>
      </w:r>
    </w:p>
    <w:p w:rsidR="00ED73EF" w:rsidRPr="001903CF" w:rsidRDefault="00ED73EF" w:rsidP="00ED73EF">
      <w:pPr>
        <w:pStyle w:val="ac"/>
        <w:jc w:val="center"/>
        <w:rPr>
          <w:sz w:val="26"/>
          <w:szCs w:val="26"/>
        </w:rPr>
      </w:pPr>
      <w:r w:rsidRPr="001903CF">
        <w:rPr>
          <w:sz w:val="26"/>
          <w:szCs w:val="26"/>
        </w:rPr>
        <w:t xml:space="preserve">от 11 октября 2024 года   № 1680   «Об утверждении муниципальной программы «Культура, туризм и сохранение объектов культурного наследия </w:t>
      </w:r>
      <w:proofErr w:type="spellStart"/>
      <w:r w:rsidRPr="001903CF">
        <w:rPr>
          <w:sz w:val="26"/>
          <w:szCs w:val="26"/>
        </w:rPr>
        <w:t>Усть-Кубинского</w:t>
      </w:r>
      <w:proofErr w:type="spellEnd"/>
      <w:r w:rsidRPr="001903CF">
        <w:rPr>
          <w:sz w:val="26"/>
          <w:szCs w:val="26"/>
        </w:rPr>
        <w:t xml:space="preserve"> муниципального округа»</w:t>
      </w:r>
    </w:p>
    <w:p w:rsidR="00ED73EF" w:rsidRPr="001903CF" w:rsidRDefault="00ED73EF" w:rsidP="00ED73EF">
      <w:pPr>
        <w:pStyle w:val="ac"/>
        <w:jc w:val="center"/>
        <w:rPr>
          <w:sz w:val="26"/>
          <w:szCs w:val="26"/>
        </w:rPr>
      </w:pPr>
    </w:p>
    <w:p w:rsidR="00ED73EF" w:rsidRPr="001903CF" w:rsidRDefault="00ED73EF" w:rsidP="00ED73EF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903CF">
        <w:rPr>
          <w:sz w:val="26"/>
          <w:szCs w:val="26"/>
        </w:rPr>
        <w:tab/>
      </w:r>
      <w:r w:rsidRPr="001903CF">
        <w:rPr>
          <w:rFonts w:ascii="Times New Roman" w:hAnsi="Times New Roman" w:cs="Times New Roman"/>
          <w:sz w:val="26"/>
          <w:szCs w:val="26"/>
        </w:rPr>
        <w:t xml:space="preserve">   В соответствии с решением Представительного Собрания округа от 18 декабря 2024 года № 103 «О бюджете </w:t>
      </w:r>
      <w:proofErr w:type="spellStart"/>
      <w:r w:rsidRPr="001903C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903CF">
        <w:rPr>
          <w:rFonts w:ascii="Times New Roman" w:hAnsi="Times New Roman" w:cs="Times New Roman"/>
          <w:sz w:val="26"/>
          <w:szCs w:val="26"/>
        </w:rPr>
        <w:t xml:space="preserve"> муниципального округа на 2025 год и плановый период 2026-2027 годов»,  ст. 42 Устава округа администрация округа</w:t>
      </w:r>
    </w:p>
    <w:p w:rsidR="00ED73EF" w:rsidRPr="001903CF" w:rsidRDefault="00ED73EF" w:rsidP="00ED73EF">
      <w:pPr>
        <w:pStyle w:val="ac"/>
        <w:jc w:val="both"/>
        <w:rPr>
          <w:b/>
          <w:sz w:val="26"/>
          <w:szCs w:val="26"/>
        </w:rPr>
      </w:pPr>
      <w:r w:rsidRPr="001903CF">
        <w:rPr>
          <w:b/>
          <w:sz w:val="26"/>
          <w:szCs w:val="26"/>
        </w:rPr>
        <w:t>ПОСТАНОВЛЯЕТ:</w:t>
      </w:r>
    </w:p>
    <w:p w:rsidR="00ED73EF" w:rsidRPr="001903CF" w:rsidRDefault="00ED73EF" w:rsidP="00ED73EF">
      <w:pPr>
        <w:pStyle w:val="ac"/>
        <w:ind w:firstLine="708"/>
        <w:jc w:val="both"/>
        <w:rPr>
          <w:sz w:val="26"/>
          <w:szCs w:val="26"/>
        </w:rPr>
      </w:pPr>
      <w:r w:rsidRPr="001903CF">
        <w:rPr>
          <w:sz w:val="26"/>
          <w:szCs w:val="26"/>
        </w:rPr>
        <w:t xml:space="preserve">1.  Внести в муниципальную программу «Культура, туризм и сохранение объектов культурного наследия </w:t>
      </w:r>
      <w:proofErr w:type="spellStart"/>
      <w:r w:rsidRPr="001903CF">
        <w:rPr>
          <w:sz w:val="26"/>
          <w:szCs w:val="26"/>
        </w:rPr>
        <w:t>Усть-Кубинского</w:t>
      </w:r>
      <w:proofErr w:type="spellEnd"/>
      <w:r w:rsidRPr="001903CF">
        <w:rPr>
          <w:sz w:val="26"/>
          <w:szCs w:val="26"/>
        </w:rPr>
        <w:t xml:space="preserve"> муниципального округа», утвержденную   постановлением администрации  округа от 11 октября 2024 года № 1680   года «Об утверждении муниципальной программы ««Культура, туризм и сохранение объектов культурного наследия </w:t>
      </w:r>
      <w:proofErr w:type="spellStart"/>
      <w:r w:rsidRPr="001903CF">
        <w:rPr>
          <w:sz w:val="26"/>
          <w:szCs w:val="26"/>
        </w:rPr>
        <w:t>Усть-Кубинского</w:t>
      </w:r>
      <w:proofErr w:type="spellEnd"/>
      <w:r w:rsidRPr="001903CF">
        <w:rPr>
          <w:sz w:val="26"/>
          <w:szCs w:val="26"/>
        </w:rPr>
        <w:t xml:space="preserve"> муниципального округа»    следующие изменения:</w:t>
      </w:r>
    </w:p>
    <w:p w:rsidR="00ED73EF" w:rsidRPr="001903CF" w:rsidRDefault="00ED73EF" w:rsidP="00ED73EF">
      <w:pPr>
        <w:pStyle w:val="ac"/>
        <w:numPr>
          <w:ilvl w:val="1"/>
          <w:numId w:val="47"/>
        </w:numPr>
        <w:ind w:left="0" w:firstLine="240"/>
        <w:jc w:val="both"/>
        <w:rPr>
          <w:sz w:val="26"/>
          <w:szCs w:val="26"/>
        </w:rPr>
      </w:pPr>
      <w:r w:rsidRPr="001903CF">
        <w:rPr>
          <w:sz w:val="26"/>
          <w:szCs w:val="26"/>
        </w:rPr>
        <w:t>В Паспорте муниципальной программы Раздел 2 Показатели муниципальной программы изложить в следующей редакции согласно приложению 1 к настоящему постановлению</w:t>
      </w:r>
    </w:p>
    <w:p w:rsidR="00ED73EF" w:rsidRPr="001903CF" w:rsidRDefault="00ED73EF" w:rsidP="00ED73EF">
      <w:pPr>
        <w:pStyle w:val="ac"/>
        <w:numPr>
          <w:ilvl w:val="1"/>
          <w:numId w:val="47"/>
        </w:numPr>
        <w:ind w:left="0" w:firstLine="708"/>
        <w:jc w:val="both"/>
        <w:rPr>
          <w:sz w:val="26"/>
          <w:szCs w:val="26"/>
        </w:rPr>
      </w:pPr>
      <w:r w:rsidRPr="001903CF">
        <w:rPr>
          <w:sz w:val="26"/>
          <w:szCs w:val="26"/>
        </w:rPr>
        <w:t>В Паспорте муниципальной программы раздел 3 «Структура муниципальной программы (комплексной программы)» изложить в следующей редакции согласно приложению 2 к настоящему постановлению.</w:t>
      </w:r>
    </w:p>
    <w:p w:rsidR="00ED73EF" w:rsidRPr="001903CF" w:rsidRDefault="00ED73EF" w:rsidP="00ED73EF">
      <w:pPr>
        <w:pStyle w:val="ac"/>
        <w:numPr>
          <w:ilvl w:val="1"/>
          <w:numId w:val="47"/>
        </w:numPr>
        <w:ind w:left="0" w:firstLine="708"/>
        <w:jc w:val="both"/>
        <w:rPr>
          <w:sz w:val="26"/>
          <w:szCs w:val="26"/>
        </w:rPr>
      </w:pPr>
      <w:r w:rsidRPr="001903CF">
        <w:rPr>
          <w:sz w:val="26"/>
          <w:szCs w:val="26"/>
        </w:rPr>
        <w:t>В Паспорте муниципальной программы раздел 4 «Финансовое обеспечение муниципальной программы (комплексная муниципальная программа)» изложить в следующей редакции согласно приложению 3 к настоящему постановлению.</w:t>
      </w:r>
    </w:p>
    <w:p w:rsidR="00ED73EF" w:rsidRPr="001903CF" w:rsidRDefault="00ED73EF" w:rsidP="00ED73EF">
      <w:pPr>
        <w:pStyle w:val="ac"/>
        <w:numPr>
          <w:ilvl w:val="1"/>
          <w:numId w:val="47"/>
        </w:numPr>
        <w:ind w:left="0" w:firstLine="284"/>
        <w:jc w:val="both"/>
        <w:rPr>
          <w:sz w:val="26"/>
          <w:szCs w:val="26"/>
        </w:rPr>
      </w:pPr>
      <w:r w:rsidRPr="001903CF">
        <w:rPr>
          <w:sz w:val="26"/>
          <w:szCs w:val="26"/>
        </w:rPr>
        <w:t xml:space="preserve"> Таблицу 1 приложения 1 к Паспорту муниципальной программы «Характеристика направлений расходов финансовых мероприятий (результатов) структурных элементов проектной части муниципальной программы (комплексной муниципальной программы)» изложить в следующей редакции согласно приложению 4 к настоящему постановлению.</w:t>
      </w:r>
    </w:p>
    <w:p w:rsidR="00ED73EF" w:rsidRPr="001903CF" w:rsidRDefault="00ED73EF" w:rsidP="00ED73EF">
      <w:pPr>
        <w:pStyle w:val="ac"/>
        <w:numPr>
          <w:ilvl w:val="1"/>
          <w:numId w:val="47"/>
        </w:numPr>
        <w:ind w:left="0" w:firstLine="284"/>
        <w:jc w:val="both"/>
        <w:rPr>
          <w:sz w:val="26"/>
          <w:szCs w:val="26"/>
        </w:rPr>
      </w:pPr>
      <w:r w:rsidRPr="001903CF">
        <w:rPr>
          <w:sz w:val="26"/>
          <w:szCs w:val="26"/>
        </w:rPr>
        <w:t xml:space="preserve"> Приложение  2 к Паспорту муниципальной программы  «Сведения о порядке сбора информации и методике расчета показателей муниципальной программы изложить в следующей редакции согласно приложению 4 к настоящему постановлению.</w:t>
      </w:r>
    </w:p>
    <w:p w:rsidR="00ED73EF" w:rsidRPr="001903CF" w:rsidRDefault="00ED73EF" w:rsidP="00ED73EF">
      <w:pPr>
        <w:pStyle w:val="ad"/>
        <w:jc w:val="both"/>
        <w:rPr>
          <w:sz w:val="26"/>
          <w:szCs w:val="26"/>
        </w:rPr>
      </w:pPr>
    </w:p>
    <w:p w:rsidR="00ED73EF" w:rsidRPr="001903CF" w:rsidRDefault="00EF789E" w:rsidP="00ED73EF">
      <w:pPr>
        <w:pStyle w:val="ac"/>
        <w:numPr>
          <w:ilvl w:val="1"/>
          <w:numId w:val="47"/>
        </w:numPr>
        <w:ind w:left="0" w:firstLine="284"/>
        <w:jc w:val="both"/>
        <w:rPr>
          <w:sz w:val="26"/>
          <w:szCs w:val="26"/>
        </w:rPr>
      </w:pPr>
      <w:r w:rsidRPr="001903CF">
        <w:rPr>
          <w:sz w:val="26"/>
          <w:szCs w:val="26"/>
        </w:rPr>
        <w:t xml:space="preserve"> </w:t>
      </w:r>
      <w:r w:rsidR="00ED73EF" w:rsidRPr="001903CF">
        <w:rPr>
          <w:sz w:val="26"/>
          <w:szCs w:val="26"/>
        </w:rPr>
        <w:t>Форму 7  к Паспорту муниципальной программы «Прогнозная (справочная) оценка объемов привлечения средств федерального и областного бюджетов, внебюджетных фондов, физических и юридических лиц на реализацию целей муниципальной программы (комплексной муниципальной программы)» изложить в следующей редакции согласно приложению 5 к настоящему постановлению.</w:t>
      </w:r>
    </w:p>
    <w:p w:rsidR="00ED73EF" w:rsidRPr="001903CF" w:rsidRDefault="00ED73EF" w:rsidP="00ED73EF">
      <w:pPr>
        <w:pStyle w:val="ac"/>
        <w:numPr>
          <w:ilvl w:val="1"/>
          <w:numId w:val="47"/>
        </w:numPr>
        <w:ind w:left="0" w:firstLine="284"/>
        <w:jc w:val="both"/>
        <w:rPr>
          <w:sz w:val="26"/>
          <w:szCs w:val="26"/>
        </w:rPr>
      </w:pPr>
      <w:r w:rsidRPr="001903CF">
        <w:rPr>
          <w:sz w:val="26"/>
          <w:szCs w:val="26"/>
        </w:rPr>
        <w:t xml:space="preserve"> В Паспорте муниципальной программы раздел 4 «Финансовое обеспечение комплекса процессных мероприятий» изложить в следующей редакции согласно приложению 6 к настоящему постановлению.</w:t>
      </w:r>
    </w:p>
    <w:p w:rsidR="00ED73EF" w:rsidRPr="001903CF" w:rsidRDefault="00EF789E" w:rsidP="00ED73EF">
      <w:pPr>
        <w:pStyle w:val="ac"/>
        <w:numPr>
          <w:ilvl w:val="1"/>
          <w:numId w:val="47"/>
        </w:numPr>
        <w:ind w:left="0" w:firstLine="284"/>
        <w:jc w:val="both"/>
        <w:rPr>
          <w:sz w:val="26"/>
          <w:szCs w:val="26"/>
        </w:rPr>
      </w:pPr>
      <w:r w:rsidRPr="001903CF">
        <w:rPr>
          <w:sz w:val="26"/>
          <w:szCs w:val="26"/>
        </w:rPr>
        <w:t xml:space="preserve"> Дополнить</w:t>
      </w:r>
      <w:r w:rsidR="00ED73EF" w:rsidRPr="001903CF">
        <w:rPr>
          <w:sz w:val="26"/>
          <w:szCs w:val="26"/>
        </w:rPr>
        <w:t xml:space="preserve">  муниципальную программу «Культура, туризм и сохранение объектов культурного наследия </w:t>
      </w:r>
      <w:proofErr w:type="spellStart"/>
      <w:r w:rsidR="00ED73EF" w:rsidRPr="001903CF">
        <w:rPr>
          <w:sz w:val="26"/>
          <w:szCs w:val="26"/>
        </w:rPr>
        <w:t>Усть-Кубинского</w:t>
      </w:r>
      <w:proofErr w:type="spellEnd"/>
      <w:r w:rsidR="00ED73EF" w:rsidRPr="001903CF">
        <w:rPr>
          <w:sz w:val="26"/>
          <w:szCs w:val="26"/>
        </w:rPr>
        <w:t xml:space="preserve"> муниципального округа»  муниципальны</w:t>
      </w:r>
      <w:r w:rsidRPr="001903CF">
        <w:rPr>
          <w:sz w:val="26"/>
          <w:szCs w:val="26"/>
        </w:rPr>
        <w:t>м</w:t>
      </w:r>
      <w:r w:rsidR="00ED73EF" w:rsidRPr="001903CF">
        <w:rPr>
          <w:sz w:val="26"/>
          <w:szCs w:val="26"/>
        </w:rPr>
        <w:t xml:space="preserve"> проект</w:t>
      </w:r>
      <w:r w:rsidRPr="001903CF">
        <w:rPr>
          <w:sz w:val="26"/>
          <w:szCs w:val="26"/>
        </w:rPr>
        <w:t>ом</w:t>
      </w:r>
      <w:r w:rsidR="00ED73EF" w:rsidRPr="001903CF">
        <w:rPr>
          <w:sz w:val="26"/>
          <w:szCs w:val="26"/>
        </w:rPr>
        <w:t xml:space="preserve"> «Государственная поддержка лучших сельских учреждений культуры и учреждений дополнительного образования, их лучших работников и обучающихся. Реализация значимых мероприятий и проектов в сфере культуры и дополнительного образования округа», связанный с региональным проектом «Культурный вектор. Поддержка культурных инициатив, выдающихся деятелей, творческих работников, одаренных обучающихся, организаций в сфере культуры. Реализация значимых мероприятий и проектов»  согласно приложению 7 к настоящему постановлению.</w:t>
      </w:r>
    </w:p>
    <w:p w:rsidR="00ED73EF" w:rsidRPr="001903CF" w:rsidRDefault="00ED73EF" w:rsidP="00ED73EF">
      <w:pPr>
        <w:pStyle w:val="ac"/>
        <w:jc w:val="both"/>
        <w:rPr>
          <w:sz w:val="26"/>
          <w:szCs w:val="26"/>
        </w:rPr>
      </w:pPr>
      <w:r w:rsidRPr="001903CF">
        <w:rPr>
          <w:sz w:val="26"/>
          <w:szCs w:val="26"/>
        </w:rPr>
        <w:t xml:space="preserve">  </w:t>
      </w:r>
      <w:r w:rsidRPr="001903CF">
        <w:rPr>
          <w:sz w:val="26"/>
          <w:szCs w:val="26"/>
        </w:rPr>
        <w:tab/>
        <w:t xml:space="preserve">2. Настоящее постановление вступает в силу </w:t>
      </w:r>
      <w:r w:rsidR="00EF789E" w:rsidRPr="001903CF">
        <w:rPr>
          <w:sz w:val="26"/>
          <w:szCs w:val="26"/>
        </w:rPr>
        <w:t>после</w:t>
      </w:r>
      <w:r w:rsidRPr="001903CF">
        <w:rPr>
          <w:sz w:val="26"/>
          <w:szCs w:val="26"/>
        </w:rPr>
        <w:t xml:space="preserve"> его официального опубликования.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5"/>
      </w:tblGrid>
      <w:tr w:rsidR="00ED73EF" w:rsidRPr="001903CF" w:rsidTr="00EE3912">
        <w:trPr>
          <w:trHeight w:val="969"/>
        </w:trPr>
        <w:tc>
          <w:tcPr>
            <w:tcW w:w="4725" w:type="dxa"/>
          </w:tcPr>
          <w:p w:rsidR="00ED73EF" w:rsidRPr="001903CF" w:rsidRDefault="00ED73EF" w:rsidP="00EE3912">
            <w:pPr>
              <w:pStyle w:val="ac"/>
              <w:jc w:val="both"/>
              <w:rPr>
                <w:sz w:val="26"/>
                <w:szCs w:val="26"/>
              </w:rPr>
            </w:pPr>
          </w:p>
        </w:tc>
      </w:tr>
    </w:tbl>
    <w:p w:rsidR="00ED73EF" w:rsidRPr="001903CF" w:rsidRDefault="00ED73EF" w:rsidP="00ED73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03CF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</w:t>
      </w:r>
      <w:r w:rsidRPr="00B9502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903CF">
        <w:rPr>
          <w:rFonts w:ascii="Times New Roman" w:hAnsi="Times New Roman" w:cs="Times New Roman"/>
          <w:sz w:val="26"/>
          <w:szCs w:val="26"/>
        </w:rPr>
        <w:t xml:space="preserve">      И.В. Быков</w:t>
      </w:r>
    </w:p>
    <w:p w:rsidR="00ED73EF" w:rsidRPr="001903CF" w:rsidRDefault="00ED73EF" w:rsidP="00ED73EF">
      <w:pPr>
        <w:pStyle w:val="ac"/>
        <w:jc w:val="both"/>
        <w:rPr>
          <w:sz w:val="26"/>
          <w:szCs w:val="26"/>
        </w:rPr>
        <w:sectPr w:rsidR="00ED73EF" w:rsidRPr="001903CF">
          <w:pgSz w:w="11906" w:h="16838"/>
          <w:pgMar w:top="1134" w:right="850" w:bottom="851" w:left="1701" w:header="709" w:footer="709" w:gutter="0"/>
          <w:cols w:space="720"/>
        </w:sect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903CF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EF789E" w:rsidRPr="001903CF" w:rsidRDefault="00EF789E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903CF">
        <w:rPr>
          <w:rFonts w:ascii="Times New Roman" w:hAnsi="Times New Roman"/>
          <w:sz w:val="26"/>
          <w:szCs w:val="26"/>
        </w:rPr>
        <w:t>к постановлению администрации округа</w:t>
      </w:r>
    </w:p>
    <w:p w:rsidR="00EF789E" w:rsidRPr="001903CF" w:rsidRDefault="00EF789E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903CF">
        <w:rPr>
          <w:rFonts w:ascii="Times New Roman" w:hAnsi="Times New Roman"/>
          <w:sz w:val="26"/>
          <w:szCs w:val="26"/>
        </w:rPr>
        <w:t>от ___________ № _____</w:t>
      </w:r>
    </w:p>
    <w:p w:rsidR="00ED73EF" w:rsidRPr="001903CF" w:rsidRDefault="00ED73EF" w:rsidP="00ED73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03CF">
        <w:rPr>
          <w:rFonts w:ascii="Times New Roman" w:hAnsi="Times New Roman"/>
          <w:sz w:val="26"/>
          <w:szCs w:val="26"/>
        </w:rPr>
        <w:t>2. Показатели муниципальной программы</w:t>
      </w:r>
    </w:p>
    <w:tbl>
      <w:tblPr>
        <w:tblW w:w="15593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2331"/>
        <w:gridCol w:w="1493"/>
        <w:gridCol w:w="21"/>
        <w:gridCol w:w="1011"/>
        <w:gridCol w:w="101"/>
        <w:gridCol w:w="690"/>
        <w:gridCol w:w="65"/>
        <w:gridCol w:w="494"/>
        <w:gridCol w:w="828"/>
        <w:gridCol w:w="138"/>
        <w:gridCol w:w="692"/>
        <w:gridCol w:w="807"/>
        <w:gridCol w:w="142"/>
        <w:gridCol w:w="2640"/>
        <w:gridCol w:w="1896"/>
        <w:gridCol w:w="1597"/>
      </w:tblGrid>
      <w:tr w:rsidR="00ED73EF" w:rsidRPr="001903CF" w:rsidTr="00EE3912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№</w:t>
            </w:r>
          </w:p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903C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903CF">
              <w:rPr>
                <w:rFonts w:ascii="Times New Roman" w:hAnsi="Times New Roman"/>
              </w:rPr>
              <w:t>/</w:t>
            </w:r>
            <w:proofErr w:type="spellStart"/>
            <w:r w:rsidRPr="001903C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Уровень показателя &lt;4&gt;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Единица измерения </w:t>
            </w:r>
          </w:p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(по </w:t>
            </w:r>
            <w:hyperlink r:id="rId6" w:history="1">
              <w:r w:rsidRPr="001903CF">
                <w:rPr>
                  <w:rFonts w:ascii="Times New Roman" w:hAnsi="Times New Roman"/>
                </w:rPr>
                <w:t>ОКЕИ</w:t>
              </w:r>
            </w:hyperlink>
            <w:r w:rsidRPr="001903CF">
              <w:rPr>
                <w:rFonts w:ascii="Times New Roman" w:hAnsi="Times New Roman"/>
              </w:rPr>
              <w:t>)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Базовое значение</w:t>
            </w:r>
          </w:p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&lt;5&gt;</w:t>
            </w:r>
          </w:p>
        </w:tc>
        <w:tc>
          <w:tcPr>
            <w:tcW w:w="2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Значение показателя по годам</w:t>
            </w:r>
          </w:p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&lt;6&gt;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Структурные подразделения администрации округа, ответственные за достижение показателя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Связь с показателями национальных целей</w:t>
            </w:r>
          </w:p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 &lt;7&gt;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Связь с показателями государственных программ РФ Вологодской области</w:t>
            </w:r>
          </w:p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&lt;8&gt;</w:t>
            </w:r>
          </w:p>
        </w:tc>
      </w:tr>
      <w:tr w:rsidR="00ED73EF" w:rsidRPr="001903CF" w:rsidTr="00EE3912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2025 год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2026 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2027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год</w:t>
            </w:r>
          </w:p>
        </w:tc>
        <w:tc>
          <w:tcPr>
            <w:tcW w:w="2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73EF" w:rsidRPr="001903CF" w:rsidTr="00EE391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9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903CF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  <w:lang w:val="en-US"/>
              </w:rPr>
              <w:t>n+1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  <w:lang w:val="en-US"/>
              </w:rPr>
              <w:t>n+2</w:t>
            </w:r>
          </w:p>
        </w:tc>
      </w:tr>
      <w:tr w:rsidR="00ED73EF" w:rsidRPr="001903CF" w:rsidTr="00EE391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903C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9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Цель муниципальной программы 1: </w:t>
            </w:r>
            <w:proofErr w:type="gramStart"/>
            <w:r w:rsidRPr="001903CF">
              <w:rPr>
                <w:rFonts w:ascii="Times New Roman" w:hAnsi="Times New Roman"/>
              </w:rPr>
              <w:t>«Увеличение числа посещений культурных мероприятий до 256,07 тысяч единиц в год к концу 2026 года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 на уровне 100 процентов ежегодно»</w:t>
            </w:r>
            <w:proofErr w:type="gramEnd"/>
          </w:p>
        </w:tc>
      </w:tr>
      <w:tr w:rsidR="00ED73EF" w:rsidRPr="001903CF" w:rsidTr="00EE391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1.1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Число посещений культурных мероприятий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МП 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тысяча единиц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-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-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256,0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256,0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256,0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1903CF">
              <w:rPr>
                <w:rFonts w:ascii="Times New Roman" w:hAnsi="Times New Roman"/>
              </w:rPr>
              <w:t xml:space="preserve">2; 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</w:t>
            </w:r>
            <w:r w:rsidRPr="001903CF">
              <w:rPr>
                <w:rFonts w:ascii="Times New Roman" w:hAnsi="Times New Roman"/>
              </w:rPr>
              <w:lastRenderedPageBreak/>
              <w:t>ценностей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EF" w:rsidRPr="001903CF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Число посещений культурных мероприятий</w:t>
            </w:r>
          </w:p>
        </w:tc>
      </w:tr>
      <w:tr w:rsidR="00ED73EF" w:rsidRPr="001903CF" w:rsidTr="00EE391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МП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903CF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903CF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EF" w:rsidRPr="001903CF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ED73EF" w:rsidRPr="001903CF" w:rsidTr="00EE391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1.3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03CF">
              <w:rPr>
                <w:rFonts w:ascii="Times New Roman" w:eastAsia="Times New Roman" w:hAnsi="Times New Roman"/>
                <w:sz w:val="26"/>
                <w:szCs w:val="26"/>
              </w:rPr>
              <w:t xml:space="preserve">Количество работ лучших муниципальных учреждений культуры, </w:t>
            </w:r>
            <w:r w:rsidRPr="001903C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расположенных в сельской местности, и их работников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Ед.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EF" w:rsidRPr="001903CF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-</w:t>
            </w:r>
          </w:p>
        </w:tc>
      </w:tr>
      <w:tr w:rsidR="00ED73EF" w:rsidRPr="001903CF" w:rsidTr="00EE391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9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Цель муниципальной программы 2: «Увеличение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2027 году»</w:t>
            </w:r>
          </w:p>
        </w:tc>
      </w:tr>
      <w:tr w:rsidR="00ED73EF" w:rsidRPr="001903CF" w:rsidTr="00EE3912">
        <w:tc>
          <w:tcPr>
            <w:tcW w:w="155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 </w:t>
            </w:r>
          </w:p>
        </w:tc>
      </w:tr>
      <w:tr w:rsidR="00ED73EF" w:rsidRPr="001903CF" w:rsidTr="00EE391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2.1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МП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903CF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77,7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2023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80,0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83,7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2; </w:t>
            </w:r>
          </w:p>
          <w:p w:rsidR="00ED73EF" w:rsidRPr="001903CF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Style w:val="510"/>
                <w:rFonts w:ascii="Times New Roman" w:eastAsiaTheme="minorHAnsi" w:hAnsi="Times New Roman"/>
                <w:color w:val="auto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EF" w:rsidRPr="001903CF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Уровень обеспеченности субъектов Российской Федерации организациями культуры</w:t>
            </w:r>
          </w:p>
        </w:tc>
      </w:tr>
      <w:tr w:rsidR="00ED73EF" w:rsidRPr="001903CF" w:rsidTr="00EE391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</w:t>
            </w:r>
          </w:p>
        </w:tc>
        <w:tc>
          <w:tcPr>
            <w:tcW w:w="149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Цель муниципальной программы 3: «Увеличение числа посетителей </w:t>
            </w:r>
            <w:proofErr w:type="spellStart"/>
            <w:r w:rsidRPr="001903CF">
              <w:rPr>
                <w:rFonts w:ascii="Times New Roman" w:hAnsi="Times New Roman"/>
              </w:rPr>
              <w:t>Усть</w:t>
            </w:r>
            <w:proofErr w:type="spellEnd"/>
            <w:r w:rsidRPr="001903CF">
              <w:rPr>
                <w:rFonts w:ascii="Times New Roman" w:hAnsi="Times New Roman"/>
              </w:rPr>
              <w:t xml:space="preserve"> – Кубинского округа (туристов и экскурсантов) до 28,3. человек к концу 2027 года»</w:t>
            </w:r>
          </w:p>
        </w:tc>
      </w:tr>
      <w:tr w:rsidR="00ED73EF" w:rsidRPr="001903CF" w:rsidTr="00EE3912">
        <w:tc>
          <w:tcPr>
            <w:tcW w:w="139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EF" w:rsidRPr="001903CF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D73EF" w:rsidRPr="001903CF" w:rsidTr="00EE391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3.1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Число посетителей </w:t>
            </w:r>
            <w:proofErr w:type="spellStart"/>
            <w:r w:rsidRPr="001903CF">
              <w:rPr>
                <w:rFonts w:ascii="Times New Roman" w:hAnsi="Times New Roman"/>
              </w:rPr>
              <w:t>Усть</w:t>
            </w:r>
            <w:proofErr w:type="spellEnd"/>
            <w:r w:rsidRPr="001903CF">
              <w:rPr>
                <w:rFonts w:ascii="Times New Roman" w:hAnsi="Times New Roman"/>
              </w:rPr>
              <w:t xml:space="preserve"> – Кубинского округа (туристов и экскурсантов)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МП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тыс. человек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26,7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2024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27,3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27,9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28,3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EF" w:rsidRPr="001903CF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Число туристских поездок</w:t>
            </w:r>
          </w:p>
        </w:tc>
      </w:tr>
    </w:tbl>
    <w:p w:rsidR="00ED73EF" w:rsidRPr="001903CF" w:rsidRDefault="00ED73EF" w:rsidP="00ED73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03CF">
        <w:rPr>
          <w:rFonts w:ascii="Times New Roman" w:hAnsi="Times New Roman"/>
          <w:sz w:val="26"/>
          <w:szCs w:val="26"/>
        </w:rPr>
        <w:t>--------------------------------</w:t>
      </w:r>
    </w:p>
    <w:p w:rsidR="00ED73EF" w:rsidRPr="001903CF" w:rsidRDefault="00ED73EF" w:rsidP="00ED73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0" w:name="30j0zll"/>
      <w:bookmarkEnd w:id="0"/>
      <w:r w:rsidRPr="001903CF">
        <w:rPr>
          <w:rFonts w:ascii="Times New Roman" w:hAnsi="Times New Roman"/>
        </w:rPr>
        <w:t>&lt;4</w:t>
      </w:r>
      <w:proofErr w:type="gramStart"/>
      <w:r w:rsidRPr="001903CF">
        <w:rPr>
          <w:rFonts w:ascii="Times New Roman" w:hAnsi="Times New Roman"/>
        </w:rPr>
        <w:t>&gt; У</w:t>
      </w:r>
      <w:proofErr w:type="gramEnd"/>
      <w:r w:rsidRPr="001903CF">
        <w:rPr>
          <w:rFonts w:ascii="Times New Roman" w:hAnsi="Times New Roman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1903CF">
        <w:rPr>
          <w:rFonts w:ascii="Times New Roman" w:hAnsi="Times New Roman"/>
        </w:rPr>
        <w:t>эффективности деятельности высших должностных лиц субъектов Российской Федерации</w:t>
      </w:r>
      <w:proofErr w:type="gramEnd"/>
      <w:r w:rsidRPr="001903CF">
        <w:rPr>
          <w:rFonts w:ascii="Times New Roman" w:hAnsi="Times New Roman"/>
        </w:rPr>
        <w:t>). Допускается установление одновременно нескольких уровней.</w:t>
      </w:r>
    </w:p>
    <w:p w:rsidR="00ED73EF" w:rsidRPr="001903CF" w:rsidRDefault="00ED73EF" w:rsidP="00ED73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1903CF">
        <w:rPr>
          <w:rFonts w:ascii="Times New Roman" w:hAnsi="Times New Roman"/>
        </w:rPr>
        <w:t>&lt;5</w:t>
      </w:r>
      <w:proofErr w:type="gramStart"/>
      <w:r w:rsidRPr="001903CF">
        <w:rPr>
          <w:rFonts w:ascii="Times New Roman" w:hAnsi="Times New Roman"/>
        </w:rPr>
        <w:t>&gt; У</w:t>
      </w:r>
      <w:proofErr w:type="gramEnd"/>
      <w:r w:rsidRPr="001903CF">
        <w:rPr>
          <w:rFonts w:ascii="Times New Roman" w:hAnsi="Times New Roman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ED73EF" w:rsidRPr="001903CF" w:rsidRDefault="00ED73EF" w:rsidP="00ED73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1" w:name="P624"/>
      <w:bookmarkEnd w:id="1"/>
      <w:r w:rsidRPr="001903CF">
        <w:rPr>
          <w:rFonts w:ascii="Times New Roman" w:hAnsi="Times New Roman"/>
        </w:rPr>
        <w:t>&lt;6</w:t>
      </w:r>
      <w:proofErr w:type="gramStart"/>
      <w:r w:rsidRPr="001903CF">
        <w:rPr>
          <w:rFonts w:ascii="Times New Roman" w:hAnsi="Times New Roman"/>
        </w:rPr>
        <w:t>&gt; У</w:t>
      </w:r>
      <w:proofErr w:type="gramEnd"/>
      <w:r w:rsidRPr="001903CF">
        <w:rPr>
          <w:rFonts w:ascii="Times New Roman" w:hAnsi="Times New Roman"/>
        </w:rPr>
        <w:t>казываются конкретные годы периода реализации муниципальной программы (комплексной программы).</w:t>
      </w:r>
    </w:p>
    <w:p w:rsidR="00500B72" w:rsidRPr="001903CF" w:rsidRDefault="00ED73EF" w:rsidP="00ED73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2" w:name="P625"/>
      <w:bookmarkEnd w:id="2"/>
      <w:r w:rsidRPr="001903CF">
        <w:rPr>
          <w:rFonts w:ascii="Times New Roman" w:hAnsi="Times New Roman"/>
        </w:rPr>
        <w:lastRenderedPageBreak/>
        <w:t>&lt;7</w:t>
      </w:r>
      <w:proofErr w:type="gramStart"/>
      <w:r w:rsidRPr="001903CF">
        <w:rPr>
          <w:rFonts w:ascii="Times New Roman" w:hAnsi="Times New Roman"/>
        </w:rPr>
        <w:t>&gt; У</w:t>
      </w:r>
      <w:proofErr w:type="gramEnd"/>
      <w:r w:rsidRPr="001903CF">
        <w:rPr>
          <w:rFonts w:ascii="Times New Roman" w:hAnsi="Times New Roman"/>
        </w:rPr>
        <w:t xml:space="preserve">казываются наименования целевых показателей национальных целей в соответствии с </w:t>
      </w:r>
      <w:hyperlink r:id="rId7">
        <w:r w:rsidRPr="001903CF">
          <w:rPr>
            <w:rFonts w:ascii="Times New Roman" w:hAnsi="Times New Roman"/>
          </w:rPr>
          <w:t>Указом</w:t>
        </w:r>
      </w:hyperlink>
      <w:r w:rsidRPr="001903CF">
        <w:rPr>
          <w:rFonts w:ascii="Times New Roman" w:hAnsi="Times New Roman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</w:t>
      </w:r>
      <w:proofErr w:type="spellStart"/>
      <w:r w:rsidR="00500B72" w:rsidRPr="001903CF">
        <w:rPr>
          <w:rFonts w:ascii="Times New Roman" w:hAnsi="Times New Roman"/>
        </w:rPr>
        <w:t>государственой</w:t>
      </w:r>
      <w:proofErr w:type="spellEnd"/>
      <w:r w:rsidRPr="001903CF">
        <w:rPr>
          <w:rFonts w:ascii="Times New Roman" w:hAnsi="Times New Roman"/>
        </w:rPr>
        <w:t xml:space="preserve"> программы (комплексной программы), с обозначением принадлежности показателей к национальным целям в виде индексов: 1 - "Сохранение населения, </w:t>
      </w:r>
      <w:proofErr w:type="gramStart"/>
      <w:r w:rsidR="00500B72" w:rsidRPr="001903CF">
        <w:rPr>
          <w:rFonts w:ascii="Times New Roman" w:hAnsi="Times New Roman"/>
        </w:rPr>
        <w:t xml:space="preserve">укрепление </w:t>
      </w:r>
      <w:r w:rsidRPr="001903CF">
        <w:rPr>
          <w:rFonts w:ascii="Times New Roman" w:hAnsi="Times New Roman"/>
        </w:rPr>
        <w:t>здоровь</w:t>
      </w:r>
      <w:r w:rsidR="00500B72" w:rsidRPr="001903CF">
        <w:rPr>
          <w:rFonts w:ascii="Times New Roman" w:hAnsi="Times New Roman"/>
        </w:rPr>
        <w:t>я</w:t>
      </w:r>
      <w:r w:rsidRPr="001903CF">
        <w:rPr>
          <w:rFonts w:ascii="Times New Roman" w:hAnsi="Times New Roman"/>
        </w:rPr>
        <w:t xml:space="preserve"> и</w:t>
      </w:r>
      <w:r w:rsidR="00500B72" w:rsidRPr="001903CF">
        <w:rPr>
          <w:rFonts w:ascii="Times New Roman" w:hAnsi="Times New Roman"/>
        </w:rPr>
        <w:t xml:space="preserve"> повышение</w:t>
      </w:r>
      <w:r w:rsidRPr="001903CF">
        <w:rPr>
          <w:rFonts w:ascii="Times New Roman" w:hAnsi="Times New Roman"/>
        </w:rPr>
        <w:t xml:space="preserve"> благополучи</w:t>
      </w:r>
      <w:r w:rsidR="00500B72" w:rsidRPr="001903CF">
        <w:rPr>
          <w:rFonts w:ascii="Times New Roman" w:hAnsi="Times New Roman"/>
        </w:rPr>
        <w:t>я</w:t>
      </w:r>
      <w:r w:rsidRPr="001903CF">
        <w:rPr>
          <w:rFonts w:ascii="Times New Roman" w:hAnsi="Times New Roman"/>
        </w:rPr>
        <w:t xml:space="preserve"> людей", 2 </w:t>
      </w:r>
      <w:r w:rsidR="00500B72" w:rsidRPr="001903CF">
        <w:rPr>
          <w:rFonts w:ascii="Times New Roman" w:hAnsi="Times New Roman"/>
        </w:rPr>
        <w:t xml:space="preserve">–«Реализация потенциала каждого человека, развитие его талантов, воспитание патриотичной и </w:t>
      </w:r>
      <w:proofErr w:type="spellStart"/>
      <w:r w:rsidR="00500B72" w:rsidRPr="001903CF">
        <w:rPr>
          <w:rFonts w:ascii="Times New Roman" w:hAnsi="Times New Roman"/>
        </w:rPr>
        <w:t>социальноответственной</w:t>
      </w:r>
      <w:proofErr w:type="spellEnd"/>
      <w:r w:rsidR="00500B72" w:rsidRPr="001903CF">
        <w:rPr>
          <w:rFonts w:ascii="Times New Roman" w:hAnsi="Times New Roman"/>
        </w:rPr>
        <w:t xml:space="preserve"> личности», 3 – «Комфортная и безопасная среда для жизни», 4-«Экологическое благополучие», 5-«Устойчивая и динамичная экономика», 6-«Технологическое лидерство», 7-«Цифровая трансформация государственного и муниципального управления, экономики и социальной сферы» (пример: «1-суммарный коэффициент рождаемости»).</w:t>
      </w:r>
      <w:proofErr w:type="gramEnd"/>
    </w:p>
    <w:p w:rsidR="00ED73EF" w:rsidRPr="001903CF" w:rsidRDefault="00ED73EF" w:rsidP="00ED73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3" w:name="P626"/>
      <w:bookmarkEnd w:id="3"/>
      <w:r w:rsidRPr="001903CF">
        <w:rPr>
          <w:rFonts w:ascii="Times New Roman" w:hAnsi="Times New Roman"/>
        </w:rPr>
        <w:t>&lt;8</w:t>
      </w:r>
      <w:proofErr w:type="gramStart"/>
      <w:r w:rsidRPr="001903CF">
        <w:rPr>
          <w:rFonts w:ascii="Times New Roman" w:hAnsi="Times New Roman"/>
        </w:rPr>
        <w:t>&gt; У</w:t>
      </w:r>
      <w:proofErr w:type="gramEnd"/>
      <w:r w:rsidRPr="001903CF">
        <w:rPr>
          <w:rFonts w:ascii="Times New Roman" w:hAnsi="Times New Roman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903CF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1903CF" w:rsidRPr="001903CF" w:rsidRDefault="001903C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903CF">
        <w:rPr>
          <w:rFonts w:ascii="Times New Roman" w:hAnsi="Times New Roman"/>
          <w:sz w:val="26"/>
          <w:szCs w:val="26"/>
        </w:rPr>
        <w:t>к постановлению администрации округа</w:t>
      </w:r>
    </w:p>
    <w:p w:rsidR="001903CF" w:rsidRPr="001903CF" w:rsidRDefault="001903C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903CF">
        <w:rPr>
          <w:rFonts w:ascii="Times New Roman" w:hAnsi="Times New Roman"/>
          <w:sz w:val="26"/>
          <w:szCs w:val="26"/>
        </w:rPr>
        <w:t>от __________ № ____</w:t>
      </w:r>
    </w:p>
    <w:p w:rsidR="001903CF" w:rsidRPr="001903CF" w:rsidRDefault="001903CF" w:rsidP="00ED73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73EF" w:rsidRPr="001903CF" w:rsidRDefault="00ED73EF" w:rsidP="00ED73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03CF">
        <w:rPr>
          <w:rFonts w:ascii="Times New Roman" w:hAnsi="Times New Roman"/>
          <w:sz w:val="26"/>
          <w:szCs w:val="26"/>
        </w:rPr>
        <w:t>3. Структура муниципальной программы (комплексной программы)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6"/>
        <w:gridCol w:w="3238"/>
        <w:gridCol w:w="1561"/>
        <w:gridCol w:w="1414"/>
        <w:gridCol w:w="4957"/>
        <w:gridCol w:w="2985"/>
      </w:tblGrid>
      <w:tr w:rsidR="00ED73EF" w:rsidRPr="001903CF" w:rsidTr="001903C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№</w:t>
            </w:r>
          </w:p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903C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903CF">
              <w:rPr>
                <w:rFonts w:ascii="Times New Roman" w:hAnsi="Times New Roman"/>
              </w:rPr>
              <w:t>/</w:t>
            </w:r>
            <w:proofErr w:type="spellStart"/>
            <w:r w:rsidRPr="001903C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Наименование структурного элемента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Период реализации (год начала - год окончания)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Наименование задачи структурного элемента</w:t>
            </w:r>
          </w:p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&lt;9&gt;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Связь с показателями муниципальной программы (комплексной программы)</w:t>
            </w:r>
          </w:p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&lt;10&gt;  </w:t>
            </w:r>
          </w:p>
        </w:tc>
      </w:tr>
      <w:tr w:rsidR="00ED73EF" w:rsidRPr="001903CF" w:rsidTr="001903C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</w:t>
            </w:r>
          </w:p>
        </w:tc>
      </w:tr>
      <w:tr w:rsidR="00ED73EF" w:rsidRPr="001903CF" w:rsidTr="001903C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Направление 1 - </w:t>
            </w:r>
          </w:p>
        </w:tc>
      </w:tr>
      <w:tr w:rsidR="00ED73EF" w:rsidRPr="001903CF" w:rsidTr="001903CF">
        <w:trPr>
          <w:trHeight w:val="56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</w:t>
            </w:r>
            <w:r w:rsidR="001903CF" w:rsidRPr="001903CF">
              <w:rPr>
                <w:rFonts w:ascii="Times New Roman" w:hAnsi="Times New Roman"/>
              </w:rPr>
              <w:t>.1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Pr="001903CF">
              <w:rPr>
                <w:rFonts w:ascii="Times New Roman" w:hAnsi="Times New Roman"/>
              </w:rPr>
              <w:t>округа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2027 году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Число посещений культурных мероприятий;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ED73EF" w:rsidRPr="001903CF" w:rsidTr="001903CF">
        <w:trPr>
          <w:trHeight w:val="1962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Обеспечение  ремонта и оснащения сельских учреждений культуры</w:t>
            </w:r>
          </w:p>
        </w:tc>
        <w:tc>
          <w:tcPr>
            <w:tcW w:w="2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73EF" w:rsidRPr="001903CF" w:rsidTr="001903CF">
        <w:trPr>
          <w:trHeight w:val="820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Приобретение книг  сельским библиотекам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73EF" w:rsidRPr="001903CF" w:rsidTr="001903CF">
        <w:trPr>
          <w:trHeight w:val="885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Приобретение оборудования районному музею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73EF" w:rsidRPr="001903CF" w:rsidTr="001903CF">
        <w:trPr>
          <w:trHeight w:val="557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 Приобретение сельских домов культуры </w:t>
            </w:r>
          </w:p>
        </w:tc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73EF" w:rsidRPr="001903CF" w:rsidTr="001903CF">
        <w:trPr>
          <w:trHeight w:val="750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Муниципальный  проект: «Одаренные дети»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Pr="001903CF">
              <w:rPr>
                <w:rFonts w:ascii="Times New Roman" w:hAnsi="Times New Roman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Увеличение доли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 до 11,2 процента к 2027 году.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Увеличение доли обучающиеся, </w:t>
            </w:r>
            <w:proofErr w:type="gramStart"/>
            <w:r w:rsidRPr="001903CF">
              <w:rPr>
                <w:rFonts w:ascii="Times New Roman" w:hAnsi="Times New Roman"/>
              </w:rPr>
              <w:t>получающих</w:t>
            </w:r>
            <w:proofErr w:type="gramEnd"/>
            <w:r w:rsidRPr="001903CF">
              <w:rPr>
                <w:rFonts w:ascii="Times New Roman" w:hAnsi="Times New Roman"/>
              </w:rPr>
              <w:t xml:space="preserve"> </w:t>
            </w:r>
            <w:proofErr w:type="spellStart"/>
            <w:r w:rsidRPr="001903CF">
              <w:rPr>
                <w:rFonts w:ascii="Times New Roman" w:hAnsi="Times New Roman"/>
              </w:rPr>
              <w:t>предпрофессиональное</w:t>
            </w:r>
            <w:proofErr w:type="spellEnd"/>
            <w:r w:rsidRPr="001903CF">
              <w:rPr>
                <w:rFonts w:ascii="Times New Roman" w:hAnsi="Times New Roman"/>
              </w:rPr>
              <w:t xml:space="preserve"> образование в области культуры.</w:t>
            </w:r>
          </w:p>
          <w:p w:rsidR="00ED73EF" w:rsidRPr="001903CF" w:rsidRDefault="00ED73EF" w:rsidP="00EE3912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Доступность дополнительного образования для </w:t>
            </w:r>
            <w:proofErr w:type="gramStart"/>
            <w:r w:rsidRPr="001903CF">
              <w:rPr>
                <w:rFonts w:ascii="Times New Roman" w:hAnsi="Times New Roman"/>
              </w:rPr>
              <w:t>обучающихся</w:t>
            </w:r>
            <w:proofErr w:type="gramEnd"/>
            <w:r w:rsidRPr="001903CF">
              <w:rPr>
                <w:rFonts w:ascii="Times New Roman" w:hAnsi="Times New Roman"/>
              </w:rPr>
              <w:t xml:space="preserve"> по </w:t>
            </w:r>
            <w:proofErr w:type="spellStart"/>
            <w:r w:rsidRPr="001903CF">
              <w:rPr>
                <w:rFonts w:ascii="Times New Roman" w:hAnsi="Times New Roman"/>
              </w:rPr>
              <w:t>общеразвивающим</w:t>
            </w:r>
            <w:proofErr w:type="spellEnd"/>
            <w:r w:rsidRPr="001903CF">
              <w:rPr>
                <w:rFonts w:ascii="Times New Roman" w:hAnsi="Times New Roman"/>
              </w:rPr>
              <w:t xml:space="preserve"> программам.</w:t>
            </w:r>
          </w:p>
          <w:p w:rsidR="00ED73EF" w:rsidRPr="001903CF" w:rsidRDefault="00ED73EF" w:rsidP="00EE3912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eastAsia="Calibri" w:hAnsi="Times New Roman"/>
                <w:spacing w:val="-1"/>
              </w:rPr>
            </w:pPr>
            <w:r w:rsidRPr="001903CF">
              <w:rPr>
                <w:rFonts w:ascii="Times New Roman" w:eastAsia="Calibri" w:hAnsi="Times New Roman"/>
                <w:spacing w:val="-1"/>
              </w:rPr>
              <w:t xml:space="preserve">Увеличение доли детей, являющихся лауреатами </w:t>
            </w:r>
            <w:r w:rsidRPr="001903CF">
              <w:rPr>
                <w:rFonts w:ascii="Times New Roman" w:eastAsia="Calibri" w:hAnsi="Times New Roman"/>
              </w:rPr>
              <w:t xml:space="preserve">и </w:t>
            </w:r>
            <w:r w:rsidRPr="001903CF">
              <w:rPr>
                <w:rFonts w:ascii="Times New Roman" w:eastAsia="Calibri" w:hAnsi="Times New Roman"/>
                <w:spacing w:val="-1"/>
              </w:rPr>
              <w:t xml:space="preserve">дипломантами </w:t>
            </w:r>
            <w:r w:rsidRPr="001903CF">
              <w:rPr>
                <w:rFonts w:ascii="Times New Roman" w:eastAsia="Calibri" w:hAnsi="Times New Roman"/>
              </w:rPr>
              <w:t xml:space="preserve">районных, </w:t>
            </w:r>
            <w:r w:rsidRPr="001903CF">
              <w:rPr>
                <w:rFonts w:ascii="Times New Roman" w:eastAsia="Calibri" w:hAnsi="Times New Roman"/>
                <w:spacing w:val="-1"/>
              </w:rPr>
              <w:t xml:space="preserve">межрайонных, областных, региональных, всероссийских конкурсов, выставок, смотров </w:t>
            </w:r>
            <w:r w:rsidRPr="001903CF">
              <w:rPr>
                <w:rFonts w:ascii="Times New Roman" w:eastAsia="Calibri" w:hAnsi="Times New Roman"/>
              </w:rPr>
              <w:t xml:space="preserve">и </w:t>
            </w:r>
            <w:r w:rsidRPr="001903CF">
              <w:rPr>
                <w:rFonts w:ascii="Times New Roman" w:eastAsia="Calibri" w:hAnsi="Times New Roman"/>
                <w:spacing w:val="-1"/>
              </w:rPr>
              <w:t xml:space="preserve">фестивалей, </w:t>
            </w:r>
            <w:r w:rsidRPr="001903CF">
              <w:rPr>
                <w:rFonts w:ascii="Times New Roman" w:eastAsia="Calibri" w:hAnsi="Times New Roman"/>
              </w:rPr>
              <w:t xml:space="preserve">в </w:t>
            </w:r>
            <w:r w:rsidRPr="001903CF">
              <w:rPr>
                <w:rFonts w:ascii="Times New Roman" w:eastAsia="Calibri" w:hAnsi="Times New Roman"/>
                <w:spacing w:val="-1"/>
              </w:rPr>
              <w:t xml:space="preserve">общей численности обучающихся учреждения дополнительного образования </w:t>
            </w:r>
            <w:r w:rsidRPr="001903CF">
              <w:rPr>
                <w:rFonts w:ascii="Times New Roman" w:eastAsia="Calibri" w:hAnsi="Times New Roman"/>
              </w:rPr>
              <w:t xml:space="preserve">в </w:t>
            </w:r>
            <w:r w:rsidRPr="001903CF">
              <w:rPr>
                <w:rFonts w:ascii="Times New Roman" w:eastAsia="Calibri" w:hAnsi="Times New Roman"/>
                <w:spacing w:val="-1"/>
              </w:rPr>
              <w:t>сфере культуры до</w:t>
            </w:r>
            <w:r w:rsidRPr="001903CF">
              <w:rPr>
                <w:rFonts w:ascii="Times New Roman" w:eastAsia="Calibri" w:hAnsi="Times New Roman"/>
                <w:spacing w:val="-6"/>
              </w:rPr>
              <w:t xml:space="preserve"> 75 </w:t>
            </w:r>
            <w:r w:rsidRPr="001903CF">
              <w:rPr>
                <w:rFonts w:ascii="Times New Roman" w:eastAsia="Calibri" w:hAnsi="Times New Roman"/>
                <w:spacing w:val="-1"/>
              </w:rPr>
              <w:t>% .</w:t>
            </w:r>
          </w:p>
          <w:p w:rsidR="00ED73EF" w:rsidRPr="001903CF" w:rsidRDefault="00ED73EF" w:rsidP="00EE3912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eastAsia="Calibri" w:hAnsi="Times New Roman"/>
                <w:spacing w:val="-1"/>
              </w:rPr>
              <w:t>Приобретение  оборудования и музыкальных инструментов.</w:t>
            </w:r>
          </w:p>
          <w:p w:rsidR="00ED73EF" w:rsidRPr="001903CF" w:rsidRDefault="00ED73EF" w:rsidP="00EE3912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Число посещений культурных мероприятий;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ED73EF" w:rsidRPr="001903CF" w:rsidTr="001903CF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Муниципальный  проект: «Развитие туризма  на  территории </w:t>
            </w:r>
            <w:proofErr w:type="spellStart"/>
            <w:r w:rsidRPr="001903CF">
              <w:rPr>
                <w:rFonts w:ascii="Times New Roman" w:hAnsi="Times New Roman"/>
              </w:rPr>
              <w:t>Усть-Кубинского</w:t>
            </w:r>
            <w:proofErr w:type="spellEnd"/>
            <w:r w:rsidRPr="001903CF">
              <w:rPr>
                <w:rFonts w:ascii="Times New Roman" w:hAnsi="Times New Roman"/>
              </w:rPr>
              <w:t xml:space="preserve"> "муниципального округа»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1903CF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Pr="001903CF">
              <w:rPr>
                <w:rFonts w:ascii="Times New Roman" w:hAnsi="Times New Roman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Увеличение числа посетителей </w:t>
            </w:r>
            <w:proofErr w:type="spellStart"/>
            <w:r w:rsidRPr="001903CF">
              <w:rPr>
                <w:rFonts w:ascii="Times New Roman" w:hAnsi="Times New Roman"/>
              </w:rPr>
              <w:t>Усть</w:t>
            </w:r>
            <w:proofErr w:type="spellEnd"/>
            <w:r w:rsidRPr="001903CF">
              <w:rPr>
                <w:rFonts w:ascii="Times New Roman" w:hAnsi="Times New Roman"/>
              </w:rPr>
              <w:t xml:space="preserve"> </w:t>
            </w:r>
            <w:proofErr w:type="gramStart"/>
            <w:r w:rsidRPr="001903CF">
              <w:rPr>
                <w:rFonts w:ascii="Times New Roman" w:hAnsi="Times New Roman"/>
              </w:rPr>
              <w:t>–К</w:t>
            </w:r>
            <w:proofErr w:type="gramEnd"/>
            <w:r w:rsidRPr="001903CF">
              <w:rPr>
                <w:rFonts w:ascii="Times New Roman" w:hAnsi="Times New Roman"/>
              </w:rPr>
              <w:t>убинского округа  (туристов и экскурсантов) до 28,3 человек к концу 2027 года</w:t>
            </w:r>
          </w:p>
        </w:tc>
      </w:tr>
      <w:tr w:rsidR="00ED73EF" w:rsidRPr="001903CF" w:rsidTr="001903CF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Муниципальный  проект: «</w:t>
            </w:r>
            <w:r w:rsidRPr="001903CF">
              <w:rPr>
                <w:rFonts w:ascii="Times New Roman" w:hAnsi="Times New Roman" w:cs="Times New Roman"/>
              </w:rPr>
              <w:t>Государственная поддержка лучших сельских учреждений культуры и учреждений дополнительного образования, их лучших работников и обучающихся. Реализация значимых мероприятий и проектов в сфере культуры и дополнительного образования округа», связанный с региональным проектом «Культурный вектор. Поддержка культурных инициатив, выдающихся деятелей, творческих работников, одаренных обучающихся, организаций в сфере культуры. Реализация значимых мероприятий и проектов»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1903CF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Pr="001903CF">
              <w:rPr>
                <w:rFonts w:ascii="Times New Roman" w:hAnsi="Times New Roman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Style w:val="ab"/>
                <w:rFonts w:eastAsiaTheme="minorHAnsi"/>
                <w:sz w:val="26"/>
                <w:szCs w:val="26"/>
              </w:rPr>
              <w:t>Сохранение количества работ лучших муниципальных учреждений культуры, расположенных в сельской местности, и их работников не менее одной единицы в год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Число посещений культурных мероприятий;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ED73EF" w:rsidRPr="001903CF" w:rsidTr="001903CF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Комплекс процессных мероприятий  обеспечения деятельности  МУ «</w:t>
            </w:r>
            <w:proofErr w:type="spellStart"/>
            <w:r w:rsidRPr="001903CF">
              <w:rPr>
                <w:rFonts w:ascii="Times New Roman" w:hAnsi="Times New Roman"/>
              </w:rPr>
              <w:t>Усть</w:t>
            </w:r>
            <w:proofErr w:type="spellEnd"/>
            <w:r w:rsidRPr="001903CF">
              <w:rPr>
                <w:rFonts w:ascii="Times New Roman" w:hAnsi="Times New Roman"/>
              </w:rPr>
              <w:t xml:space="preserve"> </w:t>
            </w:r>
            <w:proofErr w:type="gramStart"/>
            <w:r w:rsidRPr="001903CF">
              <w:rPr>
                <w:rFonts w:ascii="Times New Roman" w:hAnsi="Times New Roman"/>
              </w:rPr>
              <w:t>–К</w:t>
            </w:r>
            <w:proofErr w:type="gramEnd"/>
            <w:r w:rsidRPr="001903CF">
              <w:rPr>
                <w:rFonts w:ascii="Times New Roman" w:hAnsi="Times New Roman"/>
              </w:rPr>
              <w:t>убинский центр  культуры и библиотечного обслуживания»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1903CF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Pr="001903CF">
              <w:rPr>
                <w:rFonts w:ascii="Times New Roman" w:hAnsi="Times New Roman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 Обеспечение  выполнения муниципального задания на оказание  муниципальных услуг (выполнение работ) </w:t>
            </w:r>
          </w:p>
          <w:p w:rsidR="00ED73EF" w:rsidRPr="001903CF" w:rsidRDefault="00ED73EF" w:rsidP="00EE3912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Число посещений культурных мероприятий;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</w:t>
            </w:r>
            <w:r w:rsidRPr="001903CF">
              <w:rPr>
                <w:rFonts w:ascii="Times New Roman" w:hAnsi="Times New Roman"/>
              </w:rPr>
              <w:lastRenderedPageBreak/>
              <w:t>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ED73EF" w:rsidRPr="001903CF" w:rsidTr="001903CF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Комплекс процессных мероприятий  обеспечения деятельности  МБУ ДО «</w:t>
            </w:r>
            <w:proofErr w:type="spellStart"/>
            <w:r w:rsidRPr="001903CF">
              <w:rPr>
                <w:rFonts w:ascii="Times New Roman" w:hAnsi="Times New Roman"/>
              </w:rPr>
              <w:t>Усть</w:t>
            </w:r>
            <w:proofErr w:type="spellEnd"/>
            <w:r w:rsidRPr="001903CF">
              <w:rPr>
                <w:rFonts w:ascii="Times New Roman" w:hAnsi="Times New Roman"/>
              </w:rPr>
              <w:t xml:space="preserve"> – Кубинская детская школа искусств»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Pr="001903CF">
              <w:rPr>
                <w:rFonts w:ascii="Times New Roman" w:hAnsi="Times New Roman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 Обеспечение  выполнения муниципального задания на оказание  муниципальных услуг (выполнение работ) 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Число </w:t>
            </w:r>
            <w:proofErr w:type="gramStart"/>
            <w:r w:rsidRPr="001903CF">
              <w:rPr>
                <w:rFonts w:ascii="Times New Roman" w:hAnsi="Times New Roman"/>
              </w:rPr>
              <w:t>обучающихся</w:t>
            </w:r>
            <w:proofErr w:type="gramEnd"/>
            <w:r w:rsidRPr="001903CF">
              <w:rPr>
                <w:rFonts w:ascii="Times New Roman" w:hAnsi="Times New Roman"/>
              </w:rPr>
              <w:t>;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ED73EF" w:rsidRPr="001903CF" w:rsidTr="001903CF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Комплекс процессных мероприятий  обеспечение деятельности МУК «</w:t>
            </w:r>
            <w:proofErr w:type="spellStart"/>
            <w:r w:rsidRPr="001903CF">
              <w:rPr>
                <w:rFonts w:ascii="Times New Roman" w:hAnsi="Times New Roman"/>
              </w:rPr>
              <w:t>Усть-Кубинский</w:t>
            </w:r>
            <w:proofErr w:type="spellEnd"/>
            <w:r w:rsidRPr="001903CF">
              <w:rPr>
                <w:rFonts w:ascii="Times New Roman" w:hAnsi="Times New Roman"/>
              </w:rPr>
              <w:t xml:space="preserve"> районный краеведческий музей»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Отдел культуры, туризма и молодежи администрации 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Обеспечение  выполнения муниципального задания на оказание  муниципальных услуг (выполнение работ) 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Число посещений культурных мероприятий;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</w:t>
            </w:r>
            <w:r w:rsidRPr="001903CF">
              <w:rPr>
                <w:rFonts w:ascii="Times New Roman" w:hAnsi="Times New Roman"/>
              </w:rPr>
              <w:lastRenderedPageBreak/>
              <w:t>(среднемесячному доходу от трудовой деятельности) по субъекту Российской Федерации</w:t>
            </w:r>
          </w:p>
        </w:tc>
      </w:tr>
      <w:tr w:rsidR="00ED73EF" w:rsidRPr="001903CF" w:rsidTr="001903CF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Комплекс процессных мероприятий  обеспечения деятельности МУК «</w:t>
            </w:r>
            <w:proofErr w:type="spellStart"/>
            <w:r w:rsidRPr="001903CF">
              <w:rPr>
                <w:rFonts w:ascii="Times New Roman" w:hAnsi="Times New Roman"/>
              </w:rPr>
              <w:t>Уст</w:t>
            </w:r>
            <w:proofErr w:type="gramStart"/>
            <w:r w:rsidRPr="001903CF">
              <w:rPr>
                <w:rFonts w:ascii="Times New Roman" w:hAnsi="Times New Roman"/>
              </w:rPr>
              <w:t>ь</w:t>
            </w:r>
            <w:proofErr w:type="spellEnd"/>
            <w:r w:rsidRPr="001903CF">
              <w:rPr>
                <w:rFonts w:ascii="Times New Roman" w:hAnsi="Times New Roman"/>
              </w:rPr>
              <w:t>-</w:t>
            </w:r>
            <w:proofErr w:type="gramEnd"/>
            <w:r w:rsidRPr="001903CF">
              <w:rPr>
                <w:rFonts w:ascii="Times New Roman" w:hAnsi="Times New Roman"/>
              </w:rPr>
              <w:t xml:space="preserve"> Кубинский молодежный центр»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Pr="001903CF">
              <w:rPr>
                <w:rFonts w:ascii="Times New Roman" w:hAnsi="Times New Roman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Обеспечение  выполнения муниципального задания на оказание  муниципальных услуг (выполнение работ) 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Число посещений культурн</w:t>
            </w:r>
            <w:proofErr w:type="gramStart"/>
            <w:r w:rsidRPr="001903CF">
              <w:rPr>
                <w:rFonts w:ascii="Times New Roman" w:hAnsi="Times New Roman"/>
              </w:rPr>
              <w:t>о-</w:t>
            </w:r>
            <w:proofErr w:type="gramEnd"/>
            <w:r w:rsidRPr="001903CF">
              <w:rPr>
                <w:rFonts w:ascii="Times New Roman" w:hAnsi="Times New Roman"/>
              </w:rPr>
              <w:t xml:space="preserve"> массовых  мероприятий</w:t>
            </w:r>
          </w:p>
        </w:tc>
      </w:tr>
    </w:tbl>
    <w:p w:rsidR="00ED73EF" w:rsidRPr="001903CF" w:rsidRDefault="00ED73EF" w:rsidP="00ED73EF">
      <w:pPr>
        <w:pStyle w:val="ac"/>
        <w:jc w:val="both"/>
        <w:rPr>
          <w:sz w:val="26"/>
          <w:szCs w:val="26"/>
        </w:rPr>
      </w:pPr>
    </w:p>
    <w:p w:rsidR="00ED73EF" w:rsidRPr="001903CF" w:rsidRDefault="00ED73EF" w:rsidP="00ED73EF">
      <w:pPr>
        <w:pStyle w:val="ConsPlusNormal0"/>
        <w:jc w:val="center"/>
        <w:outlineLvl w:val="3"/>
        <w:rPr>
          <w:sz w:val="24"/>
          <w:szCs w:val="24"/>
        </w:rPr>
      </w:pPr>
      <w:r w:rsidRPr="001903C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D73EF" w:rsidRPr="001903CF" w:rsidRDefault="00ED73E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ED73EF" w:rsidRPr="001903CF" w:rsidRDefault="00ED73E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ED73EF" w:rsidRPr="001903CF" w:rsidRDefault="00ED73E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ED73EF" w:rsidRPr="001903CF" w:rsidRDefault="00ED73E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ED73EF" w:rsidRDefault="00ED73E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1903CF" w:rsidRDefault="001903C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1903CF" w:rsidRDefault="001903C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1903CF" w:rsidRDefault="001903C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1903CF" w:rsidRDefault="001903C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1903CF" w:rsidRDefault="001903C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1903CF" w:rsidRDefault="001903C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1903CF" w:rsidRDefault="001903C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1903CF" w:rsidRDefault="001903C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1903CF" w:rsidRDefault="001903C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1903CF" w:rsidRDefault="001903C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1903CF" w:rsidRDefault="001903C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1903CF" w:rsidRPr="001903CF" w:rsidRDefault="001903C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ED73EF" w:rsidRPr="001903CF" w:rsidRDefault="00ED73EF" w:rsidP="00ED73EF">
      <w:pPr>
        <w:pStyle w:val="ConsPlusNormal0"/>
        <w:jc w:val="right"/>
        <w:outlineLvl w:val="3"/>
        <w:rPr>
          <w:sz w:val="24"/>
          <w:szCs w:val="24"/>
        </w:rPr>
      </w:pPr>
      <w:r w:rsidRPr="001903CF">
        <w:rPr>
          <w:sz w:val="24"/>
          <w:szCs w:val="24"/>
        </w:rPr>
        <w:lastRenderedPageBreak/>
        <w:t>Приложение 3 к постановлению</w:t>
      </w:r>
    </w:p>
    <w:p w:rsidR="00ED73EF" w:rsidRPr="001903CF" w:rsidRDefault="00ED73EF" w:rsidP="00ED73EF">
      <w:pPr>
        <w:pStyle w:val="ConsPlusNormal0"/>
        <w:jc w:val="center"/>
        <w:outlineLvl w:val="3"/>
        <w:rPr>
          <w:sz w:val="24"/>
          <w:szCs w:val="24"/>
        </w:rPr>
      </w:pPr>
      <w:r w:rsidRPr="001903C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администрации округа  </w:t>
      </w:r>
    </w:p>
    <w:p w:rsidR="00ED73EF" w:rsidRPr="001903CF" w:rsidRDefault="00ED73EF" w:rsidP="00ED73EF">
      <w:pPr>
        <w:pStyle w:val="ConsPlusNormal0"/>
        <w:jc w:val="center"/>
        <w:outlineLvl w:val="3"/>
        <w:rPr>
          <w:sz w:val="24"/>
          <w:szCs w:val="24"/>
        </w:rPr>
      </w:pPr>
      <w:r w:rsidRPr="001903CF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1903CF">
        <w:rPr>
          <w:sz w:val="24"/>
          <w:szCs w:val="24"/>
        </w:rPr>
        <w:t xml:space="preserve">         </w:t>
      </w:r>
      <w:r w:rsidRPr="001903CF">
        <w:rPr>
          <w:sz w:val="24"/>
          <w:szCs w:val="24"/>
        </w:rPr>
        <w:t xml:space="preserve">от           </w:t>
      </w:r>
      <w:r w:rsidR="001903CF">
        <w:rPr>
          <w:sz w:val="24"/>
          <w:szCs w:val="24"/>
        </w:rPr>
        <w:t xml:space="preserve">      </w:t>
      </w:r>
      <w:r w:rsidRPr="001903CF">
        <w:rPr>
          <w:sz w:val="24"/>
          <w:szCs w:val="24"/>
        </w:rPr>
        <w:t>№</w:t>
      </w:r>
    </w:p>
    <w:p w:rsidR="00ED73EF" w:rsidRPr="001903CF" w:rsidRDefault="00ED73EF" w:rsidP="00ED73EF">
      <w:pPr>
        <w:pStyle w:val="ConsPlusNormal0"/>
        <w:jc w:val="center"/>
        <w:outlineLvl w:val="3"/>
        <w:rPr>
          <w:sz w:val="24"/>
          <w:szCs w:val="24"/>
        </w:rPr>
      </w:pPr>
    </w:p>
    <w:p w:rsidR="00ED73EF" w:rsidRPr="00553777" w:rsidRDefault="00ED73EF" w:rsidP="00ED73EF">
      <w:pPr>
        <w:jc w:val="center"/>
        <w:outlineLvl w:val="3"/>
        <w:rPr>
          <w:rFonts w:ascii="Times New Roman" w:hAnsi="Times New Roman"/>
          <w:sz w:val="26"/>
          <w:szCs w:val="26"/>
        </w:rPr>
      </w:pPr>
      <w:r w:rsidRPr="00553777">
        <w:rPr>
          <w:rFonts w:ascii="Times New Roman" w:hAnsi="Times New Roman"/>
          <w:sz w:val="26"/>
          <w:szCs w:val="26"/>
        </w:rPr>
        <w:t>4. Финансовое обеспечение муниципальной программы (комплексная муниципальная программа)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ED73EF" w:rsidRPr="001903CF" w:rsidTr="00EE3912">
        <w:tc>
          <w:tcPr>
            <w:tcW w:w="567" w:type="dxa"/>
            <w:vMerge w:val="restart"/>
          </w:tcPr>
          <w:p w:rsidR="00ED73EF" w:rsidRPr="001903CF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№</w:t>
            </w:r>
          </w:p>
          <w:p w:rsidR="00ED73EF" w:rsidRPr="001903CF" w:rsidRDefault="00ED73EF" w:rsidP="00EE39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903C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903CF">
              <w:rPr>
                <w:rFonts w:ascii="Times New Roman" w:hAnsi="Times New Roman"/>
              </w:rPr>
              <w:t>/</w:t>
            </w:r>
            <w:proofErr w:type="spellStart"/>
            <w:r w:rsidRPr="001903C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1903CF">
                <w:rPr>
                  <w:rFonts w:ascii="Times New Roman" w:hAnsi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ED73EF" w:rsidRPr="001903CF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Источник финансового обеспечения </w:t>
            </w:r>
            <w:hyperlink w:anchor="P1486">
              <w:r w:rsidRPr="001903CF">
                <w:rPr>
                  <w:rFonts w:ascii="Times New Roman" w:hAnsi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Объем финансового обеспечения по годам </w:t>
            </w:r>
            <w:hyperlink w:anchor="P1487">
              <w:r w:rsidRPr="001903CF">
                <w:rPr>
                  <w:rFonts w:ascii="Times New Roman" w:hAnsi="Times New Roman"/>
                </w:rPr>
                <w:t>&lt;13&gt;</w:t>
              </w:r>
            </w:hyperlink>
            <w:r w:rsidRPr="001903CF">
              <w:rPr>
                <w:rFonts w:ascii="Times New Roman" w:hAnsi="Times New Roman"/>
              </w:rPr>
              <w:t>, тыс. руб.</w:t>
            </w:r>
          </w:p>
        </w:tc>
      </w:tr>
      <w:tr w:rsidR="00ED73EF" w:rsidRPr="001903CF" w:rsidTr="00EE3912">
        <w:tc>
          <w:tcPr>
            <w:tcW w:w="567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2026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2027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</w:t>
            </w:r>
          </w:p>
        </w:tc>
      </w:tr>
      <w:tr w:rsidR="00ED73EF" w:rsidRPr="001903CF" w:rsidTr="00EE391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ED73EF" w:rsidRPr="001903CF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ED73EF" w:rsidRPr="001903CF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ED73EF" w:rsidRPr="001903CF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ED73EF" w:rsidRPr="001903CF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ED73EF" w:rsidRPr="001903CF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</w:t>
            </w:r>
          </w:p>
        </w:tc>
      </w:tr>
      <w:tr w:rsidR="00ED73EF" w:rsidRPr="001903CF" w:rsidTr="00EE3912">
        <w:trPr>
          <w:trHeight w:val="301"/>
        </w:trPr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903CF">
              <w:rPr>
                <w:rFonts w:ascii="Times New Roman" w:hAnsi="Times New Roman"/>
              </w:rPr>
              <w:t xml:space="preserve">Муниципальная программа «Культура, туризм и сохранение объектов культурного наследия </w:t>
            </w:r>
            <w:proofErr w:type="spellStart"/>
            <w:r w:rsidRPr="001903CF">
              <w:rPr>
                <w:rFonts w:ascii="Times New Roman" w:hAnsi="Times New Roman"/>
              </w:rPr>
              <w:t>Усть-Кубинского</w:t>
            </w:r>
            <w:proofErr w:type="spellEnd"/>
            <w:r w:rsidRPr="001903CF">
              <w:rPr>
                <w:rFonts w:ascii="Times New Roman" w:hAnsi="Times New Roman"/>
              </w:rPr>
              <w:t xml:space="preserve"> муниципального округа»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 (1 = 2)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153575,9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49604,9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51336,8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254517,6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153575,9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49604,9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51336,8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254517,6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48557,6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49604,9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51336,8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149499,3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104968,3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104968,3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Ответственный исполнитель Администрация 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proofErr w:type="spellStart"/>
            <w:r w:rsidRPr="001903CF">
              <w:rPr>
                <w:rFonts w:ascii="Times New Roman" w:hAnsi="Times New Roman"/>
              </w:rPr>
              <w:t>Усть</w:t>
            </w:r>
            <w:proofErr w:type="spellEnd"/>
            <w:r w:rsidRPr="001903CF">
              <w:rPr>
                <w:rFonts w:ascii="Times New Roman" w:hAnsi="Times New Roman"/>
              </w:rPr>
              <w:t xml:space="preserve"> – Кубинского муниципального  округа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(Отдел культуры, туризма и молодежи администрации округа)</w:t>
            </w: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153575,9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49604,9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51336,8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254517,6</w:t>
            </w:r>
          </w:p>
        </w:tc>
      </w:tr>
      <w:tr w:rsidR="00ED73EF" w:rsidRPr="001903CF" w:rsidTr="00EE3912">
        <w:tc>
          <w:tcPr>
            <w:tcW w:w="567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153575,9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49604,9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51336,8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254517,6</w:t>
            </w:r>
          </w:p>
        </w:tc>
      </w:tr>
      <w:tr w:rsidR="00ED73EF" w:rsidRPr="001903CF" w:rsidTr="00EE3912">
        <w:tc>
          <w:tcPr>
            <w:tcW w:w="567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48557,6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49604,9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51336,8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149499,3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9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104968,3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104968,3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12</w:t>
            </w:r>
          </w:p>
        </w:tc>
        <w:tc>
          <w:tcPr>
            <w:tcW w:w="14521" w:type="dxa"/>
            <w:gridSpan w:val="6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Направление 1 -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 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программе)"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105738,1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105738,1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14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105738,1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105738,1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15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786,5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786,5</w:t>
            </w:r>
          </w:p>
        </w:tc>
      </w:tr>
      <w:tr w:rsidR="00ED73EF" w:rsidRPr="001903CF" w:rsidTr="00EE3912">
        <w:tc>
          <w:tcPr>
            <w:tcW w:w="567" w:type="dxa"/>
            <w:tcBorders>
              <w:top w:val="single" w:sz="4" w:space="0" w:color="auto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16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17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104951,6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104951,6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18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19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Ремонт  и оснащение  сельских домов культуры 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2132,9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2132,9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2132,9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2132,9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21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21,3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21,3</w:t>
            </w:r>
          </w:p>
        </w:tc>
      </w:tr>
      <w:tr w:rsidR="00ED73EF" w:rsidRPr="001903CF" w:rsidTr="00EE3912">
        <w:tc>
          <w:tcPr>
            <w:tcW w:w="567" w:type="dxa"/>
            <w:tcBorders>
              <w:top w:val="single" w:sz="4" w:space="0" w:color="auto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22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23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2111,6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2111,6</w:t>
            </w:r>
          </w:p>
        </w:tc>
      </w:tr>
      <w:tr w:rsidR="00ED73EF" w:rsidRPr="001903CF" w:rsidTr="00EE3912">
        <w:tc>
          <w:tcPr>
            <w:tcW w:w="567" w:type="dxa"/>
            <w:tcBorders>
              <w:top w:val="single" w:sz="4" w:space="0" w:color="auto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Обеспечен ремонт и оснащение сельских библиотек 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2525,3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2525,3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26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2525,3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2525,3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27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25,3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25,3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28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vMerge w:val="restart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29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2500,00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2500,00</w:t>
            </w:r>
          </w:p>
        </w:tc>
      </w:tr>
      <w:tr w:rsidR="00ED73EF" w:rsidRPr="001903CF" w:rsidTr="00EE3912">
        <w:tc>
          <w:tcPr>
            <w:tcW w:w="567" w:type="dxa"/>
            <w:vMerge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30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Приобретены книги  общедоступными библиотеками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377,8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377,8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31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377,8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377,8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32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37,8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37,8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33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340,0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340,0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35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36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Приобретение сельских домов культуры 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100702,1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100702,1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37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100702,1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100702,1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38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702,1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702,1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39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40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100000,0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100000,0</w:t>
            </w:r>
          </w:p>
        </w:tc>
      </w:tr>
      <w:tr w:rsidR="00ED73EF" w:rsidRPr="001903CF" w:rsidTr="00EE3912">
        <w:tc>
          <w:tcPr>
            <w:tcW w:w="567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41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Приобретено оборудование районному музею</w:t>
            </w: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rPr>
          <w:trHeight w:val="482"/>
        </w:trPr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42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43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single" w:sz="4" w:space="0" w:color="auto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45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single" w:sz="4" w:space="0" w:color="auto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46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47</w:t>
            </w:r>
          </w:p>
        </w:tc>
        <w:tc>
          <w:tcPr>
            <w:tcW w:w="14521" w:type="dxa"/>
            <w:gridSpan w:val="6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Направление  2 - 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48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Муниципальный  проект: «Одаренные дети»</w:t>
            </w: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49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vMerge w:val="restart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50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51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52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53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Результат проекта: </w:t>
            </w:r>
          </w:p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Достигнута доля обучающихся по федеральным государственным требованиям в области искусств</w:t>
            </w:r>
          </w:p>
          <w:p w:rsidR="00ED73EF" w:rsidRPr="001903CF" w:rsidRDefault="00ED73EF" w:rsidP="00EE391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903CF">
              <w:rPr>
                <w:rFonts w:ascii="Times New Roman" w:eastAsia="Calibri" w:hAnsi="Times New Roman"/>
              </w:rPr>
              <w:t>Увеличена доля детей обучающихся, в общей численности детей от 5 до 18 лет до 20%;</w:t>
            </w:r>
          </w:p>
          <w:p w:rsidR="00ED73EF" w:rsidRPr="001903CF" w:rsidRDefault="00ED73EF" w:rsidP="00EE3912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Увеличена доля обучающиеся, </w:t>
            </w:r>
            <w:proofErr w:type="gramStart"/>
            <w:r w:rsidRPr="001903CF">
              <w:rPr>
                <w:rFonts w:ascii="Times New Roman" w:hAnsi="Times New Roman"/>
              </w:rPr>
              <w:t>получающих</w:t>
            </w:r>
            <w:proofErr w:type="gramEnd"/>
            <w:r w:rsidRPr="001903CF">
              <w:rPr>
                <w:rFonts w:ascii="Times New Roman" w:hAnsi="Times New Roman"/>
              </w:rPr>
              <w:t xml:space="preserve"> </w:t>
            </w:r>
            <w:proofErr w:type="spellStart"/>
            <w:r w:rsidRPr="001903CF">
              <w:rPr>
                <w:rFonts w:ascii="Times New Roman" w:hAnsi="Times New Roman"/>
              </w:rPr>
              <w:t>предпрофессиональное</w:t>
            </w:r>
            <w:proofErr w:type="spellEnd"/>
            <w:r w:rsidRPr="001903CF">
              <w:rPr>
                <w:rFonts w:ascii="Times New Roman" w:hAnsi="Times New Roman"/>
              </w:rPr>
              <w:t xml:space="preserve"> образование в области культуры.</w:t>
            </w:r>
          </w:p>
          <w:p w:rsidR="00ED73EF" w:rsidRPr="001903CF" w:rsidRDefault="00ED73EF" w:rsidP="00EE3912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eastAsia="Calibri" w:hAnsi="Times New Roman"/>
                <w:spacing w:val="-1"/>
              </w:rPr>
              <w:t xml:space="preserve">Увеличена доля детей, являющихся лауреатами </w:t>
            </w:r>
            <w:r w:rsidRPr="001903CF">
              <w:rPr>
                <w:rFonts w:ascii="Times New Roman" w:eastAsia="Calibri" w:hAnsi="Times New Roman"/>
              </w:rPr>
              <w:t xml:space="preserve">и </w:t>
            </w:r>
            <w:r w:rsidRPr="001903CF">
              <w:rPr>
                <w:rFonts w:ascii="Times New Roman" w:eastAsia="Calibri" w:hAnsi="Times New Roman"/>
                <w:spacing w:val="-1"/>
              </w:rPr>
              <w:t xml:space="preserve">дипломантами </w:t>
            </w:r>
            <w:r w:rsidRPr="001903CF">
              <w:rPr>
                <w:rFonts w:ascii="Times New Roman" w:eastAsia="Calibri" w:hAnsi="Times New Roman"/>
              </w:rPr>
              <w:t xml:space="preserve">районных, </w:t>
            </w:r>
            <w:r w:rsidRPr="001903CF">
              <w:rPr>
                <w:rFonts w:ascii="Times New Roman" w:eastAsia="Calibri" w:hAnsi="Times New Roman"/>
                <w:spacing w:val="-1"/>
              </w:rPr>
              <w:t xml:space="preserve">межрайонных, областных, региональных, всероссийских конкурсов, выставок, смотров </w:t>
            </w:r>
            <w:r w:rsidRPr="001903CF">
              <w:rPr>
                <w:rFonts w:ascii="Times New Roman" w:eastAsia="Calibri" w:hAnsi="Times New Roman"/>
              </w:rPr>
              <w:t xml:space="preserve">и </w:t>
            </w:r>
            <w:r w:rsidRPr="001903CF">
              <w:rPr>
                <w:rFonts w:ascii="Times New Roman" w:eastAsia="Calibri" w:hAnsi="Times New Roman"/>
                <w:spacing w:val="-1"/>
              </w:rPr>
              <w:t xml:space="preserve">фестивалей, </w:t>
            </w:r>
            <w:r w:rsidRPr="001903CF">
              <w:rPr>
                <w:rFonts w:ascii="Times New Roman" w:eastAsia="Calibri" w:hAnsi="Times New Roman"/>
              </w:rPr>
              <w:t xml:space="preserve">в </w:t>
            </w:r>
            <w:r w:rsidRPr="001903CF">
              <w:rPr>
                <w:rFonts w:ascii="Times New Roman" w:eastAsia="Calibri" w:hAnsi="Times New Roman"/>
                <w:spacing w:val="-1"/>
              </w:rPr>
              <w:t xml:space="preserve">общей численности обучающихся учреждения дополнительного образования </w:t>
            </w:r>
            <w:r w:rsidRPr="001903CF">
              <w:rPr>
                <w:rFonts w:ascii="Times New Roman" w:eastAsia="Calibri" w:hAnsi="Times New Roman"/>
              </w:rPr>
              <w:t xml:space="preserve">в </w:t>
            </w:r>
            <w:r w:rsidRPr="001903CF">
              <w:rPr>
                <w:rFonts w:ascii="Times New Roman" w:eastAsia="Calibri" w:hAnsi="Times New Roman"/>
                <w:spacing w:val="-1"/>
              </w:rPr>
              <w:t>сфере культуры до</w:t>
            </w:r>
            <w:r w:rsidRPr="001903CF">
              <w:rPr>
                <w:rFonts w:ascii="Times New Roman" w:eastAsia="Calibri" w:hAnsi="Times New Roman"/>
                <w:spacing w:val="-6"/>
              </w:rPr>
              <w:t xml:space="preserve"> 75 </w:t>
            </w:r>
            <w:r w:rsidRPr="001903CF">
              <w:rPr>
                <w:rFonts w:ascii="Times New Roman" w:eastAsia="Calibri" w:hAnsi="Times New Roman"/>
                <w:spacing w:val="-1"/>
              </w:rPr>
              <w:t>%.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Приобретено оборудование и музыкальные инструменты </w:t>
            </w: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55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56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57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58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59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60</w:t>
            </w:r>
          </w:p>
        </w:tc>
        <w:tc>
          <w:tcPr>
            <w:tcW w:w="14521" w:type="dxa"/>
            <w:gridSpan w:val="6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Направление 3 - 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61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Муниципальный  проект: </w:t>
            </w:r>
            <w:r w:rsidRPr="001903CF">
              <w:rPr>
                <w:rFonts w:ascii="Times New Roman" w:hAnsi="Times New Roman"/>
              </w:rPr>
              <w:lastRenderedPageBreak/>
              <w:t xml:space="preserve">Развитие туризма  на  территории </w:t>
            </w:r>
            <w:proofErr w:type="spellStart"/>
            <w:r w:rsidRPr="001903CF">
              <w:rPr>
                <w:rFonts w:ascii="Times New Roman" w:hAnsi="Times New Roman"/>
              </w:rPr>
              <w:t>Усть-Кубинского</w:t>
            </w:r>
            <w:proofErr w:type="spellEnd"/>
            <w:r w:rsidRPr="001903CF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64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65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66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67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 Результат проекта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1903CF">
              <w:rPr>
                <w:rFonts w:ascii="Times New Roman" w:hAnsi="Times New Roman"/>
              </w:rPr>
              <w:t>Усть-Кубинского</w:t>
            </w:r>
            <w:proofErr w:type="spellEnd"/>
            <w:r w:rsidRPr="001903CF">
              <w:rPr>
                <w:rFonts w:ascii="Times New Roman" w:hAnsi="Times New Roman"/>
              </w:rPr>
              <w:t xml:space="preserve"> округа (приобретена рекламная продукция для   презентаций  и  выставок)  </w:t>
            </w: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68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69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200,0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70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71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rPr>
          <w:trHeight w:val="1167"/>
        </w:trPr>
        <w:tc>
          <w:tcPr>
            <w:tcW w:w="567" w:type="dxa"/>
            <w:tcBorders>
              <w:top w:val="single" w:sz="4" w:space="0" w:color="auto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single" w:sz="4" w:space="0" w:color="auto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14521" w:type="dxa"/>
            <w:gridSpan w:val="6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Направление 4   -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73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Муниципальный  проект: </w:t>
            </w:r>
            <w:r w:rsidRPr="001903CF">
              <w:rPr>
                <w:rFonts w:ascii="Times New Roman" w:hAnsi="Times New Roman" w:cs="Times New Roman"/>
              </w:rPr>
              <w:t>Государственная поддержка лучших сельских учреждений культуры и учреждений дополнительного образования, их лучших работников и обучающихся. Реализация значимых мероприятий и проектов в сфере культуры и дополнительного образования округа», связанный с региональным проектом «Культурный вектор. Поддержка культурных инициатив, выдающихся деятелей, творческих работников, одаренных обучающихся, организаций в сфере культуры. Реализация значимых мероприятий и проектов</w:t>
            </w: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66,7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66,7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74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66,7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66,7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75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76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77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16,7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16,7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78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 Результат проекта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Оказана государственная поддержка  </w:t>
            </w: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66,7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66,7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80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66,7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66,7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81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82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83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16,7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16,7</w:t>
            </w:r>
          </w:p>
        </w:tc>
      </w:tr>
      <w:tr w:rsidR="00ED73EF" w:rsidRPr="001903CF" w:rsidTr="00EE3912">
        <w:trPr>
          <w:trHeight w:val="1167"/>
        </w:trPr>
        <w:tc>
          <w:tcPr>
            <w:tcW w:w="567" w:type="dxa"/>
            <w:tcBorders>
              <w:top w:val="single" w:sz="4" w:space="0" w:color="auto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84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85</w:t>
            </w:r>
          </w:p>
        </w:tc>
        <w:tc>
          <w:tcPr>
            <w:tcW w:w="14521" w:type="dxa"/>
            <w:gridSpan w:val="6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Направление 5   -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86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Комплекс процессных мероприятий  обеспечения деятельности  всего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47771,1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148512,8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87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47771,1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148512,8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88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47771,1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148512,8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89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rPr>
          <w:trHeight w:val="489"/>
        </w:trPr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339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91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Результат процессных мероприятий  обеспечения деятельности  всего</w:t>
            </w: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47771,1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148512,8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92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47771,1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148512,8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93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47771,1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148512,8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94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95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96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97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Комплекс процессных мероприятий  обеспечения деятельности  МУ «</w:t>
            </w:r>
            <w:proofErr w:type="spellStart"/>
            <w:r w:rsidRPr="001903CF">
              <w:rPr>
                <w:rFonts w:ascii="Times New Roman" w:hAnsi="Times New Roman"/>
              </w:rPr>
              <w:t>Усть</w:t>
            </w:r>
            <w:proofErr w:type="spellEnd"/>
            <w:r w:rsidRPr="001903CF">
              <w:rPr>
                <w:rFonts w:ascii="Times New Roman" w:hAnsi="Times New Roman"/>
              </w:rPr>
              <w:t xml:space="preserve"> </w:t>
            </w:r>
            <w:proofErr w:type="gramStart"/>
            <w:r w:rsidRPr="001903CF">
              <w:rPr>
                <w:rFonts w:ascii="Times New Roman" w:hAnsi="Times New Roman"/>
              </w:rPr>
              <w:t>–К</w:t>
            </w:r>
            <w:proofErr w:type="gramEnd"/>
            <w:r w:rsidRPr="001903CF">
              <w:rPr>
                <w:rFonts w:ascii="Times New Roman" w:hAnsi="Times New Roman"/>
              </w:rPr>
              <w:t>убинский центр  культуры и библиотечного обслуживания»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34224,7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107295,6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98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34224,7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107295,6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99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34224,7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107295,6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102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103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Результат 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 Обеспечена деятельность муниципального учреждения МУ «</w:t>
            </w:r>
            <w:proofErr w:type="spellStart"/>
            <w:r w:rsidRPr="001903CF">
              <w:rPr>
                <w:rFonts w:ascii="Times New Roman" w:hAnsi="Times New Roman"/>
              </w:rPr>
              <w:t>Усть</w:t>
            </w:r>
            <w:proofErr w:type="spellEnd"/>
            <w:r w:rsidRPr="001903CF">
              <w:rPr>
                <w:rFonts w:ascii="Times New Roman" w:hAnsi="Times New Roman"/>
              </w:rPr>
              <w:t xml:space="preserve"> – Кубинский центр  культуры и библиотечного обслуживания»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34224,7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107295,6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104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34224,7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107295,6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105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34224,7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107295,6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106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107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108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109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Комплекс процессных мероприятий  обеспечения деятельности  МБУ ДО «</w:t>
            </w:r>
            <w:proofErr w:type="spellStart"/>
            <w:r w:rsidRPr="001903CF">
              <w:rPr>
                <w:rFonts w:ascii="Times New Roman" w:hAnsi="Times New Roman"/>
              </w:rPr>
              <w:t>Усть</w:t>
            </w:r>
            <w:proofErr w:type="spellEnd"/>
            <w:r w:rsidRPr="001903CF">
              <w:rPr>
                <w:rFonts w:ascii="Times New Roman" w:hAnsi="Times New Roman"/>
              </w:rPr>
              <w:t xml:space="preserve"> – Кубинская детская школа </w:t>
            </w:r>
            <w:r w:rsidRPr="001903CF">
              <w:rPr>
                <w:rFonts w:ascii="Times New Roman" w:hAnsi="Times New Roman"/>
              </w:rPr>
              <w:lastRenderedPageBreak/>
              <w:t>искусств»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25354,9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110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25354,9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25354,9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113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114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115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Результат 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 Обеспечена деятельность муниципального учреждения МБУ ДО «</w:t>
            </w:r>
            <w:proofErr w:type="spellStart"/>
            <w:r w:rsidRPr="001903CF">
              <w:rPr>
                <w:rFonts w:ascii="Times New Roman" w:hAnsi="Times New Roman"/>
              </w:rPr>
              <w:t>Усть</w:t>
            </w:r>
            <w:proofErr w:type="spellEnd"/>
            <w:r w:rsidRPr="001903CF">
              <w:rPr>
                <w:rFonts w:ascii="Times New Roman" w:hAnsi="Times New Roman"/>
              </w:rPr>
              <w:t xml:space="preserve"> – Кубинская детская школа искусств»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25354,9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116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25354,9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117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25354,9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118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119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120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121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Комплекс процессных </w:t>
            </w:r>
            <w:r w:rsidRPr="001903CF">
              <w:rPr>
                <w:rFonts w:ascii="Times New Roman" w:hAnsi="Times New Roman"/>
              </w:rPr>
              <w:lastRenderedPageBreak/>
              <w:t>мероприятий «Обеспечение деятельности МУК «</w:t>
            </w:r>
            <w:proofErr w:type="spellStart"/>
            <w:r w:rsidRPr="001903CF">
              <w:rPr>
                <w:rFonts w:ascii="Times New Roman" w:hAnsi="Times New Roman"/>
              </w:rPr>
              <w:t>Усть-Кубинский</w:t>
            </w:r>
            <w:proofErr w:type="spellEnd"/>
            <w:r w:rsidRPr="001903CF">
              <w:rPr>
                <w:rFonts w:ascii="Times New Roman" w:hAnsi="Times New Roman"/>
              </w:rPr>
              <w:t xml:space="preserve"> районный краеведческий музей» 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12498,4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122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12498,4</w:t>
            </w:r>
          </w:p>
        </w:tc>
      </w:tr>
      <w:tr w:rsidR="00ED73EF" w:rsidRPr="001903CF" w:rsidTr="00EE3912">
        <w:trPr>
          <w:trHeight w:val="594"/>
        </w:trPr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123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12498,4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124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125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126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127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Результат 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 Обеспечена деятельность муниципального учреждения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МУК «</w:t>
            </w:r>
            <w:proofErr w:type="spellStart"/>
            <w:r w:rsidRPr="001903CF">
              <w:rPr>
                <w:rFonts w:ascii="Times New Roman" w:hAnsi="Times New Roman"/>
              </w:rPr>
              <w:t>Усть-Кубинский</w:t>
            </w:r>
            <w:proofErr w:type="spellEnd"/>
            <w:r w:rsidRPr="001903CF">
              <w:rPr>
                <w:rFonts w:ascii="Times New Roman" w:hAnsi="Times New Roman"/>
              </w:rPr>
              <w:t xml:space="preserve"> районный краеведческий музей» 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12498,4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128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12498,4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129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12498,4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130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131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132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133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Комплекс процессных мероприятий  обеспечения деятельности  МУ «</w:t>
            </w:r>
            <w:proofErr w:type="spellStart"/>
            <w:r w:rsidRPr="001903CF">
              <w:rPr>
                <w:rFonts w:ascii="Times New Roman" w:hAnsi="Times New Roman"/>
              </w:rPr>
              <w:t>Усть</w:t>
            </w:r>
            <w:proofErr w:type="spellEnd"/>
            <w:r w:rsidRPr="001903CF">
              <w:rPr>
                <w:rFonts w:ascii="Times New Roman" w:hAnsi="Times New Roman"/>
              </w:rPr>
              <w:t xml:space="preserve"> </w:t>
            </w:r>
            <w:proofErr w:type="gramStart"/>
            <w:r w:rsidRPr="001903CF">
              <w:rPr>
                <w:rFonts w:ascii="Times New Roman" w:hAnsi="Times New Roman"/>
              </w:rPr>
              <w:t>–К</w:t>
            </w:r>
            <w:proofErr w:type="gramEnd"/>
            <w:r w:rsidRPr="001903CF">
              <w:rPr>
                <w:rFonts w:ascii="Times New Roman" w:hAnsi="Times New Roman"/>
              </w:rPr>
              <w:t>убинский молодежный центр»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3363,9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134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3363,9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135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3363,9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136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137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138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139</w:t>
            </w:r>
          </w:p>
        </w:tc>
        <w:tc>
          <w:tcPr>
            <w:tcW w:w="3390" w:type="dxa"/>
            <w:vMerge w:val="restart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Результат 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 Обеспечена деятельность муниципального учреждения МУ «</w:t>
            </w:r>
            <w:proofErr w:type="spellStart"/>
            <w:r w:rsidRPr="001903CF">
              <w:rPr>
                <w:rFonts w:ascii="Times New Roman" w:hAnsi="Times New Roman"/>
              </w:rPr>
              <w:t>Усть</w:t>
            </w:r>
            <w:proofErr w:type="spellEnd"/>
            <w:r w:rsidRPr="001903CF">
              <w:rPr>
                <w:rFonts w:ascii="Times New Roman" w:hAnsi="Times New Roman"/>
              </w:rPr>
              <w:t xml:space="preserve"> – Кубинский молодежный центр»</w:t>
            </w:r>
          </w:p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3363,9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140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3363,9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141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3363,9</w:t>
            </w:r>
          </w:p>
        </w:tc>
      </w:tr>
      <w:tr w:rsidR="00ED73EF" w:rsidRPr="001903CF" w:rsidTr="00EE3912">
        <w:tc>
          <w:tcPr>
            <w:tcW w:w="567" w:type="dxa"/>
            <w:tcBorders>
              <w:top w:val="nil"/>
            </w:tcBorders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142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143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  <w:tr w:rsidR="00ED73EF" w:rsidRPr="001903CF" w:rsidTr="00EE3912">
        <w:tc>
          <w:tcPr>
            <w:tcW w:w="56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144</w:t>
            </w:r>
          </w:p>
        </w:tc>
        <w:tc>
          <w:tcPr>
            <w:tcW w:w="3390" w:type="dxa"/>
            <w:vMerge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D73EF" w:rsidRPr="001903CF" w:rsidRDefault="00ED73EF" w:rsidP="00EE3912">
            <w:pPr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0,0</w:t>
            </w:r>
          </w:p>
        </w:tc>
      </w:tr>
    </w:tbl>
    <w:p w:rsidR="00ED73EF" w:rsidRPr="001903CF" w:rsidRDefault="00ED73EF" w:rsidP="00ED73EF">
      <w:pPr>
        <w:jc w:val="both"/>
        <w:rPr>
          <w:rFonts w:ascii="Times New Roman" w:hAnsi="Times New Roman"/>
        </w:rPr>
      </w:pPr>
      <w:bookmarkStart w:id="4" w:name="P1485"/>
      <w:bookmarkEnd w:id="4"/>
      <w:r w:rsidRPr="001903CF">
        <w:rPr>
          <w:rFonts w:ascii="Times New Roman" w:hAnsi="Times New Roman"/>
        </w:rPr>
        <w:t>&lt;11</w:t>
      </w:r>
      <w:proofErr w:type="gramStart"/>
      <w:r w:rsidRPr="001903CF">
        <w:rPr>
          <w:rFonts w:ascii="Times New Roman" w:hAnsi="Times New Roman"/>
        </w:rPr>
        <w:t>&gt; Ф</w:t>
      </w:r>
      <w:proofErr w:type="gramEnd"/>
      <w:r w:rsidRPr="001903CF">
        <w:rPr>
          <w:rFonts w:ascii="Times New Roman" w:hAnsi="Times New Roman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ED73EF" w:rsidRPr="001903CF" w:rsidRDefault="00ED73EF" w:rsidP="00ED73EF">
      <w:pPr>
        <w:ind w:firstLine="539"/>
        <w:jc w:val="both"/>
        <w:rPr>
          <w:rFonts w:ascii="Times New Roman" w:hAnsi="Times New Roman"/>
        </w:rPr>
      </w:pPr>
      <w:bookmarkStart w:id="5" w:name="P1486"/>
      <w:bookmarkEnd w:id="5"/>
      <w:r w:rsidRPr="001903CF">
        <w:rPr>
          <w:rFonts w:ascii="Times New Roman" w:hAnsi="Times New Roman"/>
        </w:rPr>
        <w:t>&lt;12</w:t>
      </w:r>
      <w:proofErr w:type="gramStart"/>
      <w:r w:rsidRPr="001903CF">
        <w:rPr>
          <w:rFonts w:ascii="Times New Roman" w:hAnsi="Times New Roman"/>
        </w:rPr>
        <w:t>&gt; В</w:t>
      </w:r>
      <w:proofErr w:type="gramEnd"/>
      <w:r w:rsidRPr="001903CF">
        <w:rPr>
          <w:rFonts w:ascii="Times New Roman" w:hAnsi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ED73EF" w:rsidRPr="001903CF" w:rsidRDefault="00ED73EF" w:rsidP="00ED73EF">
      <w:pPr>
        <w:ind w:firstLine="539"/>
        <w:jc w:val="both"/>
        <w:rPr>
          <w:rFonts w:ascii="Times New Roman" w:hAnsi="Times New Roman"/>
        </w:rPr>
      </w:pPr>
      <w:bookmarkStart w:id="6" w:name="P1487"/>
      <w:bookmarkEnd w:id="6"/>
      <w:r w:rsidRPr="001903CF">
        <w:rPr>
          <w:rFonts w:ascii="Times New Roman" w:hAnsi="Times New Roman"/>
        </w:rPr>
        <w:t>&lt;13</w:t>
      </w:r>
      <w:proofErr w:type="gramStart"/>
      <w:r w:rsidRPr="001903CF">
        <w:rPr>
          <w:rFonts w:ascii="Times New Roman" w:hAnsi="Times New Roman"/>
        </w:rPr>
        <w:t>&gt; У</w:t>
      </w:r>
      <w:proofErr w:type="gramEnd"/>
      <w:r w:rsidRPr="001903CF">
        <w:rPr>
          <w:rFonts w:ascii="Times New Roman" w:hAnsi="Times New Roman"/>
        </w:rPr>
        <w:t>казываются конкретные годы периода реализации муниципальной программы (комплексной программы).</w:t>
      </w:r>
    </w:p>
    <w:p w:rsidR="00ED73EF" w:rsidRPr="001903CF" w:rsidRDefault="00ED73EF" w:rsidP="00ED73EF">
      <w:pPr>
        <w:pStyle w:val="ac"/>
        <w:jc w:val="right"/>
        <w:rPr>
          <w:szCs w:val="24"/>
        </w:rPr>
      </w:pPr>
      <w:r w:rsidRPr="001903CF">
        <w:rPr>
          <w:szCs w:val="24"/>
        </w:rPr>
        <w:t xml:space="preserve">                                                                                                                                         </w:t>
      </w: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Cs w:val="24"/>
        </w:rPr>
      </w:pPr>
    </w:p>
    <w:p w:rsidR="00ED73EF" w:rsidRPr="001903CF" w:rsidRDefault="00ED73EF" w:rsidP="00ED73EF">
      <w:pPr>
        <w:pStyle w:val="ac"/>
        <w:jc w:val="right"/>
        <w:rPr>
          <w:sz w:val="26"/>
          <w:szCs w:val="26"/>
        </w:rPr>
      </w:pPr>
      <w:r w:rsidRPr="001903CF">
        <w:rPr>
          <w:szCs w:val="24"/>
        </w:rPr>
        <w:lastRenderedPageBreak/>
        <w:t xml:space="preserve">    </w:t>
      </w:r>
      <w:r w:rsidRPr="001903CF">
        <w:rPr>
          <w:sz w:val="26"/>
          <w:szCs w:val="26"/>
        </w:rPr>
        <w:t>Приложение 4 к постановлению</w:t>
      </w:r>
    </w:p>
    <w:p w:rsidR="00ED73EF" w:rsidRPr="001903CF" w:rsidRDefault="00ED73EF" w:rsidP="00ED73EF">
      <w:pPr>
        <w:pStyle w:val="ac"/>
        <w:jc w:val="right"/>
        <w:rPr>
          <w:sz w:val="26"/>
          <w:szCs w:val="26"/>
        </w:rPr>
      </w:pPr>
      <w:r w:rsidRPr="001903CF">
        <w:rPr>
          <w:sz w:val="26"/>
          <w:szCs w:val="26"/>
        </w:rPr>
        <w:t xml:space="preserve">                                                                                                                                администрации округа  </w:t>
      </w:r>
    </w:p>
    <w:p w:rsidR="00ED73EF" w:rsidRPr="001903CF" w:rsidRDefault="00ED73EF" w:rsidP="00ED73EF">
      <w:pPr>
        <w:pStyle w:val="ac"/>
        <w:jc w:val="right"/>
        <w:rPr>
          <w:sz w:val="26"/>
          <w:szCs w:val="26"/>
        </w:rPr>
      </w:pPr>
      <w:r w:rsidRPr="001903CF">
        <w:rPr>
          <w:sz w:val="26"/>
          <w:szCs w:val="26"/>
        </w:rPr>
        <w:t xml:space="preserve">                                                                                                       от</w:t>
      </w:r>
      <w:r w:rsidR="001903CF">
        <w:rPr>
          <w:sz w:val="26"/>
          <w:szCs w:val="26"/>
        </w:rPr>
        <w:t xml:space="preserve">          </w:t>
      </w:r>
      <w:r w:rsidRPr="001903CF">
        <w:rPr>
          <w:sz w:val="26"/>
          <w:szCs w:val="26"/>
        </w:rPr>
        <w:t xml:space="preserve">           №</w:t>
      </w:r>
    </w:p>
    <w:p w:rsidR="00ED73EF" w:rsidRDefault="00ED73EF" w:rsidP="00ED73EF">
      <w:pPr>
        <w:pStyle w:val="ac"/>
        <w:jc w:val="right"/>
        <w:rPr>
          <w:sz w:val="26"/>
          <w:szCs w:val="26"/>
        </w:rPr>
      </w:pPr>
      <w:r w:rsidRPr="001903CF">
        <w:rPr>
          <w:sz w:val="26"/>
          <w:szCs w:val="26"/>
        </w:rPr>
        <w:t>Приложение 1 к Паспорту  муниципальной  программы»</w:t>
      </w:r>
    </w:p>
    <w:p w:rsidR="001903CF" w:rsidRPr="001903CF" w:rsidRDefault="001903CF" w:rsidP="00ED73EF">
      <w:pPr>
        <w:pStyle w:val="ac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ED73EF" w:rsidRPr="001903CF" w:rsidRDefault="00ED73EF" w:rsidP="00ED73E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D73EF" w:rsidRPr="00553777" w:rsidRDefault="00ED73EF" w:rsidP="00ED73EF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53777">
        <w:rPr>
          <w:rFonts w:ascii="Times New Roman" w:hAnsi="Times New Roman"/>
          <w:sz w:val="26"/>
          <w:szCs w:val="26"/>
        </w:rPr>
        <w:t>ХАРАКТЕРИСТИКА</w:t>
      </w:r>
    </w:p>
    <w:p w:rsidR="00ED73EF" w:rsidRPr="00553777" w:rsidRDefault="00ED73EF" w:rsidP="00ED73EF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53777">
        <w:rPr>
          <w:rFonts w:ascii="Times New Roman" w:hAnsi="Times New Roman"/>
          <w:sz w:val="26"/>
          <w:szCs w:val="26"/>
        </w:rPr>
        <w:t>направлений расходов финансовых мероприятий (результатов)</w:t>
      </w:r>
    </w:p>
    <w:p w:rsidR="00ED73EF" w:rsidRPr="00553777" w:rsidRDefault="00ED73EF" w:rsidP="00ED73EF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53777">
        <w:rPr>
          <w:rFonts w:ascii="Times New Roman" w:hAnsi="Times New Roman"/>
          <w:sz w:val="26"/>
          <w:szCs w:val="26"/>
        </w:rPr>
        <w:t>структурных элементов проектной части муниципальной  программы (комплексной муниципальной программы)</w:t>
      </w:r>
    </w:p>
    <w:p w:rsidR="00ED73EF" w:rsidRPr="008750DA" w:rsidRDefault="00ED73EF" w:rsidP="00ED73E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2"/>
        <w:gridCol w:w="3458"/>
        <w:gridCol w:w="5452"/>
        <w:gridCol w:w="2126"/>
        <w:gridCol w:w="1134"/>
        <w:gridCol w:w="992"/>
        <w:gridCol w:w="992"/>
      </w:tblGrid>
      <w:tr w:rsidR="00ED73EF" w:rsidRPr="008750DA" w:rsidTr="00EE3912">
        <w:tc>
          <w:tcPr>
            <w:tcW w:w="792" w:type="dxa"/>
            <w:vMerge w:val="restart"/>
          </w:tcPr>
          <w:p w:rsidR="00ED73EF" w:rsidRPr="008750DA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№</w:t>
            </w:r>
          </w:p>
          <w:p w:rsidR="00ED73EF" w:rsidRPr="008750DA" w:rsidRDefault="00ED73EF" w:rsidP="00EE39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750D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750DA">
              <w:rPr>
                <w:rFonts w:ascii="Times New Roman" w:hAnsi="Times New Roman"/>
              </w:rPr>
              <w:t>/</w:t>
            </w:r>
            <w:proofErr w:type="spellStart"/>
            <w:r w:rsidRPr="008750D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58" w:type="dxa"/>
            <w:vMerge w:val="restart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5452" w:type="dxa"/>
            <w:vMerge w:val="restart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Направление расходов, вид расходов</w:t>
            </w:r>
          </w:p>
        </w:tc>
        <w:tc>
          <w:tcPr>
            <w:tcW w:w="2126" w:type="dxa"/>
            <w:vMerge w:val="restart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Характеристика направления расходов </w:t>
            </w:r>
            <w:hyperlink w:anchor="P1684">
              <w:r w:rsidRPr="008750DA">
                <w:rPr>
                  <w:rFonts w:ascii="Times New Roman" w:hAnsi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Объем финансового обеспечения по годам </w:t>
            </w:r>
            <w:hyperlink w:anchor="P1685">
              <w:r w:rsidRPr="008750DA">
                <w:rPr>
                  <w:rFonts w:ascii="Times New Roman" w:hAnsi="Times New Roman"/>
                </w:rPr>
                <w:t>&lt;15&gt;</w:t>
              </w:r>
            </w:hyperlink>
            <w:r w:rsidRPr="008750DA">
              <w:rPr>
                <w:rFonts w:ascii="Times New Roman" w:hAnsi="Times New Roman"/>
              </w:rPr>
              <w:t>, тыс. руб.</w:t>
            </w:r>
          </w:p>
        </w:tc>
      </w:tr>
      <w:tr w:rsidR="00ED73EF" w:rsidRPr="008750DA" w:rsidTr="00EE3912">
        <w:tc>
          <w:tcPr>
            <w:tcW w:w="792" w:type="dxa"/>
            <w:vMerge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vMerge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452" w:type="dxa"/>
            <w:vMerge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2027</w:t>
            </w:r>
          </w:p>
        </w:tc>
      </w:tr>
      <w:tr w:rsidR="00ED73EF" w:rsidRPr="008750DA" w:rsidTr="00EE3912">
        <w:tc>
          <w:tcPr>
            <w:tcW w:w="792" w:type="dxa"/>
          </w:tcPr>
          <w:p w:rsidR="00ED73EF" w:rsidRPr="008750DA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</w:tcPr>
          <w:p w:rsidR="00ED73EF" w:rsidRPr="008750DA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</w:t>
            </w:r>
          </w:p>
        </w:tc>
        <w:tc>
          <w:tcPr>
            <w:tcW w:w="5452" w:type="dxa"/>
          </w:tcPr>
          <w:p w:rsidR="00ED73EF" w:rsidRPr="008750DA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ED73EF" w:rsidRPr="008750DA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D73EF" w:rsidRPr="008750DA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7</w:t>
            </w:r>
          </w:p>
        </w:tc>
      </w:tr>
      <w:tr w:rsidR="00ED73EF" w:rsidRPr="008750DA" w:rsidTr="00EE3912">
        <w:tc>
          <w:tcPr>
            <w:tcW w:w="7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</w:t>
            </w:r>
          </w:p>
        </w:tc>
        <w:tc>
          <w:tcPr>
            <w:tcW w:w="14154" w:type="dxa"/>
            <w:gridSpan w:val="6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Направление  1 -</w:t>
            </w:r>
          </w:p>
        </w:tc>
      </w:tr>
      <w:tr w:rsidR="00ED73EF" w:rsidRPr="008750DA" w:rsidTr="00EE3912">
        <w:tc>
          <w:tcPr>
            <w:tcW w:w="7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1.1</w:t>
            </w:r>
          </w:p>
        </w:tc>
        <w:tc>
          <w:tcPr>
            <w:tcW w:w="8910" w:type="dxa"/>
            <w:gridSpan w:val="2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</w:t>
            </w:r>
          </w:p>
        </w:tc>
        <w:tc>
          <w:tcPr>
            <w:tcW w:w="2126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</w:tr>
      <w:tr w:rsidR="00ED73EF" w:rsidRPr="008750DA" w:rsidTr="00EE3912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3458" w:type="dxa"/>
            <w:tcBorders>
              <w:bottom w:val="nil"/>
            </w:tcBorders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Проведен ремонт  сельских домов культуры </w:t>
            </w:r>
          </w:p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"субсидия на иные цели", в том числе:</w:t>
            </w:r>
          </w:p>
        </w:tc>
        <w:tc>
          <w:tcPr>
            <w:tcW w:w="2126" w:type="dxa"/>
            <w:vMerge w:val="restart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Затраты на проведение ремонта сельских домов культуры</w:t>
            </w: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2132,9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c>
          <w:tcPr>
            <w:tcW w:w="792" w:type="dxa"/>
            <w:tcBorders>
              <w:top w:val="nil"/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"субсидия на ремонт сельских домов культуры"</w:t>
            </w:r>
          </w:p>
        </w:tc>
        <w:tc>
          <w:tcPr>
            <w:tcW w:w="2126" w:type="dxa"/>
            <w:vMerge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2132,9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rPr>
          <w:trHeight w:val="894"/>
        </w:trPr>
        <w:tc>
          <w:tcPr>
            <w:tcW w:w="792" w:type="dxa"/>
            <w:tcBorders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1.1.2</w:t>
            </w:r>
          </w:p>
        </w:tc>
        <w:tc>
          <w:tcPr>
            <w:tcW w:w="3458" w:type="dxa"/>
            <w:tcBorders>
              <w:bottom w:val="nil"/>
            </w:tcBorders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Обеспечен ремонт и оснащение сельских библиотек </w:t>
            </w:r>
          </w:p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Затраты на ремонт и оснащение сельских библиотек</w:t>
            </w: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2525,3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c>
          <w:tcPr>
            <w:tcW w:w="792" w:type="dxa"/>
            <w:tcBorders>
              <w:top w:val="nil"/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" субсидия на ремонт и оснащение сельских библиотек"</w:t>
            </w:r>
          </w:p>
        </w:tc>
        <w:tc>
          <w:tcPr>
            <w:tcW w:w="2126" w:type="dxa"/>
            <w:vMerge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2525,3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1.1.3</w:t>
            </w:r>
          </w:p>
        </w:tc>
        <w:tc>
          <w:tcPr>
            <w:tcW w:w="3458" w:type="dxa"/>
            <w:tcBorders>
              <w:bottom w:val="nil"/>
            </w:tcBorders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Приобретены книги  общедоступными библиотеками</w:t>
            </w:r>
          </w:p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Затраты на приобретение книг в сельские библиотеки</w:t>
            </w: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377,8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c>
          <w:tcPr>
            <w:tcW w:w="792" w:type="dxa"/>
            <w:tcBorders>
              <w:top w:val="nil"/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" субсидия на приобретение книг в сельские библиотеки "</w:t>
            </w:r>
          </w:p>
        </w:tc>
        <w:tc>
          <w:tcPr>
            <w:tcW w:w="2126" w:type="dxa"/>
            <w:vMerge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377,8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1.1.4</w:t>
            </w:r>
          </w:p>
        </w:tc>
        <w:tc>
          <w:tcPr>
            <w:tcW w:w="3458" w:type="dxa"/>
            <w:tcBorders>
              <w:bottom w:val="nil"/>
            </w:tcBorders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Приобретение здания сельского ДК</w:t>
            </w:r>
          </w:p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"субсидия на иные цели", в том числе:</w:t>
            </w:r>
          </w:p>
        </w:tc>
        <w:tc>
          <w:tcPr>
            <w:tcW w:w="2126" w:type="dxa"/>
            <w:vMerge w:val="restart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Затраты на приобретение здания сельского дома культуры</w:t>
            </w: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100702,1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" субсидия на приобретение здания сельского дома </w:t>
            </w:r>
            <w:r w:rsidRPr="008750DA">
              <w:rPr>
                <w:rFonts w:ascii="Times New Roman" w:hAnsi="Times New Roman"/>
              </w:rPr>
              <w:lastRenderedPageBreak/>
              <w:t>культуры "</w:t>
            </w:r>
          </w:p>
        </w:tc>
        <w:tc>
          <w:tcPr>
            <w:tcW w:w="2126" w:type="dxa"/>
            <w:vMerge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100702,1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lastRenderedPageBreak/>
              <w:t>1.1.5</w:t>
            </w:r>
          </w:p>
        </w:tc>
        <w:tc>
          <w:tcPr>
            <w:tcW w:w="3458" w:type="dxa"/>
            <w:tcBorders>
              <w:bottom w:val="nil"/>
            </w:tcBorders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Приобретение оборудование районному музею</w:t>
            </w: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Затраты на приобретение оборудования районному музею</w:t>
            </w: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c>
          <w:tcPr>
            <w:tcW w:w="792" w:type="dxa"/>
            <w:tcBorders>
              <w:top w:val="nil"/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" субсидия на приобретение оборудования районному музею"</w:t>
            </w:r>
          </w:p>
        </w:tc>
        <w:tc>
          <w:tcPr>
            <w:tcW w:w="2126" w:type="dxa"/>
            <w:vMerge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rPr>
          <w:trHeight w:val="599"/>
        </w:trPr>
        <w:tc>
          <w:tcPr>
            <w:tcW w:w="792" w:type="dxa"/>
          </w:tcPr>
          <w:p w:rsidR="00ED73EF" w:rsidRPr="008750DA" w:rsidRDefault="00ED73EF" w:rsidP="00EE3912">
            <w:pPr>
              <w:spacing w:after="0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2.</w:t>
            </w:r>
          </w:p>
        </w:tc>
        <w:tc>
          <w:tcPr>
            <w:tcW w:w="8910" w:type="dxa"/>
            <w:gridSpan w:val="2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Муниципальный  проект: «Одаренные дети» </w:t>
            </w:r>
          </w:p>
        </w:tc>
        <w:tc>
          <w:tcPr>
            <w:tcW w:w="2126" w:type="dxa"/>
          </w:tcPr>
          <w:p w:rsidR="00ED73EF" w:rsidRPr="008750DA" w:rsidRDefault="00ED73EF" w:rsidP="00EE3912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73EF" w:rsidRPr="008750DA" w:rsidRDefault="00ED73EF" w:rsidP="00EE391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73EF" w:rsidRPr="008750DA" w:rsidRDefault="00ED73EF" w:rsidP="00EE391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73EF" w:rsidRPr="008750DA" w:rsidRDefault="00ED73EF" w:rsidP="00EE3912">
            <w:pPr>
              <w:spacing w:after="0"/>
              <w:rPr>
                <w:rFonts w:ascii="Times New Roman" w:hAnsi="Times New Roman"/>
              </w:rPr>
            </w:pPr>
          </w:p>
        </w:tc>
      </w:tr>
      <w:tr w:rsidR="00ED73EF" w:rsidRPr="008750DA" w:rsidTr="00EE3912">
        <w:tc>
          <w:tcPr>
            <w:tcW w:w="792" w:type="dxa"/>
            <w:tcBorders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1.2.1</w:t>
            </w:r>
          </w:p>
        </w:tc>
        <w:tc>
          <w:tcPr>
            <w:tcW w:w="3458" w:type="dxa"/>
            <w:tcBorders>
              <w:bottom w:val="nil"/>
            </w:tcBorders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Результат проекта: </w:t>
            </w:r>
          </w:p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Достигнута доля обучающихся по федеральным государственным требованиям в области искусств</w:t>
            </w:r>
          </w:p>
          <w:p w:rsidR="00ED73EF" w:rsidRPr="008750DA" w:rsidRDefault="00ED73EF" w:rsidP="00EE391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750DA">
              <w:rPr>
                <w:rFonts w:ascii="Times New Roman" w:eastAsia="Calibri" w:hAnsi="Times New Roman"/>
              </w:rPr>
              <w:t>Увеличена доля детей обучающихся, в общей численности детей от 5 до 18 лет до 20%;</w:t>
            </w:r>
          </w:p>
          <w:p w:rsidR="00ED73EF" w:rsidRPr="008750DA" w:rsidRDefault="00ED73EF" w:rsidP="00EE3912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Увеличена доля обучающиеся, </w:t>
            </w:r>
            <w:proofErr w:type="gramStart"/>
            <w:r w:rsidRPr="008750DA">
              <w:rPr>
                <w:rFonts w:ascii="Times New Roman" w:hAnsi="Times New Roman"/>
              </w:rPr>
              <w:t>получающих</w:t>
            </w:r>
            <w:proofErr w:type="gramEnd"/>
            <w:r w:rsidRPr="008750DA">
              <w:rPr>
                <w:rFonts w:ascii="Times New Roman" w:hAnsi="Times New Roman"/>
              </w:rPr>
              <w:t xml:space="preserve"> </w:t>
            </w:r>
            <w:proofErr w:type="spellStart"/>
            <w:r w:rsidRPr="008750DA">
              <w:rPr>
                <w:rFonts w:ascii="Times New Roman" w:hAnsi="Times New Roman"/>
              </w:rPr>
              <w:t>предпрофессиональное</w:t>
            </w:r>
            <w:proofErr w:type="spellEnd"/>
            <w:r w:rsidRPr="008750DA">
              <w:rPr>
                <w:rFonts w:ascii="Times New Roman" w:hAnsi="Times New Roman"/>
              </w:rPr>
              <w:t xml:space="preserve"> образование в области культуры.</w:t>
            </w:r>
          </w:p>
          <w:p w:rsidR="00ED73EF" w:rsidRPr="008750DA" w:rsidRDefault="00ED73EF" w:rsidP="00EE3912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</w:rPr>
            </w:pPr>
            <w:r w:rsidRPr="008750DA">
              <w:rPr>
                <w:rFonts w:ascii="Times New Roman" w:eastAsia="Calibri" w:hAnsi="Times New Roman"/>
                <w:spacing w:val="-1"/>
              </w:rPr>
              <w:t xml:space="preserve">Увеличена доля детей, являющихся лауреатами </w:t>
            </w:r>
            <w:r w:rsidRPr="008750DA">
              <w:rPr>
                <w:rFonts w:ascii="Times New Roman" w:eastAsia="Calibri" w:hAnsi="Times New Roman"/>
              </w:rPr>
              <w:t xml:space="preserve">и </w:t>
            </w:r>
            <w:r w:rsidRPr="008750DA">
              <w:rPr>
                <w:rFonts w:ascii="Times New Roman" w:eastAsia="Calibri" w:hAnsi="Times New Roman"/>
                <w:spacing w:val="-1"/>
              </w:rPr>
              <w:t xml:space="preserve">дипломантами </w:t>
            </w:r>
            <w:r w:rsidRPr="008750DA">
              <w:rPr>
                <w:rFonts w:ascii="Times New Roman" w:eastAsia="Calibri" w:hAnsi="Times New Roman"/>
              </w:rPr>
              <w:t xml:space="preserve">районных, </w:t>
            </w:r>
            <w:r w:rsidRPr="008750DA">
              <w:rPr>
                <w:rFonts w:ascii="Times New Roman" w:eastAsia="Calibri" w:hAnsi="Times New Roman"/>
                <w:spacing w:val="-1"/>
              </w:rPr>
              <w:t xml:space="preserve">межрайонных, областных, региональных, всероссийских конкурсов, выставок, смотров </w:t>
            </w:r>
            <w:r w:rsidRPr="008750DA">
              <w:rPr>
                <w:rFonts w:ascii="Times New Roman" w:eastAsia="Calibri" w:hAnsi="Times New Roman"/>
              </w:rPr>
              <w:t xml:space="preserve">и </w:t>
            </w:r>
            <w:r w:rsidRPr="008750DA">
              <w:rPr>
                <w:rFonts w:ascii="Times New Roman" w:eastAsia="Calibri" w:hAnsi="Times New Roman"/>
                <w:spacing w:val="-1"/>
              </w:rPr>
              <w:t xml:space="preserve">фестивалей, </w:t>
            </w:r>
            <w:r w:rsidRPr="008750DA">
              <w:rPr>
                <w:rFonts w:ascii="Times New Roman" w:eastAsia="Calibri" w:hAnsi="Times New Roman"/>
              </w:rPr>
              <w:t xml:space="preserve">в </w:t>
            </w:r>
            <w:r w:rsidRPr="008750DA">
              <w:rPr>
                <w:rFonts w:ascii="Times New Roman" w:eastAsia="Calibri" w:hAnsi="Times New Roman"/>
                <w:spacing w:val="-1"/>
              </w:rPr>
              <w:t xml:space="preserve">общей численности </w:t>
            </w:r>
            <w:r w:rsidRPr="008750DA">
              <w:rPr>
                <w:rFonts w:ascii="Times New Roman" w:eastAsia="Calibri" w:hAnsi="Times New Roman"/>
                <w:spacing w:val="-1"/>
              </w:rPr>
              <w:lastRenderedPageBreak/>
              <w:t xml:space="preserve">обучающихся учреждения дополнительного образования </w:t>
            </w:r>
            <w:r w:rsidRPr="008750DA">
              <w:rPr>
                <w:rFonts w:ascii="Times New Roman" w:eastAsia="Calibri" w:hAnsi="Times New Roman"/>
              </w:rPr>
              <w:t xml:space="preserve">в </w:t>
            </w:r>
            <w:r w:rsidRPr="008750DA">
              <w:rPr>
                <w:rFonts w:ascii="Times New Roman" w:eastAsia="Calibri" w:hAnsi="Times New Roman"/>
                <w:spacing w:val="-1"/>
              </w:rPr>
              <w:t>сфере культуры до</w:t>
            </w:r>
            <w:r w:rsidRPr="008750DA">
              <w:rPr>
                <w:rFonts w:ascii="Times New Roman" w:eastAsia="Calibri" w:hAnsi="Times New Roman"/>
                <w:spacing w:val="-6"/>
              </w:rPr>
              <w:t xml:space="preserve"> 75 </w:t>
            </w:r>
            <w:r w:rsidRPr="008750DA">
              <w:rPr>
                <w:rFonts w:ascii="Times New Roman" w:eastAsia="Calibri" w:hAnsi="Times New Roman"/>
                <w:spacing w:val="-1"/>
              </w:rPr>
              <w:t>%</w:t>
            </w:r>
          </w:p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Приобретены оборудование и музыкальные инструменты</w:t>
            </w: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lastRenderedPageBreak/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Затраты на проведение мероприятий для улучшения условий образовательного процесса</w:t>
            </w: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c>
          <w:tcPr>
            <w:tcW w:w="792" w:type="dxa"/>
            <w:tcBorders>
              <w:top w:val="nil"/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" субсидия на иные цели "</w:t>
            </w:r>
          </w:p>
        </w:tc>
        <w:tc>
          <w:tcPr>
            <w:tcW w:w="2126" w:type="dxa"/>
            <w:vMerge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rPr>
          <w:trHeight w:val="666"/>
        </w:trPr>
        <w:tc>
          <w:tcPr>
            <w:tcW w:w="7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</w:t>
            </w:r>
          </w:p>
        </w:tc>
        <w:tc>
          <w:tcPr>
            <w:tcW w:w="11036" w:type="dxa"/>
            <w:gridSpan w:val="3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 Муниципальный  проект: Развитие туризма  на  территории </w:t>
            </w:r>
            <w:proofErr w:type="spellStart"/>
            <w:r w:rsidRPr="008750DA">
              <w:rPr>
                <w:rFonts w:ascii="Times New Roman" w:hAnsi="Times New Roman"/>
              </w:rPr>
              <w:t>Усть-Кубинского</w:t>
            </w:r>
            <w:proofErr w:type="spellEnd"/>
            <w:r w:rsidRPr="008750DA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</w:tr>
      <w:tr w:rsidR="00ED73EF" w:rsidRPr="008750DA" w:rsidTr="00EE3912">
        <w:trPr>
          <w:trHeight w:val="2248"/>
        </w:trPr>
        <w:tc>
          <w:tcPr>
            <w:tcW w:w="7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1.3.1</w:t>
            </w:r>
          </w:p>
        </w:tc>
        <w:tc>
          <w:tcPr>
            <w:tcW w:w="3458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  Результат проекта</w:t>
            </w:r>
          </w:p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8750DA">
              <w:rPr>
                <w:rFonts w:ascii="Times New Roman" w:hAnsi="Times New Roman"/>
              </w:rPr>
              <w:t>Усть-Кубинского</w:t>
            </w:r>
            <w:proofErr w:type="spellEnd"/>
            <w:r w:rsidRPr="008750DA">
              <w:rPr>
                <w:rFonts w:ascii="Times New Roman" w:hAnsi="Times New Roman"/>
              </w:rPr>
              <w:t xml:space="preserve"> округа </w:t>
            </w: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Затраты на приобретение рекламной продукции для презентаций и выставок</w:t>
            </w: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100,0</w:t>
            </w:r>
          </w:p>
        </w:tc>
      </w:tr>
      <w:tr w:rsidR="00ED73EF" w:rsidRPr="008750DA" w:rsidTr="00EE3912">
        <w:tc>
          <w:tcPr>
            <w:tcW w:w="792" w:type="dxa"/>
            <w:tcBorders>
              <w:top w:val="nil"/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" субсидия на иные цели "</w:t>
            </w:r>
          </w:p>
        </w:tc>
        <w:tc>
          <w:tcPr>
            <w:tcW w:w="2126" w:type="dxa"/>
            <w:vMerge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100,0</w:t>
            </w:r>
          </w:p>
        </w:tc>
      </w:tr>
      <w:tr w:rsidR="00ED73EF" w:rsidRPr="008750DA" w:rsidTr="00EE3912">
        <w:trPr>
          <w:trHeight w:val="666"/>
        </w:trPr>
        <w:tc>
          <w:tcPr>
            <w:tcW w:w="7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</w:t>
            </w:r>
          </w:p>
        </w:tc>
        <w:tc>
          <w:tcPr>
            <w:tcW w:w="11036" w:type="dxa"/>
            <w:gridSpan w:val="3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 Муниципальный  проект: </w:t>
            </w:r>
            <w:r w:rsidRPr="008750DA">
              <w:rPr>
                <w:rFonts w:ascii="Times New Roman" w:hAnsi="Times New Roman" w:cs="Times New Roman"/>
              </w:rPr>
              <w:t>Государственная поддержка лучших сельских учреждений культуры и учреждений дополнительного образования, их лучших работников и обучающихся. Реализация значимых мероприятий и проектов в сфере культуры и дополнительного образования округа», связанный с региональным проектом «Культурный вектор. Поддержка культурных инициатив, выдающихся деятелей, творческих работников, одаренных обучающихся, организаций в сфере культуры. Реализация значимых мероприятий и проектов</w:t>
            </w: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</w:tr>
      <w:tr w:rsidR="00ED73EF" w:rsidRPr="008750DA" w:rsidTr="00EE3912">
        <w:trPr>
          <w:trHeight w:val="2248"/>
        </w:trPr>
        <w:tc>
          <w:tcPr>
            <w:tcW w:w="7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lastRenderedPageBreak/>
              <w:t>1.3.1</w:t>
            </w:r>
          </w:p>
        </w:tc>
        <w:tc>
          <w:tcPr>
            <w:tcW w:w="3458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  Результат проекта</w:t>
            </w:r>
          </w:p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Оказана Государственная поддержка </w:t>
            </w: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Затраты на выплаты </w:t>
            </w: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66,7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c>
          <w:tcPr>
            <w:tcW w:w="792" w:type="dxa"/>
            <w:tcBorders>
              <w:top w:val="nil"/>
              <w:bottom w:val="single" w:sz="4" w:space="0" w:color="auto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" субсидия на иные цели "</w:t>
            </w:r>
          </w:p>
        </w:tc>
        <w:tc>
          <w:tcPr>
            <w:tcW w:w="2126" w:type="dxa"/>
            <w:vMerge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66,7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c>
          <w:tcPr>
            <w:tcW w:w="792" w:type="dxa"/>
            <w:tcBorders>
              <w:top w:val="nil"/>
              <w:bottom w:val="single" w:sz="4" w:space="0" w:color="auto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73EF" w:rsidRPr="008750DA" w:rsidRDefault="00ED73EF" w:rsidP="00EE3912">
            <w:pPr>
              <w:rPr>
                <w:rFonts w:ascii="Times New Roman" w:hAnsi="Times New Roman"/>
              </w:rPr>
            </w:pPr>
          </w:p>
        </w:tc>
      </w:tr>
    </w:tbl>
    <w:p w:rsidR="00ED73EF" w:rsidRPr="008750DA" w:rsidRDefault="00ED73EF" w:rsidP="00ED73EF">
      <w:pPr>
        <w:ind w:firstLine="539"/>
        <w:jc w:val="both"/>
        <w:rPr>
          <w:rFonts w:ascii="Times New Roman" w:hAnsi="Times New Roman"/>
        </w:rPr>
      </w:pPr>
      <w:bookmarkStart w:id="7" w:name="P1684"/>
      <w:bookmarkEnd w:id="7"/>
      <w:r w:rsidRPr="008750DA">
        <w:rPr>
          <w:rFonts w:ascii="Times New Roman" w:hAnsi="Times New Roman"/>
        </w:rPr>
        <w:t>&lt;14</w:t>
      </w:r>
      <w:proofErr w:type="gramStart"/>
      <w:r w:rsidRPr="008750DA">
        <w:rPr>
          <w:rFonts w:ascii="Times New Roman" w:hAnsi="Times New Roman"/>
        </w:rPr>
        <w:t>&gt; У</w:t>
      </w:r>
      <w:proofErr w:type="gramEnd"/>
      <w:r w:rsidRPr="008750DA">
        <w:rPr>
          <w:rFonts w:ascii="Times New Roman" w:hAnsi="Times New Roman"/>
        </w:rPr>
        <w:t xml:space="preserve">казывается в соответствии с </w:t>
      </w:r>
      <w:hyperlink w:anchor="P2635">
        <w:r w:rsidRPr="008750DA">
          <w:rPr>
            <w:rFonts w:ascii="Times New Roman" w:hAnsi="Times New Roman"/>
          </w:rPr>
          <w:t xml:space="preserve">приложением </w:t>
        </w:r>
      </w:hyperlink>
      <w:r w:rsidRPr="008750DA">
        <w:rPr>
          <w:rFonts w:ascii="Times New Roman" w:hAnsi="Times New Roman"/>
        </w:rPr>
        <w:t>4 к настоящему Порядку.</w:t>
      </w:r>
    </w:p>
    <w:p w:rsidR="00ED73EF" w:rsidRPr="008750DA" w:rsidRDefault="00ED73EF" w:rsidP="00ED73EF">
      <w:pPr>
        <w:ind w:firstLine="539"/>
        <w:jc w:val="both"/>
        <w:rPr>
          <w:rFonts w:ascii="Times New Roman" w:hAnsi="Times New Roman"/>
        </w:rPr>
      </w:pPr>
      <w:bookmarkStart w:id="8" w:name="P1685"/>
      <w:bookmarkEnd w:id="8"/>
      <w:r w:rsidRPr="008750DA">
        <w:rPr>
          <w:rFonts w:ascii="Times New Roman" w:hAnsi="Times New Roman"/>
        </w:rPr>
        <w:t>&lt;15</w:t>
      </w:r>
      <w:proofErr w:type="gramStart"/>
      <w:r w:rsidRPr="008750DA">
        <w:rPr>
          <w:rFonts w:ascii="Times New Roman" w:hAnsi="Times New Roman"/>
        </w:rPr>
        <w:t>&gt; У</w:t>
      </w:r>
      <w:proofErr w:type="gramEnd"/>
      <w:r w:rsidRPr="008750DA">
        <w:rPr>
          <w:rFonts w:ascii="Times New Roman" w:hAnsi="Times New Roman"/>
        </w:rPr>
        <w:t>казываются конкретные годы периода реализации муниципальной программы (комплексной программы).</w:t>
      </w:r>
    </w:p>
    <w:p w:rsidR="00ED73EF" w:rsidRPr="008750DA" w:rsidRDefault="00ED73EF" w:rsidP="00ED73EF">
      <w:pPr>
        <w:ind w:firstLine="539"/>
        <w:jc w:val="both"/>
        <w:rPr>
          <w:rFonts w:ascii="Times New Roman" w:hAnsi="Times New Roman"/>
        </w:rPr>
      </w:pPr>
    </w:p>
    <w:p w:rsidR="00ED73EF" w:rsidRPr="008750DA" w:rsidRDefault="00ED73EF" w:rsidP="00ED73EF">
      <w:pPr>
        <w:pStyle w:val="ac"/>
        <w:jc w:val="both"/>
        <w:rPr>
          <w:sz w:val="22"/>
          <w:szCs w:val="22"/>
        </w:rPr>
      </w:pPr>
    </w:p>
    <w:p w:rsidR="00ED73EF" w:rsidRPr="008750DA" w:rsidRDefault="00ED73EF" w:rsidP="00ED73EF">
      <w:pPr>
        <w:pStyle w:val="ac"/>
        <w:jc w:val="both"/>
        <w:rPr>
          <w:sz w:val="22"/>
          <w:szCs w:val="22"/>
        </w:rPr>
      </w:pPr>
    </w:p>
    <w:p w:rsidR="00ED73EF" w:rsidRPr="008750DA" w:rsidRDefault="00ED73EF" w:rsidP="00ED73EF">
      <w:pPr>
        <w:pStyle w:val="ac"/>
        <w:jc w:val="both"/>
        <w:rPr>
          <w:sz w:val="22"/>
          <w:szCs w:val="22"/>
        </w:rPr>
      </w:pPr>
    </w:p>
    <w:p w:rsidR="00ED73EF" w:rsidRPr="008750DA" w:rsidRDefault="00ED73EF" w:rsidP="00ED73EF">
      <w:pPr>
        <w:pStyle w:val="ac"/>
        <w:jc w:val="both"/>
        <w:rPr>
          <w:sz w:val="22"/>
          <w:szCs w:val="22"/>
        </w:rPr>
      </w:pPr>
    </w:p>
    <w:p w:rsidR="00ED73EF" w:rsidRPr="008750DA" w:rsidRDefault="00ED73EF" w:rsidP="00ED73EF">
      <w:pPr>
        <w:pStyle w:val="ac"/>
        <w:jc w:val="both"/>
        <w:rPr>
          <w:sz w:val="22"/>
          <w:szCs w:val="22"/>
        </w:rPr>
      </w:pPr>
    </w:p>
    <w:p w:rsidR="00ED73EF" w:rsidRPr="008750DA" w:rsidRDefault="00ED73EF" w:rsidP="00ED73EF">
      <w:pPr>
        <w:pStyle w:val="ac"/>
        <w:jc w:val="both"/>
        <w:rPr>
          <w:sz w:val="22"/>
          <w:szCs w:val="22"/>
        </w:rPr>
      </w:pPr>
    </w:p>
    <w:p w:rsidR="00ED73EF" w:rsidRPr="008750DA" w:rsidRDefault="00ED73EF" w:rsidP="00ED73EF">
      <w:pPr>
        <w:pStyle w:val="ac"/>
        <w:jc w:val="both"/>
        <w:rPr>
          <w:sz w:val="22"/>
          <w:szCs w:val="22"/>
        </w:rPr>
      </w:pPr>
    </w:p>
    <w:p w:rsidR="00ED73EF" w:rsidRPr="008750DA" w:rsidRDefault="00ED73EF" w:rsidP="00ED73EF">
      <w:pPr>
        <w:pStyle w:val="ac"/>
        <w:jc w:val="both"/>
        <w:rPr>
          <w:sz w:val="22"/>
          <w:szCs w:val="22"/>
        </w:rPr>
      </w:pPr>
    </w:p>
    <w:p w:rsidR="00ED73EF" w:rsidRDefault="00ED73EF" w:rsidP="00ED73EF">
      <w:pPr>
        <w:pStyle w:val="ac"/>
        <w:jc w:val="both"/>
        <w:rPr>
          <w:sz w:val="22"/>
          <w:szCs w:val="22"/>
        </w:rPr>
      </w:pPr>
    </w:p>
    <w:p w:rsidR="008750DA" w:rsidRDefault="008750DA" w:rsidP="00ED73EF">
      <w:pPr>
        <w:pStyle w:val="ac"/>
        <w:jc w:val="both"/>
        <w:rPr>
          <w:sz w:val="22"/>
          <w:szCs w:val="22"/>
        </w:rPr>
      </w:pPr>
    </w:p>
    <w:p w:rsidR="008750DA" w:rsidRDefault="008750DA" w:rsidP="00ED73EF">
      <w:pPr>
        <w:pStyle w:val="ac"/>
        <w:jc w:val="both"/>
        <w:rPr>
          <w:sz w:val="22"/>
          <w:szCs w:val="22"/>
        </w:rPr>
      </w:pPr>
    </w:p>
    <w:p w:rsidR="008750DA" w:rsidRPr="008750DA" w:rsidRDefault="008750DA" w:rsidP="00ED73EF">
      <w:pPr>
        <w:pStyle w:val="ac"/>
        <w:jc w:val="both"/>
        <w:rPr>
          <w:sz w:val="22"/>
          <w:szCs w:val="22"/>
        </w:rPr>
      </w:pPr>
    </w:p>
    <w:p w:rsidR="00ED73EF" w:rsidRPr="008750DA" w:rsidRDefault="00ED73EF" w:rsidP="00ED73EF">
      <w:pPr>
        <w:pStyle w:val="ac"/>
        <w:jc w:val="right"/>
        <w:rPr>
          <w:sz w:val="22"/>
          <w:szCs w:val="22"/>
        </w:rPr>
      </w:pPr>
      <w:r w:rsidRPr="008750DA">
        <w:rPr>
          <w:sz w:val="22"/>
          <w:szCs w:val="22"/>
        </w:rPr>
        <w:lastRenderedPageBreak/>
        <w:t xml:space="preserve">    Приложение 4 к постановлению</w:t>
      </w:r>
    </w:p>
    <w:p w:rsidR="00ED73EF" w:rsidRPr="008750DA" w:rsidRDefault="00ED73EF" w:rsidP="00ED73EF">
      <w:pPr>
        <w:pStyle w:val="ac"/>
        <w:jc w:val="right"/>
        <w:rPr>
          <w:sz w:val="22"/>
          <w:szCs w:val="22"/>
        </w:rPr>
      </w:pPr>
      <w:r w:rsidRPr="008750DA">
        <w:rPr>
          <w:sz w:val="22"/>
          <w:szCs w:val="22"/>
        </w:rPr>
        <w:t xml:space="preserve">                                                                                                                                администрации округа  </w:t>
      </w:r>
    </w:p>
    <w:p w:rsidR="00ED73EF" w:rsidRPr="008750DA" w:rsidRDefault="00ED73EF" w:rsidP="00ED73EF">
      <w:pPr>
        <w:pStyle w:val="ac"/>
        <w:jc w:val="right"/>
        <w:rPr>
          <w:sz w:val="22"/>
          <w:szCs w:val="22"/>
        </w:rPr>
      </w:pPr>
      <w:r w:rsidRPr="008750DA">
        <w:rPr>
          <w:sz w:val="22"/>
          <w:szCs w:val="22"/>
        </w:rPr>
        <w:t xml:space="preserve">                                                                                                       от           №</w:t>
      </w:r>
    </w:p>
    <w:p w:rsidR="00ED73EF" w:rsidRPr="008750DA" w:rsidRDefault="00ED73EF" w:rsidP="00ED73EF">
      <w:pPr>
        <w:pStyle w:val="ac"/>
        <w:jc w:val="right"/>
        <w:rPr>
          <w:sz w:val="22"/>
          <w:szCs w:val="22"/>
        </w:rPr>
      </w:pPr>
      <w:r w:rsidRPr="008750DA">
        <w:rPr>
          <w:sz w:val="22"/>
          <w:szCs w:val="22"/>
        </w:rPr>
        <w:t>Приложение 2 к Паспорту  муниципальной  программы»</w:t>
      </w:r>
    </w:p>
    <w:p w:rsidR="00ED73EF" w:rsidRPr="008750DA" w:rsidRDefault="00ED73EF" w:rsidP="00ED73EF">
      <w:pPr>
        <w:spacing w:after="0" w:line="240" w:lineRule="auto"/>
        <w:rPr>
          <w:rFonts w:ascii="Times New Roman" w:hAnsi="Times New Roman"/>
        </w:rPr>
      </w:pPr>
    </w:p>
    <w:p w:rsidR="00ED73EF" w:rsidRPr="008750DA" w:rsidRDefault="00ED73EF" w:rsidP="00ED73EF">
      <w:pPr>
        <w:spacing w:after="0" w:line="240" w:lineRule="auto"/>
        <w:jc w:val="center"/>
        <w:rPr>
          <w:rFonts w:ascii="Times New Roman" w:hAnsi="Times New Roman"/>
        </w:rPr>
      </w:pPr>
      <w:r w:rsidRPr="008750DA">
        <w:rPr>
          <w:rFonts w:ascii="Times New Roman" w:hAnsi="Times New Roman"/>
        </w:rPr>
        <w:t>СВЕДЕНИЯ</w:t>
      </w:r>
    </w:p>
    <w:p w:rsidR="00ED73EF" w:rsidRPr="008750DA" w:rsidRDefault="00ED73EF" w:rsidP="00ED73EF">
      <w:pPr>
        <w:spacing w:after="0" w:line="240" w:lineRule="auto"/>
        <w:jc w:val="center"/>
        <w:rPr>
          <w:rFonts w:ascii="Times New Roman" w:hAnsi="Times New Roman"/>
        </w:rPr>
      </w:pPr>
      <w:r w:rsidRPr="008750DA">
        <w:rPr>
          <w:rFonts w:ascii="Times New Roman" w:hAnsi="Times New Roman"/>
        </w:rPr>
        <w:t>о порядке сбора информации и методике расчета</w:t>
      </w:r>
    </w:p>
    <w:p w:rsidR="00ED73EF" w:rsidRPr="008750DA" w:rsidRDefault="00ED73EF" w:rsidP="00ED73EF">
      <w:pPr>
        <w:spacing w:after="0" w:line="240" w:lineRule="auto"/>
        <w:jc w:val="center"/>
        <w:rPr>
          <w:rFonts w:ascii="Times New Roman" w:hAnsi="Times New Roman"/>
        </w:rPr>
      </w:pPr>
      <w:r w:rsidRPr="008750DA">
        <w:rPr>
          <w:rFonts w:ascii="Times New Roman" w:hAnsi="Times New Roman"/>
        </w:rPr>
        <w:t>показателей муниципальной программы</w:t>
      </w:r>
    </w:p>
    <w:p w:rsidR="00ED73EF" w:rsidRPr="008750DA" w:rsidRDefault="00ED73EF" w:rsidP="00ED73E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084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732"/>
        <w:gridCol w:w="677"/>
        <w:gridCol w:w="2127"/>
        <w:gridCol w:w="1183"/>
        <w:gridCol w:w="1183"/>
        <w:gridCol w:w="1921"/>
        <w:gridCol w:w="3320"/>
        <w:gridCol w:w="1116"/>
        <w:gridCol w:w="1257"/>
      </w:tblGrid>
      <w:tr w:rsidR="00ED73EF" w:rsidRPr="008750DA" w:rsidTr="00EE39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№</w:t>
            </w:r>
          </w:p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750D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750DA">
              <w:rPr>
                <w:rFonts w:ascii="Times New Roman" w:hAnsi="Times New Roman"/>
              </w:rPr>
              <w:t>/</w:t>
            </w:r>
            <w:proofErr w:type="spellStart"/>
            <w:r w:rsidRPr="008750D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Единица измерения (по </w:t>
            </w:r>
            <w:hyperlink r:id="rId8" w:history="1">
              <w:r w:rsidRPr="008750DA">
                <w:rPr>
                  <w:rFonts w:ascii="Times New Roman" w:hAnsi="Times New Roman"/>
                </w:rPr>
                <w:t>ОКЕИ</w:t>
              </w:r>
            </w:hyperlink>
            <w:r w:rsidRPr="008750DA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Определение показателя</w:t>
            </w:r>
          </w:p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&lt;16&gt;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Динамика показателя</w:t>
            </w:r>
          </w:p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&lt;17&gt;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Метод расчета</w:t>
            </w:r>
          </w:p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&lt;18&gt;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Алгоритм формирования (формула) и методологические пояснения к показателю</w:t>
            </w:r>
          </w:p>
          <w:p w:rsidR="00ED73EF" w:rsidRPr="008750DA" w:rsidRDefault="00ED73EF" w:rsidP="00EE391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&lt;19&gt;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Показатели, используемые в формуле</w:t>
            </w:r>
          </w:p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&lt;20&gt;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Метод сбора информации, индекс формы отчетности </w:t>
            </w:r>
            <w:hyperlink w:anchor="2et92p0" w:history="1">
              <w:r w:rsidRPr="008750DA">
                <w:rPr>
                  <w:rFonts w:ascii="Times New Roman" w:hAnsi="Times New Roman"/>
                </w:rPr>
                <w:t>&lt;21&gt;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750DA">
              <w:rPr>
                <w:rFonts w:ascii="Times New Roman" w:hAnsi="Times New Roman"/>
              </w:rPr>
              <w:t>Ответственные</w:t>
            </w:r>
            <w:proofErr w:type="gramEnd"/>
            <w:r w:rsidRPr="008750DA">
              <w:rPr>
                <w:rFonts w:ascii="Times New Roman" w:hAnsi="Times New Roman"/>
              </w:rPr>
              <w:t xml:space="preserve"> за сбор данных по показателю</w:t>
            </w:r>
          </w:p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&lt;22&gt;</w:t>
            </w:r>
          </w:p>
        </w:tc>
      </w:tr>
      <w:tr w:rsidR="00ED73EF" w:rsidRPr="008750DA" w:rsidTr="00EE39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7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10</w:t>
            </w:r>
          </w:p>
        </w:tc>
      </w:tr>
      <w:tr w:rsidR="00ED73EF" w:rsidRPr="008750DA" w:rsidTr="00EE39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Число  посещений культурных мероприятий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тысяча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показатель характеризует число посещений культурных мероприятий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750DA">
              <w:rPr>
                <w:rFonts w:ascii="Times New Roman" w:hAnsi="Times New Roman"/>
                <w:lang w:val="en-US"/>
              </w:rPr>
              <w:t xml:space="preserve">I(t) = A(t) + B(t) + C(t) +  K(t) + L(t) 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I(</w:t>
            </w:r>
            <w:proofErr w:type="spellStart"/>
            <w:r w:rsidRPr="008750DA">
              <w:rPr>
                <w:rFonts w:ascii="Times New Roman" w:hAnsi="Times New Roman"/>
              </w:rPr>
              <w:t>t</w:t>
            </w:r>
            <w:proofErr w:type="spellEnd"/>
            <w:r w:rsidRPr="008750DA">
              <w:rPr>
                <w:rFonts w:ascii="Times New Roman" w:hAnsi="Times New Roman"/>
              </w:rPr>
              <w:t>) - суммарное число посещений культурных мероприятий на конец отчетного периода;</w:t>
            </w:r>
          </w:p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A(</w:t>
            </w:r>
            <w:proofErr w:type="spellStart"/>
            <w:r w:rsidRPr="008750DA">
              <w:rPr>
                <w:rFonts w:ascii="Times New Roman" w:hAnsi="Times New Roman"/>
              </w:rPr>
              <w:t>t</w:t>
            </w:r>
            <w:proofErr w:type="spellEnd"/>
            <w:r w:rsidRPr="008750DA">
              <w:rPr>
                <w:rFonts w:ascii="Times New Roman" w:hAnsi="Times New Roman"/>
              </w:rPr>
              <w:t>) - число посещений библиотек;</w:t>
            </w:r>
          </w:p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B(</w:t>
            </w:r>
            <w:proofErr w:type="spellStart"/>
            <w:r w:rsidRPr="008750DA">
              <w:rPr>
                <w:rFonts w:ascii="Times New Roman" w:hAnsi="Times New Roman"/>
              </w:rPr>
              <w:t>t</w:t>
            </w:r>
            <w:proofErr w:type="spellEnd"/>
            <w:r w:rsidRPr="008750DA">
              <w:rPr>
                <w:rFonts w:ascii="Times New Roman" w:hAnsi="Times New Roman"/>
              </w:rPr>
              <w:t xml:space="preserve">) - число посещений культурно-массовых мероприятий учреждений </w:t>
            </w:r>
            <w:proofErr w:type="spellStart"/>
            <w:r w:rsidRPr="008750DA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8750DA">
              <w:rPr>
                <w:rFonts w:ascii="Times New Roman" w:hAnsi="Times New Roman"/>
              </w:rPr>
              <w:t xml:space="preserve"> типа и иных организаций;</w:t>
            </w:r>
          </w:p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C(</w:t>
            </w:r>
            <w:proofErr w:type="spellStart"/>
            <w:r w:rsidRPr="008750DA">
              <w:rPr>
                <w:rFonts w:ascii="Times New Roman" w:hAnsi="Times New Roman"/>
              </w:rPr>
              <w:t>t</w:t>
            </w:r>
            <w:proofErr w:type="spellEnd"/>
            <w:r w:rsidRPr="008750DA">
              <w:rPr>
                <w:rFonts w:ascii="Times New Roman" w:hAnsi="Times New Roman"/>
              </w:rPr>
              <w:t>) - число посещений музеев;</w:t>
            </w:r>
          </w:p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K(</w:t>
            </w:r>
            <w:proofErr w:type="spellStart"/>
            <w:r w:rsidRPr="008750DA">
              <w:rPr>
                <w:rFonts w:ascii="Times New Roman" w:hAnsi="Times New Roman"/>
              </w:rPr>
              <w:t>t</w:t>
            </w:r>
            <w:proofErr w:type="spellEnd"/>
            <w:r w:rsidRPr="008750DA">
              <w:rPr>
                <w:rFonts w:ascii="Times New Roman" w:hAnsi="Times New Roman"/>
              </w:rPr>
              <w:t xml:space="preserve">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</w:t>
            </w:r>
            <w:r w:rsidRPr="008750DA">
              <w:rPr>
                <w:rFonts w:ascii="Times New Roman" w:hAnsi="Times New Roman"/>
              </w:rPr>
              <w:lastRenderedPageBreak/>
              <w:t>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L(</w:t>
            </w:r>
            <w:proofErr w:type="spellStart"/>
            <w:r w:rsidRPr="008750DA">
              <w:rPr>
                <w:rFonts w:ascii="Times New Roman" w:hAnsi="Times New Roman"/>
              </w:rPr>
              <w:t>t</w:t>
            </w:r>
            <w:proofErr w:type="spellEnd"/>
            <w:r w:rsidRPr="008750DA">
              <w:rPr>
                <w:rFonts w:ascii="Times New Roman" w:hAnsi="Times New Roman"/>
              </w:rPr>
              <w:t>) - число посещений культурных мероприятий, проводимых детскими школами искусств по видам искусств;</w:t>
            </w:r>
          </w:p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750DA">
              <w:rPr>
                <w:rFonts w:ascii="Times New Roman" w:hAnsi="Times New Roman"/>
              </w:rPr>
              <w:t>t</w:t>
            </w:r>
            <w:proofErr w:type="spellEnd"/>
            <w:r w:rsidRPr="008750DA">
              <w:rPr>
                <w:rFonts w:ascii="Times New Roman" w:hAnsi="Times New Roman"/>
              </w:rPr>
              <w:t xml:space="preserve"> - отчетный период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750DA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Отдел культуры, молодежи и туризма</w:t>
            </w:r>
          </w:p>
        </w:tc>
      </w:tr>
      <w:tr w:rsidR="00ED73EF" w:rsidRPr="008750DA" w:rsidTr="00EE39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</w:t>
            </w:r>
            <w:proofErr w:type="spellStart"/>
            <w:r w:rsidRPr="008750DA">
              <w:rPr>
                <w:rFonts w:ascii="Times New Roman" w:hAnsi="Times New Roman"/>
              </w:rPr>
              <w:t>среднемесячндоходу</w:t>
            </w:r>
            <w:proofErr w:type="spellEnd"/>
            <w:r w:rsidRPr="008750DA">
              <w:rPr>
                <w:rFonts w:ascii="Times New Roman" w:hAnsi="Times New Roman"/>
              </w:rPr>
              <w:t xml:space="preserve"> от трудовой деятельности) по субъекту Российской Федерации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процент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показатель характеризует уровень </w:t>
            </w:r>
            <w:proofErr w:type="gramStart"/>
            <w:r w:rsidRPr="008750DA">
              <w:rPr>
                <w:rFonts w:ascii="Times New Roman" w:hAnsi="Times New Roman"/>
              </w:rPr>
              <w:t>оплаты труда работников учреждений культуры</w:t>
            </w:r>
            <w:proofErr w:type="gramEnd"/>
          </w:p>
          <w:p w:rsidR="00ED73EF" w:rsidRPr="008750DA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50DA">
              <w:rPr>
                <w:rFonts w:ascii="Times New Roman" w:hAnsi="Times New Roman"/>
              </w:rPr>
              <w:t>Осзп</w:t>
            </w:r>
            <w:proofErr w:type="spellEnd"/>
            <w:r w:rsidRPr="008750DA">
              <w:rPr>
                <w:rFonts w:ascii="Times New Roman" w:hAnsi="Times New Roman"/>
              </w:rPr>
              <w:t xml:space="preserve"> = </w:t>
            </w:r>
            <w:proofErr w:type="spellStart"/>
            <w:r w:rsidRPr="008750DA">
              <w:rPr>
                <w:rFonts w:ascii="Times New Roman" w:hAnsi="Times New Roman"/>
              </w:rPr>
              <w:t>СЗПрк</w:t>
            </w:r>
            <w:proofErr w:type="spellEnd"/>
            <w:r w:rsidRPr="008750DA">
              <w:rPr>
                <w:rFonts w:ascii="Times New Roman" w:hAnsi="Times New Roman"/>
              </w:rPr>
              <w:t xml:space="preserve"> / </w:t>
            </w:r>
            <w:proofErr w:type="spellStart"/>
            <w:r w:rsidRPr="008750DA">
              <w:rPr>
                <w:rFonts w:ascii="Times New Roman" w:hAnsi="Times New Roman"/>
              </w:rPr>
              <w:t>СЗПво</w:t>
            </w:r>
            <w:proofErr w:type="spellEnd"/>
            <w:r w:rsidRPr="008750DA">
              <w:rPr>
                <w:rFonts w:ascii="Times New Roman" w:hAnsi="Times New Roman"/>
              </w:rPr>
              <w:t xml:space="preserve"> * 100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50DA">
              <w:rPr>
                <w:rFonts w:ascii="Times New Roman" w:hAnsi="Times New Roman"/>
              </w:rPr>
              <w:t>Осзп</w:t>
            </w:r>
            <w:proofErr w:type="spellEnd"/>
            <w:r w:rsidRPr="008750DA">
              <w:rPr>
                <w:rFonts w:ascii="Times New Roman" w:hAnsi="Times New Roman"/>
              </w:rPr>
              <w:t xml:space="preserve"> – отношение средней заработной платы работников учреждений культуры к оценке среднемесячной начисленной заработной платы наемных работников в </w:t>
            </w:r>
            <w:r w:rsidR="009C16FF" w:rsidRPr="008750DA">
              <w:rPr>
                <w:rFonts w:ascii="Times New Roman" w:hAnsi="Times New Roman"/>
              </w:rPr>
              <w:fldChar w:fldCharType="begin"/>
            </w:r>
            <w:r w:rsidRPr="008750DA">
              <w:rPr>
                <w:rFonts w:ascii="Times New Roman" w:hAnsi="Times New Roman"/>
              </w:rPr>
              <w:instrText xml:space="preserve">PAGE </w:instrText>
            </w:r>
            <w:r w:rsidR="009C16FF" w:rsidRPr="008750DA">
              <w:rPr>
                <w:rFonts w:ascii="Times New Roman" w:hAnsi="Times New Roman"/>
              </w:rPr>
              <w:fldChar w:fldCharType="separate"/>
            </w:r>
            <w:r w:rsidRPr="008750DA">
              <w:rPr>
                <w:rFonts w:ascii="Times New Roman" w:hAnsi="Times New Roman"/>
                <w:noProof/>
              </w:rPr>
              <w:t>38</w:t>
            </w:r>
            <w:r w:rsidR="009C16FF" w:rsidRPr="008750DA">
              <w:rPr>
                <w:rFonts w:ascii="Times New Roman" w:hAnsi="Times New Roman"/>
              </w:rPr>
              <w:fldChar w:fldCharType="end"/>
            </w:r>
            <w:r w:rsidRPr="008750DA">
              <w:rPr>
                <w:rFonts w:ascii="Times New Roman" w:hAnsi="Times New Roman"/>
              </w:rPr>
              <w:t>радиции</w:t>
            </w:r>
            <w:r w:rsidR="009C16FF" w:rsidRPr="008750DA">
              <w:rPr>
                <w:rFonts w:ascii="Times New Roman" w:hAnsi="Times New Roman"/>
              </w:rPr>
              <w:fldChar w:fldCharType="begin"/>
            </w:r>
            <w:r w:rsidRPr="008750DA">
              <w:rPr>
                <w:rFonts w:ascii="Times New Roman" w:hAnsi="Times New Roman"/>
              </w:rPr>
              <w:instrText xml:space="preserve">PAGE </w:instrText>
            </w:r>
            <w:r w:rsidR="009C16FF" w:rsidRPr="008750DA">
              <w:rPr>
                <w:rFonts w:ascii="Times New Roman" w:hAnsi="Times New Roman"/>
              </w:rPr>
              <w:fldChar w:fldCharType="separate"/>
            </w:r>
            <w:r w:rsidRPr="008750DA">
              <w:rPr>
                <w:rFonts w:ascii="Times New Roman" w:hAnsi="Times New Roman"/>
                <w:noProof/>
              </w:rPr>
              <w:t>38</w:t>
            </w:r>
            <w:r w:rsidR="009C16FF" w:rsidRPr="008750DA">
              <w:rPr>
                <w:rFonts w:ascii="Times New Roman" w:hAnsi="Times New Roman"/>
              </w:rPr>
              <w:fldChar w:fldCharType="end"/>
            </w:r>
            <w:r w:rsidRPr="008750DA">
              <w:rPr>
                <w:rFonts w:ascii="Times New Roman" w:hAnsi="Times New Roman"/>
              </w:rPr>
              <w:t>ииях, у индивидуальных предпринимателей и физических лиц, %</w:t>
            </w:r>
          </w:p>
          <w:p w:rsidR="00ED73EF" w:rsidRPr="008750DA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750DA">
              <w:rPr>
                <w:rFonts w:ascii="Times New Roman" w:hAnsi="Times New Roman"/>
              </w:rPr>
              <w:t>СЗПрк</w:t>
            </w:r>
            <w:proofErr w:type="spellEnd"/>
            <w:r w:rsidRPr="008750DA">
              <w:rPr>
                <w:rFonts w:ascii="Times New Roman" w:hAnsi="Times New Roman"/>
              </w:rPr>
              <w:t xml:space="preserve"> – средняя заработная плата работников учреждений культуры за январь-декабрь отчетного года, руб.;</w:t>
            </w:r>
          </w:p>
          <w:p w:rsidR="00ED73EF" w:rsidRPr="008750DA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 </w:t>
            </w:r>
            <w:proofErr w:type="spellStart"/>
            <w:r w:rsidRPr="008750DA">
              <w:rPr>
                <w:rFonts w:ascii="Times New Roman" w:hAnsi="Times New Roman"/>
              </w:rPr>
              <w:t>СЗПво</w:t>
            </w:r>
            <w:proofErr w:type="spellEnd"/>
            <w:r w:rsidRPr="008750DA">
              <w:rPr>
                <w:rFonts w:ascii="Times New Roman" w:hAnsi="Times New Roman"/>
              </w:rPr>
              <w:t xml:space="preserve"> – оценка среднемесячной начисленной заработной платы наемных работников в организациях, у индивидуальных предпринимателей и физических лиц за январь-декабрь отчетного года.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750DA">
              <w:rPr>
                <w:rFonts w:ascii="Times New Roman" w:hAnsi="Times New Roman"/>
              </w:rPr>
              <w:t>1</w:t>
            </w:r>
          </w:p>
          <w:p w:rsidR="00ED73EF" w:rsidRPr="008750DA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Отдел культуры, молодежи и туризма</w:t>
            </w:r>
          </w:p>
        </w:tc>
      </w:tr>
      <w:tr w:rsidR="00ED73EF" w:rsidRPr="008750DA" w:rsidTr="00EE39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Число </w:t>
            </w:r>
            <w:r w:rsidRPr="008750DA">
              <w:rPr>
                <w:rFonts w:ascii="Times New Roman" w:hAnsi="Times New Roman"/>
              </w:rPr>
              <w:lastRenderedPageBreak/>
              <w:t xml:space="preserve">посетителей </w:t>
            </w:r>
            <w:proofErr w:type="spellStart"/>
            <w:r w:rsidRPr="008750DA">
              <w:rPr>
                <w:rFonts w:ascii="Times New Roman" w:hAnsi="Times New Roman"/>
              </w:rPr>
              <w:t>Усть</w:t>
            </w:r>
            <w:proofErr w:type="spellEnd"/>
            <w:r w:rsidRPr="008750DA">
              <w:rPr>
                <w:rFonts w:ascii="Times New Roman" w:hAnsi="Times New Roman"/>
              </w:rPr>
              <w:t xml:space="preserve"> </w:t>
            </w:r>
            <w:proofErr w:type="gramStart"/>
            <w:r w:rsidRPr="008750DA">
              <w:rPr>
                <w:rFonts w:ascii="Times New Roman" w:hAnsi="Times New Roman"/>
              </w:rPr>
              <w:t>–К</w:t>
            </w:r>
            <w:proofErr w:type="gramEnd"/>
            <w:r w:rsidRPr="008750DA">
              <w:rPr>
                <w:rFonts w:ascii="Times New Roman" w:hAnsi="Times New Roman"/>
              </w:rPr>
              <w:t>убинского муниципального округа (туристов и экскурсантов)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lastRenderedPageBreak/>
              <w:t xml:space="preserve"> чел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pStyle w:val="112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8750DA">
              <w:rPr>
                <w:rFonts w:ascii="Times New Roman" w:hAnsi="Times New Roman"/>
                <w:color w:val="auto"/>
                <w:szCs w:val="22"/>
              </w:rPr>
              <w:t xml:space="preserve">показатель </w:t>
            </w:r>
            <w:r w:rsidRPr="008750DA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характеризует число физических лиц, совершивших за определенный промежуток времени хотя бы одну туристскую поездку, т.е. поездку на срок от 24 часов до года или с осуществлением не менее одной ночевки в месте временного пребывания, (туристов) и хотя бы одну экскурсионную поездку, т.е. поездку на срок менее 24 часов без ночевки в месте временного пребывания, (экскурсантов) </w:t>
            </w:r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lastRenderedPageBreak/>
              <w:t>Возрастани</w:t>
            </w:r>
            <w:r w:rsidRPr="008750DA">
              <w:rPr>
                <w:rFonts w:ascii="Times New Roman" w:hAnsi="Times New Roman"/>
              </w:rPr>
              <w:lastRenderedPageBreak/>
              <w:t>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lastRenderedPageBreak/>
              <w:t>дискретный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по методическим </w:t>
            </w:r>
            <w:r w:rsidRPr="008750DA">
              <w:rPr>
                <w:rFonts w:ascii="Times New Roman" w:hAnsi="Times New Roman"/>
              </w:rPr>
              <w:lastRenderedPageBreak/>
              <w:t>указаниям, определенным Федеральной службой государственной статистики (Росстат)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lastRenderedPageBreak/>
              <w:t>за отчетный период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Отдел </w:t>
            </w:r>
            <w:r w:rsidRPr="008750DA">
              <w:rPr>
                <w:rFonts w:ascii="Times New Roman" w:hAnsi="Times New Roman"/>
              </w:rPr>
              <w:lastRenderedPageBreak/>
              <w:t>культуры, молодежи и туризма</w:t>
            </w:r>
          </w:p>
        </w:tc>
      </w:tr>
      <w:tr w:rsidR="00ED73EF" w:rsidRPr="008750DA" w:rsidTr="00EE39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DA">
              <w:rPr>
                <w:rFonts w:ascii="Times New Roman" w:eastAsia="Times New Roman" w:hAnsi="Times New Roman"/>
              </w:rPr>
              <w:t>Количество работ лучших муниципальных учреждений культуры, расположенных в сельской местности, и их работников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pStyle w:val="112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750DA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Характеризует  количество участников в течение отчетного периода принявших участие </w:t>
            </w:r>
            <w:r w:rsidRPr="008750DA">
              <w:rPr>
                <w:rFonts w:ascii="Times New Roman" w:hAnsi="Times New Roman"/>
                <w:color w:val="auto"/>
                <w:szCs w:val="22"/>
              </w:rPr>
              <w:t>в областных мероприятиях и проектах в сфере культуры и дополнительного образования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В соответствии с Соглашением на предоставление субсидии заключенным между Министерством культуры Вологодской области и Администрацией округа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за отчетный период</w:t>
            </w:r>
          </w:p>
        </w:tc>
      </w:tr>
    </w:tbl>
    <w:p w:rsidR="00ED73EF" w:rsidRPr="008750DA" w:rsidRDefault="00ED73EF" w:rsidP="00ED73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9" w:name="2et92p0"/>
      <w:bookmarkEnd w:id="9"/>
      <w:r w:rsidRPr="008750DA">
        <w:rPr>
          <w:rFonts w:ascii="Times New Roman" w:hAnsi="Times New Roman"/>
        </w:rPr>
        <w:lastRenderedPageBreak/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ED73EF" w:rsidRPr="008750DA" w:rsidRDefault="00ED73EF" w:rsidP="00ED73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8750DA">
        <w:rPr>
          <w:rFonts w:ascii="Times New Roman" w:hAnsi="Times New Roman"/>
        </w:rPr>
        <w:t>&lt;17</w:t>
      </w:r>
      <w:proofErr w:type="gramStart"/>
      <w:r w:rsidRPr="008750DA">
        <w:rPr>
          <w:rFonts w:ascii="Times New Roman" w:hAnsi="Times New Roman"/>
        </w:rPr>
        <w:t>&gt; У</w:t>
      </w:r>
      <w:proofErr w:type="gramEnd"/>
      <w:r w:rsidRPr="008750DA">
        <w:rPr>
          <w:rFonts w:ascii="Times New Roman" w:hAnsi="Times New Roman"/>
        </w:rPr>
        <w:t>казывается характеристика планируемой динамики показателя (возрастание или убывание).</w:t>
      </w:r>
    </w:p>
    <w:p w:rsidR="00ED73EF" w:rsidRPr="008750DA" w:rsidRDefault="00ED73EF" w:rsidP="00ED73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8750DA">
        <w:rPr>
          <w:rFonts w:ascii="Times New Roman" w:hAnsi="Times New Roman"/>
        </w:rPr>
        <w:t>&lt;18</w:t>
      </w:r>
      <w:proofErr w:type="gramStart"/>
      <w:r w:rsidRPr="008750DA">
        <w:rPr>
          <w:rFonts w:ascii="Times New Roman" w:hAnsi="Times New Roman"/>
        </w:rPr>
        <w:t>&gt; У</w:t>
      </w:r>
      <w:proofErr w:type="gramEnd"/>
      <w:r w:rsidRPr="008750DA">
        <w:rPr>
          <w:rFonts w:ascii="Times New Roman" w:hAnsi="Times New Roman"/>
        </w:rPr>
        <w:t>казывается метод расчета показателя (накопительный итог или дискретный показатель).</w:t>
      </w:r>
    </w:p>
    <w:p w:rsidR="00ED73EF" w:rsidRPr="008750DA" w:rsidRDefault="00ED73EF" w:rsidP="00ED73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8750DA">
        <w:rPr>
          <w:rFonts w:ascii="Times New Roman" w:hAnsi="Times New Roman"/>
        </w:rPr>
        <w:t>&lt;19</w:t>
      </w:r>
      <w:proofErr w:type="gramStart"/>
      <w:r w:rsidRPr="008750DA">
        <w:rPr>
          <w:rFonts w:ascii="Times New Roman" w:hAnsi="Times New Roman"/>
        </w:rPr>
        <w:t>&gt; П</w:t>
      </w:r>
      <w:proofErr w:type="gramEnd"/>
      <w:r w:rsidRPr="008750DA">
        <w:rPr>
          <w:rFonts w:ascii="Times New Roman" w:hAnsi="Times New Roman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ED73EF" w:rsidRPr="008750DA" w:rsidRDefault="00ED73EF" w:rsidP="00ED73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8750DA">
        <w:rPr>
          <w:rFonts w:ascii="Times New Roman" w:hAnsi="Times New Roman"/>
        </w:rPr>
        <w:t>&lt;20</w:t>
      </w:r>
      <w:proofErr w:type="gramStart"/>
      <w:r w:rsidRPr="008750DA">
        <w:rPr>
          <w:rFonts w:ascii="Times New Roman" w:hAnsi="Times New Roman"/>
        </w:rPr>
        <w:t>&gt; У</w:t>
      </w:r>
      <w:proofErr w:type="gramEnd"/>
      <w:r w:rsidRPr="008750DA">
        <w:rPr>
          <w:rFonts w:ascii="Times New Roman" w:hAnsi="Times New Roman"/>
        </w:rPr>
        <w:t>казываются наименования показателей, используемых в формуле в графе 7, их единицы измерения.</w:t>
      </w:r>
    </w:p>
    <w:p w:rsidR="00ED73EF" w:rsidRPr="008750DA" w:rsidRDefault="00ED73EF" w:rsidP="00ED73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8750DA">
        <w:rPr>
          <w:rFonts w:ascii="Times New Roman" w:hAnsi="Times New Roman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ED73EF" w:rsidRPr="008750DA" w:rsidRDefault="00ED73EF" w:rsidP="00ED73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8750DA">
        <w:rPr>
          <w:rFonts w:ascii="Times New Roman" w:hAnsi="Times New Roman"/>
        </w:rPr>
        <w:t>&lt;22</w:t>
      </w:r>
      <w:proofErr w:type="gramStart"/>
      <w:r w:rsidRPr="008750DA">
        <w:rPr>
          <w:rFonts w:ascii="Times New Roman" w:hAnsi="Times New Roman"/>
        </w:rPr>
        <w:t>&gt; П</w:t>
      </w:r>
      <w:proofErr w:type="gramEnd"/>
      <w:r w:rsidRPr="008750DA">
        <w:rPr>
          <w:rFonts w:ascii="Times New Roman" w:hAnsi="Times New Roman"/>
        </w:rPr>
        <w:t>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ED73EF" w:rsidRPr="008750DA" w:rsidRDefault="00ED73EF" w:rsidP="00ED73EF">
      <w:pPr>
        <w:pStyle w:val="ac"/>
        <w:jc w:val="both"/>
        <w:rPr>
          <w:sz w:val="22"/>
          <w:szCs w:val="22"/>
        </w:rPr>
      </w:pPr>
    </w:p>
    <w:p w:rsidR="00ED73EF" w:rsidRPr="008750DA" w:rsidRDefault="00ED73EF" w:rsidP="00ED73EF">
      <w:pPr>
        <w:pStyle w:val="ac"/>
        <w:jc w:val="both"/>
        <w:rPr>
          <w:sz w:val="22"/>
          <w:szCs w:val="22"/>
        </w:rPr>
      </w:pPr>
    </w:p>
    <w:p w:rsidR="00ED73EF" w:rsidRPr="008750DA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  <w:r w:rsidRPr="008750D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:rsidR="00ED73EF" w:rsidRPr="008750DA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ED73EF" w:rsidRPr="008750DA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ED73EF" w:rsidRPr="008750DA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ED73EF" w:rsidRPr="008750DA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ED73EF" w:rsidRPr="008750DA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ED73EF" w:rsidRPr="008750DA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ED73EF" w:rsidRPr="008750DA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ED73EF" w:rsidRPr="008750DA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ED73EF" w:rsidRPr="008750DA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ED73EF" w:rsidRPr="008750DA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ED73EF" w:rsidRPr="008750DA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ED73EF" w:rsidRPr="008750DA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ED73EF" w:rsidRPr="008750DA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ED73EF" w:rsidRPr="008750DA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ED73EF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8750DA" w:rsidRDefault="008750DA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8750DA" w:rsidRDefault="008750DA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8750DA" w:rsidRPr="008750DA" w:rsidRDefault="008750DA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ED73EF" w:rsidRPr="008750DA" w:rsidRDefault="00ED73EF" w:rsidP="00ED73EF">
      <w:pPr>
        <w:pStyle w:val="ConsPlusNormal0"/>
        <w:jc w:val="center"/>
        <w:outlineLvl w:val="3"/>
        <w:rPr>
          <w:sz w:val="22"/>
          <w:szCs w:val="22"/>
        </w:rPr>
      </w:pPr>
    </w:p>
    <w:p w:rsidR="00ED73EF" w:rsidRPr="008750DA" w:rsidRDefault="00ED73EF" w:rsidP="00ED73EF">
      <w:pPr>
        <w:pStyle w:val="ac"/>
        <w:jc w:val="right"/>
        <w:rPr>
          <w:sz w:val="22"/>
          <w:szCs w:val="22"/>
        </w:rPr>
      </w:pPr>
      <w:r w:rsidRPr="008750DA">
        <w:rPr>
          <w:sz w:val="22"/>
          <w:szCs w:val="22"/>
        </w:rPr>
        <w:lastRenderedPageBreak/>
        <w:t>Приложение 5 к постановлению</w:t>
      </w:r>
    </w:p>
    <w:p w:rsidR="00ED73EF" w:rsidRPr="008750DA" w:rsidRDefault="00ED73EF" w:rsidP="00ED73EF">
      <w:pPr>
        <w:pStyle w:val="ac"/>
        <w:jc w:val="right"/>
        <w:rPr>
          <w:sz w:val="22"/>
          <w:szCs w:val="22"/>
        </w:rPr>
      </w:pPr>
      <w:r w:rsidRPr="008750DA">
        <w:rPr>
          <w:sz w:val="22"/>
          <w:szCs w:val="22"/>
        </w:rPr>
        <w:t xml:space="preserve">                                                                                                                                администрации округа  </w:t>
      </w:r>
    </w:p>
    <w:p w:rsidR="00ED73EF" w:rsidRPr="008750DA" w:rsidRDefault="00ED73EF" w:rsidP="00ED73EF">
      <w:pPr>
        <w:pStyle w:val="ac"/>
        <w:jc w:val="right"/>
        <w:rPr>
          <w:sz w:val="22"/>
          <w:szCs w:val="22"/>
        </w:rPr>
      </w:pPr>
      <w:r w:rsidRPr="008750DA">
        <w:rPr>
          <w:sz w:val="22"/>
          <w:szCs w:val="22"/>
        </w:rPr>
        <w:t xml:space="preserve">                                                                                                       от           №</w:t>
      </w:r>
    </w:p>
    <w:p w:rsidR="00ED73EF" w:rsidRPr="008750DA" w:rsidRDefault="00ED73EF" w:rsidP="00ED73EF">
      <w:pPr>
        <w:pStyle w:val="ac"/>
        <w:jc w:val="right"/>
        <w:rPr>
          <w:sz w:val="22"/>
          <w:szCs w:val="22"/>
        </w:rPr>
      </w:pPr>
      <w:r w:rsidRPr="008750DA">
        <w:rPr>
          <w:sz w:val="22"/>
          <w:szCs w:val="22"/>
        </w:rPr>
        <w:t>Форма 7 к Паспорту  муниципальной  программы»</w:t>
      </w:r>
    </w:p>
    <w:p w:rsidR="00ED73EF" w:rsidRPr="008750DA" w:rsidRDefault="00ED73EF" w:rsidP="00ED73EF">
      <w:pPr>
        <w:spacing w:after="0" w:line="240" w:lineRule="auto"/>
        <w:jc w:val="right"/>
        <w:outlineLvl w:val="2"/>
        <w:rPr>
          <w:rFonts w:ascii="Times New Roman" w:hAnsi="Times New Roman"/>
          <w:highlight w:val="yellow"/>
        </w:rPr>
      </w:pPr>
    </w:p>
    <w:p w:rsidR="00ED73EF" w:rsidRPr="008750DA" w:rsidRDefault="00ED73EF" w:rsidP="00ED73EF">
      <w:pPr>
        <w:tabs>
          <w:tab w:val="center" w:pos="7285"/>
          <w:tab w:val="right" w:pos="14570"/>
        </w:tabs>
        <w:spacing w:after="0" w:line="240" w:lineRule="auto"/>
        <w:rPr>
          <w:rFonts w:ascii="Times New Roman" w:hAnsi="Times New Roman"/>
        </w:rPr>
      </w:pPr>
      <w:bookmarkStart w:id="10" w:name="P2057"/>
      <w:bookmarkEnd w:id="10"/>
      <w:r w:rsidRPr="008750DA">
        <w:rPr>
          <w:rFonts w:ascii="Times New Roman" w:hAnsi="Times New Roman"/>
        </w:rPr>
        <w:tab/>
        <w:t>ПРОГНОЗНАЯ (СПРАВОЧНАЯ) ОЦЕНКА</w:t>
      </w:r>
      <w:r w:rsidRPr="008750DA">
        <w:rPr>
          <w:rFonts w:ascii="Times New Roman" w:hAnsi="Times New Roman"/>
        </w:rPr>
        <w:tab/>
      </w:r>
    </w:p>
    <w:p w:rsidR="00ED73EF" w:rsidRPr="008750DA" w:rsidRDefault="00ED73EF" w:rsidP="00ED73EF">
      <w:pPr>
        <w:spacing w:after="0" w:line="240" w:lineRule="auto"/>
        <w:jc w:val="center"/>
        <w:rPr>
          <w:rFonts w:ascii="Times New Roman" w:hAnsi="Times New Roman"/>
        </w:rPr>
      </w:pPr>
      <w:r w:rsidRPr="008750DA">
        <w:rPr>
          <w:rFonts w:ascii="Times New Roman" w:hAnsi="Times New Roman"/>
        </w:rPr>
        <w:t>объемов привлечения средств федерального и областного бюджетов, внебюджетных фондов,</w:t>
      </w:r>
    </w:p>
    <w:p w:rsidR="00ED73EF" w:rsidRPr="008750DA" w:rsidRDefault="00ED73EF" w:rsidP="00ED73EF">
      <w:pPr>
        <w:spacing w:after="0" w:line="240" w:lineRule="auto"/>
        <w:jc w:val="center"/>
        <w:rPr>
          <w:rFonts w:ascii="Times New Roman" w:hAnsi="Times New Roman"/>
        </w:rPr>
      </w:pPr>
      <w:r w:rsidRPr="008750DA">
        <w:rPr>
          <w:rFonts w:ascii="Times New Roman" w:hAnsi="Times New Roman"/>
        </w:rPr>
        <w:t>физических и юридических лиц на реализацию целей муниципальной программы</w:t>
      </w:r>
    </w:p>
    <w:p w:rsidR="00ED73EF" w:rsidRPr="008750DA" w:rsidRDefault="00ED73EF" w:rsidP="00ED73EF">
      <w:pPr>
        <w:spacing w:after="0" w:line="240" w:lineRule="auto"/>
        <w:jc w:val="center"/>
        <w:rPr>
          <w:rFonts w:ascii="Times New Roman" w:hAnsi="Times New Roman"/>
        </w:rPr>
      </w:pPr>
      <w:r w:rsidRPr="008750DA">
        <w:rPr>
          <w:rFonts w:ascii="Times New Roman" w:hAnsi="Times New Roman"/>
        </w:rPr>
        <w:t>(комплексной муниципальной программы)</w:t>
      </w:r>
    </w:p>
    <w:p w:rsidR="00ED73EF" w:rsidRPr="008750DA" w:rsidRDefault="00ED73EF" w:rsidP="00ED73E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ED73EF" w:rsidRPr="008750DA" w:rsidTr="00EE3912">
        <w:tc>
          <w:tcPr>
            <w:tcW w:w="4989" w:type="dxa"/>
            <w:vMerge w:val="restart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Оценка расходов, тыс. руб.</w:t>
            </w:r>
          </w:p>
        </w:tc>
      </w:tr>
      <w:tr w:rsidR="00ED73EF" w:rsidRPr="008750DA" w:rsidTr="00EE3912">
        <w:tc>
          <w:tcPr>
            <w:tcW w:w="4989" w:type="dxa"/>
            <w:vMerge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2025 &lt;28&gt;</w:t>
            </w:r>
          </w:p>
        </w:tc>
        <w:tc>
          <w:tcPr>
            <w:tcW w:w="2041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2026 &lt;28&gt;</w:t>
            </w:r>
          </w:p>
        </w:tc>
        <w:tc>
          <w:tcPr>
            <w:tcW w:w="2757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2027 &lt;28&gt;</w:t>
            </w:r>
          </w:p>
        </w:tc>
        <w:tc>
          <w:tcPr>
            <w:tcW w:w="2976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Всего &lt;28&gt;</w:t>
            </w:r>
          </w:p>
        </w:tc>
      </w:tr>
      <w:tr w:rsidR="00ED73EF" w:rsidRPr="008750DA" w:rsidTr="00EE3912">
        <w:tc>
          <w:tcPr>
            <w:tcW w:w="4989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</w:t>
            </w:r>
          </w:p>
        </w:tc>
        <w:tc>
          <w:tcPr>
            <w:tcW w:w="2041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</w:t>
            </w:r>
          </w:p>
        </w:tc>
        <w:tc>
          <w:tcPr>
            <w:tcW w:w="2041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</w:t>
            </w:r>
          </w:p>
        </w:tc>
        <w:tc>
          <w:tcPr>
            <w:tcW w:w="2757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5</w:t>
            </w:r>
          </w:p>
        </w:tc>
      </w:tr>
      <w:tr w:rsidR="00ED73EF" w:rsidRPr="008750DA" w:rsidTr="00EE3912">
        <w:tc>
          <w:tcPr>
            <w:tcW w:w="498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всего</w:t>
            </w:r>
          </w:p>
        </w:tc>
        <w:tc>
          <w:tcPr>
            <w:tcW w:w="204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105018,3</w:t>
            </w:r>
          </w:p>
        </w:tc>
        <w:tc>
          <w:tcPr>
            <w:tcW w:w="204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275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105018,3</w:t>
            </w:r>
          </w:p>
        </w:tc>
      </w:tr>
      <w:tr w:rsidR="00ED73EF" w:rsidRPr="008750DA" w:rsidTr="00EE3912">
        <w:tc>
          <w:tcPr>
            <w:tcW w:w="498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федеральный бюджет &lt;29&gt;</w:t>
            </w:r>
          </w:p>
        </w:tc>
        <w:tc>
          <w:tcPr>
            <w:tcW w:w="204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50,0</w:t>
            </w:r>
          </w:p>
        </w:tc>
        <w:tc>
          <w:tcPr>
            <w:tcW w:w="204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275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c>
          <w:tcPr>
            <w:tcW w:w="498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областной бюджет&lt;29.1&gt;</w:t>
            </w:r>
          </w:p>
        </w:tc>
        <w:tc>
          <w:tcPr>
            <w:tcW w:w="204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104968,3</w:t>
            </w:r>
          </w:p>
        </w:tc>
        <w:tc>
          <w:tcPr>
            <w:tcW w:w="204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275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104968,3</w:t>
            </w:r>
          </w:p>
        </w:tc>
      </w:tr>
      <w:tr w:rsidR="00ED73EF" w:rsidRPr="008750DA" w:rsidTr="00EE3912">
        <w:tc>
          <w:tcPr>
            <w:tcW w:w="498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внебюджетные фонды &lt;30&gt;</w:t>
            </w:r>
          </w:p>
        </w:tc>
        <w:tc>
          <w:tcPr>
            <w:tcW w:w="204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204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275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c>
          <w:tcPr>
            <w:tcW w:w="498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204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275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</w:tbl>
    <w:p w:rsidR="00ED73EF" w:rsidRPr="008750DA" w:rsidRDefault="00ED73EF" w:rsidP="00ED73EF">
      <w:pPr>
        <w:spacing w:after="0" w:line="240" w:lineRule="auto"/>
        <w:jc w:val="both"/>
        <w:rPr>
          <w:rFonts w:ascii="Times New Roman" w:hAnsi="Times New Roman"/>
        </w:rPr>
      </w:pPr>
    </w:p>
    <w:p w:rsidR="00ED73EF" w:rsidRPr="008750DA" w:rsidRDefault="00ED73EF" w:rsidP="00ED73EF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8750DA">
        <w:rPr>
          <w:rFonts w:ascii="Times New Roman" w:hAnsi="Times New Roman"/>
        </w:rPr>
        <w:t>&lt;28</w:t>
      </w:r>
      <w:proofErr w:type="gramStart"/>
      <w:r w:rsidRPr="008750DA">
        <w:rPr>
          <w:rFonts w:ascii="Times New Roman" w:hAnsi="Times New Roman"/>
        </w:rPr>
        <w:t>&gt; У</w:t>
      </w:r>
      <w:proofErr w:type="gramEnd"/>
      <w:r w:rsidRPr="008750DA">
        <w:rPr>
          <w:rFonts w:ascii="Times New Roman" w:hAnsi="Times New Roman"/>
        </w:rPr>
        <w:t>казываются конкретные годы периода реализации муниципальной программы (комплексной программы).</w:t>
      </w:r>
    </w:p>
    <w:p w:rsidR="00ED73EF" w:rsidRPr="008750DA" w:rsidRDefault="00ED73EF" w:rsidP="00ED73EF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8750DA">
        <w:rPr>
          <w:rFonts w:ascii="Times New Roman" w:hAnsi="Times New Roman"/>
        </w:rPr>
        <w:t>&lt;29</w:t>
      </w:r>
      <w:proofErr w:type="gramStart"/>
      <w:r w:rsidRPr="008750DA">
        <w:rPr>
          <w:rFonts w:ascii="Times New Roman" w:hAnsi="Times New Roman"/>
        </w:rPr>
        <w:t>&gt; У</w:t>
      </w:r>
      <w:proofErr w:type="gramEnd"/>
      <w:r w:rsidRPr="008750DA">
        <w:rPr>
          <w:rFonts w:ascii="Times New Roman" w:hAnsi="Times New Roman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ED73EF" w:rsidRPr="008750DA" w:rsidRDefault="00ED73EF" w:rsidP="00ED73EF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8750DA">
        <w:rPr>
          <w:rFonts w:ascii="Times New Roman" w:hAnsi="Times New Roman"/>
        </w:rPr>
        <w:t>&lt;29.1</w:t>
      </w:r>
      <w:proofErr w:type="gramStart"/>
      <w:r w:rsidRPr="008750DA">
        <w:rPr>
          <w:rFonts w:ascii="Times New Roman" w:hAnsi="Times New Roman"/>
        </w:rPr>
        <w:t>&gt; У</w:t>
      </w:r>
      <w:proofErr w:type="gramEnd"/>
      <w:r w:rsidRPr="008750DA">
        <w:rPr>
          <w:rFonts w:ascii="Times New Roman" w:hAnsi="Times New Roman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ED73EF" w:rsidRPr="008750DA" w:rsidRDefault="00ED73EF" w:rsidP="00ED73EF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8750DA">
        <w:rPr>
          <w:rFonts w:ascii="Times New Roman" w:hAnsi="Times New Roman"/>
        </w:rPr>
        <w:t>&lt;30</w:t>
      </w:r>
      <w:proofErr w:type="gramStart"/>
      <w:r w:rsidRPr="008750DA">
        <w:rPr>
          <w:rFonts w:ascii="Times New Roman" w:hAnsi="Times New Roman"/>
        </w:rPr>
        <w:t>&gt; У</w:t>
      </w:r>
      <w:proofErr w:type="gramEnd"/>
      <w:r w:rsidRPr="008750DA">
        <w:rPr>
          <w:rFonts w:ascii="Times New Roman" w:hAnsi="Times New Roman"/>
        </w:rPr>
        <w:t>казываются объемы расходов внебюджетных фондов.</w:t>
      </w:r>
    </w:p>
    <w:p w:rsidR="00ED73EF" w:rsidRPr="008750DA" w:rsidRDefault="00ED73EF" w:rsidP="00ED73EF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8750DA">
        <w:rPr>
          <w:rFonts w:ascii="Times New Roman" w:hAnsi="Times New Roman"/>
        </w:rPr>
        <w:lastRenderedPageBreak/>
        <w:t>&lt;31</w:t>
      </w:r>
      <w:proofErr w:type="gramStart"/>
      <w:r w:rsidRPr="008750DA">
        <w:rPr>
          <w:rFonts w:ascii="Times New Roman" w:hAnsi="Times New Roman"/>
        </w:rPr>
        <w:t>&gt; У</w:t>
      </w:r>
      <w:proofErr w:type="gramEnd"/>
      <w:r w:rsidRPr="008750DA">
        <w:rPr>
          <w:rFonts w:ascii="Times New Roman" w:hAnsi="Times New Roman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ED73EF" w:rsidRPr="008750DA" w:rsidRDefault="00ED73EF" w:rsidP="00ED73EF">
      <w:pPr>
        <w:spacing w:after="0" w:line="240" w:lineRule="auto"/>
        <w:jc w:val="both"/>
        <w:rPr>
          <w:rFonts w:ascii="Times New Roman" w:hAnsi="Times New Roman"/>
        </w:rPr>
      </w:pPr>
    </w:p>
    <w:p w:rsidR="00ED73EF" w:rsidRPr="008750DA" w:rsidRDefault="00ED73EF" w:rsidP="00ED73EF">
      <w:pPr>
        <w:spacing w:after="0" w:line="240" w:lineRule="auto"/>
        <w:jc w:val="both"/>
        <w:rPr>
          <w:rFonts w:ascii="Times New Roman" w:hAnsi="Times New Roman"/>
        </w:rPr>
      </w:pPr>
    </w:p>
    <w:p w:rsidR="00ED73EF" w:rsidRPr="008750DA" w:rsidRDefault="00ED73EF" w:rsidP="00ED73EF">
      <w:pPr>
        <w:pStyle w:val="ac"/>
        <w:jc w:val="right"/>
        <w:rPr>
          <w:sz w:val="22"/>
          <w:szCs w:val="22"/>
        </w:rPr>
      </w:pPr>
      <w:r w:rsidRPr="008750DA">
        <w:rPr>
          <w:sz w:val="22"/>
          <w:szCs w:val="22"/>
        </w:rPr>
        <w:t>Приложение 6 к постановлению</w:t>
      </w:r>
    </w:p>
    <w:p w:rsidR="00ED73EF" w:rsidRPr="008750DA" w:rsidRDefault="00ED73EF" w:rsidP="00ED73EF">
      <w:pPr>
        <w:pStyle w:val="ac"/>
        <w:jc w:val="right"/>
        <w:rPr>
          <w:sz w:val="22"/>
          <w:szCs w:val="22"/>
        </w:rPr>
      </w:pPr>
      <w:r w:rsidRPr="008750DA">
        <w:rPr>
          <w:sz w:val="22"/>
          <w:szCs w:val="22"/>
        </w:rPr>
        <w:t xml:space="preserve">                                                                                                                                администрации округа  </w:t>
      </w:r>
    </w:p>
    <w:p w:rsidR="00ED73EF" w:rsidRPr="008750DA" w:rsidRDefault="00ED73EF" w:rsidP="00ED73EF">
      <w:pPr>
        <w:pStyle w:val="ac"/>
        <w:jc w:val="right"/>
        <w:rPr>
          <w:sz w:val="22"/>
          <w:szCs w:val="22"/>
        </w:rPr>
      </w:pPr>
      <w:r w:rsidRPr="008750DA">
        <w:rPr>
          <w:sz w:val="22"/>
          <w:szCs w:val="22"/>
        </w:rPr>
        <w:t xml:space="preserve">                                                                                                       от      </w:t>
      </w:r>
      <w:r w:rsidR="00553777">
        <w:rPr>
          <w:sz w:val="22"/>
          <w:szCs w:val="22"/>
        </w:rPr>
        <w:t xml:space="preserve">          </w:t>
      </w:r>
      <w:r w:rsidRPr="008750DA">
        <w:rPr>
          <w:sz w:val="22"/>
          <w:szCs w:val="22"/>
        </w:rPr>
        <w:t xml:space="preserve">     №</w:t>
      </w:r>
    </w:p>
    <w:p w:rsidR="00ED73EF" w:rsidRPr="008750DA" w:rsidRDefault="00ED73EF" w:rsidP="00ED73EF">
      <w:pPr>
        <w:pStyle w:val="ac"/>
        <w:jc w:val="right"/>
        <w:rPr>
          <w:sz w:val="22"/>
          <w:szCs w:val="22"/>
        </w:rPr>
      </w:pPr>
    </w:p>
    <w:p w:rsidR="00ED73EF" w:rsidRPr="008750DA" w:rsidRDefault="00ED73EF" w:rsidP="00ED73EF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750DA">
        <w:rPr>
          <w:rFonts w:ascii="Times New Roman" w:hAnsi="Times New Roman"/>
        </w:rPr>
        <w:t xml:space="preserve">4. Финансовое обеспечение комплекса процессных мероприятий </w:t>
      </w:r>
    </w:p>
    <w:p w:rsidR="00ED73EF" w:rsidRPr="008750DA" w:rsidRDefault="00ED73EF" w:rsidP="00ED73E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ED73EF" w:rsidRPr="008750DA" w:rsidTr="00EE3912">
        <w:tc>
          <w:tcPr>
            <w:tcW w:w="567" w:type="dxa"/>
            <w:vMerge w:val="restart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N</w:t>
            </w:r>
          </w:p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750D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750DA">
              <w:rPr>
                <w:rFonts w:ascii="Times New Roman" w:hAnsi="Times New Roman"/>
              </w:rPr>
              <w:t>/</w:t>
            </w:r>
            <w:proofErr w:type="spellStart"/>
            <w:r w:rsidRPr="008750D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504" w:type="dxa"/>
            <w:vMerge w:val="restart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8750DA">
                <w:rPr>
                  <w:rFonts w:ascii="Times New Roman" w:hAnsi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Объем финансового обеспечения по годам </w:t>
            </w:r>
            <w:hyperlink w:anchor="P2460">
              <w:r w:rsidRPr="008750DA">
                <w:rPr>
                  <w:rFonts w:ascii="Times New Roman" w:hAnsi="Times New Roman"/>
                </w:rPr>
                <w:t>&lt;40&gt;</w:t>
              </w:r>
            </w:hyperlink>
            <w:r w:rsidRPr="008750DA">
              <w:rPr>
                <w:rFonts w:ascii="Times New Roman" w:hAnsi="Times New Roman"/>
              </w:rPr>
              <w:t>, тыс. рублей</w:t>
            </w:r>
          </w:p>
        </w:tc>
      </w:tr>
      <w:tr w:rsidR="00ED73EF" w:rsidRPr="008750DA" w:rsidTr="00EE3912">
        <w:tc>
          <w:tcPr>
            <w:tcW w:w="567" w:type="dxa"/>
            <w:vMerge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4" w:type="dxa"/>
            <w:vMerge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2025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2026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2027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всего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6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всего, в том числе: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47771,1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49504,9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51236,8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148512,8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47771,1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49504,9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51236,8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148512,8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47771,1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49504,9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51236,8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148512,8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5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МУ «</w:t>
            </w:r>
            <w:proofErr w:type="spellStart"/>
            <w:r w:rsidRPr="008750DA">
              <w:rPr>
                <w:rFonts w:ascii="Times New Roman" w:hAnsi="Times New Roman"/>
              </w:rPr>
              <w:t>Усть-Кубинский</w:t>
            </w:r>
            <w:proofErr w:type="spellEnd"/>
            <w:r w:rsidRPr="008750DA">
              <w:rPr>
                <w:rFonts w:ascii="Times New Roman" w:hAnsi="Times New Roman"/>
              </w:rPr>
              <w:t xml:space="preserve"> центр культуры и библиотечного обслуживания», в том числе: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34224,7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35703,5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37367,4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107295,6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6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34224,7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35703,5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37367,4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107295,6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7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34224,7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35703,5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37367,4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107295,6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9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МБУ ДО «</w:t>
            </w:r>
            <w:proofErr w:type="spellStart"/>
            <w:r w:rsidRPr="008750DA">
              <w:rPr>
                <w:rFonts w:ascii="Times New Roman" w:hAnsi="Times New Roman"/>
              </w:rPr>
              <w:t>Усть-Кубинская</w:t>
            </w:r>
            <w:proofErr w:type="spellEnd"/>
            <w:r w:rsidRPr="008750DA">
              <w:rPr>
                <w:rFonts w:ascii="Times New Roman" w:hAnsi="Times New Roman"/>
              </w:rPr>
              <w:t xml:space="preserve"> детская школа искусств» всего, в том числе: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8392,40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8465,1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8497,4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25354,9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10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8392,40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8465,1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8497,4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25354,9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11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8392,40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8465,1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8497,4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25354,9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12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13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всего, МУК «</w:t>
            </w:r>
            <w:proofErr w:type="spellStart"/>
            <w:r w:rsidRPr="008750DA">
              <w:rPr>
                <w:rFonts w:ascii="Times New Roman" w:hAnsi="Times New Roman"/>
              </w:rPr>
              <w:t>Усть-Кубинский</w:t>
            </w:r>
            <w:proofErr w:type="spellEnd"/>
            <w:r w:rsidRPr="008750DA">
              <w:rPr>
                <w:rFonts w:ascii="Times New Roman" w:hAnsi="Times New Roman"/>
              </w:rPr>
              <w:t xml:space="preserve"> районный краеведческий музей» в том числе: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4032,7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4215,0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4250,7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12498,4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14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4032,7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4215,0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4250,7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12498,4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15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4032,7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4215,0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4250,7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12498,4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16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17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всего МУ «</w:t>
            </w:r>
            <w:proofErr w:type="spellStart"/>
            <w:r w:rsidRPr="008750DA">
              <w:rPr>
                <w:rFonts w:ascii="Times New Roman" w:hAnsi="Times New Roman"/>
              </w:rPr>
              <w:t>Усть-Кубинский</w:t>
            </w:r>
            <w:proofErr w:type="spellEnd"/>
            <w:r w:rsidRPr="008750DA">
              <w:rPr>
                <w:rFonts w:ascii="Times New Roman" w:hAnsi="Times New Roman"/>
              </w:rPr>
              <w:t xml:space="preserve"> молодежный центр» в том числе: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1121,3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1121,3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1121,3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3363,9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18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1121,3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1121,3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1121,3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3363,9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19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1121,3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1121,3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1121,3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3363,9</w:t>
            </w:r>
          </w:p>
        </w:tc>
      </w:tr>
      <w:tr w:rsidR="00ED73EF" w:rsidRPr="008750DA" w:rsidTr="00EE3912">
        <w:tc>
          <w:tcPr>
            <w:tcW w:w="567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20</w:t>
            </w:r>
          </w:p>
        </w:tc>
        <w:tc>
          <w:tcPr>
            <w:tcW w:w="850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ED73EF" w:rsidRPr="008750DA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0,0</w:t>
            </w:r>
          </w:p>
        </w:tc>
      </w:tr>
    </w:tbl>
    <w:p w:rsidR="00ED73EF" w:rsidRPr="008750DA" w:rsidRDefault="00ED73EF" w:rsidP="00ED73EF">
      <w:pPr>
        <w:spacing w:after="0" w:line="240" w:lineRule="auto"/>
        <w:jc w:val="both"/>
        <w:rPr>
          <w:rFonts w:ascii="Times New Roman" w:hAnsi="Times New Roman"/>
        </w:rPr>
      </w:pPr>
    </w:p>
    <w:p w:rsidR="00ED73EF" w:rsidRPr="008750DA" w:rsidRDefault="00ED73EF" w:rsidP="00ED73EF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1" w:name="P2459"/>
      <w:bookmarkEnd w:id="11"/>
      <w:r w:rsidRPr="008750DA">
        <w:rPr>
          <w:rFonts w:ascii="Times New Roman" w:hAnsi="Times New Roman"/>
        </w:rPr>
        <w:t>&lt;39</w:t>
      </w:r>
      <w:proofErr w:type="gramStart"/>
      <w:r w:rsidRPr="008750DA">
        <w:rPr>
          <w:rFonts w:ascii="Times New Roman" w:hAnsi="Times New Roman"/>
        </w:rPr>
        <w:t>&gt; В</w:t>
      </w:r>
      <w:proofErr w:type="gramEnd"/>
      <w:r w:rsidRPr="008750DA">
        <w:rPr>
          <w:rFonts w:ascii="Times New Roman" w:hAnsi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ED73EF" w:rsidRPr="008750DA" w:rsidRDefault="00ED73EF" w:rsidP="00ED73EF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2" w:name="P2460"/>
      <w:bookmarkEnd w:id="12"/>
      <w:r w:rsidRPr="008750DA">
        <w:rPr>
          <w:rFonts w:ascii="Times New Roman" w:hAnsi="Times New Roman"/>
        </w:rPr>
        <w:t>&lt;40</w:t>
      </w:r>
      <w:proofErr w:type="gramStart"/>
      <w:r w:rsidRPr="008750DA">
        <w:rPr>
          <w:rFonts w:ascii="Times New Roman" w:hAnsi="Times New Roman"/>
        </w:rPr>
        <w:t>&gt; У</w:t>
      </w:r>
      <w:proofErr w:type="gramEnd"/>
      <w:r w:rsidRPr="008750DA">
        <w:rPr>
          <w:rFonts w:ascii="Times New Roman" w:hAnsi="Times New Roman"/>
        </w:rPr>
        <w:t>казываются конкретные годы периода реализации комплекса процессных мероприятий.</w:t>
      </w:r>
    </w:p>
    <w:p w:rsidR="00ED73EF" w:rsidRPr="008750DA" w:rsidRDefault="00ED73EF" w:rsidP="00ED73EF">
      <w:pPr>
        <w:spacing w:after="0" w:line="240" w:lineRule="auto"/>
        <w:jc w:val="both"/>
        <w:rPr>
          <w:rFonts w:ascii="Times New Roman" w:hAnsi="Times New Roman"/>
        </w:rPr>
      </w:pPr>
    </w:p>
    <w:p w:rsidR="00ED73EF" w:rsidRPr="008750DA" w:rsidRDefault="00ED73EF" w:rsidP="00ED73EF">
      <w:pPr>
        <w:pStyle w:val="ac"/>
        <w:jc w:val="right"/>
        <w:rPr>
          <w:sz w:val="22"/>
          <w:szCs w:val="22"/>
        </w:rPr>
      </w:pPr>
    </w:p>
    <w:p w:rsidR="00ED73EF" w:rsidRPr="008750DA" w:rsidRDefault="00ED73EF" w:rsidP="00ED73EF">
      <w:pPr>
        <w:pStyle w:val="ac"/>
        <w:jc w:val="right"/>
        <w:rPr>
          <w:sz w:val="26"/>
          <w:szCs w:val="26"/>
        </w:rPr>
      </w:pPr>
      <w:r w:rsidRPr="001903CF">
        <w:lastRenderedPageBreak/>
        <w:t xml:space="preserve">   </w:t>
      </w:r>
      <w:r w:rsidRPr="008750DA">
        <w:rPr>
          <w:sz w:val="26"/>
          <w:szCs w:val="26"/>
        </w:rPr>
        <w:t>Приложение 7   к постановлению</w:t>
      </w:r>
    </w:p>
    <w:p w:rsidR="00ED73EF" w:rsidRPr="008750DA" w:rsidRDefault="00ED73EF" w:rsidP="00ED73EF">
      <w:pPr>
        <w:pStyle w:val="ac"/>
        <w:jc w:val="right"/>
        <w:rPr>
          <w:sz w:val="26"/>
          <w:szCs w:val="26"/>
        </w:rPr>
      </w:pPr>
      <w:r w:rsidRPr="008750DA">
        <w:rPr>
          <w:sz w:val="26"/>
          <w:szCs w:val="26"/>
        </w:rPr>
        <w:t xml:space="preserve">                                                                                                                              администрации округа  </w:t>
      </w:r>
    </w:p>
    <w:p w:rsidR="00ED73EF" w:rsidRPr="008750DA" w:rsidRDefault="00ED73EF" w:rsidP="00ED73EF">
      <w:pPr>
        <w:pStyle w:val="ac"/>
        <w:jc w:val="right"/>
        <w:rPr>
          <w:sz w:val="26"/>
          <w:szCs w:val="26"/>
        </w:rPr>
      </w:pPr>
      <w:r w:rsidRPr="008750DA">
        <w:rPr>
          <w:sz w:val="26"/>
          <w:szCs w:val="26"/>
        </w:rPr>
        <w:t xml:space="preserve">                                                                                                          от     </w:t>
      </w:r>
      <w:r w:rsidR="008750DA">
        <w:rPr>
          <w:sz w:val="26"/>
          <w:szCs w:val="26"/>
        </w:rPr>
        <w:t xml:space="preserve">      </w:t>
      </w:r>
      <w:r w:rsidRPr="008750DA">
        <w:rPr>
          <w:sz w:val="26"/>
          <w:szCs w:val="26"/>
        </w:rPr>
        <w:t xml:space="preserve">      №</w:t>
      </w:r>
    </w:p>
    <w:p w:rsidR="00ED73EF" w:rsidRPr="001903CF" w:rsidRDefault="00ED73EF" w:rsidP="008750DA">
      <w:pPr>
        <w:pStyle w:val="ac"/>
      </w:pPr>
    </w:p>
    <w:p w:rsidR="00ED73EF" w:rsidRPr="001903CF" w:rsidRDefault="00ED73EF" w:rsidP="00ED73EF">
      <w:pPr>
        <w:pStyle w:val="ac"/>
        <w:jc w:val="right"/>
      </w:pPr>
      <w:r w:rsidRPr="001903CF">
        <w:t xml:space="preserve">                                                                                    Приложение 1 к  муниципальной  программе</w:t>
      </w:r>
    </w:p>
    <w:p w:rsidR="00ED73EF" w:rsidRPr="001903CF" w:rsidRDefault="00ED73EF" w:rsidP="00ED73EF">
      <w:pPr>
        <w:pStyle w:val="ac"/>
        <w:jc w:val="right"/>
      </w:pPr>
    </w:p>
    <w:p w:rsidR="00ED73EF" w:rsidRPr="001903CF" w:rsidRDefault="00ED73EF" w:rsidP="00ED73EF">
      <w:pPr>
        <w:pStyle w:val="ac"/>
        <w:jc w:val="right"/>
      </w:pPr>
      <w:r w:rsidRPr="001903CF">
        <w:t xml:space="preserve">                                                                                               </w:t>
      </w:r>
      <w:proofErr w:type="gramStart"/>
      <w:r w:rsidRPr="001903CF">
        <w:t xml:space="preserve">Утвержден решением (протоколом муниципального </w:t>
      </w:r>
      <w:proofErr w:type="gramEnd"/>
    </w:p>
    <w:p w:rsidR="00ED73EF" w:rsidRDefault="00ED73EF" w:rsidP="00ED73EF">
      <w:pPr>
        <w:pStyle w:val="ac"/>
        <w:jc w:val="right"/>
      </w:pPr>
      <w:r w:rsidRPr="001903CF">
        <w:t xml:space="preserve">                                                                                                                  проектного офиса админ</w:t>
      </w:r>
      <w:r w:rsidR="008750DA">
        <w:t>истрации округа)  от 18.06.2025 № 5</w:t>
      </w:r>
      <w:r w:rsidRPr="001903CF">
        <w:t>»</w:t>
      </w:r>
    </w:p>
    <w:p w:rsidR="008750DA" w:rsidRPr="001903CF" w:rsidRDefault="008750DA" w:rsidP="00ED73EF">
      <w:pPr>
        <w:pStyle w:val="ac"/>
        <w:jc w:val="right"/>
      </w:pPr>
    </w:p>
    <w:p w:rsidR="00ED73EF" w:rsidRPr="00B0155F" w:rsidRDefault="00ED73EF" w:rsidP="00B0155F">
      <w:pPr>
        <w:pStyle w:val="afd"/>
        <w:jc w:val="center"/>
        <w:rPr>
          <w:rFonts w:ascii="Times New Roman" w:hAnsi="Times New Roman"/>
          <w:sz w:val="26"/>
          <w:szCs w:val="26"/>
        </w:rPr>
      </w:pPr>
      <w:r w:rsidRPr="00B0155F">
        <w:rPr>
          <w:rStyle w:val="aff0"/>
          <w:rFonts w:ascii="Times New Roman" w:hAnsi="Times New Roman"/>
          <w:color w:val="auto"/>
          <w:sz w:val="26"/>
          <w:szCs w:val="26"/>
        </w:rPr>
        <w:t>П</w:t>
      </w:r>
      <w:r w:rsidR="008750DA" w:rsidRPr="00B0155F">
        <w:rPr>
          <w:rStyle w:val="aff0"/>
          <w:rFonts w:ascii="Times New Roman" w:hAnsi="Times New Roman"/>
          <w:color w:val="auto"/>
          <w:sz w:val="26"/>
          <w:szCs w:val="26"/>
        </w:rPr>
        <w:t>АСПОРТ ПРОЕКТА</w:t>
      </w:r>
    </w:p>
    <w:p w:rsidR="00ED73EF" w:rsidRPr="00B0155F" w:rsidRDefault="008750DA" w:rsidP="00B015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155F">
        <w:rPr>
          <w:rFonts w:ascii="Times New Roman" w:hAnsi="Times New Roman" w:cs="Times New Roman"/>
          <w:sz w:val="26"/>
          <w:szCs w:val="26"/>
        </w:rPr>
        <w:t xml:space="preserve">Муниципальный проект </w:t>
      </w:r>
      <w:r w:rsidR="00ED73EF" w:rsidRPr="00B0155F">
        <w:rPr>
          <w:rFonts w:ascii="Times New Roman" w:hAnsi="Times New Roman" w:cs="Times New Roman"/>
          <w:sz w:val="26"/>
          <w:szCs w:val="26"/>
        </w:rPr>
        <w:t>«Государственная поддержка лучших сельских учреждений культуры и учреждений дополнительного образования, их лучших работников и обучающихся. Реализация значимых мероприятий и проектов в сфере культуры и дополнительного образования округа», связанный с региональным проектом «Культурный вектор. Поддержка культурных инициатив, выдающихся деятелей, творческих работников, одаренных обучающихся, организаций в сфере культуры. Реализация значимых мероприятий и проектов»»</w:t>
      </w:r>
    </w:p>
    <w:p w:rsidR="00ED73EF" w:rsidRPr="008750DA" w:rsidRDefault="00ED73EF" w:rsidP="00ED73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50DA">
        <w:rPr>
          <w:rFonts w:ascii="Times New Roman" w:hAnsi="Times New Roman"/>
        </w:rPr>
        <w:t xml:space="preserve">  </w:t>
      </w:r>
      <w:r w:rsidRPr="008750DA">
        <w:rPr>
          <w:rStyle w:val="aff0"/>
          <w:rFonts w:ascii="Times New Roman" w:hAnsi="Times New Roman"/>
          <w:color w:val="auto"/>
        </w:rPr>
        <w:t>1.  Основные положения муниципального проекта</w:t>
      </w:r>
    </w:p>
    <w:tbl>
      <w:tblPr>
        <w:tblW w:w="150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8"/>
        <w:gridCol w:w="10492"/>
      </w:tblGrid>
      <w:tr w:rsidR="00ED73EF" w:rsidRPr="008750DA" w:rsidTr="00EE3912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ED73EF" w:rsidP="00EE3912">
            <w:pPr>
              <w:pStyle w:val="ConsPlusNormal0"/>
              <w:rPr>
                <w:sz w:val="22"/>
                <w:szCs w:val="22"/>
              </w:rPr>
            </w:pPr>
            <w:r w:rsidRPr="008750DA">
              <w:rPr>
                <w:sz w:val="22"/>
                <w:szCs w:val="22"/>
              </w:rPr>
              <w:t>Наименование проекта (</w:t>
            </w:r>
            <w:proofErr w:type="gramStart"/>
            <w:r w:rsidRPr="008750DA">
              <w:rPr>
                <w:sz w:val="22"/>
                <w:szCs w:val="22"/>
              </w:rPr>
              <w:t>муниципальный</w:t>
            </w:r>
            <w:proofErr w:type="gramEnd"/>
            <w:r w:rsidRPr="008750DA">
              <w:rPr>
                <w:sz w:val="22"/>
                <w:szCs w:val="22"/>
              </w:rPr>
              <w:t>, региональный, национальный)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8750DA" w:rsidP="00EE39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проект </w:t>
            </w:r>
            <w:r w:rsidR="00ED73EF" w:rsidRPr="008750DA">
              <w:rPr>
                <w:rFonts w:ascii="Times New Roman" w:hAnsi="Times New Roman" w:cs="Times New Roman"/>
              </w:rPr>
              <w:t>«Государственная поддержка лучших сельских учреждений культуры и учреждений дополнительного образования, их лучших работников и обучающихся. Реализация значимых мероприятий и проектов в сфере культуры и дополнительного образования округа», связанный с региональным проектом «Культурный вектор. Поддержка культурных инициатив, выдающихся деятелей, творческих работников, одаренных обучающихся, организаций в сфере культуры. Реализация значимых мероприятий и проектов»</w:t>
            </w:r>
          </w:p>
        </w:tc>
      </w:tr>
      <w:tr w:rsidR="00ED73EF" w:rsidRPr="008750DA" w:rsidTr="00EE3912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ED73EF" w:rsidP="00EE3912">
            <w:pPr>
              <w:pStyle w:val="ConsPlusNormal0"/>
              <w:rPr>
                <w:sz w:val="22"/>
                <w:szCs w:val="22"/>
              </w:rPr>
            </w:pPr>
            <w:r w:rsidRPr="008750DA">
              <w:rPr>
                <w:sz w:val="22"/>
                <w:szCs w:val="22"/>
              </w:rPr>
              <w:t>Вид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ED73EF" w:rsidP="00EE39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50DA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ED73EF" w:rsidRPr="008750DA" w:rsidTr="00EE3912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ED73EF" w:rsidP="00EE3912">
            <w:pPr>
              <w:pStyle w:val="ConsPlusNormal0"/>
              <w:rPr>
                <w:sz w:val="22"/>
                <w:szCs w:val="22"/>
              </w:rPr>
            </w:pPr>
            <w:r w:rsidRPr="008750DA">
              <w:rPr>
                <w:sz w:val="22"/>
                <w:szCs w:val="22"/>
              </w:rPr>
              <w:t>Сроки реализации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>с 01.01.2025 по 31.12.2027</w:t>
            </w:r>
          </w:p>
        </w:tc>
      </w:tr>
      <w:tr w:rsidR="00ED73EF" w:rsidRPr="008750DA" w:rsidTr="00EE3912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ED73EF" w:rsidP="00EE3912">
            <w:pPr>
              <w:pStyle w:val="ConsPlusNormal0"/>
              <w:rPr>
                <w:sz w:val="22"/>
                <w:szCs w:val="22"/>
              </w:rPr>
            </w:pPr>
            <w:r w:rsidRPr="008750DA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ED73EF" w:rsidP="00EE3912">
            <w:pPr>
              <w:pStyle w:val="ConsPlusNormal0"/>
              <w:rPr>
                <w:sz w:val="22"/>
                <w:szCs w:val="22"/>
              </w:rPr>
            </w:pPr>
            <w:r w:rsidRPr="008750DA">
              <w:rPr>
                <w:sz w:val="22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ED73EF" w:rsidRPr="008750DA" w:rsidTr="00EE3912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8750DA" w:rsidRDefault="00ED73EF" w:rsidP="00EE3912">
            <w:pPr>
              <w:pStyle w:val="ConsPlusNormal0"/>
              <w:ind w:right="80"/>
              <w:jc w:val="both"/>
              <w:rPr>
                <w:sz w:val="22"/>
                <w:szCs w:val="22"/>
              </w:rPr>
            </w:pPr>
            <w:r w:rsidRPr="008750DA">
              <w:rPr>
                <w:sz w:val="22"/>
                <w:szCs w:val="22"/>
              </w:rPr>
              <w:t xml:space="preserve">Связь с муниципальными программами </w:t>
            </w:r>
            <w:proofErr w:type="spellStart"/>
            <w:r w:rsidRPr="008750DA">
              <w:rPr>
                <w:sz w:val="22"/>
                <w:szCs w:val="22"/>
              </w:rPr>
              <w:t>Усть-Кубинского</w:t>
            </w:r>
            <w:proofErr w:type="spellEnd"/>
            <w:r w:rsidRPr="008750DA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8750DA" w:rsidRDefault="00ED73EF" w:rsidP="00EE3912">
            <w:pPr>
              <w:spacing w:after="0"/>
              <w:jc w:val="center"/>
              <w:rPr>
                <w:rFonts w:ascii="Times New Roman" w:hAnsi="Times New Roman"/>
              </w:rPr>
            </w:pPr>
            <w:r w:rsidRPr="008750DA">
              <w:rPr>
                <w:rFonts w:ascii="Times New Roman" w:hAnsi="Times New Roman"/>
              </w:rPr>
              <w:t xml:space="preserve"> «Культура, туризм и сохранение объектов культурного наследия </w:t>
            </w:r>
            <w:proofErr w:type="spellStart"/>
            <w:r w:rsidRPr="008750DA">
              <w:rPr>
                <w:rFonts w:ascii="Times New Roman" w:hAnsi="Times New Roman"/>
              </w:rPr>
              <w:t>Усть-Кубинского</w:t>
            </w:r>
            <w:proofErr w:type="spellEnd"/>
            <w:r w:rsidRPr="008750DA">
              <w:rPr>
                <w:rFonts w:ascii="Times New Roman" w:hAnsi="Times New Roman"/>
              </w:rPr>
              <w:t xml:space="preserve"> муниципального округа»</w:t>
            </w:r>
          </w:p>
          <w:p w:rsidR="00ED73EF" w:rsidRPr="008750DA" w:rsidRDefault="00ED73EF" w:rsidP="00EE3912">
            <w:pPr>
              <w:pStyle w:val="ConsPlusNormal0"/>
              <w:rPr>
                <w:sz w:val="22"/>
                <w:szCs w:val="22"/>
              </w:rPr>
            </w:pPr>
          </w:p>
        </w:tc>
      </w:tr>
    </w:tbl>
    <w:p w:rsidR="008750DA" w:rsidRDefault="008750DA" w:rsidP="00ED73EF">
      <w:pPr>
        <w:pStyle w:val="ConsPlusNormal0"/>
        <w:jc w:val="center"/>
        <w:rPr>
          <w:sz w:val="22"/>
          <w:szCs w:val="22"/>
        </w:rPr>
      </w:pPr>
    </w:p>
    <w:p w:rsidR="00ED73EF" w:rsidRPr="008750DA" w:rsidRDefault="00ED73EF" w:rsidP="00ED73EF">
      <w:pPr>
        <w:pStyle w:val="ConsPlusNormal0"/>
        <w:jc w:val="center"/>
        <w:rPr>
          <w:sz w:val="22"/>
          <w:szCs w:val="22"/>
        </w:rPr>
      </w:pPr>
      <w:r w:rsidRPr="008750DA">
        <w:rPr>
          <w:sz w:val="22"/>
          <w:szCs w:val="22"/>
        </w:rPr>
        <w:lastRenderedPageBreak/>
        <w:t>2. Показатели проекта</w:t>
      </w:r>
    </w:p>
    <w:p w:rsidR="00ED73EF" w:rsidRPr="008750DA" w:rsidRDefault="00ED73EF" w:rsidP="00ED73EF">
      <w:pPr>
        <w:pStyle w:val="ConsPlusNormal0"/>
        <w:jc w:val="center"/>
        <w:rPr>
          <w:sz w:val="22"/>
          <w:szCs w:val="22"/>
        </w:rPr>
      </w:pPr>
    </w:p>
    <w:tbl>
      <w:tblPr>
        <w:tblW w:w="15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78"/>
        <w:gridCol w:w="3363"/>
        <w:gridCol w:w="2742"/>
        <w:gridCol w:w="1404"/>
        <w:gridCol w:w="1346"/>
        <w:gridCol w:w="1329"/>
        <w:gridCol w:w="1508"/>
        <w:gridCol w:w="1556"/>
        <w:gridCol w:w="1505"/>
      </w:tblGrid>
      <w:tr w:rsidR="00ED73EF" w:rsidRPr="008750DA" w:rsidTr="00EE3912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Уровень показателя </w:t>
            </w:r>
          </w:p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ГП РФ/ ФП вне НП/ ВДЛ/ ГП </w:t>
            </w:r>
            <w:proofErr w:type="gramStart"/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</w:t>
            </w:r>
            <w:proofErr w:type="gramEnd"/>
            <w:r w:rsidR="009C16FF">
              <w:fldChar w:fldCharType="begin"/>
            </w:r>
            <w:r w:rsidR="009C16FF">
              <w:instrText>HYPERLINK "file:///E:\\Программа%20проектная%20и%20процессная\\Проект%20%20развития%20%20туризма%20в%20%20муниципальную%20программу%20культура,%20туризм%20и%20сохранение%20%20объектов%20культурного%20наследия%20по%20пост%20988%20(2).docx" \l "sub_1111"</w:instrText>
            </w:r>
            <w:r w:rsidR="009C16FF">
              <w:fldChar w:fldCharType="separate"/>
            </w:r>
            <w:r w:rsidRPr="008750DA">
              <w:rPr>
                <w:rStyle w:val="aff"/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*</w:t>
            </w:r>
            <w:r w:rsidR="009C16FF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9" w:history="1">
              <w:r w:rsidRPr="008750DA">
                <w:rPr>
                  <w:rStyle w:val="aff"/>
                  <w:rFonts w:ascii="Times New Roman" w:hAnsi="Times New Roman" w:cs="Times New Roman"/>
                  <w:color w:val="auto"/>
                  <w:sz w:val="22"/>
                  <w:szCs w:val="22"/>
                  <w:lang w:eastAsia="en-US"/>
                </w:rPr>
                <w:t>ОКЕИ</w:t>
              </w:r>
            </w:hyperlink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Период, год</w:t>
            </w:r>
          </w:p>
        </w:tc>
      </w:tr>
      <w:tr w:rsidR="00ED73EF" w:rsidRPr="008750DA" w:rsidTr="00EE391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ED73EF" w:rsidRPr="008750DA" w:rsidTr="00EE39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ED73EF" w:rsidRPr="008750DA" w:rsidTr="00EE3912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c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Задача проекта: </w:t>
            </w:r>
            <w:r w:rsidRPr="008750DA">
              <w:rPr>
                <w:rStyle w:val="ab"/>
                <w:sz w:val="22"/>
                <w:szCs w:val="22"/>
              </w:rPr>
              <w:t>Сохранение количества работ лучших муниципальных учреждений культуры, расположенных в сельской местности, и их работников не менее одной единицы в год</w:t>
            </w:r>
          </w:p>
        </w:tc>
      </w:tr>
      <w:tr w:rsidR="00ED73EF" w:rsidRPr="008750DA" w:rsidTr="00EE3912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eastAsia="Times New Roman" w:hAnsi="Times New Roman"/>
                <w:sz w:val="22"/>
                <w:szCs w:val="22"/>
              </w:rPr>
              <w:t>Количество работ лучших муниципальных учреждений культуры, расположенных в сельской местности, и их работников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8750DA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750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</w:tbl>
    <w:p w:rsidR="00ED73EF" w:rsidRPr="001903CF" w:rsidRDefault="00ED73EF" w:rsidP="00ED73EF">
      <w:pPr>
        <w:pStyle w:val="afd"/>
        <w:rPr>
          <w:rFonts w:ascii="Times New Roman" w:hAnsi="Times New Roman" w:cs="Times New Roman"/>
          <w:b/>
          <w:sz w:val="22"/>
          <w:szCs w:val="22"/>
        </w:rPr>
      </w:pPr>
      <w:r w:rsidRPr="001903C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ED73EF" w:rsidRPr="008750DA" w:rsidRDefault="00ED73EF" w:rsidP="00ED73EF">
      <w:pPr>
        <w:pStyle w:val="afd"/>
        <w:rPr>
          <w:rFonts w:ascii="Times New Roman" w:hAnsi="Times New Roman" w:cs="Times New Roman"/>
          <w:sz w:val="22"/>
          <w:szCs w:val="22"/>
        </w:rPr>
      </w:pPr>
      <w:r w:rsidRPr="008750DA">
        <w:rPr>
          <w:rFonts w:ascii="Times New Roman" w:hAnsi="Times New Roman" w:cs="Times New Roman"/>
          <w:sz w:val="22"/>
          <w:szCs w:val="22"/>
        </w:rPr>
        <w:t xml:space="preserve">* Указывается уровень соответствия декомпозированного до </w:t>
      </w:r>
      <w:proofErr w:type="spellStart"/>
      <w:r w:rsidRPr="008750DA">
        <w:rPr>
          <w:rFonts w:ascii="Times New Roman" w:hAnsi="Times New Roman" w:cs="Times New Roman"/>
          <w:sz w:val="22"/>
          <w:szCs w:val="22"/>
        </w:rPr>
        <w:t>Усть-Кубинского</w:t>
      </w:r>
      <w:proofErr w:type="spellEnd"/>
      <w:r w:rsidRPr="008750DA">
        <w:rPr>
          <w:rFonts w:ascii="Times New Roman" w:hAnsi="Times New Roman" w:cs="Times New Roman"/>
          <w:sz w:val="22"/>
          <w:szCs w:val="22"/>
        </w:rPr>
        <w:t xml:space="preserve"> муниципального округа показателя:</w:t>
      </w:r>
    </w:p>
    <w:p w:rsidR="00ED73EF" w:rsidRPr="008750DA" w:rsidRDefault="00ED73EF" w:rsidP="00ED73EF">
      <w:pPr>
        <w:pStyle w:val="afd"/>
        <w:rPr>
          <w:rFonts w:ascii="Times New Roman" w:hAnsi="Times New Roman" w:cs="Times New Roman"/>
          <w:sz w:val="22"/>
          <w:szCs w:val="22"/>
        </w:rPr>
      </w:pPr>
      <w:r w:rsidRPr="008750DA">
        <w:rPr>
          <w:rFonts w:ascii="Times New Roman" w:hAnsi="Times New Roman" w:cs="Times New Roman"/>
          <w:sz w:val="22"/>
          <w:szCs w:val="22"/>
        </w:rPr>
        <w:t xml:space="preserve">ГП РФ - государственной программы Российской Федерации; </w:t>
      </w:r>
    </w:p>
    <w:p w:rsidR="00ED73EF" w:rsidRPr="008750DA" w:rsidRDefault="00ED73EF" w:rsidP="00ED73EF">
      <w:pPr>
        <w:pStyle w:val="afd"/>
        <w:rPr>
          <w:rFonts w:ascii="Times New Roman" w:hAnsi="Times New Roman" w:cs="Times New Roman"/>
          <w:sz w:val="22"/>
          <w:szCs w:val="22"/>
        </w:rPr>
      </w:pPr>
      <w:r w:rsidRPr="008750DA">
        <w:rPr>
          <w:rFonts w:ascii="Times New Roman" w:hAnsi="Times New Roman" w:cs="Times New Roman"/>
          <w:sz w:val="22"/>
          <w:szCs w:val="22"/>
        </w:rPr>
        <w:t>ФП вне НП - федерального проекта, не входящего в состав национального проекта;</w:t>
      </w:r>
    </w:p>
    <w:p w:rsidR="00ED73EF" w:rsidRPr="008750DA" w:rsidRDefault="00ED73EF" w:rsidP="00ED73EF">
      <w:pPr>
        <w:pStyle w:val="afd"/>
        <w:rPr>
          <w:rFonts w:ascii="Times New Roman" w:hAnsi="Times New Roman" w:cs="Times New Roman"/>
          <w:sz w:val="22"/>
          <w:szCs w:val="22"/>
        </w:rPr>
      </w:pPr>
      <w:r w:rsidRPr="008750DA">
        <w:rPr>
          <w:rFonts w:ascii="Times New Roman" w:hAnsi="Times New Roman" w:cs="Times New Roman"/>
          <w:sz w:val="22"/>
          <w:szCs w:val="22"/>
        </w:rPr>
        <w:t xml:space="preserve">ВДЛ - показатели для оценки </w:t>
      </w:r>
      <w:proofErr w:type="gramStart"/>
      <w:r w:rsidRPr="008750DA">
        <w:rPr>
          <w:rFonts w:ascii="Times New Roman" w:hAnsi="Times New Roman" w:cs="Times New Roman"/>
          <w:sz w:val="22"/>
          <w:szCs w:val="22"/>
        </w:rPr>
        <w:t>эффективности деятельности высших должностных лиц субъекта Российской Федерации</w:t>
      </w:r>
      <w:proofErr w:type="gramEnd"/>
      <w:r w:rsidRPr="008750DA">
        <w:rPr>
          <w:rFonts w:ascii="Times New Roman" w:hAnsi="Times New Roman" w:cs="Times New Roman"/>
          <w:sz w:val="22"/>
          <w:szCs w:val="22"/>
        </w:rPr>
        <w:t>;</w:t>
      </w:r>
    </w:p>
    <w:p w:rsidR="00ED73EF" w:rsidRPr="008750DA" w:rsidRDefault="00ED73EF" w:rsidP="00ED73EF">
      <w:pPr>
        <w:rPr>
          <w:rFonts w:ascii="Times New Roman" w:hAnsi="Times New Roman" w:cs="Times New Roman"/>
        </w:rPr>
      </w:pPr>
      <w:r w:rsidRPr="008750DA">
        <w:rPr>
          <w:rFonts w:ascii="Times New Roman" w:hAnsi="Times New Roman" w:cs="Times New Roman"/>
        </w:rPr>
        <w:t xml:space="preserve">ГП </w:t>
      </w:r>
      <w:proofErr w:type="gramStart"/>
      <w:r w:rsidRPr="008750DA">
        <w:rPr>
          <w:rFonts w:ascii="Times New Roman" w:hAnsi="Times New Roman" w:cs="Times New Roman"/>
        </w:rPr>
        <w:t>ВО</w:t>
      </w:r>
      <w:proofErr w:type="gramEnd"/>
      <w:r w:rsidRPr="008750DA">
        <w:rPr>
          <w:rFonts w:ascii="Times New Roman" w:hAnsi="Times New Roman" w:cs="Times New Roman"/>
        </w:rPr>
        <w:t xml:space="preserve"> - государственной программы Вологодской области.</w:t>
      </w:r>
    </w:p>
    <w:p w:rsidR="00ED73EF" w:rsidRPr="001903CF" w:rsidRDefault="00ED73EF" w:rsidP="00ED73EF">
      <w:pPr>
        <w:pStyle w:val="ConsPlusNormal0"/>
        <w:rPr>
          <w:sz w:val="26"/>
          <w:szCs w:val="26"/>
        </w:rPr>
      </w:pPr>
    </w:p>
    <w:p w:rsidR="00ED73EF" w:rsidRPr="001903CF" w:rsidRDefault="00ED73EF" w:rsidP="00ED73EF">
      <w:pPr>
        <w:rPr>
          <w:rFonts w:eastAsiaTheme="minorEastAsia"/>
          <w:sz w:val="26"/>
          <w:szCs w:val="26"/>
        </w:rPr>
        <w:sectPr w:rsidR="00ED73EF" w:rsidRPr="001903CF" w:rsidSect="004A4E34">
          <w:pgSz w:w="16838" w:h="11905" w:orient="landscape"/>
          <w:pgMar w:top="1702" w:right="1134" w:bottom="1701" w:left="1134" w:header="0" w:footer="0" w:gutter="0"/>
          <w:cols w:space="720"/>
          <w:docGrid w:linePitch="299"/>
        </w:sectPr>
      </w:pPr>
    </w:p>
    <w:p w:rsidR="00ED73EF" w:rsidRPr="00B0155F" w:rsidRDefault="00ED73EF" w:rsidP="00ED73EF">
      <w:pPr>
        <w:pStyle w:val="ConsPlusNormal0"/>
        <w:jc w:val="center"/>
        <w:rPr>
          <w:sz w:val="22"/>
          <w:szCs w:val="22"/>
        </w:rPr>
      </w:pPr>
      <w:r w:rsidRPr="00B0155F">
        <w:rPr>
          <w:sz w:val="22"/>
          <w:szCs w:val="22"/>
        </w:rPr>
        <w:lastRenderedPageBreak/>
        <w:t>3. Мероприятия и результаты проекта</w:t>
      </w:r>
    </w:p>
    <w:p w:rsidR="00ED73EF" w:rsidRPr="00B0155F" w:rsidRDefault="00ED73EF" w:rsidP="00ED73EF">
      <w:pPr>
        <w:pStyle w:val="ConsPlusNormal0"/>
        <w:jc w:val="center"/>
        <w:rPr>
          <w:sz w:val="22"/>
          <w:szCs w:val="22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3473"/>
        <w:gridCol w:w="1134"/>
        <w:gridCol w:w="179"/>
        <w:gridCol w:w="1807"/>
        <w:gridCol w:w="1273"/>
        <w:gridCol w:w="852"/>
        <w:gridCol w:w="1134"/>
        <w:gridCol w:w="988"/>
        <w:gridCol w:w="146"/>
        <w:gridCol w:w="1116"/>
        <w:gridCol w:w="14"/>
        <w:gridCol w:w="2697"/>
      </w:tblGrid>
      <w:tr w:rsidR="00ED73EF" w:rsidRPr="00B0155F" w:rsidTr="00EE3912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B0155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0155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B0155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10" w:history="1">
              <w:r w:rsidRPr="00B0155F">
                <w:rPr>
                  <w:rStyle w:val="aff"/>
                  <w:color w:val="auto"/>
                  <w:sz w:val="22"/>
                  <w:szCs w:val="22"/>
                  <w:lang w:eastAsia="en-US"/>
                </w:rPr>
                <w:t>ОКЕИ</w:t>
              </w:r>
            </w:hyperlink>
            <w:r w:rsidRPr="00B0155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Тип мероприятия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ED73EF" w:rsidRPr="00B0155F" w:rsidTr="00EE3912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D73EF" w:rsidRPr="00B0155F" w:rsidTr="00EE391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ED73EF" w:rsidRPr="00B0155F" w:rsidTr="00EE3912">
        <w:trPr>
          <w:trHeight w:val="392"/>
        </w:trPr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c"/>
              <w:spacing w:line="276" w:lineRule="auto"/>
              <w:rPr>
                <w:sz w:val="22"/>
                <w:szCs w:val="22"/>
                <w:lang w:eastAsia="en-US"/>
              </w:rPr>
            </w:pPr>
            <w:r w:rsidRPr="00B015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Задача проекта: </w:t>
            </w:r>
            <w:r w:rsidRPr="00B0155F">
              <w:rPr>
                <w:rStyle w:val="ab"/>
                <w:sz w:val="22"/>
                <w:szCs w:val="22"/>
              </w:rPr>
              <w:t>Сохранение количества работ лучших муниципальных учреждений культуры, расположенных в сельской местности, и их работников не менее одной единицы в год</w:t>
            </w:r>
          </w:p>
        </w:tc>
      </w:tr>
      <w:tr w:rsidR="00ED73EF" w:rsidRPr="00B0155F" w:rsidTr="00EE3912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B0155F">
              <w:rPr>
                <w:rFonts w:ascii="Times New Roman" w:hAnsi="Times New Roman"/>
                <w:sz w:val="22"/>
                <w:szCs w:val="22"/>
              </w:rPr>
              <w:t xml:space="preserve">Участие учреждений и работников сферы культуры округа в областных </w:t>
            </w:r>
            <w:r w:rsidRPr="00B0155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мероприятиях и проектах в сфере культуры и дополнительного образования.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Предоставление субсидии на иные цели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jc w:val="center"/>
            </w:pPr>
            <w:r w:rsidRPr="00B0155F"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jc w:val="center"/>
            </w:pPr>
            <w:r w:rsidRPr="00B0155F"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jc w:val="center"/>
            </w:pPr>
            <w:r w:rsidRPr="00B0155F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EF" w:rsidRPr="00B0155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Число посещений культурных мероприятий</w:t>
            </w:r>
          </w:p>
          <w:p w:rsidR="00ED73EF" w:rsidRPr="00B0155F" w:rsidRDefault="00ED73EF" w:rsidP="00EE3912"/>
          <w:p w:rsidR="00ED73EF" w:rsidRPr="00B0155F" w:rsidRDefault="00ED73EF" w:rsidP="00EE3912">
            <w:pPr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</w:t>
            </w:r>
            <w:r w:rsidRPr="00B0155F">
              <w:rPr>
                <w:rFonts w:ascii="Times New Roman" w:hAnsi="Times New Roman"/>
              </w:rPr>
              <w:lastRenderedPageBreak/>
              <w:t>субъекту Российской Федерации</w:t>
            </w:r>
          </w:p>
          <w:p w:rsidR="00ED73EF" w:rsidRPr="00B0155F" w:rsidRDefault="00ED73EF" w:rsidP="00EE3912">
            <w:pPr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</w:tr>
    </w:tbl>
    <w:p w:rsidR="00ED73EF" w:rsidRPr="00B0155F" w:rsidRDefault="00ED73EF" w:rsidP="00ED73EF">
      <w:pPr>
        <w:pStyle w:val="ConsPlusNormal0"/>
        <w:jc w:val="both"/>
        <w:rPr>
          <w:rFonts w:eastAsiaTheme="minorEastAsia"/>
          <w:sz w:val="22"/>
          <w:szCs w:val="22"/>
        </w:rPr>
      </w:pPr>
    </w:p>
    <w:p w:rsidR="00ED73EF" w:rsidRPr="00B0155F" w:rsidRDefault="00ED73EF" w:rsidP="00ED73EF">
      <w:pPr>
        <w:pStyle w:val="ConsPlusNormal0"/>
        <w:jc w:val="both"/>
        <w:rPr>
          <w:sz w:val="22"/>
          <w:szCs w:val="22"/>
        </w:rPr>
      </w:pPr>
    </w:p>
    <w:p w:rsidR="00ED73EF" w:rsidRPr="00B0155F" w:rsidRDefault="00ED73EF" w:rsidP="00ED73EF">
      <w:pPr>
        <w:pStyle w:val="afd"/>
        <w:jc w:val="center"/>
        <w:rPr>
          <w:rStyle w:val="aff0"/>
          <w:rFonts w:ascii="Times New Roman" w:hAnsi="Times New Roman"/>
          <w:color w:val="auto"/>
          <w:sz w:val="22"/>
          <w:szCs w:val="22"/>
        </w:rPr>
      </w:pPr>
      <w:r w:rsidRPr="00B0155F">
        <w:rPr>
          <w:rStyle w:val="aff0"/>
          <w:rFonts w:ascii="Times New Roman" w:hAnsi="Times New Roman"/>
          <w:color w:val="auto"/>
          <w:sz w:val="22"/>
          <w:szCs w:val="22"/>
        </w:rPr>
        <w:t>4.  Финансовое обеспечение реализации проекта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16"/>
        <w:gridCol w:w="23"/>
        <w:gridCol w:w="5601"/>
        <w:gridCol w:w="2040"/>
        <w:gridCol w:w="11"/>
        <w:gridCol w:w="2157"/>
        <w:gridCol w:w="2043"/>
        <w:gridCol w:w="2174"/>
      </w:tblGrid>
      <w:tr w:rsidR="00ED73EF" w:rsidRPr="00B0155F" w:rsidTr="00EE3912"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015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155F">
              <w:rPr>
                <w:rFonts w:ascii="Times New Roman" w:hAnsi="Times New Roman"/>
              </w:rPr>
              <w:t>/</w:t>
            </w:r>
            <w:proofErr w:type="spellStart"/>
            <w:r w:rsidRPr="00B0155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Всего (тыс. рублей)</w:t>
            </w:r>
          </w:p>
        </w:tc>
      </w:tr>
      <w:tr w:rsidR="00ED73EF" w:rsidRPr="00B0155F" w:rsidTr="00EE3912"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2025 год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73EF" w:rsidRPr="00B0155F" w:rsidTr="00EE3912">
        <w:trPr>
          <w:trHeight w:val="37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1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3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6</w:t>
            </w:r>
          </w:p>
        </w:tc>
      </w:tr>
      <w:tr w:rsidR="00ED73EF" w:rsidRPr="00B0155F" w:rsidTr="00EE3912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1</w:t>
            </w:r>
          </w:p>
        </w:tc>
        <w:tc>
          <w:tcPr>
            <w:tcW w:w="140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 xml:space="preserve">Задача: </w:t>
            </w:r>
            <w:r w:rsidRPr="00B0155F">
              <w:rPr>
                <w:rStyle w:val="ab"/>
                <w:rFonts w:eastAsiaTheme="minorHAnsi"/>
                <w:sz w:val="22"/>
                <w:szCs w:val="22"/>
              </w:rPr>
              <w:t>Сохранение количества работ лучших муниципальных учреждений культуры, расположенных в сельской местности, и их работников не менее одной единицы в год</w:t>
            </w:r>
          </w:p>
        </w:tc>
      </w:tr>
      <w:tr w:rsidR="00ED73EF" w:rsidRPr="00B0155F" w:rsidTr="00EE3912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1.1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 xml:space="preserve">Участие учреждений и работников сферы культуры округа в областных </w:t>
            </w:r>
            <w:r w:rsidRPr="00B0155F">
              <w:rPr>
                <w:rFonts w:ascii="Times New Roman" w:hAnsi="Times New Roman" w:cs="Times New Roman"/>
              </w:rPr>
              <w:t>мероприятиях и проектах в сфере культуры и дополнительного образования.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D73EF" w:rsidRPr="00B0155F" w:rsidTr="00EE3912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1.1.1.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66,7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66,7</w:t>
            </w:r>
          </w:p>
        </w:tc>
      </w:tr>
      <w:tr w:rsidR="00ED73EF" w:rsidRPr="00B0155F" w:rsidTr="00EE3912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1.1.1.1.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</w:tr>
      <w:tr w:rsidR="00ED73EF" w:rsidRPr="00B0155F" w:rsidTr="00EE3912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1.1.1.2.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50,0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50,0</w:t>
            </w:r>
          </w:p>
        </w:tc>
      </w:tr>
      <w:tr w:rsidR="00ED73EF" w:rsidRPr="00B0155F" w:rsidTr="00EE3912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1.1.1.3.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16,7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16,7</w:t>
            </w:r>
          </w:p>
        </w:tc>
      </w:tr>
      <w:tr w:rsidR="00ED73EF" w:rsidRPr="00B0155F" w:rsidTr="00EE3912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1.1.1.3.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</w:tr>
      <w:tr w:rsidR="00ED73EF" w:rsidRPr="00B0155F" w:rsidTr="00EE3912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3</w:t>
            </w:r>
          </w:p>
        </w:tc>
        <w:tc>
          <w:tcPr>
            <w:tcW w:w="1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Итого по проекту:</w:t>
            </w:r>
          </w:p>
        </w:tc>
      </w:tr>
      <w:tr w:rsidR="00ED73EF" w:rsidRPr="00B0155F" w:rsidTr="00EE3912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3.1.1.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66,7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66,7</w:t>
            </w:r>
          </w:p>
        </w:tc>
      </w:tr>
      <w:tr w:rsidR="00ED73EF" w:rsidRPr="00B0155F" w:rsidTr="00EE3912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3.1.1.1.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</w:tr>
      <w:tr w:rsidR="00ED73EF" w:rsidRPr="00B0155F" w:rsidTr="00EE3912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lastRenderedPageBreak/>
              <w:t>3.1.1.2.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50,0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50,0</w:t>
            </w:r>
          </w:p>
        </w:tc>
      </w:tr>
      <w:tr w:rsidR="00ED73EF" w:rsidRPr="00B0155F" w:rsidTr="00EE3912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3.1.1.3.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16,7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16,7</w:t>
            </w:r>
          </w:p>
        </w:tc>
      </w:tr>
      <w:tr w:rsidR="00ED73EF" w:rsidRPr="00B0155F" w:rsidTr="00EE3912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3.1.1.3.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155F">
              <w:rPr>
                <w:rFonts w:ascii="Times New Roman" w:hAnsi="Times New Roman"/>
              </w:rPr>
              <w:t>0,0</w:t>
            </w:r>
          </w:p>
        </w:tc>
      </w:tr>
    </w:tbl>
    <w:p w:rsidR="00ED73EF" w:rsidRPr="001903CF" w:rsidRDefault="00ED73EF" w:rsidP="00ED73EF">
      <w:pPr>
        <w:rPr>
          <w:lang w:eastAsia="ru-RU"/>
        </w:rPr>
      </w:pPr>
    </w:p>
    <w:p w:rsidR="00ED73EF" w:rsidRPr="001903CF" w:rsidRDefault="00ED73EF" w:rsidP="00ED73EF">
      <w:pPr>
        <w:pStyle w:val="afd"/>
        <w:jc w:val="center"/>
        <w:rPr>
          <w:rStyle w:val="aff0"/>
          <w:b w:val="0"/>
          <w:bCs w:val="0"/>
          <w:color w:val="auto"/>
        </w:rPr>
      </w:pPr>
      <w:r w:rsidRPr="001903CF">
        <w:rPr>
          <w:rStyle w:val="aff0"/>
          <w:rFonts w:ascii="Times New Roman" w:hAnsi="Times New Roman" w:cs="Times New Roman"/>
          <w:color w:val="auto"/>
          <w:sz w:val="26"/>
          <w:szCs w:val="26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ED73EF" w:rsidRPr="001903CF" w:rsidRDefault="00ED73EF" w:rsidP="00ED73EF">
      <w:pPr>
        <w:rPr>
          <w:sz w:val="24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4"/>
        <w:gridCol w:w="24"/>
        <w:gridCol w:w="5346"/>
        <w:gridCol w:w="1958"/>
        <w:gridCol w:w="2348"/>
        <w:gridCol w:w="2089"/>
        <w:gridCol w:w="2301"/>
      </w:tblGrid>
      <w:tr w:rsidR="00ED73EF" w:rsidRPr="001903CF" w:rsidTr="00EE3912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1903CF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1903CF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1903CF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Всего (тыс. рублей)</w:t>
            </w:r>
          </w:p>
        </w:tc>
      </w:tr>
      <w:tr w:rsidR="00ED73EF" w:rsidRPr="001903CF" w:rsidTr="00EE3912">
        <w:trPr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D73EF" w:rsidRPr="001903CF" w:rsidTr="00EE391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D73EF" w:rsidRPr="001903CF" w:rsidTr="00EE3912">
        <w:trPr>
          <w:trHeight w:val="31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c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3C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Задача проекта: </w:t>
            </w:r>
          </w:p>
          <w:p w:rsidR="00ED73EF" w:rsidRPr="001903CF" w:rsidRDefault="00ED73EF" w:rsidP="00EE3912">
            <w:pPr>
              <w:rPr>
                <w:rFonts w:ascii="Times New Roman" w:hAnsi="Times New Roman" w:cs="Times New Roman"/>
              </w:rPr>
            </w:pPr>
            <w:r w:rsidRPr="001903CF">
              <w:rPr>
                <w:rFonts w:ascii="Times New Roman" w:hAnsi="Times New Roman" w:cs="Times New Roman"/>
              </w:rPr>
              <w:t>Сохранение количества работ лучших муниципальных учреждений культуры, расположенных в сельской местности, и их работников не менее одной единицы в год</w:t>
            </w:r>
          </w:p>
        </w:tc>
      </w:tr>
      <w:tr w:rsidR="00ED73EF" w:rsidRPr="001903CF" w:rsidTr="00EE3912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903CF">
              <w:rPr>
                <w:rFonts w:ascii="Times New Roman" w:hAnsi="Times New Roman" w:cs="Times New Roman"/>
                <w:szCs w:val="22"/>
                <w:lang w:eastAsia="en-US"/>
              </w:rPr>
              <w:t>Мероприятие (результат проекта)</w:t>
            </w:r>
          </w:p>
          <w:p w:rsidR="00ED73EF" w:rsidRPr="001903CF" w:rsidRDefault="00ED73EF" w:rsidP="00EE3912">
            <w:pPr>
              <w:pStyle w:val="afc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D73EF" w:rsidRPr="001903CF" w:rsidRDefault="00ED73EF" w:rsidP="00EE3912">
            <w:pPr>
              <w:rPr>
                <w:rFonts w:ascii="Times New Roman" w:hAnsi="Times New Roman" w:cs="Times New Roman"/>
              </w:rPr>
            </w:pPr>
            <w:r w:rsidRPr="001903CF">
              <w:rPr>
                <w:rFonts w:ascii="Times New Roman" w:hAnsi="Times New Roman" w:cs="Times New Roman"/>
              </w:rPr>
              <w:t>Участие учреждений и работников сферы культуры округа в областных мероприятиях и проектах в сфере культуры и дополнительного образования.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66,7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66,7</w:t>
            </w:r>
          </w:p>
        </w:tc>
      </w:tr>
      <w:tr w:rsidR="00ED73EF" w:rsidRPr="001903CF" w:rsidTr="00EE3912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</w:tr>
      <w:tr w:rsidR="00ED73EF" w:rsidRPr="001903CF" w:rsidTr="00EE3912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16,7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16,7</w:t>
            </w:r>
          </w:p>
        </w:tc>
      </w:tr>
      <w:tr w:rsidR="00ED73EF" w:rsidRPr="001903CF" w:rsidTr="00EE3912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D73EF" w:rsidRPr="001903CF" w:rsidTr="00EE3912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D73EF" w:rsidRPr="001903CF" w:rsidTr="00EE3912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66,7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66,7</w:t>
            </w:r>
          </w:p>
        </w:tc>
      </w:tr>
      <w:tr w:rsidR="00ED73EF" w:rsidRPr="001903CF" w:rsidTr="00EE391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lastRenderedPageBreak/>
              <w:t>2.1.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</w:tr>
      <w:tr w:rsidR="00ED73EF" w:rsidRPr="001903CF" w:rsidTr="00EE391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16,7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16,7</w:t>
            </w:r>
          </w:p>
        </w:tc>
      </w:tr>
      <w:tr w:rsidR="00ED73EF" w:rsidRPr="001903CF" w:rsidTr="00EE391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D73EF" w:rsidRPr="001903CF" w:rsidTr="00EE391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c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03C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ED73EF" w:rsidRPr="001903CF" w:rsidRDefault="00ED73EF" w:rsidP="00ED73EF">
      <w:pPr>
        <w:pStyle w:val="afd"/>
        <w:jc w:val="center"/>
        <w:rPr>
          <w:rStyle w:val="aff0"/>
          <w:rFonts w:ascii="Times New Roman" w:hAnsi="Times New Roman"/>
          <w:b w:val="0"/>
          <w:color w:val="auto"/>
          <w:sz w:val="28"/>
          <w:szCs w:val="28"/>
        </w:rPr>
      </w:pPr>
    </w:p>
    <w:p w:rsidR="00ED73EF" w:rsidRDefault="00ED73EF" w:rsidP="00ED73EF">
      <w:pPr>
        <w:pStyle w:val="afd"/>
        <w:jc w:val="center"/>
        <w:rPr>
          <w:rStyle w:val="aff0"/>
          <w:rFonts w:ascii="Times New Roman" w:hAnsi="Times New Roman"/>
          <w:color w:val="auto"/>
          <w:sz w:val="22"/>
          <w:szCs w:val="22"/>
        </w:rPr>
      </w:pPr>
      <w:r w:rsidRPr="00B0155F">
        <w:rPr>
          <w:rStyle w:val="aff0"/>
          <w:rFonts w:ascii="Times New Roman" w:hAnsi="Times New Roman"/>
          <w:color w:val="auto"/>
          <w:sz w:val="22"/>
          <w:szCs w:val="22"/>
        </w:rPr>
        <w:t>6.  Участники проекта</w:t>
      </w: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3359"/>
        <w:gridCol w:w="3748"/>
        <w:gridCol w:w="3749"/>
        <w:gridCol w:w="3749"/>
      </w:tblGrid>
      <w:tr w:rsidR="00ED73EF" w:rsidRPr="00B0155F" w:rsidTr="00B015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015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0155F">
              <w:rPr>
                <w:rFonts w:ascii="Times New Roman" w:hAnsi="Times New Roman" w:cs="Times New Roman"/>
              </w:rPr>
              <w:t>/</w:t>
            </w:r>
            <w:proofErr w:type="spellStart"/>
            <w:r w:rsidRPr="00B015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Роль в проекте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</w:tr>
      <w:tr w:rsidR="00ED73EF" w:rsidRPr="00B0155F" w:rsidTr="00B015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5</w:t>
            </w:r>
          </w:p>
        </w:tc>
      </w:tr>
      <w:tr w:rsidR="00ED73EF" w:rsidRPr="00B0155F" w:rsidTr="00B015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Комарова Е.Б.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Быков И.В.</w:t>
            </w:r>
            <w:r w:rsidR="00553777">
              <w:rPr>
                <w:rFonts w:ascii="Times New Roman" w:hAnsi="Times New Roman" w:cs="Times New Roman"/>
              </w:rPr>
              <w:t>, глава округа</w:t>
            </w:r>
          </w:p>
        </w:tc>
      </w:tr>
      <w:tr w:rsidR="00ED73EF" w:rsidRPr="00B0155F" w:rsidTr="00B015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155F">
              <w:rPr>
                <w:rFonts w:ascii="Times New Roman" w:hAnsi="Times New Roman" w:cs="Times New Roman"/>
              </w:rPr>
              <w:t>Бурина</w:t>
            </w:r>
            <w:proofErr w:type="spellEnd"/>
            <w:r w:rsidRPr="00B0155F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155F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B0155F">
              <w:rPr>
                <w:rFonts w:ascii="Times New Roman" w:hAnsi="Times New Roman" w:cs="Times New Roman"/>
              </w:rPr>
              <w:t xml:space="preserve"> 1 категории отдела культуры, туризма и молодежи администрации округа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Комарова Е.Б.</w:t>
            </w:r>
            <w:r w:rsidR="00553777">
              <w:rPr>
                <w:rFonts w:ascii="Times New Roman" w:hAnsi="Times New Roman" w:cs="Times New Roman"/>
              </w:rPr>
              <w:t>, заместитель главы округа, начальник отдела культуры, туризма и молодежи администрации округа</w:t>
            </w:r>
          </w:p>
        </w:tc>
      </w:tr>
      <w:tr w:rsidR="00ED73EF" w:rsidRPr="00B0155F" w:rsidTr="00B015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Участники проекта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3EF" w:rsidRPr="00B0155F" w:rsidTr="00B0155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ab/>
              <w:t>3.1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D73EF" w:rsidRPr="00B0155F" w:rsidRDefault="00ED73EF" w:rsidP="00EE3912">
            <w:pPr>
              <w:rPr>
                <w:rFonts w:ascii="Times New Roman" w:hAnsi="Times New Roman" w:cs="Times New Roman"/>
              </w:rPr>
            </w:pPr>
            <w:proofErr w:type="spellStart"/>
            <w:r w:rsidRPr="00B0155F">
              <w:rPr>
                <w:rFonts w:ascii="Times New Roman" w:hAnsi="Times New Roman" w:cs="Times New Roman"/>
              </w:rPr>
              <w:t>Братанова</w:t>
            </w:r>
            <w:proofErr w:type="spellEnd"/>
            <w:r w:rsidRPr="00B0155F">
              <w:rPr>
                <w:rFonts w:ascii="Times New Roman" w:hAnsi="Times New Roman" w:cs="Times New Roman"/>
              </w:rPr>
              <w:t xml:space="preserve"> М.А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rPr>
                <w:rFonts w:ascii="Times New Roman" w:hAnsi="Times New Roman" w:cs="Times New Roman"/>
              </w:rPr>
            </w:pPr>
            <w:r w:rsidRPr="00B0155F">
              <w:rPr>
                <w:rFonts w:ascii="Times New Roman" w:hAnsi="Times New Roman" w:cs="Times New Roman"/>
              </w:rPr>
              <w:t>Директор МУ «</w:t>
            </w:r>
            <w:proofErr w:type="spellStart"/>
            <w:r w:rsidRPr="00B0155F">
              <w:rPr>
                <w:rFonts w:ascii="Times New Roman" w:hAnsi="Times New Roman" w:cs="Times New Roman"/>
              </w:rPr>
              <w:t>Усть</w:t>
            </w:r>
            <w:proofErr w:type="spellEnd"/>
            <w:r w:rsidRPr="00B015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155F">
              <w:rPr>
                <w:rFonts w:ascii="Times New Roman" w:hAnsi="Times New Roman" w:cs="Times New Roman"/>
              </w:rPr>
              <w:t>–К</w:t>
            </w:r>
            <w:proofErr w:type="gramEnd"/>
            <w:r w:rsidRPr="00B0155F">
              <w:rPr>
                <w:rFonts w:ascii="Times New Roman" w:hAnsi="Times New Roman" w:cs="Times New Roman"/>
              </w:rPr>
              <w:t>убинский центр культуры и библиотечного обслуживания»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553777">
            <w:pPr>
              <w:pStyle w:val="af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5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Комарова Е.Б.</w:t>
            </w:r>
            <w:r w:rsidR="005537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="00553777">
              <w:rPr>
                <w:rFonts w:ascii="Times New Roman" w:hAnsi="Times New Roman" w:cs="Times New Roman"/>
              </w:rPr>
              <w:t xml:space="preserve"> заместитель главы округа, начальник отдела культуры, туризма и молодежи администрации округа</w:t>
            </w:r>
          </w:p>
        </w:tc>
      </w:tr>
      <w:tr w:rsidR="00ED73EF" w:rsidRPr="00B0155F" w:rsidTr="00B0155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B015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Хромцова</w:t>
            </w:r>
            <w:proofErr w:type="spellEnd"/>
            <w:r w:rsidRPr="00B015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О.Б.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5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 МУ ДО «</w:t>
            </w:r>
            <w:proofErr w:type="spellStart"/>
            <w:r w:rsidRPr="00B015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Усть</w:t>
            </w:r>
            <w:proofErr w:type="spellEnd"/>
            <w:r w:rsidRPr="00B015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</w:t>
            </w:r>
            <w:proofErr w:type="gramStart"/>
            <w:r w:rsidRPr="00B015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-К</w:t>
            </w:r>
            <w:proofErr w:type="gramEnd"/>
            <w:r w:rsidRPr="00B015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убинская детская школа искусств»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553777">
            <w:pPr>
              <w:pStyle w:val="af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5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Комарова Е.Б.</w:t>
            </w:r>
            <w:r w:rsidR="005537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="00553777">
              <w:rPr>
                <w:rFonts w:ascii="Times New Roman" w:hAnsi="Times New Roman" w:cs="Times New Roman"/>
              </w:rPr>
              <w:t xml:space="preserve"> заместитель главы округа, начальник отдела культуры, туризма и молодежи администрации округа</w:t>
            </w:r>
          </w:p>
        </w:tc>
      </w:tr>
      <w:tr w:rsidR="00ED73EF" w:rsidRPr="00B0155F" w:rsidTr="00B0155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5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Шитова Е.В.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EE3912">
            <w:pPr>
              <w:pStyle w:val="afe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5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 МУК «</w:t>
            </w:r>
            <w:proofErr w:type="spellStart"/>
            <w:r w:rsidRPr="00B015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Усть-Кубинский</w:t>
            </w:r>
            <w:proofErr w:type="spellEnd"/>
            <w:r w:rsidRPr="00B015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районный краеведческий музей»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B0155F" w:rsidRDefault="00ED73EF" w:rsidP="00553777">
            <w:pPr>
              <w:pStyle w:val="af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5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Комарова Е.Б.</w:t>
            </w:r>
            <w:r w:rsidR="005537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="00553777">
              <w:rPr>
                <w:rFonts w:ascii="Times New Roman" w:hAnsi="Times New Roman" w:cs="Times New Roman"/>
              </w:rPr>
              <w:t xml:space="preserve"> заместитель главы округа, начальник отдела культуры, туризма и молодежи администрации округа</w:t>
            </w:r>
          </w:p>
        </w:tc>
      </w:tr>
    </w:tbl>
    <w:p w:rsidR="00553777" w:rsidRDefault="00553777" w:rsidP="00ED73EF">
      <w:pPr>
        <w:pStyle w:val="afd"/>
        <w:jc w:val="center"/>
        <w:rPr>
          <w:rStyle w:val="aff0"/>
          <w:rFonts w:ascii="Times New Roman" w:hAnsi="Times New Roman" w:cs="Times New Roman"/>
          <w:color w:val="auto"/>
          <w:sz w:val="22"/>
          <w:szCs w:val="22"/>
        </w:rPr>
      </w:pPr>
      <w:bookmarkStart w:id="13" w:name="sub_310"/>
    </w:p>
    <w:p w:rsidR="00ED73EF" w:rsidRPr="00B0155F" w:rsidRDefault="00ED73EF" w:rsidP="00ED73EF">
      <w:pPr>
        <w:pStyle w:val="af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0155F">
        <w:rPr>
          <w:rStyle w:val="aff0"/>
          <w:rFonts w:ascii="Times New Roman" w:hAnsi="Times New Roman" w:cs="Times New Roman"/>
          <w:color w:val="auto"/>
          <w:sz w:val="22"/>
          <w:szCs w:val="22"/>
        </w:rPr>
        <w:lastRenderedPageBreak/>
        <w:t xml:space="preserve">7. Сведения о порядке сбора информации </w:t>
      </w:r>
      <w:bookmarkEnd w:id="13"/>
      <w:r w:rsidRPr="00B0155F">
        <w:rPr>
          <w:rStyle w:val="aff0"/>
          <w:rFonts w:ascii="Times New Roman" w:hAnsi="Times New Roman" w:cs="Times New Roman"/>
          <w:color w:val="auto"/>
          <w:sz w:val="22"/>
          <w:szCs w:val="22"/>
        </w:rPr>
        <w:t>и методике расчета показателей проекта</w:t>
      </w:r>
    </w:p>
    <w:p w:rsidR="00ED73EF" w:rsidRPr="00B0155F" w:rsidRDefault="00ED73EF" w:rsidP="00ED73EF">
      <w:pPr>
        <w:pStyle w:val="ConsPlusNormal0"/>
        <w:jc w:val="both"/>
        <w:rPr>
          <w:sz w:val="22"/>
          <w:szCs w:val="22"/>
        </w:rPr>
      </w:pPr>
    </w:p>
    <w:tbl>
      <w:tblPr>
        <w:tblW w:w="15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3"/>
        <w:gridCol w:w="1896"/>
        <w:gridCol w:w="1464"/>
        <w:gridCol w:w="1829"/>
        <w:gridCol w:w="1827"/>
        <w:gridCol w:w="2679"/>
        <w:gridCol w:w="1829"/>
        <w:gridCol w:w="1583"/>
        <w:gridCol w:w="1705"/>
      </w:tblGrid>
      <w:tr w:rsidR="00ED73EF" w:rsidRPr="00B0155F" w:rsidTr="00EE39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B0155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0155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B0155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11" w:history="1">
              <w:r w:rsidRPr="00B0155F">
                <w:rPr>
                  <w:rStyle w:val="aff"/>
                  <w:color w:val="auto"/>
                  <w:sz w:val="22"/>
                  <w:szCs w:val="22"/>
                  <w:lang w:eastAsia="en-US"/>
                </w:rPr>
                <w:t>ОКЕИ</w:t>
              </w:r>
            </w:hyperlink>
            <w:r w:rsidRPr="00B0155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0155F">
              <w:rPr>
                <w:sz w:val="22"/>
                <w:szCs w:val="22"/>
                <w:lang w:eastAsia="en-US"/>
              </w:rPr>
              <w:t>Ответственные</w:t>
            </w:r>
            <w:proofErr w:type="gramEnd"/>
            <w:r w:rsidRPr="00B0155F">
              <w:rPr>
                <w:sz w:val="22"/>
                <w:szCs w:val="22"/>
                <w:lang w:eastAsia="en-US"/>
              </w:rPr>
              <w:t xml:space="preserve"> за сбор данных по показателю</w:t>
            </w:r>
          </w:p>
        </w:tc>
      </w:tr>
      <w:tr w:rsidR="00ED73EF" w:rsidRPr="00B0155F" w:rsidTr="00EE39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ED73EF" w:rsidRPr="00B0155F" w:rsidTr="00EE3912">
        <w:trPr>
          <w:trHeight w:val="20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c"/>
              <w:spacing w:line="276" w:lineRule="auto"/>
              <w:rPr>
                <w:sz w:val="22"/>
                <w:szCs w:val="22"/>
                <w:lang w:eastAsia="en-US"/>
              </w:rPr>
            </w:pPr>
            <w:r w:rsidRPr="00B0155F">
              <w:rPr>
                <w:rFonts w:ascii="Times New Roman" w:hAnsi="Times New Roman"/>
                <w:sz w:val="22"/>
                <w:szCs w:val="22"/>
              </w:rPr>
              <w:t xml:space="preserve">Количество участников  учреждений и работников сферы культуры округа в областных </w:t>
            </w:r>
            <w:r w:rsidRPr="00B0155F">
              <w:rPr>
                <w:rFonts w:ascii="Times New Roman" w:hAnsi="Times New Roman" w:cs="Times New Roman"/>
                <w:sz w:val="22"/>
                <w:szCs w:val="22"/>
              </w:rPr>
              <w:t>мероприятиях и проектах в сфере культуры и дополнительного образования.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 xml:space="preserve"> единиц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 xml:space="preserve">Характеризует  количество участников в течение отчетного периода, принявших участие </w:t>
            </w:r>
            <w:r w:rsidRPr="00B0155F">
              <w:rPr>
                <w:rFonts w:ascii="Times New Roman" w:hAnsi="Times New Roman"/>
                <w:sz w:val="22"/>
                <w:szCs w:val="22"/>
              </w:rPr>
              <w:t xml:space="preserve">в областных </w:t>
            </w:r>
            <w:r w:rsidRPr="00B0155F">
              <w:rPr>
                <w:rFonts w:ascii="Times New Roman" w:hAnsi="Times New Roman" w:cs="Times New Roman"/>
                <w:sz w:val="22"/>
                <w:szCs w:val="22"/>
              </w:rPr>
              <w:t>мероприятиях и проектах в сфере культуры и дополнительного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>показатель 1</w:t>
            </w:r>
          </w:p>
          <w:p w:rsidR="00ED73EF" w:rsidRPr="00B0155F" w:rsidRDefault="00ED73EF" w:rsidP="00EE3912">
            <w:pPr>
              <w:pStyle w:val="afe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 xml:space="preserve">Отчетность по Соглашениям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B0155F" w:rsidRDefault="00ED73EF" w:rsidP="00EE3912">
            <w:pPr>
              <w:pStyle w:val="afe"/>
              <w:spacing w:line="276" w:lineRule="auto"/>
              <w:rPr>
                <w:sz w:val="22"/>
                <w:szCs w:val="22"/>
                <w:lang w:eastAsia="en-US"/>
              </w:rPr>
            </w:pPr>
            <w:r w:rsidRPr="00B0155F">
              <w:rPr>
                <w:sz w:val="22"/>
                <w:szCs w:val="22"/>
                <w:lang w:eastAsia="en-US"/>
              </w:rPr>
              <w:t xml:space="preserve">Отдел культуры, туризма и молодежи администрации </w:t>
            </w:r>
            <w:proofErr w:type="spellStart"/>
            <w:r w:rsidRPr="00B0155F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B0155F">
              <w:rPr>
                <w:sz w:val="22"/>
                <w:szCs w:val="22"/>
                <w:lang w:eastAsia="en-US"/>
              </w:rPr>
              <w:t xml:space="preserve">  муниципального округа</w:t>
            </w:r>
          </w:p>
        </w:tc>
      </w:tr>
    </w:tbl>
    <w:p w:rsidR="00ED73EF" w:rsidRPr="001903CF" w:rsidRDefault="00ED73EF" w:rsidP="00ED73EF">
      <w:pPr>
        <w:pStyle w:val="ConsPlusNormal0"/>
        <w:jc w:val="both"/>
        <w:rPr>
          <w:rFonts w:eastAsiaTheme="minorEastAsia"/>
          <w:sz w:val="28"/>
          <w:szCs w:val="28"/>
        </w:rPr>
      </w:pPr>
    </w:p>
    <w:p w:rsidR="00ED73EF" w:rsidRPr="00B0155F" w:rsidRDefault="00ED73EF" w:rsidP="00ED73EF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55F">
        <w:rPr>
          <w:rStyle w:val="aff0"/>
          <w:rFonts w:ascii="Times New Roman" w:hAnsi="Times New Roman"/>
          <w:color w:val="auto"/>
          <w:sz w:val="26"/>
          <w:szCs w:val="26"/>
        </w:rPr>
        <w:t xml:space="preserve">  </w:t>
      </w:r>
      <w:r w:rsidRPr="00B0155F">
        <w:rPr>
          <w:rStyle w:val="aff0"/>
          <w:rFonts w:ascii="Times New Roman" w:hAnsi="Times New Roman"/>
          <w:color w:val="auto"/>
          <w:sz w:val="26"/>
          <w:szCs w:val="26"/>
          <w:lang w:val="en-US"/>
        </w:rPr>
        <w:t>П</w:t>
      </w:r>
      <w:r w:rsidRPr="00B0155F">
        <w:rPr>
          <w:rStyle w:val="aff0"/>
          <w:rFonts w:ascii="Times New Roman" w:hAnsi="Times New Roman"/>
          <w:color w:val="auto"/>
          <w:sz w:val="26"/>
          <w:szCs w:val="26"/>
        </w:rPr>
        <w:t>лан реализации муниципального проекта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ED73EF" w:rsidRPr="001903CF" w:rsidTr="00EE3912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903C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903CF">
              <w:rPr>
                <w:rFonts w:ascii="Times New Roman" w:hAnsi="Times New Roman"/>
              </w:rPr>
              <w:t>/</w:t>
            </w:r>
            <w:proofErr w:type="spellStart"/>
            <w:r w:rsidRPr="001903C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Наименование мероприятия (результата), контрольной точки </w:t>
            </w:r>
            <w:hyperlink r:id="rId12" w:anchor="sub_2222" w:history="1">
              <w:r w:rsidRPr="001903CF">
                <w:rPr>
                  <w:rStyle w:val="a3"/>
                  <w:rFonts w:ascii="Times New Roman" w:hAnsi="Times New Roman"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Информационная система (источник данных)</w:t>
            </w:r>
          </w:p>
        </w:tc>
      </w:tr>
      <w:tr w:rsidR="00ED73EF" w:rsidRPr="001903CF" w:rsidTr="00EE391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73EF" w:rsidRPr="001903CF" w:rsidTr="00EE39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7</w:t>
            </w:r>
          </w:p>
        </w:tc>
      </w:tr>
      <w:tr w:rsidR="00ED73EF" w:rsidRPr="001903CF" w:rsidTr="00EE3912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 w:cs="Times New Roman"/>
              </w:rPr>
              <w:t>Сохранение количества работ лучших муниципальных учреждений культуры, расположенных в сельской местности, и их работников не менее одной единицы в год</w:t>
            </w:r>
          </w:p>
        </w:tc>
      </w:tr>
      <w:tr w:rsidR="00ED73EF" w:rsidRPr="001903CF" w:rsidTr="00EE39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 w:cs="Times New Roman"/>
              </w:rPr>
              <w:t>Участие учреждений и работников сферы культуры округа в областных мероприятиях и проектах в сфере культуры и дополнительного образования.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31.12.2026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Отдел культуры, туризма и молодежи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Отчет к соглашению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1903CF" w:rsidRDefault="00ED73EF" w:rsidP="00EE3912">
            <w:r w:rsidRPr="001903CF">
              <w:rPr>
                <w:rFonts w:ascii="Times New Roman" w:hAnsi="Times New Roman"/>
              </w:rPr>
              <w:t>Система «Электронный бюджет»</w:t>
            </w:r>
          </w:p>
        </w:tc>
      </w:tr>
      <w:tr w:rsidR="00ED73EF" w:rsidRPr="001903CF" w:rsidTr="00EE39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1.</w:t>
            </w:r>
            <w:r w:rsidR="00553777">
              <w:rPr>
                <w:rFonts w:ascii="Times New Roman" w:hAnsi="Times New Roman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 w:cs="Times New Roman"/>
              </w:rPr>
              <w:t>Участие учреждений и работников сферы культуры округа в областных мероприятиях и проектах в сфере культуры и дополнительного образования.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01.01.2026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Отдел культуры, туризма и молодежи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EF" w:rsidRPr="001903CF" w:rsidRDefault="00ED73EF" w:rsidP="00EE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03CF">
              <w:rPr>
                <w:rFonts w:ascii="Times New Roman" w:hAnsi="Times New Roman"/>
              </w:rPr>
              <w:t>Отчет к соглашению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F" w:rsidRPr="001903CF" w:rsidRDefault="00ED73EF" w:rsidP="00EE3912">
            <w:r w:rsidRPr="001903CF">
              <w:rPr>
                <w:rFonts w:ascii="Times New Roman" w:hAnsi="Times New Roman"/>
              </w:rPr>
              <w:t>Система «Электронный бюджет»</w:t>
            </w:r>
          </w:p>
        </w:tc>
      </w:tr>
    </w:tbl>
    <w:p w:rsidR="00ED73EF" w:rsidRPr="001903CF" w:rsidRDefault="00ED73EF" w:rsidP="00ED73EF">
      <w:pPr>
        <w:rPr>
          <w:sz w:val="28"/>
          <w:szCs w:val="28"/>
        </w:rPr>
      </w:pPr>
    </w:p>
    <w:p w:rsidR="00ED73EF" w:rsidRPr="001903CF" w:rsidRDefault="00ED73EF" w:rsidP="00ED73EF">
      <w:pPr>
        <w:pStyle w:val="ac"/>
        <w:jc w:val="both"/>
        <w:rPr>
          <w:sz w:val="28"/>
          <w:szCs w:val="28"/>
        </w:rPr>
      </w:pPr>
    </w:p>
    <w:p w:rsidR="00ED73EF" w:rsidRPr="001903CF" w:rsidRDefault="00ED73EF" w:rsidP="00ED73EF">
      <w:pPr>
        <w:pStyle w:val="ac"/>
        <w:rPr>
          <w:sz w:val="26"/>
          <w:szCs w:val="26"/>
        </w:rPr>
      </w:pPr>
    </w:p>
    <w:p w:rsidR="00ED73EF" w:rsidRPr="001903CF" w:rsidRDefault="00ED73EF" w:rsidP="00ED73EF">
      <w:pPr>
        <w:pStyle w:val="ac"/>
        <w:rPr>
          <w:sz w:val="28"/>
          <w:szCs w:val="28"/>
        </w:rPr>
      </w:pPr>
    </w:p>
    <w:p w:rsidR="00ED73EF" w:rsidRPr="001903CF" w:rsidRDefault="00ED73EF" w:rsidP="00ED73EF">
      <w:pPr>
        <w:pStyle w:val="ac"/>
        <w:jc w:val="right"/>
      </w:pPr>
      <w:r w:rsidRPr="001903CF">
        <w:t xml:space="preserve">                                                                                                                                     </w:t>
      </w:r>
    </w:p>
    <w:p w:rsidR="005032FE" w:rsidRDefault="005032FE">
      <w:pPr>
        <w:rPr>
          <w:lang w:val="en-US"/>
        </w:rPr>
      </w:pPr>
    </w:p>
    <w:p w:rsidR="00B9502D" w:rsidRDefault="00B9502D">
      <w:pPr>
        <w:rPr>
          <w:lang w:val="en-US"/>
        </w:rPr>
      </w:pPr>
    </w:p>
    <w:p w:rsidR="00B9502D" w:rsidRDefault="00B9502D">
      <w:pPr>
        <w:rPr>
          <w:lang w:val="en-US"/>
        </w:rPr>
      </w:pPr>
    </w:p>
    <w:p w:rsidR="00B9502D" w:rsidRDefault="00B9502D">
      <w:pPr>
        <w:rPr>
          <w:lang w:val="en-US"/>
        </w:rPr>
      </w:pPr>
    </w:p>
    <w:p w:rsidR="00B9502D" w:rsidRDefault="00B9502D">
      <w:pPr>
        <w:rPr>
          <w:lang w:val="en-US"/>
        </w:rPr>
      </w:pPr>
    </w:p>
    <w:p w:rsidR="00B9502D" w:rsidRDefault="00B9502D">
      <w:pPr>
        <w:rPr>
          <w:lang w:val="en-US"/>
        </w:rPr>
      </w:pPr>
    </w:p>
    <w:p w:rsidR="00B9502D" w:rsidRDefault="00B9502D">
      <w:pPr>
        <w:rPr>
          <w:lang w:val="en-US"/>
        </w:rPr>
      </w:pPr>
    </w:p>
    <w:p w:rsidR="00B9502D" w:rsidRPr="00DF1ED1" w:rsidRDefault="00B9502D">
      <w:pPr>
        <w:rPr>
          <w:rFonts w:ascii="Times New Roman" w:hAnsi="Times New Roman" w:cs="Times New Roman"/>
          <w:sz w:val="26"/>
          <w:szCs w:val="26"/>
        </w:rPr>
        <w:sectPr w:rsidR="00B9502D" w:rsidRPr="00DF1ED1" w:rsidSect="00CB7991">
          <w:pgSz w:w="16838" w:h="11905" w:orient="landscape"/>
          <w:pgMar w:top="1702" w:right="1134" w:bottom="1701" w:left="1134" w:header="0" w:footer="0" w:gutter="0"/>
          <w:cols w:space="720"/>
        </w:sectPr>
      </w:pPr>
    </w:p>
    <w:p w:rsidR="00B9502D" w:rsidRPr="00B9502D" w:rsidRDefault="00B9502D" w:rsidP="00B9502D">
      <w:pPr>
        <w:rPr>
          <w:lang w:val="en-US"/>
        </w:rPr>
      </w:pPr>
      <w:bookmarkStart w:id="14" w:name="_MON_1813394881"/>
      <w:bookmarkEnd w:id="14"/>
    </w:p>
    <w:p w:rsidR="00B9502D" w:rsidRPr="00B9502D" w:rsidRDefault="00B9502D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B9502D" w:rsidRPr="00B9502D" w:rsidSect="00FC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0142D0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52588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A031A"/>
    <w:multiLevelType w:val="multilevel"/>
    <w:tmpl w:val="3F224C0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206D3C8E"/>
    <w:multiLevelType w:val="multilevel"/>
    <w:tmpl w:val="89D08A46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413FD8"/>
    <w:multiLevelType w:val="multilevel"/>
    <w:tmpl w:val="E54AF62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706B5"/>
    <w:multiLevelType w:val="hybridMultilevel"/>
    <w:tmpl w:val="1506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E0850"/>
    <w:multiLevelType w:val="hybridMultilevel"/>
    <w:tmpl w:val="C2560806"/>
    <w:lvl w:ilvl="0" w:tplc="25467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F33BA"/>
    <w:multiLevelType w:val="multilevel"/>
    <w:tmpl w:val="BFD6E61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2"/>
      <w:numFmt w:val="decimal"/>
      <w:isLgl/>
      <w:lvlText w:val="%1.%2."/>
      <w:lvlJc w:val="left"/>
      <w:pPr>
        <w:ind w:left="1488" w:hanging="720"/>
      </w:pPr>
    </w:lvl>
    <w:lvl w:ilvl="2">
      <w:start w:val="1"/>
      <w:numFmt w:val="decimal"/>
      <w:isLgl/>
      <w:lvlText w:val="%1.%2.%3."/>
      <w:lvlJc w:val="left"/>
      <w:pPr>
        <w:ind w:left="1716" w:hanging="720"/>
      </w:pPr>
    </w:lvl>
    <w:lvl w:ilvl="3">
      <w:start w:val="1"/>
      <w:numFmt w:val="decimal"/>
      <w:isLgl/>
      <w:lvlText w:val="%1.%2.%3.%4."/>
      <w:lvlJc w:val="left"/>
      <w:pPr>
        <w:ind w:left="2304" w:hanging="1080"/>
      </w:pPr>
    </w:lvl>
    <w:lvl w:ilvl="4">
      <w:start w:val="1"/>
      <w:numFmt w:val="decimal"/>
      <w:isLgl/>
      <w:lvlText w:val="%1.%2.%3.%4.%5."/>
      <w:lvlJc w:val="left"/>
      <w:pPr>
        <w:ind w:left="2532" w:hanging="1080"/>
      </w:pPr>
    </w:lvl>
    <w:lvl w:ilvl="5">
      <w:start w:val="1"/>
      <w:numFmt w:val="decimal"/>
      <w:isLgl/>
      <w:lvlText w:val="%1.%2.%3.%4.%5.%6."/>
      <w:lvlJc w:val="left"/>
      <w:pPr>
        <w:ind w:left="3120" w:hanging="1440"/>
      </w:pPr>
    </w:lvl>
    <w:lvl w:ilvl="6">
      <w:start w:val="1"/>
      <w:numFmt w:val="decimal"/>
      <w:isLgl/>
      <w:lvlText w:val="%1.%2.%3.%4.%5.%6.%7."/>
      <w:lvlJc w:val="left"/>
      <w:pPr>
        <w:ind w:left="3348" w:hanging="1440"/>
      </w:p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</w:lvl>
    <w:lvl w:ilvl="8">
      <w:start w:val="1"/>
      <w:numFmt w:val="decimal"/>
      <w:isLgl/>
      <w:lvlText w:val="%1.%2.%3.%4.%5.%6.%7.%8.%9."/>
      <w:lvlJc w:val="left"/>
      <w:pPr>
        <w:ind w:left="4164" w:hanging="1800"/>
      </w:pPr>
    </w:lvl>
  </w:abstractNum>
  <w:abstractNum w:abstractNumId="20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F1E18"/>
    <w:multiLevelType w:val="multilevel"/>
    <w:tmpl w:val="A42215D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3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61DB0"/>
    <w:multiLevelType w:val="hybridMultilevel"/>
    <w:tmpl w:val="2BB656B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4B76446E"/>
    <w:multiLevelType w:val="hybridMultilevel"/>
    <w:tmpl w:val="D99E1C82"/>
    <w:lvl w:ilvl="0" w:tplc="FE0CDB0E">
      <w:start w:val="1"/>
      <w:numFmt w:val="bullet"/>
      <w:lvlText w:val="-"/>
      <w:lvlJc w:val="left"/>
      <w:pPr>
        <w:ind w:left="103" w:hanging="31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BDC317C">
      <w:start w:val="1"/>
      <w:numFmt w:val="bullet"/>
      <w:lvlText w:val="•"/>
      <w:lvlJc w:val="left"/>
      <w:pPr>
        <w:ind w:left="668" w:hanging="316"/>
      </w:pPr>
    </w:lvl>
    <w:lvl w:ilvl="2" w:tplc="EC0E7EA6">
      <w:start w:val="1"/>
      <w:numFmt w:val="bullet"/>
      <w:lvlText w:val="•"/>
      <w:lvlJc w:val="left"/>
      <w:pPr>
        <w:ind w:left="1234" w:hanging="316"/>
      </w:pPr>
    </w:lvl>
    <w:lvl w:ilvl="3" w:tplc="4BB48B3C">
      <w:start w:val="1"/>
      <w:numFmt w:val="bullet"/>
      <w:lvlText w:val="•"/>
      <w:lvlJc w:val="left"/>
      <w:pPr>
        <w:ind w:left="1799" w:hanging="316"/>
      </w:pPr>
    </w:lvl>
    <w:lvl w:ilvl="4" w:tplc="E7985116">
      <w:start w:val="1"/>
      <w:numFmt w:val="bullet"/>
      <w:lvlText w:val="•"/>
      <w:lvlJc w:val="left"/>
      <w:pPr>
        <w:ind w:left="2365" w:hanging="316"/>
      </w:pPr>
    </w:lvl>
    <w:lvl w:ilvl="5" w:tplc="0F220812">
      <w:start w:val="1"/>
      <w:numFmt w:val="bullet"/>
      <w:lvlText w:val="•"/>
      <w:lvlJc w:val="left"/>
      <w:pPr>
        <w:ind w:left="2930" w:hanging="316"/>
      </w:pPr>
    </w:lvl>
    <w:lvl w:ilvl="6" w:tplc="E1529094">
      <w:start w:val="1"/>
      <w:numFmt w:val="bullet"/>
      <w:lvlText w:val="•"/>
      <w:lvlJc w:val="left"/>
      <w:pPr>
        <w:ind w:left="3496" w:hanging="316"/>
      </w:pPr>
    </w:lvl>
    <w:lvl w:ilvl="7" w:tplc="FF0E8698">
      <w:start w:val="1"/>
      <w:numFmt w:val="bullet"/>
      <w:lvlText w:val="•"/>
      <w:lvlJc w:val="left"/>
      <w:pPr>
        <w:ind w:left="4061" w:hanging="316"/>
      </w:pPr>
    </w:lvl>
    <w:lvl w:ilvl="8" w:tplc="0EB2452A">
      <w:start w:val="1"/>
      <w:numFmt w:val="bullet"/>
      <w:lvlText w:val="•"/>
      <w:lvlJc w:val="left"/>
      <w:pPr>
        <w:ind w:left="4627" w:hanging="316"/>
      </w:pPr>
    </w:lvl>
  </w:abstractNum>
  <w:abstractNum w:abstractNumId="29">
    <w:nsid w:val="4C272E4E"/>
    <w:multiLevelType w:val="multilevel"/>
    <w:tmpl w:val="74543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22521EC"/>
    <w:multiLevelType w:val="hybridMultilevel"/>
    <w:tmpl w:val="E2243904"/>
    <w:lvl w:ilvl="0" w:tplc="18387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E6079B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4845DE1"/>
    <w:multiLevelType w:val="multilevel"/>
    <w:tmpl w:val="91945C44"/>
    <w:lvl w:ilvl="0">
      <w:start w:val="1"/>
      <w:numFmt w:val="decimal"/>
      <w:lvlText w:val="%1.......¯"/>
      <w:lvlJc w:val="left"/>
      <w:pPr>
        <w:ind w:left="1800" w:hanging="1800"/>
      </w:pPr>
      <w:rPr>
        <w:sz w:val="24"/>
      </w:r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start w:val="1"/>
      <w:numFmt w:val="decimal"/>
      <w:lvlText w:val="%1.%4.%5.%6.%7.%8.%9."/>
      <w:lvlJc w:val="left"/>
      <w:pPr>
        <w:ind w:left="4332" w:hanging="1500"/>
      </w:pPr>
      <w:rPr>
        <w:sz w:val="24"/>
      </w:rPr>
    </w:lvl>
  </w:abstractNum>
  <w:abstractNum w:abstractNumId="39">
    <w:nsid w:val="67E3420A"/>
    <w:multiLevelType w:val="multilevel"/>
    <w:tmpl w:val="74543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D3D7C26"/>
    <w:multiLevelType w:val="hybridMultilevel"/>
    <w:tmpl w:val="0ED4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F7B5E2A"/>
    <w:multiLevelType w:val="multilevel"/>
    <w:tmpl w:val="609A89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2"/>
  </w:num>
  <w:num w:numId="4">
    <w:abstractNumId w:val="38"/>
  </w:num>
  <w:num w:numId="5">
    <w:abstractNumId w:val="44"/>
  </w:num>
  <w:num w:numId="6">
    <w:abstractNumId w:val="8"/>
  </w:num>
  <w:num w:numId="7">
    <w:abstractNumId w:val="43"/>
  </w:num>
  <w:num w:numId="8">
    <w:abstractNumId w:val="41"/>
  </w:num>
  <w:num w:numId="9">
    <w:abstractNumId w:val="32"/>
  </w:num>
  <w:num w:numId="10">
    <w:abstractNumId w:val="37"/>
  </w:num>
  <w:num w:numId="11">
    <w:abstractNumId w:val="2"/>
  </w:num>
  <w:num w:numId="12">
    <w:abstractNumId w:val="3"/>
  </w:num>
  <w:num w:numId="13">
    <w:abstractNumId w:val="36"/>
  </w:num>
  <w:num w:numId="14">
    <w:abstractNumId w:val="35"/>
  </w:num>
  <w:num w:numId="15">
    <w:abstractNumId w:val="5"/>
  </w:num>
  <w:num w:numId="16">
    <w:abstractNumId w:val="0"/>
  </w:num>
  <w:num w:numId="17">
    <w:abstractNumId w:val="31"/>
  </w:num>
  <w:num w:numId="18">
    <w:abstractNumId w:val="30"/>
  </w:num>
  <w:num w:numId="19">
    <w:abstractNumId w:val="16"/>
  </w:num>
  <w:num w:numId="20">
    <w:abstractNumId w:val="1"/>
  </w:num>
  <w:num w:numId="21">
    <w:abstractNumId w:val="20"/>
  </w:num>
  <w:num w:numId="22">
    <w:abstractNumId w:val="27"/>
  </w:num>
  <w:num w:numId="23">
    <w:abstractNumId w:val="21"/>
  </w:num>
  <w:num w:numId="24">
    <w:abstractNumId w:val="15"/>
  </w:num>
  <w:num w:numId="25">
    <w:abstractNumId w:val="26"/>
  </w:num>
  <w:num w:numId="26">
    <w:abstractNumId w:val="6"/>
  </w:num>
  <w:num w:numId="27">
    <w:abstractNumId w:val="24"/>
  </w:num>
  <w:num w:numId="28">
    <w:abstractNumId w:val="13"/>
  </w:num>
  <w:num w:numId="29">
    <w:abstractNumId w:val="7"/>
  </w:num>
  <w:num w:numId="30">
    <w:abstractNumId w:val="14"/>
  </w:num>
  <w:num w:numId="31">
    <w:abstractNumId w:val="40"/>
  </w:num>
  <w:num w:numId="32">
    <w:abstractNumId w:val="23"/>
  </w:num>
  <w:num w:numId="33">
    <w:abstractNumId w:val="25"/>
  </w:num>
  <w:num w:numId="34">
    <w:abstractNumId w:val="9"/>
  </w:num>
  <w:num w:numId="35">
    <w:abstractNumId w:val="4"/>
  </w:num>
  <w:num w:numId="36">
    <w:abstractNumId w:val="34"/>
  </w:num>
  <w:num w:numId="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33"/>
  </w:num>
  <w:num w:numId="42">
    <w:abstractNumId w:val="39"/>
  </w:num>
  <w:num w:numId="43">
    <w:abstractNumId w:val="29"/>
  </w:num>
  <w:num w:numId="44">
    <w:abstractNumId w:val="17"/>
  </w:num>
  <w:num w:numId="45">
    <w:abstractNumId w:val="42"/>
  </w:num>
  <w:num w:numId="46">
    <w:abstractNumId w:val="18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73EF"/>
    <w:rsid w:val="001903CF"/>
    <w:rsid w:val="00500B72"/>
    <w:rsid w:val="005032FE"/>
    <w:rsid w:val="00553777"/>
    <w:rsid w:val="008750DA"/>
    <w:rsid w:val="009B1143"/>
    <w:rsid w:val="009C16FF"/>
    <w:rsid w:val="00A3168C"/>
    <w:rsid w:val="00B0155F"/>
    <w:rsid w:val="00B9502D"/>
    <w:rsid w:val="00DF1ED1"/>
    <w:rsid w:val="00ED73EF"/>
    <w:rsid w:val="00EF789E"/>
    <w:rsid w:val="00FC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EF"/>
  </w:style>
  <w:style w:type="paragraph" w:styleId="1">
    <w:name w:val="heading 1"/>
    <w:next w:val="a"/>
    <w:link w:val="10"/>
    <w:uiPriority w:val="9"/>
    <w:qFormat/>
    <w:rsid w:val="00ED73EF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ED73EF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ED73EF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D73EF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D73EF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EF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73E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3E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73E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73E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styleId="a3">
    <w:name w:val="Hyperlink"/>
    <w:basedOn w:val="a0"/>
    <w:link w:val="41"/>
    <w:uiPriority w:val="99"/>
    <w:unhideWhenUsed/>
    <w:rsid w:val="00ED73EF"/>
    <w:rPr>
      <w:color w:val="0000FF" w:themeColor="hyperlink"/>
      <w:u w:val="single"/>
    </w:rPr>
  </w:style>
  <w:style w:type="paragraph" w:customStyle="1" w:styleId="41">
    <w:name w:val="Гиперссылка4"/>
    <w:link w:val="a3"/>
    <w:uiPriority w:val="99"/>
    <w:rsid w:val="00ED73EF"/>
    <w:pPr>
      <w:spacing w:after="160" w:line="264" w:lineRule="auto"/>
    </w:pPr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3EF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ED73E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6">
    <w:name w:val="Верхний колонтитул Знак"/>
    <w:basedOn w:val="a0"/>
    <w:link w:val="a5"/>
    <w:rsid w:val="00ED73EF"/>
    <w:rPr>
      <w:rFonts w:ascii="Calibri" w:eastAsia="Calibri" w:hAnsi="Calibri" w:cs="Times New Roman"/>
      <w:lang w:val="en-US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basedOn w:val="a0"/>
    <w:link w:val="a8"/>
    <w:uiPriority w:val="99"/>
    <w:locked/>
    <w:rsid w:val="00ED73E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7"/>
    <w:uiPriority w:val="99"/>
    <w:unhideWhenUsed/>
    <w:qFormat/>
    <w:rsid w:val="00ED73EF"/>
    <w:pPr>
      <w:widowControl w:val="0"/>
      <w:spacing w:after="0" w:line="240" w:lineRule="auto"/>
      <w:ind w:left="30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1">
    <w:name w:val="Основной текст Знак1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8"/>
    <w:semiHidden/>
    <w:rsid w:val="00ED73EF"/>
  </w:style>
  <w:style w:type="paragraph" w:styleId="a9">
    <w:name w:val="Balloon Text"/>
    <w:basedOn w:val="a"/>
    <w:link w:val="aa"/>
    <w:uiPriority w:val="99"/>
    <w:unhideWhenUsed/>
    <w:rsid w:val="00ED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D73EF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ED73E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basedOn w:val="a"/>
    <w:link w:val="ab"/>
    <w:uiPriority w:val="1"/>
    <w:qFormat/>
    <w:rsid w:val="00ED7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ED73E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e">
    <w:name w:val="Абзац списка Знак"/>
    <w:basedOn w:val="12"/>
    <w:link w:val="ad"/>
    <w:uiPriority w:val="34"/>
    <w:rsid w:val="00ED73EF"/>
    <w:rPr>
      <w:rFonts w:ascii="Calibri" w:eastAsia="Calibri" w:hAnsi="Calibri" w:cs="Times New Roman"/>
      <w:lang w:val="en-US"/>
    </w:rPr>
  </w:style>
  <w:style w:type="character" w:customStyle="1" w:styleId="12">
    <w:name w:val="Обычный1"/>
    <w:rsid w:val="00ED73EF"/>
  </w:style>
  <w:style w:type="paragraph" w:customStyle="1" w:styleId="TableParagraph">
    <w:name w:val="Table Paragraph"/>
    <w:basedOn w:val="a"/>
    <w:uiPriority w:val="1"/>
    <w:qFormat/>
    <w:rsid w:val="00ED73E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onsPlusNormal">
    <w:name w:val="ConsPlusNormal Знак"/>
    <w:link w:val="ConsPlusNormal0"/>
    <w:locked/>
    <w:rsid w:val="00ED73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D7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ED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шрифт абзаца3"/>
    <w:link w:val="34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сновной шрифт абзаца34"/>
    <w:link w:val="31"/>
    <w:rsid w:val="00ED73EF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ED73EF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ED73E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Основной шрифт абзаца2"/>
    <w:link w:val="24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4">
    <w:name w:val="Основной шрифт абзаца24"/>
    <w:link w:val="23"/>
    <w:rsid w:val="00ED73EF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ED73EF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ED73E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D73EF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D73E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D73EF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D73E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link w:val="19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9">
    <w:name w:val="Основной шрифт абзаца19"/>
    <w:link w:val="13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link w:val="Endnote2"/>
    <w:rsid w:val="00ED73EF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Endnote2">
    <w:name w:val="Endnote2"/>
    <w:link w:val="Endnote"/>
    <w:rsid w:val="00ED73EF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consplusnormal1">
    <w:name w:val="consplusnormal"/>
    <w:basedOn w:val="a"/>
    <w:link w:val="consplusnormal10"/>
    <w:rsid w:val="00ED73EF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10">
    <w:name w:val="consplusnormal1"/>
    <w:basedOn w:val="12"/>
    <w:link w:val="consplusnormal1"/>
    <w:rsid w:val="00ED73E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Основной шрифт абзаца18"/>
    <w:link w:val="17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7">
    <w:name w:val="Основной шрифт абзаца17"/>
    <w:link w:val="18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25">
    <w:name w:val="Гиперссылка2"/>
    <w:link w:val="26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6">
    <w:name w:val="Гиперссылка26"/>
    <w:link w:val="25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2">
    <w:name w:val="Гиперссылка3"/>
    <w:link w:val="37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7">
    <w:name w:val="Гиперссылка37"/>
    <w:link w:val="32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4">
    <w:name w:val="Гиперссылка1"/>
    <w:link w:val="180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80">
    <w:name w:val="Гиперссылка18"/>
    <w:link w:val="14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Title">
    <w:name w:val="ConsPlusTitle"/>
    <w:link w:val="ConsPlusTitle1"/>
    <w:rsid w:val="00ED73EF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ConsPlusTitle1">
    <w:name w:val="ConsPlusTitle1"/>
    <w:link w:val="ConsPlusTitle"/>
    <w:rsid w:val="00ED73EF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16">
    <w:name w:val="Основной шрифт абзаца16"/>
    <w:link w:val="15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">
    <w:name w:val="Основной шрифт абзаца15"/>
    <w:link w:val="16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1a">
    <w:name w:val="Замещающий текст1"/>
    <w:basedOn w:val="16"/>
    <w:link w:val="120"/>
    <w:rsid w:val="00ED73EF"/>
    <w:rPr>
      <w:color w:val="808080"/>
    </w:rPr>
  </w:style>
  <w:style w:type="character" w:customStyle="1" w:styleId="120">
    <w:name w:val="Замещающий текст12"/>
    <w:basedOn w:val="15"/>
    <w:link w:val="1a"/>
    <w:rsid w:val="00ED73EF"/>
    <w:rPr>
      <w:color w:val="808080"/>
    </w:rPr>
  </w:style>
  <w:style w:type="character" w:customStyle="1" w:styleId="ConsPlusNormal2">
    <w:name w:val="ConsPlusNormal2"/>
    <w:rsid w:val="00ED73EF"/>
    <w:rPr>
      <w:rFonts w:ascii="Times New Roman" w:hAnsi="Times New Roman"/>
      <w:sz w:val="24"/>
    </w:rPr>
  </w:style>
  <w:style w:type="paragraph" w:customStyle="1" w:styleId="44">
    <w:name w:val="Основной шрифт абзаца4"/>
    <w:link w:val="410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410">
    <w:name w:val="Основной шрифт абзаца41"/>
    <w:link w:val="44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122">
    <w:name w:val="Обычный122"/>
    <w:link w:val="121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21">
    <w:name w:val="Обычный121"/>
    <w:link w:val="122"/>
    <w:rsid w:val="00ED73EF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5"/>
    <w:uiPriority w:val="39"/>
    <w:rsid w:val="00ED73EF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3"/>
    <w:uiPriority w:val="39"/>
    <w:rsid w:val="00ED73E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Default">
    <w:name w:val="Default"/>
    <w:link w:val="Default1"/>
    <w:rsid w:val="00ED73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ED73E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b">
    <w:name w:val="Знак примечания1"/>
    <w:basedOn w:val="31"/>
    <w:link w:val="130"/>
    <w:rsid w:val="00ED73EF"/>
  </w:style>
  <w:style w:type="character" w:customStyle="1" w:styleId="130">
    <w:name w:val="Знак примечания13"/>
    <w:basedOn w:val="34"/>
    <w:link w:val="1b"/>
    <w:rsid w:val="00ED73EF"/>
  </w:style>
  <w:style w:type="paragraph" w:customStyle="1" w:styleId="170">
    <w:name w:val="Гиперссылка17"/>
    <w:link w:val="160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60">
    <w:name w:val="Гиперссылка16"/>
    <w:link w:val="170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30">
    <w:name w:val="Основной шрифт абзаца33"/>
    <w:link w:val="320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0">
    <w:name w:val="Основной шрифт абзаца32"/>
    <w:link w:val="330"/>
    <w:rsid w:val="00ED73EF"/>
    <w:rPr>
      <w:rFonts w:eastAsia="Times New Roman" w:cs="Times New Roman"/>
      <w:color w:val="000000"/>
      <w:szCs w:val="20"/>
      <w:lang w:eastAsia="ru-RU"/>
    </w:rPr>
  </w:style>
  <w:style w:type="paragraph" w:styleId="af0">
    <w:name w:val="Normal (Web)"/>
    <w:basedOn w:val="a"/>
    <w:link w:val="af1"/>
    <w:uiPriority w:val="99"/>
    <w:qFormat/>
    <w:rsid w:val="00ED73EF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1">
    <w:name w:val="Обычный (веб) Знак"/>
    <w:basedOn w:val="12"/>
    <w:link w:val="af0"/>
    <w:uiPriority w:val="99"/>
    <w:rsid w:val="00ED73E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00">
    <w:name w:val="Обычный120"/>
    <w:link w:val="119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9">
    <w:name w:val="Обычный119"/>
    <w:link w:val="1200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118">
    <w:name w:val="Обычный118"/>
    <w:link w:val="117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7">
    <w:name w:val="Обычный117"/>
    <w:link w:val="118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link w:val="Footnote2"/>
    <w:rsid w:val="00ED73EF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Footnote2">
    <w:name w:val="Footnote2"/>
    <w:link w:val="Footnote"/>
    <w:rsid w:val="00ED73EF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51">
    <w:name w:val="Основной шрифт абзаца5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16">
    <w:name w:val="Обычный116"/>
    <w:link w:val="115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5">
    <w:name w:val="Обычный115"/>
    <w:link w:val="116"/>
    <w:rsid w:val="00ED73EF"/>
    <w:rPr>
      <w:rFonts w:eastAsia="Times New Roman" w:cs="Times New Roman"/>
      <w:color w:val="000000"/>
      <w:szCs w:val="20"/>
      <w:lang w:eastAsia="ru-RU"/>
    </w:rPr>
  </w:style>
  <w:style w:type="paragraph" w:styleId="1c">
    <w:name w:val="toc 1"/>
    <w:next w:val="a"/>
    <w:link w:val="1d"/>
    <w:uiPriority w:val="39"/>
    <w:rsid w:val="00ED73EF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d">
    <w:name w:val="Оглавление 1 Знак"/>
    <w:link w:val="1c"/>
    <w:uiPriority w:val="39"/>
    <w:rsid w:val="00ED73E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14">
    <w:name w:val="Обычный114"/>
    <w:link w:val="113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3">
    <w:name w:val="Обычный113"/>
    <w:link w:val="114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HeaderandFooter">
    <w:name w:val="Header and Footer"/>
    <w:link w:val="HeaderandFooter2"/>
    <w:rsid w:val="00ED73EF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2">
    <w:name w:val="Header and Footer2"/>
    <w:link w:val="HeaderandFooter"/>
    <w:rsid w:val="00ED73EF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27">
    <w:name w:val="Знак примечания2"/>
    <w:basedOn w:val="230"/>
    <w:link w:val="231"/>
    <w:rsid w:val="00ED73EF"/>
    <w:rPr>
      <w:sz w:val="16"/>
    </w:rPr>
  </w:style>
  <w:style w:type="paragraph" w:customStyle="1" w:styleId="230">
    <w:name w:val="Основной шрифт абзаца23"/>
    <w:link w:val="220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0">
    <w:name w:val="Основной шрифт абзаца22"/>
    <w:link w:val="230"/>
    <w:rsid w:val="00ED73EF"/>
    <w:rPr>
      <w:rFonts w:eastAsia="Times New Roman" w:cs="Times New Roman"/>
      <w:color w:val="000000"/>
      <w:szCs w:val="20"/>
      <w:lang w:eastAsia="ru-RU"/>
    </w:rPr>
  </w:style>
  <w:style w:type="character" w:customStyle="1" w:styleId="231">
    <w:name w:val="Знак примечания23"/>
    <w:basedOn w:val="220"/>
    <w:link w:val="27"/>
    <w:rsid w:val="00ED73EF"/>
    <w:rPr>
      <w:sz w:val="16"/>
    </w:rPr>
  </w:style>
  <w:style w:type="paragraph" w:styleId="9">
    <w:name w:val="toc 9"/>
    <w:next w:val="a"/>
    <w:link w:val="90"/>
    <w:uiPriority w:val="39"/>
    <w:rsid w:val="00ED73EF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D73E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rsid w:val="00ED73E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formattext">
    <w:name w:val="formattext"/>
    <w:basedOn w:val="a"/>
    <w:link w:val="formattext1"/>
    <w:rsid w:val="00ED73EF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rmattext1">
    <w:name w:val="formattext1"/>
    <w:basedOn w:val="12"/>
    <w:link w:val="formattext"/>
    <w:rsid w:val="00ED73E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2">
    <w:name w:val="Обычный112"/>
    <w:link w:val="111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1">
    <w:name w:val="Обычный111"/>
    <w:link w:val="112"/>
    <w:rsid w:val="00ED73EF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ED73EF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D73E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21">
    <w:name w:val="Знак примечания22"/>
    <w:basedOn w:val="23"/>
    <w:link w:val="210"/>
    <w:rsid w:val="00ED73EF"/>
    <w:rPr>
      <w:sz w:val="16"/>
    </w:rPr>
  </w:style>
  <w:style w:type="character" w:customStyle="1" w:styleId="210">
    <w:name w:val="Знак примечания21"/>
    <w:basedOn w:val="24"/>
    <w:link w:val="221"/>
    <w:rsid w:val="00ED73EF"/>
    <w:rPr>
      <w:sz w:val="16"/>
    </w:rPr>
  </w:style>
  <w:style w:type="paragraph" w:customStyle="1" w:styleId="36">
    <w:name w:val="Знак примечания3"/>
    <w:basedOn w:val="44"/>
    <w:link w:val="310"/>
    <w:rsid w:val="00ED73EF"/>
    <w:rPr>
      <w:sz w:val="16"/>
    </w:rPr>
  </w:style>
  <w:style w:type="character" w:customStyle="1" w:styleId="310">
    <w:name w:val="Знак примечания31"/>
    <w:basedOn w:val="410"/>
    <w:link w:val="36"/>
    <w:rsid w:val="00ED73EF"/>
    <w:rPr>
      <w:sz w:val="16"/>
    </w:rPr>
  </w:style>
  <w:style w:type="paragraph" w:customStyle="1" w:styleId="250">
    <w:name w:val="Гиперссылка25"/>
    <w:link w:val="240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40">
    <w:name w:val="Гиперссылка24"/>
    <w:link w:val="250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60">
    <w:name w:val="Гиперссылка36"/>
    <w:link w:val="350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50">
    <w:name w:val="Гиперссылка35"/>
    <w:link w:val="360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styleId="52">
    <w:name w:val="toc 5"/>
    <w:next w:val="a"/>
    <w:link w:val="53"/>
    <w:uiPriority w:val="39"/>
    <w:rsid w:val="00ED73EF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ED73E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2">
    <w:name w:val="Гиперссылка23"/>
    <w:link w:val="222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22">
    <w:name w:val="Гиперссылка22"/>
    <w:link w:val="232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10">
    <w:name w:val="Обычный110"/>
    <w:link w:val="190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90">
    <w:name w:val="Обычный19"/>
    <w:link w:val="110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520">
    <w:name w:val="Основной шрифт абзаца52"/>
    <w:link w:val="510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510">
    <w:name w:val="Основной шрифт абзаца51"/>
    <w:link w:val="520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340">
    <w:name w:val="Гиперссылка34"/>
    <w:link w:val="331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31">
    <w:name w:val="Гиперссылка33"/>
    <w:link w:val="340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styleId="af4">
    <w:name w:val="Subtitle"/>
    <w:next w:val="a"/>
    <w:link w:val="af5"/>
    <w:uiPriority w:val="11"/>
    <w:qFormat/>
    <w:rsid w:val="00ED73EF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ED73E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123">
    <w:name w:val="Знак примечания12"/>
    <w:basedOn w:val="16"/>
    <w:link w:val="11a"/>
    <w:rsid w:val="00ED73EF"/>
    <w:rPr>
      <w:sz w:val="16"/>
    </w:rPr>
  </w:style>
  <w:style w:type="character" w:customStyle="1" w:styleId="11a">
    <w:name w:val="Знак примечания11"/>
    <w:basedOn w:val="15"/>
    <w:link w:val="123"/>
    <w:rsid w:val="00ED73EF"/>
    <w:rPr>
      <w:sz w:val="16"/>
    </w:rPr>
  </w:style>
  <w:style w:type="paragraph" w:styleId="af6">
    <w:name w:val="annotation text"/>
    <w:basedOn w:val="a"/>
    <w:link w:val="af7"/>
    <w:unhideWhenUsed/>
    <w:rsid w:val="00ED73E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D73EF"/>
    <w:rPr>
      <w:sz w:val="20"/>
      <w:szCs w:val="20"/>
    </w:rPr>
  </w:style>
  <w:style w:type="paragraph" w:styleId="af8">
    <w:name w:val="annotation subject"/>
    <w:basedOn w:val="af6"/>
    <w:next w:val="af6"/>
    <w:link w:val="af9"/>
    <w:rsid w:val="00ED73EF"/>
    <w:pPr>
      <w:spacing w:after="160"/>
    </w:pPr>
    <w:rPr>
      <w:rFonts w:eastAsia="Times New Roman" w:cs="Times New Roman"/>
      <w:b/>
      <w:color w:val="000000"/>
      <w:lang w:eastAsia="ru-RU"/>
    </w:rPr>
  </w:style>
  <w:style w:type="character" w:customStyle="1" w:styleId="af9">
    <w:name w:val="Тема примечания Знак"/>
    <w:basedOn w:val="af7"/>
    <w:link w:val="af8"/>
    <w:rsid w:val="00ED73EF"/>
    <w:rPr>
      <w:rFonts w:eastAsia="Times New Roman" w:cs="Times New Roman"/>
      <w:b/>
      <w:color w:val="000000"/>
      <w:lang w:eastAsia="ru-RU"/>
    </w:rPr>
  </w:style>
  <w:style w:type="paragraph" w:customStyle="1" w:styleId="28">
    <w:name w:val="Обычный2"/>
    <w:link w:val="normal1"/>
    <w:rsid w:val="00ED73EF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normal1">
    <w:name w:val="normal1"/>
    <w:link w:val="28"/>
    <w:rsid w:val="00ED73EF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ED73EF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ED73E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420">
    <w:name w:val="Гиперссылка42"/>
    <w:link w:val="411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411">
    <w:name w:val="Гиперссылка41"/>
    <w:link w:val="420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50">
    <w:name w:val="Гиперссылка15"/>
    <w:basedOn w:val="16"/>
    <w:link w:val="140"/>
    <w:rsid w:val="00ED73EF"/>
    <w:rPr>
      <w:color w:val="0000FF" w:themeColor="hyperlink"/>
      <w:u w:val="single"/>
    </w:rPr>
  </w:style>
  <w:style w:type="character" w:customStyle="1" w:styleId="140">
    <w:name w:val="Гиперссылка14"/>
    <w:basedOn w:val="15"/>
    <w:link w:val="150"/>
    <w:rsid w:val="00ED73EF"/>
    <w:rPr>
      <w:color w:val="0000FF" w:themeColor="hyperlink"/>
      <w:u w:val="single"/>
    </w:rPr>
  </w:style>
  <w:style w:type="paragraph" w:customStyle="1" w:styleId="181">
    <w:name w:val="Обычный18"/>
    <w:link w:val="171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71">
    <w:name w:val="Обычный17"/>
    <w:link w:val="181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131">
    <w:name w:val="Гиперссылка13"/>
    <w:link w:val="124"/>
    <w:rsid w:val="00ED73EF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4">
    <w:name w:val="Гиперссылка12"/>
    <w:link w:val="131"/>
    <w:rsid w:val="00ED73E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61">
    <w:name w:val="Обычный16"/>
    <w:link w:val="151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1">
    <w:name w:val="Обычный15"/>
    <w:link w:val="161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141">
    <w:name w:val="Основной шрифт абзаца14"/>
    <w:link w:val="132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2">
    <w:name w:val="Основной шрифт абзаца13"/>
    <w:link w:val="141"/>
    <w:rsid w:val="00ED73EF"/>
    <w:rPr>
      <w:rFonts w:eastAsia="Times New Roman" w:cs="Times New Roman"/>
      <w:color w:val="000000"/>
      <w:szCs w:val="20"/>
      <w:lang w:eastAsia="ru-RU"/>
    </w:rPr>
  </w:style>
  <w:style w:type="paragraph" w:customStyle="1" w:styleId="142">
    <w:name w:val="Обычный14"/>
    <w:link w:val="133"/>
    <w:rsid w:val="00ED73EF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3">
    <w:name w:val="Обычный13"/>
    <w:link w:val="142"/>
    <w:rsid w:val="00ED73EF"/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Гиперссылка21"/>
    <w:rsid w:val="00ED73EF"/>
    <w:rPr>
      <w:color w:val="0000FF"/>
      <w:u w:val="single"/>
    </w:rPr>
  </w:style>
  <w:style w:type="character" w:customStyle="1" w:styleId="Endnote1">
    <w:name w:val="Endnote1"/>
    <w:rsid w:val="00ED73EF"/>
    <w:rPr>
      <w:rFonts w:ascii="XO Thames" w:hAnsi="XO Thames"/>
      <w:color w:val="000000"/>
    </w:rPr>
  </w:style>
  <w:style w:type="character" w:customStyle="1" w:styleId="11b">
    <w:name w:val="Гиперссылка11"/>
    <w:rsid w:val="00ED73EF"/>
    <w:rPr>
      <w:color w:val="0000FF"/>
      <w:u w:val="single"/>
    </w:rPr>
  </w:style>
  <w:style w:type="character" w:customStyle="1" w:styleId="212">
    <w:name w:val="Основной шрифт абзаца21"/>
    <w:rsid w:val="00ED73EF"/>
    <w:rPr>
      <w:color w:val="000000"/>
    </w:rPr>
  </w:style>
  <w:style w:type="paragraph" w:customStyle="1" w:styleId="125">
    <w:name w:val="Обычный12"/>
    <w:link w:val="11c"/>
    <w:rsid w:val="00ED73E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c">
    <w:name w:val="Обычный11"/>
    <w:link w:val="125"/>
    <w:rsid w:val="00ED73E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e">
    <w:name w:val="1"/>
    <w:next w:val="a"/>
    <w:qFormat/>
    <w:rsid w:val="00ED73EF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311">
    <w:name w:val="Основной шрифт абзаца31"/>
    <w:rsid w:val="00ED73EF"/>
    <w:rPr>
      <w:color w:val="000000"/>
    </w:rPr>
  </w:style>
  <w:style w:type="paragraph" w:customStyle="1" w:styleId="126">
    <w:name w:val="Основной шрифт абзаца12"/>
    <w:link w:val="11d"/>
    <w:rsid w:val="00ED73EF"/>
    <w:pPr>
      <w:spacing w:after="160" w:line="264" w:lineRule="auto"/>
    </w:pPr>
    <w:rPr>
      <w:rFonts w:ascii="Cambria" w:eastAsia="Times New Roman" w:hAnsi="Cambria" w:cs="Times New Roman"/>
      <w:color w:val="243F60"/>
      <w:szCs w:val="20"/>
      <w:lang w:eastAsia="ru-RU"/>
    </w:rPr>
  </w:style>
  <w:style w:type="character" w:customStyle="1" w:styleId="11d">
    <w:name w:val="Основной шрифт абзаца11"/>
    <w:link w:val="126"/>
    <w:rsid w:val="00ED73EF"/>
    <w:rPr>
      <w:rFonts w:ascii="Cambria" w:eastAsia="Times New Roman" w:hAnsi="Cambria" w:cs="Times New Roman"/>
      <w:color w:val="243F60"/>
      <w:szCs w:val="20"/>
      <w:lang w:eastAsia="ru-RU"/>
    </w:rPr>
  </w:style>
  <w:style w:type="character" w:customStyle="1" w:styleId="Footnote1">
    <w:name w:val="Footnote1"/>
    <w:rsid w:val="00ED73EF"/>
    <w:rPr>
      <w:rFonts w:ascii="XO Thames" w:hAnsi="XO Thames"/>
      <w:color w:val="000000"/>
    </w:rPr>
  </w:style>
  <w:style w:type="character" w:customStyle="1" w:styleId="11e">
    <w:name w:val="Замещающий текст11"/>
    <w:rsid w:val="00ED73EF"/>
    <w:rPr>
      <w:rFonts w:ascii="Cambria" w:hAnsi="Cambria"/>
      <w:color w:val="808080"/>
    </w:rPr>
  </w:style>
  <w:style w:type="character" w:customStyle="1" w:styleId="HeaderandFooter1">
    <w:name w:val="Header and Footer1"/>
    <w:rsid w:val="00ED73EF"/>
    <w:rPr>
      <w:rFonts w:ascii="XO Thames" w:hAnsi="XO Thames"/>
      <w:color w:val="000000"/>
      <w:sz w:val="20"/>
    </w:rPr>
  </w:style>
  <w:style w:type="paragraph" w:customStyle="1" w:styleId="321">
    <w:name w:val="Гиперссылка32"/>
    <w:link w:val="312"/>
    <w:rsid w:val="00ED73EF"/>
    <w:pPr>
      <w:spacing w:after="160" w:line="264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312">
    <w:name w:val="Гиперссылка31"/>
    <w:link w:val="321"/>
    <w:rsid w:val="00ED73EF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ConsPlusNormal11">
    <w:name w:val="ConsPlusNormal1"/>
    <w:rsid w:val="00ED73EF"/>
    <w:rPr>
      <w:rFonts w:ascii="Times New Roman" w:hAnsi="Times New Roman"/>
      <w:color w:val="000000"/>
      <w:sz w:val="24"/>
    </w:rPr>
  </w:style>
  <w:style w:type="character" w:customStyle="1" w:styleId="14pt">
    <w:name w:val="Основной текст + 14 pt"/>
    <w:rsid w:val="00ED73EF"/>
    <w:rPr>
      <w:sz w:val="28"/>
      <w:szCs w:val="28"/>
      <w:lang w:bidi="ar-SA"/>
    </w:rPr>
  </w:style>
  <w:style w:type="paragraph" w:customStyle="1" w:styleId="afc">
    <w:name w:val="Прижатый влево"/>
    <w:basedOn w:val="a"/>
    <w:next w:val="a"/>
    <w:uiPriority w:val="99"/>
    <w:rsid w:val="00ED7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73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ED73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ED73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">
    <w:name w:val="Гипертекстовая ссылка"/>
    <w:basedOn w:val="a0"/>
    <w:uiPriority w:val="99"/>
    <w:rsid w:val="00ED73EF"/>
    <w:rPr>
      <w:color w:val="106BBE"/>
    </w:rPr>
  </w:style>
  <w:style w:type="character" w:customStyle="1" w:styleId="aff0">
    <w:name w:val="Цветовое выделение"/>
    <w:uiPriority w:val="99"/>
    <w:rsid w:val="00ED73E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&amp;date=06.03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096922B56823C61B81CC62AC804281005822A2DDF487232E34B28759E8CBBD6F7249EE390B077EC44D91BB171By3G" TargetMode="External"/><Relationship Id="rId12" Type="http://schemas.openxmlformats.org/officeDocument/2006/relationships/hyperlink" Target="file:///F:\988_o_proektnoy_deyatel_nosti_v_administratsii_okrug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1135&amp;date=06.03.2024" TargetMode="Externa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922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8101</Words>
  <Characters>46180</Characters>
  <Application>Microsoft Office Word</Application>
  <DocSecurity>0</DocSecurity>
  <Lines>384</Lines>
  <Paragraphs>108</Paragraphs>
  <ScaleCrop>false</ScaleCrop>
  <Company/>
  <LinksUpToDate>false</LinksUpToDate>
  <CharactersWithSpaces>54173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dcterms:created xsi:type="dcterms:W3CDTF">2025-07-07T08:03:00Z</dcterms:created>
  <dcterms:modified xsi:type="dcterms:W3CDTF">2025-07-07T12:38:00Z</dcterms:modified>
</cp:coreProperties>
</file>