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B" w:rsidRPr="001B00EE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40B" w:rsidRPr="00B47FC0" w:rsidRDefault="0072740B" w:rsidP="0072740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72740B" w:rsidRPr="001B00EE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72740B" w:rsidRPr="001B00EE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72740B" w:rsidRPr="001B00EE" w:rsidRDefault="0072740B" w:rsidP="007274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2740B" w:rsidRPr="001B00EE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2740B" w:rsidRPr="001B00EE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2740B" w:rsidRPr="001B00EE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72740B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740B" w:rsidRPr="001B00EE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740B" w:rsidRPr="001B00EE" w:rsidRDefault="0072740B" w:rsidP="007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3F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2740B" w:rsidRDefault="0072740B" w:rsidP="0072740B">
      <w:pPr>
        <w:spacing w:after="0" w:line="240" w:lineRule="auto"/>
        <w:jc w:val="center"/>
        <w:rPr>
          <w:rStyle w:val="2"/>
          <w:rFonts w:eastAsiaTheme="minorHAnsi"/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>О внесении изменений в постановление администрации округа 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</w:t>
      </w:r>
      <w:proofErr w:type="gramStart"/>
      <w:r w:rsidRPr="00B520C6">
        <w:rPr>
          <w:rStyle w:val="2"/>
          <w:rFonts w:eastAsiaTheme="minorHAnsi"/>
          <w:sz w:val="26"/>
          <w:szCs w:val="26"/>
        </w:rPr>
        <w:t>ии ООО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</w:t>
      </w:r>
    </w:p>
    <w:p w:rsidR="0072740B" w:rsidRPr="001B00EE" w:rsidRDefault="0072740B" w:rsidP="0072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740B" w:rsidRPr="00A5726B" w:rsidRDefault="0072740B" w:rsidP="0072740B">
      <w:pPr>
        <w:shd w:val="clear" w:color="auto" w:fill="FFFFFF"/>
        <w:spacing w:line="240" w:lineRule="auto"/>
        <w:ind w:left="10" w:firstLine="69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r w:rsidRPr="006D2084">
        <w:rPr>
          <w:rFonts w:ascii="Times New Roman" w:eastAsia="Calibri" w:hAnsi="Times New Roman" w:cs="Times New Roman"/>
          <w:sz w:val="26"/>
          <w:szCs w:val="26"/>
        </w:rPr>
        <w:t xml:space="preserve">ст. 42 Устава округа администрация округа </w:t>
      </w:r>
    </w:p>
    <w:p w:rsidR="0072740B" w:rsidRDefault="0072740B" w:rsidP="0072740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A8142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ПОСТАНОВЛЯЕТ:</w:t>
      </w:r>
    </w:p>
    <w:p w:rsidR="0072740B" w:rsidRDefault="0072740B" w:rsidP="0072740B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Style w:val="2"/>
          <w:rFonts w:eastAsiaTheme="minorHAnsi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ень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многоквартирных домов, в отношении которых собственниками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помещений в многоквартирных домах не выбран способ управления такими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домами или выбранный способ управления не реализован, не определена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управляющая 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утвержденный постановлением администрации округа </w:t>
      </w:r>
      <w:r>
        <w:rPr>
          <w:rStyle w:val="2"/>
          <w:rFonts w:eastAsiaTheme="minorHAnsi"/>
          <w:sz w:val="26"/>
          <w:szCs w:val="26"/>
        </w:rPr>
        <w:t>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организации ООО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», дополнить строками следующего содержания:</w:t>
      </w:r>
    </w:p>
    <w:p w:rsidR="0072740B" w:rsidRDefault="0072740B" w:rsidP="0072740B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Style w:val="2"/>
          <w:rFonts w:eastAsiaTheme="minorHAnsi"/>
          <w:sz w:val="26"/>
          <w:szCs w:val="26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675"/>
        <w:gridCol w:w="5954"/>
        <w:gridCol w:w="3010"/>
      </w:tblGrid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им. Лебедевой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2</w:t>
            </w:r>
          </w:p>
        </w:tc>
        <w:tc>
          <w:tcPr>
            <w:tcW w:w="3010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</w:p>
        </w:tc>
        <w:tc>
          <w:tcPr>
            <w:tcW w:w="5954" w:type="dxa"/>
          </w:tcPr>
          <w:p w:rsidR="0072740B" w:rsidRPr="00887940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им. Лебедевой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B262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им. Лебедевой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21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им. Лебедевой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9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им. Лебедевой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10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6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Новый переулок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Коничева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3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10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30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31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32 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33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34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8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35</w:t>
            </w:r>
          </w:p>
        </w:tc>
        <w:tc>
          <w:tcPr>
            <w:tcW w:w="5954" w:type="dxa"/>
          </w:tcPr>
          <w:p w:rsidR="0072740B" w:rsidRPr="00887940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9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  <w:tc>
          <w:tcPr>
            <w:tcW w:w="5954" w:type="dxa"/>
          </w:tcPr>
          <w:p w:rsidR="0072740B" w:rsidRPr="00887940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12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37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13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38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14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14а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16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41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16а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42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18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43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18а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2а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45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46</w:t>
            </w:r>
          </w:p>
        </w:tc>
        <w:tc>
          <w:tcPr>
            <w:tcW w:w="5954" w:type="dxa"/>
          </w:tcPr>
          <w:p w:rsidR="0072740B" w:rsidRPr="00887940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Яковлева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47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Яковлева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12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Яковлева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17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49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Яковлева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19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50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Яковлева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51</w:t>
            </w:r>
          </w:p>
        </w:tc>
        <w:tc>
          <w:tcPr>
            <w:tcW w:w="5954" w:type="dxa"/>
          </w:tcPr>
          <w:p w:rsidR="0072740B" w:rsidRPr="00887940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52</w:t>
            </w:r>
          </w:p>
        </w:tc>
        <w:tc>
          <w:tcPr>
            <w:tcW w:w="5954" w:type="dxa"/>
          </w:tcPr>
          <w:p w:rsidR="0072740B" w:rsidRPr="00887940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53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52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54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61</w:t>
            </w:r>
          </w:p>
        </w:tc>
        <w:tc>
          <w:tcPr>
            <w:tcW w:w="3010" w:type="dxa"/>
          </w:tcPr>
          <w:p w:rsidR="0072740B" w:rsidRPr="00E41A5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55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Набережная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12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56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Набережная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24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57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Набережная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35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58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Набережная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37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59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Набережная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71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60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Мира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3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61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Мира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Коммунаров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17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63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5а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64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88794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65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Мелиораторов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5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66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Мелиораторов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67</w:t>
            </w:r>
          </w:p>
        </w:tc>
        <w:tc>
          <w:tcPr>
            <w:tcW w:w="5954" w:type="dxa"/>
          </w:tcPr>
          <w:p w:rsidR="0072740B" w:rsidRPr="00A423C8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42FA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642FA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642FA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642FA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642FA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11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68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69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70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71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72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Заднее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1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73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</w:t>
            </w:r>
            <w:proofErr w:type="gramStart"/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Заднее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Яковлева,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74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Никольское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2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75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Никольское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ул. </w:t>
            </w:r>
            <w:proofErr w:type="gramStart"/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</w:t>
            </w:r>
            <w:r w:rsidRPr="00A423C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4б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76</w:t>
            </w:r>
          </w:p>
        </w:tc>
        <w:tc>
          <w:tcPr>
            <w:tcW w:w="5954" w:type="dxa"/>
          </w:tcPr>
          <w:p w:rsidR="0072740B" w:rsidRPr="00A423C8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5B4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Никола-Корень, ул. </w:t>
            </w:r>
            <w:proofErr w:type="gramStart"/>
            <w:r w:rsidRPr="00705B4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705B4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705B4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5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77</w:t>
            </w:r>
          </w:p>
        </w:tc>
        <w:tc>
          <w:tcPr>
            <w:tcW w:w="5954" w:type="dxa"/>
          </w:tcPr>
          <w:p w:rsidR="0072740B" w:rsidRPr="00705B46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CE2B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</w:t>
            </w:r>
            <w:proofErr w:type="gramEnd"/>
            <w:r w:rsidRPr="00CE2B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Никола-Корень, ул. Курлаково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CE2B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CE2B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78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CE2B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</w:t>
            </w:r>
            <w:proofErr w:type="gramEnd"/>
            <w:r w:rsidRPr="00CE2B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Никола-Корень, ул. Курлаково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  <w:r w:rsidRPr="00CE2B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CE2B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5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79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</w:t>
            </w:r>
            <w:proofErr w:type="gramStart"/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Бережное</w:t>
            </w:r>
            <w:proofErr w:type="gramEnd"/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ул. Ветеранов,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2а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80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Бережное, ул. Совхозная,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</w:t>
            </w:r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81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Бережное, ул. Совхозная,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7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82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Бережное, ул. Совхозная,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 8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83</w:t>
            </w:r>
          </w:p>
        </w:tc>
        <w:tc>
          <w:tcPr>
            <w:tcW w:w="5954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п. Высокое, ул. Нагорная,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D0435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29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72740B" w:rsidTr="002557BB">
        <w:tc>
          <w:tcPr>
            <w:tcW w:w="675" w:type="dxa"/>
          </w:tcPr>
          <w:p w:rsidR="0072740B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84</w:t>
            </w:r>
          </w:p>
        </w:tc>
        <w:tc>
          <w:tcPr>
            <w:tcW w:w="5954" w:type="dxa"/>
          </w:tcPr>
          <w:p w:rsidR="0072740B" w:rsidRPr="00D04358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05B4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д. Митенское, ул. Центральная,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  <w:r w:rsidRPr="00705B4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8</w:t>
            </w:r>
          </w:p>
        </w:tc>
        <w:tc>
          <w:tcPr>
            <w:tcW w:w="3010" w:type="dxa"/>
          </w:tcPr>
          <w:p w:rsidR="0072740B" w:rsidRPr="001B262E" w:rsidRDefault="0072740B" w:rsidP="002557BB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</w:tbl>
    <w:p w:rsidR="0072740B" w:rsidRPr="0023370F" w:rsidRDefault="0072740B" w:rsidP="0072740B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 Настоящее постановление вступает в силу </w:t>
      </w:r>
      <w:r w:rsidR="00CA1BD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после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его официального опубликования.</w:t>
      </w:r>
    </w:p>
    <w:p w:rsidR="0072740B" w:rsidRDefault="0072740B" w:rsidP="0072740B">
      <w:pPr>
        <w:tabs>
          <w:tab w:val="left" w:pos="1057"/>
        </w:tabs>
        <w:spacing w:after="0" w:line="250" w:lineRule="exact"/>
        <w:ind w:right="220"/>
        <w:jc w:val="right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72740B" w:rsidRDefault="0072740B" w:rsidP="0072740B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  <w:lang w:eastAsia="ru-RU"/>
        </w:rPr>
      </w:pPr>
    </w:p>
    <w:p w:rsidR="0072740B" w:rsidRPr="00CE2B89" w:rsidRDefault="0072740B" w:rsidP="0072740B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  <w:lang w:eastAsia="ru-RU"/>
        </w:rPr>
      </w:pPr>
    </w:p>
    <w:p w:rsidR="0072740B" w:rsidRPr="00CE2B89" w:rsidRDefault="0072740B" w:rsidP="0072740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CE2B89">
        <w:rPr>
          <w:rFonts w:ascii="Times New Roman" w:hAnsi="Times New Roman" w:cs="Times New Roman"/>
          <w:sz w:val="26"/>
          <w:szCs w:val="26"/>
          <w:lang w:eastAsia="ru-RU"/>
        </w:rPr>
        <w:t xml:space="preserve">Глава округа                                                                                                </w:t>
      </w:r>
      <w:r w:rsidRPr="0072740B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CE2B89">
        <w:rPr>
          <w:rFonts w:ascii="Times New Roman" w:hAnsi="Times New Roman" w:cs="Times New Roman"/>
          <w:sz w:val="26"/>
          <w:szCs w:val="26"/>
          <w:lang w:eastAsia="ru-RU"/>
        </w:rPr>
        <w:t xml:space="preserve">      И.В. Быков</w:t>
      </w:r>
    </w:p>
    <w:p w:rsidR="00AA62F2" w:rsidRDefault="00AA62F2"/>
    <w:sectPr w:rsidR="00AA62F2" w:rsidSect="00E438B0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EF" w:rsidRDefault="001E7AEF" w:rsidP="001E7AEF">
      <w:pPr>
        <w:spacing w:after="0" w:line="240" w:lineRule="auto"/>
      </w:pPr>
      <w:r>
        <w:separator/>
      </w:r>
    </w:p>
  </w:endnote>
  <w:endnote w:type="continuationSeparator" w:id="0">
    <w:p w:rsidR="001E7AEF" w:rsidRDefault="001E7AEF" w:rsidP="001E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Default="00CA1BDA">
    <w:pPr>
      <w:pStyle w:val="a5"/>
      <w:jc w:val="right"/>
    </w:pPr>
  </w:p>
  <w:p w:rsidR="00DB5F00" w:rsidRDefault="00CA1B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EF" w:rsidRDefault="001E7AEF" w:rsidP="001E7AEF">
      <w:pPr>
        <w:spacing w:after="0" w:line="240" w:lineRule="auto"/>
      </w:pPr>
      <w:r>
        <w:separator/>
      </w:r>
    </w:p>
  </w:footnote>
  <w:footnote w:type="continuationSeparator" w:id="0">
    <w:p w:rsidR="001E7AEF" w:rsidRDefault="001E7AEF" w:rsidP="001E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Pr="00612159" w:rsidRDefault="00CA1BDA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40B"/>
    <w:rsid w:val="001E7AEF"/>
    <w:rsid w:val="0072740B"/>
    <w:rsid w:val="00AA62F2"/>
    <w:rsid w:val="00CA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27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2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40B"/>
  </w:style>
  <w:style w:type="paragraph" w:styleId="a5">
    <w:name w:val="footer"/>
    <w:basedOn w:val="a"/>
    <w:link w:val="a6"/>
    <w:uiPriority w:val="99"/>
    <w:unhideWhenUsed/>
    <w:rsid w:val="0072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40B"/>
  </w:style>
  <w:style w:type="table" w:styleId="a7">
    <w:name w:val="Table Grid"/>
    <w:basedOn w:val="a1"/>
    <w:uiPriority w:val="59"/>
    <w:rsid w:val="0072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2025-07-14T12:53:00Z</dcterms:created>
  <dcterms:modified xsi:type="dcterms:W3CDTF">2025-07-14T13:00:00Z</dcterms:modified>
</cp:coreProperties>
</file>