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50" w:rsidRDefault="001E4550" w:rsidP="001E4550">
      <w:pPr>
        <w:jc w:val="center"/>
        <w:rPr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56895" cy="59626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550" w:rsidRPr="009F5895" w:rsidRDefault="001E4550" w:rsidP="001E4550">
      <w:pPr>
        <w:jc w:val="right"/>
        <w:rPr>
          <w:lang w:eastAsia="ru-RU"/>
        </w:rPr>
      </w:pPr>
      <w:r>
        <w:rPr>
          <w:lang w:eastAsia="ru-RU"/>
        </w:rPr>
        <w:t>ПРОЕКТ</w:t>
      </w:r>
    </w:p>
    <w:p w:rsidR="001E4550" w:rsidRPr="009F5895" w:rsidRDefault="001E4550" w:rsidP="001E4550">
      <w:pPr>
        <w:jc w:val="center"/>
        <w:rPr>
          <w:b/>
          <w:sz w:val="26"/>
          <w:szCs w:val="26"/>
        </w:rPr>
      </w:pPr>
      <w:r w:rsidRPr="009F5895">
        <w:rPr>
          <w:b/>
          <w:sz w:val="26"/>
          <w:szCs w:val="26"/>
        </w:rPr>
        <w:t xml:space="preserve">АДМИНИСТРАЦИЯ УСТЬ-КУБИНСКОГО </w:t>
      </w:r>
    </w:p>
    <w:p w:rsidR="001E4550" w:rsidRPr="000504E6" w:rsidRDefault="001E4550" w:rsidP="001E4550">
      <w:pPr>
        <w:jc w:val="center"/>
        <w:rPr>
          <w:b/>
          <w:sz w:val="26"/>
          <w:szCs w:val="26"/>
        </w:rPr>
      </w:pPr>
      <w:r w:rsidRPr="009F5895">
        <w:rPr>
          <w:b/>
          <w:sz w:val="26"/>
          <w:szCs w:val="26"/>
        </w:rPr>
        <w:t>МУНИЦИПАЛЬНОГО ОКРУГА</w:t>
      </w:r>
    </w:p>
    <w:p w:rsidR="001E4550" w:rsidRPr="000504E6" w:rsidRDefault="001E4550" w:rsidP="001E4550">
      <w:pPr>
        <w:jc w:val="center"/>
        <w:rPr>
          <w:b/>
          <w:sz w:val="26"/>
          <w:szCs w:val="26"/>
        </w:rPr>
      </w:pPr>
    </w:p>
    <w:p w:rsidR="001E4550" w:rsidRPr="009F5895" w:rsidRDefault="001E4550" w:rsidP="001E4550">
      <w:pPr>
        <w:jc w:val="center"/>
        <w:rPr>
          <w:b/>
          <w:sz w:val="26"/>
          <w:szCs w:val="26"/>
        </w:rPr>
      </w:pPr>
      <w:r w:rsidRPr="009F5895">
        <w:rPr>
          <w:b/>
          <w:sz w:val="26"/>
          <w:szCs w:val="26"/>
        </w:rPr>
        <w:t>ПОСТАНОВЛЕНИЕ</w:t>
      </w:r>
    </w:p>
    <w:p w:rsidR="001E4550" w:rsidRPr="009F5895" w:rsidRDefault="001E4550" w:rsidP="001E4550">
      <w:pPr>
        <w:jc w:val="center"/>
        <w:rPr>
          <w:sz w:val="26"/>
          <w:szCs w:val="26"/>
        </w:rPr>
      </w:pPr>
    </w:p>
    <w:p w:rsidR="001E4550" w:rsidRDefault="001E4550" w:rsidP="001E4550">
      <w:pPr>
        <w:jc w:val="center"/>
        <w:rPr>
          <w:sz w:val="26"/>
          <w:szCs w:val="26"/>
        </w:rPr>
      </w:pPr>
      <w:r w:rsidRPr="009F5895">
        <w:rPr>
          <w:sz w:val="26"/>
          <w:szCs w:val="26"/>
        </w:rPr>
        <w:t>с. Устье</w:t>
      </w:r>
    </w:p>
    <w:p w:rsidR="001E4550" w:rsidRPr="009F5895" w:rsidRDefault="001E4550" w:rsidP="001E4550">
      <w:pPr>
        <w:jc w:val="center"/>
        <w:rPr>
          <w:sz w:val="26"/>
          <w:szCs w:val="26"/>
        </w:rPr>
      </w:pPr>
    </w:p>
    <w:p w:rsidR="001E4550" w:rsidRPr="00017EF0" w:rsidRDefault="001E4550" w:rsidP="001E4550">
      <w:pPr>
        <w:tabs>
          <w:tab w:val="left" w:pos="8505"/>
        </w:tabs>
        <w:rPr>
          <w:sz w:val="26"/>
          <w:szCs w:val="26"/>
        </w:rPr>
      </w:pPr>
      <w:r w:rsidRPr="00487F9F">
        <w:rPr>
          <w:sz w:val="26"/>
          <w:szCs w:val="26"/>
        </w:rPr>
        <w:t>от __________ 202</w:t>
      </w:r>
      <w:r>
        <w:rPr>
          <w:sz w:val="26"/>
          <w:szCs w:val="26"/>
        </w:rPr>
        <w:t>4</w:t>
      </w:r>
      <w:r w:rsidRPr="00487F9F">
        <w:rPr>
          <w:sz w:val="26"/>
          <w:szCs w:val="26"/>
        </w:rPr>
        <w:tab/>
        <w:t>№ ____</w:t>
      </w:r>
    </w:p>
    <w:p w:rsidR="001E4550" w:rsidRPr="00487F9F" w:rsidRDefault="001E4550" w:rsidP="001E4550">
      <w:pPr>
        <w:rPr>
          <w:sz w:val="26"/>
          <w:szCs w:val="26"/>
        </w:rPr>
      </w:pPr>
    </w:p>
    <w:p w:rsidR="001E4550" w:rsidRDefault="001E4550" w:rsidP="001E4550">
      <w:pPr>
        <w:ind w:left="851" w:right="850"/>
        <w:jc w:val="center"/>
        <w:rPr>
          <w:sz w:val="26"/>
          <w:szCs w:val="26"/>
        </w:rPr>
      </w:pPr>
      <w:r w:rsidRPr="00487F9F">
        <w:rPr>
          <w:sz w:val="26"/>
          <w:szCs w:val="26"/>
        </w:rPr>
        <w:t xml:space="preserve">О внесении изменений в постановление администрации округа от 29 </w:t>
      </w:r>
      <w:r>
        <w:rPr>
          <w:sz w:val="26"/>
          <w:szCs w:val="26"/>
        </w:rPr>
        <w:t>сентября</w:t>
      </w:r>
      <w:r w:rsidRPr="00487F9F">
        <w:rPr>
          <w:sz w:val="26"/>
          <w:szCs w:val="26"/>
        </w:rPr>
        <w:t xml:space="preserve"> 2023 года № 1</w:t>
      </w:r>
      <w:r>
        <w:rPr>
          <w:sz w:val="26"/>
          <w:szCs w:val="26"/>
        </w:rPr>
        <w:t>50</w:t>
      </w:r>
      <w:r w:rsidRPr="00487F9F">
        <w:rPr>
          <w:sz w:val="26"/>
          <w:szCs w:val="26"/>
        </w:rPr>
        <w:t>5 «</w:t>
      </w:r>
      <w:r w:rsidRPr="00D61515">
        <w:rPr>
          <w:sz w:val="26"/>
          <w:szCs w:val="26"/>
        </w:rPr>
        <w:t xml:space="preserve">Об утверждении порядка обращения граждан, </w:t>
      </w:r>
      <w:r>
        <w:rPr>
          <w:sz w:val="26"/>
          <w:szCs w:val="26"/>
        </w:rPr>
        <w:t>предоставлени</w:t>
      </w:r>
      <w:r w:rsidRPr="00D61515">
        <w:rPr>
          <w:sz w:val="26"/>
          <w:szCs w:val="26"/>
        </w:rPr>
        <w:t>я</w:t>
      </w:r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выплаты</w:t>
      </w:r>
      <w:proofErr w:type="gramEnd"/>
      <w:r w:rsidRPr="00D61515">
        <w:rPr>
          <w:sz w:val="26"/>
          <w:szCs w:val="26"/>
        </w:rPr>
        <w:t xml:space="preserve"> дополнительных мер социальн</w:t>
      </w:r>
      <w:r>
        <w:rPr>
          <w:sz w:val="26"/>
          <w:szCs w:val="26"/>
        </w:rPr>
        <w:t xml:space="preserve">ой поддержки </w:t>
      </w:r>
      <w:r w:rsidRPr="003629D4">
        <w:rPr>
          <w:sz w:val="26"/>
          <w:szCs w:val="26"/>
        </w:rPr>
        <w:t>гражданам, заключившим контракт о прохождении военной службы в Вооруженных Силах Российской Федерации</w:t>
      </w:r>
      <w:r w:rsidRPr="00487F9F">
        <w:rPr>
          <w:sz w:val="26"/>
          <w:szCs w:val="26"/>
        </w:rPr>
        <w:t>»</w:t>
      </w:r>
    </w:p>
    <w:p w:rsidR="001E4550" w:rsidRDefault="001E4550" w:rsidP="001E4550">
      <w:pPr>
        <w:rPr>
          <w:sz w:val="26"/>
          <w:szCs w:val="26"/>
        </w:rPr>
      </w:pPr>
    </w:p>
    <w:p w:rsidR="001E4550" w:rsidRPr="001E4550" w:rsidRDefault="001E4550" w:rsidP="001E4550">
      <w:pPr>
        <w:ind w:firstLine="851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ст. 42 Устава округа администрация округа </w:t>
      </w:r>
      <w:r w:rsidRPr="001E4550">
        <w:rPr>
          <w:b/>
          <w:sz w:val="26"/>
          <w:szCs w:val="26"/>
        </w:rPr>
        <w:t>ПОСТАНОВЛЯЕТ: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постановление администрации округа от </w:t>
      </w:r>
      <w:r w:rsidRPr="00487F9F">
        <w:rPr>
          <w:sz w:val="26"/>
          <w:szCs w:val="26"/>
        </w:rPr>
        <w:t xml:space="preserve">29 </w:t>
      </w:r>
      <w:r>
        <w:rPr>
          <w:sz w:val="26"/>
          <w:szCs w:val="26"/>
        </w:rPr>
        <w:t>сентября</w:t>
      </w:r>
      <w:r w:rsidRPr="00487F9F">
        <w:rPr>
          <w:sz w:val="26"/>
          <w:szCs w:val="26"/>
        </w:rPr>
        <w:t xml:space="preserve"> 2023 года № 1</w:t>
      </w:r>
      <w:r>
        <w:rPr>
          <w:sz w:val="26"/>
          <w:szCs w:val="26"/>
        </w:rPr>
        <w:t>50</w:t>
      </w:r>
      <w:r w:rsidRPr="00487F9F">
        <w:rPr>
          <w:sz w:val="26"/>
          <w:szCs w:val="26"/>
        </w:rPr>
        <w:t>5 «</w:t>
      </w:r>
      <w:r w:rsidRPr="00D61515">
        <w:rPr>
          <w:sz w:val="26"/>
          <w:szCs w:val="26"/>
        </w:rPr>
        <w:t xml:space="preserve">Об утверждении порядка обращения граждан, </w:t>
      </w:r>
      <w:r>
        <w:rPr>
          <w:sz w:val="26"/>
          <w:szCs w:val="26"/>
        </w:rPr>
        <w:t>предоставлени</w:t>
      </w:r>
      <w:r w:rsidRPr="00D61515">
        <w:rPr>
          <w:sz w:val="26"/>
          <w:szCs w:val="26"/>
        </w:rPr>
        <w:t>я</w:t>
      </w:r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выплаты</w:t>
      </w:r>
      <w:proofErr w:type="gramEnd"/>
      <w:r w:rsidRPr="00D61515">
        <w:rPr>
          <w:sz w:val="26"/>
          <w:szCs w:val="26"/>
        </w:rPr>
        <w:t xml:space="preserve"> дополнительных мер социальн</w:t>
      </w:r>
      <w:r>
        <w:rPr>
          <w:sz w:val="26"/>
          <w:szCs w:val="26"/>
        </w:rPr>
        <w:t xml:space="preserve">ой поддержки </w:t>
      </w:r>
      <w:r w:rsidRPr="003629D4">
        <w:rPr>
          <w:sz w:val="26"/>
          <w:szCs w:val="26"/>
        </w:rPr>
        <w:t>гражданам, заключившим контракт о прохождении военной службы в Вооруженных Силах Российской Федерации</w:t>
      </w:r>
      <w:r w:rsidRPr="00487F9F">
        <w:rPr>
          <w:sz w:val="26"/>
          <w:szCs w:val="26"/>
        </w:rPr>
        <w:t>»</w:t>
      </w:r>
      <w:r>
        <w:rPr>
          <w:sz w:val="26"/>
          <w:szCs w:val="26"/>
        </w:rPr>
        <w:t xml:space="preserve"> следующие изменения: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 Наименование постановления изложить в следующей редакции: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61515">
        <w:rPr>
          <w:sz w:val="26"/>
          <w:szCs w:val="26"/>
        </w:rPr>
        <w:t xml:space="preserve">Об утверждении порядка обращения, </w:t>
      </w:r>
      <w:r>
        <w:rPr>
          <w:sz w:val="26"/>
          <w:szCs w:val="26"/>
        </w:rPr>
        <w:t>предоставлени</w:t>
      </w:r>
      <w:r w:rsidRPr="00D61515">
        <w:rPr>
          <w:sz w:val="26"/>
          <w:szCs w:val="26"/>
        </w:rPr>
        <w:t>я</w:t>
      </w:r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выплаты</w:t>
      </w:r>
      <w:proofErr w:type="gramEnd"/>
      <w:r w:rsidRPr="00D61515">
        <w:rPr>
          <w:sz w:val="26"/>
          <w:szCs w:val="26"/>
        </w:rPr>
        <w:t xml:space="preserve"> дополнительных мер социальн</w:t>
      </w:r>
      <w:r>
        <w:rPr>
          <w:sz w:val="26"/>
          <w:szCs w:val="26"/>
        </w:rPr>
        <w:t>ой поддержки лиц</w:t>
      </w:r>
      <w:r w:rsidRPr="003629D4">
        <w:rPr>
          <w:sz w:val="26"/>
          <w:szCs w:val="26"/>
        </w:rPr>
        <w:t>ам, заключившим контракт о прохождении военной службы в Вооруженных Силах Российской Федерации</w:t>
      </w:r>
      <w:r>
        <w:rPr>
          <w:sz w:val="26"/>
          <w:szCs w:val="26"/>
        </w:rPr>
        <w:t xml:space="preserve"> и направленным для участия в специальной военной операции».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 Преамбулу постановления изложить в редакции следующего содержания: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A7F54">
        <w:rPr>
          <w:sz w:val="26"/>
          <w:szCs w:val="26"/>
        </w:rPr>
        <w:t xml:space="preserve">В соответствии с решением Представительного Собрания округа от 27 сентября 2023 года № </w:t>
      </w:r>
      <w:r>
        <w:rPr>
          <w:sz w:val="26"/>
          <w:szCs w:val="26"/>
        </w:rPr>
        <w:t>86</w:t>
      </w:r>
      <w:r w:rsidRPr="003A7F54">
        <w:rPr>
          <w:sz w:val="26"/>
          <w:szCs w:val="26"/>
        </w:rPr>
        <w:t xml:space="preserve"> «Об установлении дополнительных мер социальной поддержки </w:t>
      </w:r>
      <w:r>
        <w:rPr>
          <w:sz w:val="26"/>
          <w:szCs w:val="26"/>
        </w:rPr>
        <w:t>лиц</w:t>
      </w:r>
      <w:r w:rsidRPr="003A7F54">
        <w:rPr>
          <w:sz w:val="26"/>
          <w:szCs w:val="26"/>
        </w:rPr>
        <w:t>ам, заключившим контракт о прохождении военной службы в Вооруженных Силах Российской Федерации</w:t>
      </w:r>
      <w:r>
        <w:rPr>
          <w:sz w:val="26"/>
          <w:szCs w:val="26"/>
        </w:rPr>
        <w:t xml:space="preserve"> и направленным для участия в специальной военной операции</w:t>
      </w:r>
      <w:r w:rsidRPr="003A7F54">
        <w:rPr>
          <w:sz w:val="26"/>
          <w:szCs w:val="26"/>
        </w:rPr>
        <w:t>», ст. 42 Устава округа администрация округа</w:t>
      </w:r>
      <w:r>
        <w:rPr>
          <w:sz w:val="26"/>
          <w:szCs w:val="26"/>
        </w:rPr>
        <w:t>».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 Пункты 1 и 2 изложить в следующей редакции: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Pr="00080465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прилагаемый </w:t>
      </w:r>
      <w:r w:rsidRPr="00080465">
        <w:rPr>
          <w:sz w:val="26"/>
          <w:szCs w:val="26"/>
        </w:rPr>
        <w:t xml:space="preserve">Порядок </w:t>
      </w:r>
      <w:r w:rsidRPr="00D61515">
        <w:rPr>
          <w:sz w:val="26"/>
          <w:szCs w:val="26"/>
        </w:rPr>
        <w:t xml:space="preserve">обращения, </w:t>
      </w:r>
      <w:r>
        <w:rPr>
          <w:sz w:val="26"/>
          <w:szCs w:val="26"/>
        </w:rPr>
        <w:t>предоставлени</w:t>
      </w:r>
      <w:r w:rsidRPr="00D61515">
        <w:rPr>
          <w:sz w:val="26"/>
          <w:szCs w:val="26"/>
        </w:rPr>
        <w:t>я</w:t>
      </w:r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выплаты</w:t>
      </w:r>
      <w:proofErr w:type="gramEnd"/>
      <w:r w:rsidRPr="00D61515">
        <w:rPr>
          <w:sz w:val="26"/>
          <w:szCs w:val="26"/>
        </w:rPr>
        <w:t xml:space="preserve"> дополнительных мер социальн</w:t>
      </w:r>
      <w:r>
        <w:rPr>
          <w:sz w:val="26"/>
          <w:szCs w:val="26"/>
        </w:rPr>
        <w:t>ой поддержки лиц</w:t>
      </w:r>
      <w:r w:rsidRPr="003629D4">
        <w:rPr>
          <w:sz w:val="26"/>
          <w:szCs w:val="26"/>
        </w:rPr>
        <w:t>ам, заключившим контракт о прохождении военной службы в Вооруженных Силах Российской Федерации</w:t>
      </w:r>
      <w:r>
        <w:rPr>
          <w:sz w:val="26"/>
          <w:szCs w:val="26"/>
        </w:rPr>
        <w:t xml:space="preserve"> и направленным для участия в специальной военной операции.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D61515">
        <w:rPr>
          <w:sz w:val="26"/>
          <w:szCs w:val="26"/>
        </w:rPr>
        <w:t>Определить</w:t>
      </w:r>
      <w:r>
        <w:rPr>
          <w:sz w:val="26"/>
          <w:szCs w:val="26"/>
        </w:rPr>
        <w:t>, что</w:t>
      </w:r>
      <w:r w:rsidRPr="00D61515">
        <w:rPr>
          <w:sz w:val="26"/>
          <w:szCs w:val="26"/>
        </w:rPr>
        <w:t xml:space="preserve"> уполномоченным органом по приему заявлений, </w:t>
      </w:r>
      <w:r>
        <w:rPr>
          <w:sz w:val="26"/>
          <w:szCs w:val="26"/>
        </w:rPr>
        <w:t>предоставле</w:t>
      </w:r>
      <w:r w:rsidRPr="00D61515">
        <w:rPr>
          <w:sz w:val="26"/>
          <w:szCs w:val="26"/>
        </w:rPr>
        <w:t>нию</w:t>
      </w:r>
      <w:r>
        <w:rPr>
          <w:sz w:val="26"/>
          <w:szCs w:val="26"/>
        </w:rPr>
        <w:t xml:space="preserve"> </w:t>
      </w:r>
      <w:r w:rsidRPr="00D61515">
        <w:rPr>
          <w:sz w:val="26"/>
          <w:szCs w:val="26"/>
        </w:rPr>
        <w:t xml:space="preserve">и </w:t>
      </w:r>
      <w:r>
        <w:rPr>
          <w:sz w:val="26"/>
          <w:szCs w:val="26"/>
        </w:rPr>
        <w:t>выплате</w:t>
      </w:r>
      <w:r w:rsidRPr="00D61515">
        <w:rPr>
          <w:sz w:val="26"/>
          <w:szCs w:val="26"/>
        </w:rPr>
        <w:t xml:space="preserve"> дополнительных мер социальной поддержки</w:t>
      </w:r>
      <w:r>
        <w:rPr>
          <w:sz w:val="26"/>
          <w:szCs w:val="26"/>
        </w:rPr>
        <w:t xml:space="preserve"> лицам</w:t>
      </w:r>
      <w:r w:rsidRPr="00080465">
        <w:rPr>
          <w:sz w:val="26"/>
          <w:szCs w:val="26"/>
        </w:rPr>
        <w:t xml:space="preserve">, заключившим контракт о прохождении военной службы в Вооруженных Силах </w:t>
      </w:r>
      <w:r w:rsidRPr="00080465">
        <w:rPr>
          <w:sz w:val="26"/>
          <w:szCs w:val="26"/>
        </w:rPr>
        <w:lastRenderedPageBreak/>
        <w:t>Российской Федерации</w:t>
      </w:r>
      <w:r>
        <w:rPr>
          <w:sz w:val="26"/>
          <w:szCs w:val="26"/>
        </w:rPr>
        <w:t xml:space="preserve"> и направленным для участия в специальной военной операции, является администрация округа».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Внести в </w:t>
      </w:r>
      <w:r w:rsidRPr="00080465">
        <w:rPr>
          <w:sz w:val="26"/>
          <w:szCs w:val="26"/>
        </w:rPr>
        <w:t xml:space="preserve">Порядок обращения граждан, </w:t>
      </w:r>
      <w:r>
        <w:rPr>
          <w:sz w:val="26"/>
          <w:szCs w:val="26"/>
        </w:rPr>
        <w:t>предоставлен</w:t>
      </w:r>
      <w:r w:rsidRPr="00080465">
        <w:rPr>
          <w:sz w:val="26"/>
          <w:szCs w:val="26"/>
        </w:rPr>
        <w:t xml:space="preserve">ия и </w:t>
      </w:r>
      <w:proofErr w:type="gramStart"/>
      <w:r w:rsidRPr="00080465">
        <w:rPr>
          <w:sz w:val="26"/>
          <w:szCs w:val="26"/>
        </w:rPr>
        <w:t>выплаты</w:t>
      </w:r>
      <w:proofErr w:type="gramEnd"/>
      <w:r w:rsidRPr="00080465">
        <w:rPr>
          <w:sz w:val="26"/>
          <w:szCs w:val="26"/>
        </w:rPr>
        <w:t xml:space="preserve"> дополнительных мер социальной поддержки гражданам, заключившим контракт о прохождении военной службы в Вооруженных Силах Российской Федерации, </w:t>
      </w:r>
      <w:r>
        <w:rPr>
          <w:sz w:val="26"/>
          <w:szCs w:val="26"/>
        </w:rPr>
        <w:t>утвержденный указанным постановлением, следующие изменения: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1.4.1. Наименование Порядка изложить в следующей редакции: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80465">
        <w:rPr>
          <w:sz w:val="26"/>
          <w:szCs w:val="26"/>
        </w:rPr>
        <w:t xml:space="preserve">Порядок </w:t>
      </w:r>
      <w:r w:rsidRPr="00D61515">
        <w:rPr>
          <w:sz w:val="26"/>
          <w:szCs w:val="26"/>
        </w:rPr>
        <w:t xml:space="preserve">обращения, </w:t>
      </w:r>
      <w:r>
        <w:rPr>
          <w:sz w:val="26"/>
          <w:szCs w:val="26"/>
        </w:rPr>
        <w:t>предоставлени</w:t>
      </w:r>
      <w:r w:rsidRPr="00D61515">
        <w:rPr>
          <w:sz w:val="26"/>
          <w:szCs w:val="26"/>
        </w:rPr>
        <w:t>я</w:t>
      </w:r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выплаты</w:t>
      </w:r>
      <w:proofErr w:type="gramEnd"/>
      <w:r w:rsidRPr="00D61515">
        <w:rPr>
          <w:sz w:val="26"/>
          <w:szCs w:val="26"/>
        </w:rPr>
        <w:t xml:space="preserve"> дополнительных мер социальн</w:t>
      </w:r>
      <w:r>
        <w:rPr>
          <w:sz w:val="26"/>
          <w:szCs w:val="26"/>
        </w:rPr>
        <w:t>ой поддержки лиц</w:t>
      </w:r>
      <w:r w:rsidRPr="003629D4">
        <w:rPr>
          <w:sz w:val="26"/>
          <w:szCs w:val="26"/>
        </w:rPr>
        <w:t>ам, заключившим контракт о прохождении военной службы в Вооруженных Силах Российской Федерации</w:t>
      </w:r>
      <w:r>
        <w:rPr>
          <w:sz w:val="26"/>
          <w:szCs w:val="26"/>
        </w:rPr>
        <w:t xml:space="preserve"> и направленным для участия в специальной военной операции».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1.4.2. Пункт 1.1 изложить в следующей редакции:</w:t>
      </w:r>
    </w:p>
    <w:p w:rsidR="001E4550" w:rsidRDefault="001E4550" w:rsidP="001E4550">
      <w:pPr>
        <w:ind w:firstLine="851"/>
        <w:jc w:val="both"/>
        <w:rPr>
          <w:sz w:val="26"/>
        </w:rPr>
      </w:pPr>
      <w:r>
        <w:rPr>
          <w:sz w:val="26"/>
          <w:szCs w:val="26"/>
        </w:rPr>
        <w:t xml:space="preserve">«1.1. </w:t>
      </w:r>
      <w:r w:rsidRPr="00704279">
        <w:rPr>
          <w:sz w:val="26"/>
          <w:szCs w:val="26"/>
        </w:rPr>
        <w:t xml:space="preserve">Настоящий порядок устанавливает правила обращения, </w:t>
      </w:r>
      <w:r>
        <w:rPr>
          <w:sz w:val="26"/>
          <w:szCs w:val="26"/>
        </w:rPr>
        <w:t>предоставле</w:t>
      </w:r>
      <w:r w:rsidRPr="00704279">
        <w:rPr>
          <w:sz w:val="26"/>
          <w:szCs w:val="26"/>
        </w:rPr>
        <w:t xml:space="preserve">ния и </w:t>
      </w:r>
      <w:proofErr w:type="gramStart"/>
      <w:r w:rsidRPr="00704279">
        <w:rPr>
          <w:sz w:val="26"/>
          <w:szCs w:val="26"/>
        </w:rPr>
        <w:t>выплаты</w:t>
      </w:r>
      <w:proofErr w:type="gramEnd"/>
      <w:r w:rsidRPr="00704279">
        <w:rPr>
          <w:sz w:val="26"/>
          <w:szCs w:val="26"/>
        </w:rPr>
        <w:t xml:space="preserve"> дополнительных мер социальной поддержки </w:t>
      </w:r>
      <w:r>
        <w:rPr>
          <w:sz w:val="26"/>
          <w:szCs w:val="26"/>
        </w:rPr>
        <w:t>лицам</w:t>
      </w:r>
      <w:r w:rsidRPr="00080465">
        <w:rPr>
          <w:sz w:val="26"/>
          <w:szCs w:val="26"/>
        </w:rPr>
        <w:t>, заключившим контракт о прохождении военной службы в Вооруженных Силах Российской Федерации</w:t>
      </w:r>
      <w:r>
        <w:rPr>
          <w:sz w:val="26"/>
          <w:szCs w:val="26"/>
        </w:rPr>
        <w:t xml:space="preserve"> и направленным для участия в специальной военной операции</w:t>
      </w:r>
      <w:r w:rsidRPr="00704279">
        <w:rPr>
          <w:sz w:val="26"/>
          <w:szCs w:val="26"/>
        </w:rPr>
        <w:t>, установленн</w:t>
      </w:r>
      <w:r>
        <w:rPr>
          <w:sz w:val="26"/>
          <w:szCs w:val="26"/>
        </w:rPr>
        <w:t>ые</w:t>
      </w:r>
      <w:r w:rsidRPr="00704279">
        <w:rPr>
          <w:sz w:val="26"/>
          <w:szCs w:val="26"/>
        </w:rPr>
        <w:t xml:space="preserve"> решением Представительного Собрания округа от </w:t>
      </w:r>
      <w:r>
        <w:rPr>
          <w:sz w:val="26"/>
          <w:szCs w:val="26"/>
        </w:rPr>
        <w:t>27</w:t>
      </w:r>
      <w:r w:rsidRPr="00704279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704279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704279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86</w:t>
      </w:r>
      <w:r w:rsidRPr="00704279">
        <w:rPr>
          <w:sz w:val="26"/>
          <w:szCs w:val="26"/>
        </w:rPr>
        <w:t xml:space="preserve"> «</w:t>
      </w:r>
      <w:r w:rsidRPr="003A7F54">
        <w:rPr>
          <w:sz w:val="26"/>
          <w:szCs w:val="26"/>
        </w:rPr>
        <w:t xml:space="preserve">Об установлении дополнительных мер социальной поддержки </w:t>
      </w:r>
      <w:r>
        <w:rPr>
          <w:sz w:val="26"/>
          <w:szCs w:val="26"/>
        </w:rPr>
        <w:t>лиц</w:t>
      </w:r>
      <w:r w:rsidRPr="003A7F54">
        <w:rPr>
          <w:sz w:val="26"/>
          <w:szCs w:val="26"/>
        </w:rPr>
        <w:t>ам, заключившим контракт о прохождении военной службы в Вооруженных Силах Российской Федерации</w:t>
      </w:r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направленным</w:t>
      </w:r>
      <w:proofErr w:type="gramEnd"/>
      <w:r>
        <w:rPr>
          <w:sz w:val="26"/>
          <w:szCs w:val="26"/>
        </w:rPr>
        <w:t xml:space="preserve"> для участия в специальной военной операции</w:t>
      </w:r>
      <w:r w:rsidRPr="00704279">
        <w:rPr>
          <w:sz w:val="26"/>
        </w:rPr>
        <w:t>»</w:t>
      </w:r>
      <w:r>
        <w:rPr>
          <w:sz w:val="26"/>
        </w:rPr>
        <w:t>.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</w:rPr>
        <w:t>1.4.3. В пункте 1.2 слово «граждан» заменить словами «физических лиц»</w:t>
      </w:r>
      <w:r w:rsidR="009B692C">
        <w:rPr>
          <w:sz w:val="26"/>
        </w:rPr>
        <w:t>.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B692C">
        <w:rPr>
          <w:sz w:val="26"/>
          <w:szCs w:val="26"/>
        </w:rPr>
        <w:t>4.4. Пункты 1.3 и 1.4 признать утратившими силу.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1.4.5. В пункте 2.1: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а) в абзаце первом слово «Граждане» заменить словом «Лица»;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б) дополнить подпунктом «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» следующего содержания: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) сведения о поступлении на военную службу по контракту от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</w:t>
      </w:r>
      <w:r w:rsidR="009B692C">
        <w:rPr>
          <w:sz w:val="26"/>
          <w:szCs w:val="26"/>
        </w:rPr>
        <w:t xml:space="preserve"> округа</w:t>
      </w:r>
      <w:r>
        <w:rPr>
          <w:sz w:val="26"/>
          <w:szCs w:val="26"/>
        </w:rPr>
        <w:t>»;</w:t>
      </w:r>
    </w:p>
    <w:p w:rsidR="008D77F1" w:rsidRDefault="008D77F1" w:rsidP="001E4550">
      <w:pPr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в) в предложении первом абзаца девятого слова «подпунктами «а», «в» и «г» настоящего пункта» заменить словами «подпунктами «в», «г» настоящего пункта»;</w:t>
      </w:r>
      <w:proofErr w:type="gramEnd"/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г) дополнить абзацем следующего содержания: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«Заявление от имени лица, заключившего </w:t>
      </w:r>
      <w:r w:rsidRPr="003629D4">
        <w:rPr>
          <w:sz w:val="26"/>
          <w:szCs w:val="26"/>
        </w:rPr>
        <w:t>контракт о прохождении военной службы в Вооруженных Силах Российской Федерации</w:t>
      </w:r>
      <w:r>
        <w:rPr>
          <w:sz w:val="26"/>
          <w:szCs w:val="26"/>
        </w:rPr>
        <w:t xml:space="preserve"> и направленного для участия в специальной военной операции, может быть подано одним из челнов его семьи, к которым для целей настоящего Порядка относятся супруг (супруга), родители, совершеннолетние дети».</w:t>
      </w:r>
    </w:p>
    <w:p w:rsidR="006762DA" w:rsidRDefault="006762DA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1.4.6. </w:t>
      </w:r>
      <w:proofErr w:type="gramStart"/>
      <w:r>
        <w:rPr>
          <w:sz w:val="26"/>
          <w:szCs w:val="26"/>
        </w:rPr>
        <w:t>В абзаце втором пункта 3.2 слова «предусмотренных подпунктами «а», «в» и «г» пункта 2.1 Порядка» заменить словами «предусмотренных подпунктами «в», «г» пункта 2.1 Порядка».</w:t>
      </w:r>
      <w:proofErr w:type="gramEnd"/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1.4.7. По</w:t>
      </w:r>
      <w:r w:rsidR="007341EB">
        <w:rPr>
          <w:sz w:val="26"/>
          <w:szCs w:val="26"/>
        </w:rPr>
        <w:t>дпункт «в» пункта 3.8 признать утратившим силу.</w:t>
      </w:r>
    </w:p>
    <w:p w:rsidR="001E4550" w:rsidRDefault="001E4550" w:rsidP="001E45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опубликования и распространяется на правоотношения, возникшие с 1 мая 2024 года.</w:t>
      </w:r>
    </w:p>
    <w:p w:rsidR="001E4550" w:rsidRDefault="001E4550" w:rsidP="001E4550">
      <w:pPr>
        <w:jc w:val="both"/>
        <w:rPr>
          <w:sz w:val="26"/>
          <w:szCs w:val="26"/>
        </w:rPr>
      </w:pPr>
    </w:p>
    <w:p w:rsidR="001E4550" w:rsidRDefault="001E4550" w:rsidP="001E4550">
      <w:pPr>
        <w:jc w:val="both"/>
        <w:rPr>
          <w:sz w:val="26"/>
          <w:szCs w:val="26"/>
        </w:rPr>
      </w:pPr>
    </w:p>
    <w:p w:rsidR="001E4550" w:rsidRDefault="001E4550" w:rsidP="001E4550">
      <w:pPr>
        <w:pStyle w:val="3"/>
        <w:tabs>
          <w:tab w:val="left" w:pos="7938"/>
        </w:tabs>
        <w:ind w:firstLine="0"/>
        <w:jc w:val="both"/>
        <w:rPr>
          <w:szCs w:val="26"/>
        </w:rPr>
      </w:pPr>
    </w:p>
    <w:p w:rsidR="001E4550" w:rsidRPr="004B6AAB" w:rsidRDefault="001E4550" w:rsidP="001E4550">
      <w:pPr>
        <w:pStyle w:val="3"/>
        <w:tabs>
          <w:tab w:val="left" w:pos="7938"/>
        </w:tabs>
        <w:ind w:firstLine="0"/>
        <w:jc w:val="both"/>
        <w:rPr>
          <w:szCs w:val="26"/>
        </w:rPr>
      </w:pPr>
      <w:r w:rsidRPr="00547E66">
        <w:rPr>
          <w:szCs w:val="26"/>
        </w:rPr>
        <w:t>Глава округа</w:t>
      </w:r>
      <w:r w:rsidRPr="00547E66">
        <w:rPr>
          <w:szCs w:val="26"/>
        </w:rPr>
        <w:tab/>
      </w:r>
      <w:r w:rsidR="007341EB">
        <w:rPr>
          <w:szCs w:val="26"/>
        </w:rPr>
        <w:t xml:space="preserve">  </w:t>
      </w:r>
      <w:r w:rsidRPr="00547E66">
        <w:rPr>
          <w:szCs w:val="26"/>
        </w:rPr>
        <w:t>И.В. Быков</w:t>
      </w:r>
    </w:p>
    <w:sectPr w:rsidR="001E4550" w:rsidRPr="004B6AAB" w:rsidSect="009B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4550"/>
    <w:rsid w:val="001E4550"/>
    <w:rsid w:val="006762DA"/>
    <w:rsid w:val="007341EB"/>
    <w:rsid w:val="008D77F1"/>
    <w:rsid w:val="009B692C"/>
    <w:rsid w:val="00AD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5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1E4550"/>
    <w:pPr>
      <w:ind w:firstLine="900"/>
    </w:pPr>
    <w:rPr>
      <w:rFonts w:eastAsia="Calibri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E4550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4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5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2024-05-28T11:07:00Z</dcterms:created>
  <dcterms:modified xsi:type="dcterms:W3CDTF">2024-05-28T11:23:00Z</dcterms:modified>
</cp:coreProperties>
</file>