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F4" w:rsidRDefault="00DE4DF4" w:rsidP="00DE4DF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F4" w:rsidRDefault="00DE4DF4" w:rsidP="00DE4DF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DE4DF4" w:rsidRDefault="00DE4DF4" w:rsidP="00DE4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DE4DF4" w:rsidRPr="00091B36" w:rsidRDefault="00DE4DF4" w:rsidP="00DE4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DE4DF4">
        <w:rPr>
          <w:b/>
          <w:sz w:val="26"/>
          <w:szCs w:val="26"/>
        </w:rPr>
        <w:t>ОКРУГА</w:t>
      </w:r>
    </w:p>
    <w:p w:rsidR="00DE4DF4" w:rsidRDefault="00DE4DF4" w:rsidP="00DE4DF4">
      <w:pPr>
        <w:jc w:val="center"/>
        <w:rPr>
          <w:b/>
          <w:sz w:val="26"/>
          <w:szCs w:val="26"/>
        </w:rPr>
      </w:pPr>
    </w:p>
    <w:p w:rsidR="00DE4DF4" w:rsidRDefault="00DE4DF4" w:rsidP="00DE4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E4DF4" w:rsidRDefault="00DE4DF4" w:rsidP="00DE4DF4">
      <w:pPr>
        <w:jc w:val="center"/>
        <w:rPr>
          <w:b/>
          <w:sz w:val="26"/>
          <w:szCs w:val="26"/>
        </w:rPr>
      </w:pPr>
    </w:p>
    <w:p w:rsidR="00DE4DF4" w:rsidRDefault="00DE4DF4" w:rsidP="00DE4DF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DE4DF4" w:rsidRDefault="00DE4DF4" w:rsidP="00DE4DF4">
      <w:pPr>
        <w:jc w:val="center"/>
        <w:rPr>
          <w:bCs/>
          <w:sz w:val="26"/>
          <w:szCs w:val="26"/>
        </w:rPr>
      </w:pPr>
    </w:p>
    <w:p w:rsidR="00DE4DF4" w:rsidRDefault="00DE4DF4" w:rsidP="00DE4DF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DE4DF4" w:rsidRDefault="00DE4DF4" w:rsidP="00DE4DF4">
      <w:pPr>
        <w:jc w:val="both"/>
        <w:rPr>
          <w:bCs/>
          <w:sz w:val="26"/>
          <w:szCs w:val="26"/>
        </w:rPr>
      </w:pPr>
    </w:p>
    <w:p w:rsidR="00DE4DF4" w:rsidRDefault="00DE4DF4" w:rsidP="00DE4DF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9 января 2023 года № 46 «Об утверждении Положения об инвестиционном уполномоченном в </w:t>
      </w:r>
      <w:proofErr w:type="spellStart"/>
      <w:r>
        <w:rPr>
          <w:bCs/>
          <w:sz w:val="26"/>
          <w:szCs w:val="26"/>
        </w:rPr>
        <w:t>Усть-Кубинском</w:t>
      </w:r>
      <w:proofErr w:type="spellEnd"/>
      <w:r>
        <w:rPr>
          <w:bCs/>
          <w:sz w:val="26"/>
          <w:szCs w:val="26"/>
        </w:rPr>
        <w:t xml:space="preserve"> муниципальном округ</w:t>
      </w:r>
      <w:r w:rsidR="00B35807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»</w:t>
      </w:r>
    </w:p>
    <w:p w:rsidR="00DE4DF4" w:rsidRDefault="00DE4DF4" w:rsidP="00DE4DF4">
      <w:pPr>
        <w:jc w:val="center"/>
        <w:rPr>
          <w:bCs/>
          <w:sz w:val="26"/>
          <w:szCs w:val="26"/>
        </w:rPr>
      </w:pPr>
    </w:p>
    <w:p w:rsidR="00DE4DF4" w:rsidRDefault="00DE4DF4" w:rsidP="00DE4DF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DE4DF4" w:rsidRDefault="00DE4DF4" w:rsidP="00DE4DF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DE4DF4" w:rsidRDefault="00DE4DF4" w:rsidP="00DE4DF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Пункт 2 постановления администрации округа от 9 января 2023 года № 46 «Об утверждении Положения об инвестиционном уполномоченном в </w:t>
      </w:r>
      <w:proofErr w:type="spellStart"/>
      <w:r>
        <w:rPr>
          <w:bCs/>
          <w:sz w:val="26"/>
          <w:szCs w:val="26"/>
        </w:rPr>
        <w:t>Усть-Кубинском</w:t>
      </w:r>
      <w:proofErr w:type="spellEnd"/>
      <w:r>
        <w:rPr>
          <w:bCs/>
          <w:sz w:val="26"/>
          <w:szCs w:val="26"/>
        </w:rPr>
        <w:t xml:space="preserve"> муниципальном округе» изложить в следующей редакции:</w:t>
      </w:r>
    </w:p>
    <w:p w:rsidR="00DE4DF4" w:rsidRDefault="00DE4DF4" w:rsidP="00DE4DF4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«2. Назначить инвестиционным уполномоченным в </w:t>
      </w:r>
      <w:proofErr w:type="spellStart"/>
      <w:r>
        <w:rPr>
          <w:bCs/>
          <w:sz w:val="26"/>
          <w:szCs w:val="26"/>
        </w:rPr>
        <w:t>Усть-Кубинском</w:t>
      </w:r>
      <w:proofErr w:type="spellEnd"/>
      <w:r>
        <w:rPr>
          <w:bCs/>
          <w:sz w:val="26"/>
          <w:szCs w:val="26"/>
        </w:rPr>
        <w:t xml:space="preserve"> муниципальном округе заместителя главы округа Фомичева С.Н.».</w:t>
      </w:r>
    </w:p>
    <w:p w:rsidR="00DE4DF4" w:rsidRDefault="00DE4DF4" w:rsidP="00DE4DF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DE4DF4" w:rsidRDefault="00DE4DF4" w:rsidP="00DE4DF4">
      <w:pPr>
        <w:jc w:val="both"/>
        <w:rPr>
          <w:bCs/>
          <w:sz w:val="26"/>
          <w:szCs w:val="26"/>
        </w:rPr>
      </w:pPr>
    </w:p>
    <w:p w:rsidR="00DE4DF4" w:rsidRDefault="00DE4DF4" w:rsidP="00DE4DF4">
      <w:pPr>
        <w:jc w:val="both"/>
        <w:rPr>
          <w:bCs/>
          <w:sz w:val="26"/>
          <w:szCs w:val="26"/>
        </w:rPr>
      </w:pPr>
    </w:p>
    <w:p w:rsidR="00DE4DF4" w:rsidRDefault="00DE4DF4" w:rsidP="00DE4DF4">
      <w:pPr>
        <w:jc w:val="both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E4DF4" w:rsidRPr="00A57774" w:rsidTr="00DD47F3">
        <w:tc>
          <w:tcPr>
            <w:tcW w:w="4785" w:type="dxa"/>
          </w:tcPr>
          <w:p w:rsidR="00DE4DF4" w:rsidRPr="00A57774" w:rsidRDefault="00DE4DF4" w:rsidP="00DD47F3">
            <w:pPr>
              <w:jc w:val="both"/>
              <w:rPr>
                <w:sz w:val="26"/>
                <w:szCs w:val="26"/>
              </w:rPr>
            </w:pPr>
            <w:r w:rsidRPr="00A57774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DE4DF4" w:rsidRPr="00A57774" w:rsidRDefault="00DE4DF4" w:rsidP="00DD47F3">
            <w:pPr>
              <w:ind w:firstLine="851"/>
              <w:jc w:val="both"/>
              <w:rPr>
                <w:sz w:val="26"/>
                <w:szCs w:val="26"/>
              </w:rPr>
            </w:pPr>
          </w:p>
          <w:p w:rsidR="00DE4DF4" w:rsidRPr="00A57774" w:rsidRDefault="00DE4DF4" w:rsidP="00DD47F3">
            <w:pPr>
              <w:ind w:firstLine="851"/>
              <w:jc w:val="both"/>
              <w:rPr>
                <w:sz w:val="26"/>
                <w:szCs w:val="26"/>
              </w:rPr>
            </w:pPr>
          </w:p>
          <w:p w:rsidR="00DE4DF4" w:rsidRPr="00A57774" w:rsidRDefault="00DE4DF4" w:rsidP="00DD47F3">
            <w:pPr>
              <w:ind w:firstLine="851"/>
              <w:jc w:val="both"/>
              <w:rPr>
                <w:sz w:val="26"/>
                <w:szCs w:val="26"/>
              </w:rPr>
            </w:pPr>
            <w:r w:rsidRPr="00A57774">
              <w:rPr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</w:rPr>
              <w:t xml:space="preserve">          </w:t>
            </w:r>
            <w:r w:rsidRPr="00A57774">
              <w:rPr>
                <w:sz w:val="26"/>
                <w:szCs w:val="26"/>
              </w:rPr>
              <w:t xml:space="preserve">   А.О. Семичев                                     </w:t>
            </w:r>
          </w:p>
        </w:tc>
      </w:tr>
    </w:tbl>
    <w:p w:rsidR="00DE4DF4" w:rsidRPr="00DE4DF4" w:rsidRDefault="00DE4DF4" w:rsidP="00DE4DF4">
      <w:pPr>
        <w:jc w:val="both"/>
        <w:rPr>
          <w:bCs/>
          <w:sz w:val="26"/>
          <w:szCs w:val="26"/>
        </w:rPr>
      </w:pPr>
    </w:p>
    <w:p w:rsidR="00983271" w:rsidRDefault="00983271"/>
    <w:sectPr w:rsidR="00983271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5047A"/>
    <w:multiLevelType w:val="hybridMultilevel"/>
    <w:tmpl w:val="ECC01344"/>
    <w:lvl w:ilvl="0" w:tplc="390C09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DF4"/>
    <w:rsid w:val="00983271"/>
    <w:rsid w:val="00B35807"/>
    <w:rsid w:val="00DE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F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2023-04-17T14:29:00Z</cp:lastPrinted>
  <dcterms:created xsi:type="dcterms:W3CDTF">2023-04-17T14:22:00Z</dcterms:created>
  <dcterms:modified xsi:type="dcterms:W3CDTF">2023-04-17T14:30:00Z</dcterms:modified>
</cp:coreProperties>
</file>