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BC" w:rsidRPr="00B63E3D" w:rsidRDefault="00F86DBC" w:rsidP="00F86DBC">
      <w:pPr>
        <w:jc w:val="center"/>
        <w:rPr>
          <w:b/>
          <w:sz w:val="26"/>
          <w:szCs w:val="26"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DBC" w:rsidRPr="00B63E3D" w:rsidRDefault="00F86DBC" w:rsidP="00F86DB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  <w:r w:rsidRPr="00A05F53">
        <w:rPr>
          <w:b/>
          <w:sz w:val="26"/>
          <w:szCs w:val="26"/>
        </w:rPr>
        <w:t>АДМИНИСТРАЦИЯ УСТЬ-КУБИНСКОГО</w:t>
      </w: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  <w:r w:rsidRPr="00A05F53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  <w:r w:rsidRPr="00A05F53">
        <w:rPr>
          <w:b/>
          <w:sz w:val="26"/>
          <w:szCs w:val="26"/>
        </w:rPr>
        <w:t>ПОСТАНОВЛЕНИЕ</w:t>
      </w: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</w:p>
    <w:p w:rsidR="00F86DBC" w:rsidRPr="00A05F53" w:rsidRDefault="00F86DBC" w:rsidP="00F86DBC">
      <w:pPr>
        <w:jc w:val="center"/>
        <w:rPr>
          <w:sz w:val="26"/>
          <w:szCs w:val="26"/>
        </w:rPr>
      </w:pPr>
      <w:r w:rsidRPr="00A05F53">
        <w:rPr>
          <w:sz w:val="26"/>
          <w:szCs w:val="26"/>
        </w:rPr>
        <w:t>с. Устье</w:t>
      </w:r>
    </w:p>
    <w:p w:rsidR="00F86DBC" w:rsidRPr="00A05F53" w:rsidRDefault="00F86DBC" w:rsidP="00F86DBC">
      <w:pPr>
        <w:jc w:val="center"/>
        <w:rPr>
          <w:sz w:val="26"/>
          <w:szCs w:val="26"/>
        </w:rPr>
      </w:pP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от                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A05F53">
        <w:rPr>
          <w:sz w:val="26"/>
          <w:szCs w:val="26"/>
        </w:rPr>
        <w:t xml:space="preserve"> № 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</w:p>
    <w:p w:rsidR="00F86DBC" w:rsidRPr="00A05F53" w:rsidRDefault="00F86DBC" w:rsidP="00F86DBC">
      <w:pPr>
        <w:jc w:val="center"/>
        <w:rPr>
          <w:sz w:val="26"/>
          <w:szCs w:val="26"/>
        </w:rPr>
      </w:pPr>
      <w:r w:rsidRPr="00A05F53">
        <w:rPr>
          <w:sz w:val="26"/>
          <w:szCs w:val="26"/>
        </w:rPr>
        <w:t xml:space="preserve">О создании межведомственной комиссии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</w:t>
      </w:r>
    </w:p>
    <w:p w:rsidR="00F86DBC" w:rsidRPr="00A05F53" w:rsidRDefault="00F86DBC" w:rsidP="00F86DBC">
      <w:pPr>
        <w:jc w:val="center"/>
        <w:rPr>
          <w:sz w:val="26"/>
          <w:szCs w:val="26"/>
        </w:rPr>
      </w:pP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ab/>
      </w:r>
      <w:proofErr w:type="gramStart"/>
      <w:r w:rsidRPr="00A05F53">
        <w:rPr>
          <w:sz w:val="26"/>
          <w:szCs w:val="26"/>
        </w:rPr>
        <w:t>В целях профилактики совершения правонарушений и преступлений лицами, освободившимися из мест лишения свободы, создания и выполнения комплекса мер, направленных на социальную поддержку и реабилитацию лиц, отбывших уголовное наказание в виде лишения свободы, руководствуясь Федеральным законом от 23 июня 2016 года № 182-ФЗ «Об основах системы профилактики правонарушений в Российской Федерации», ст. 4</w:t>
      </w:r>
      <w:r>
        <w:rPr>
          <w:sz w:val="26"/>
          <w:szCs w:val="26"/>
        </w:rPr>
        <w:t>2 Устава округа</w:t>
      </w:r>
      <w:r w:rsidRPr="00A05F53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  <w:proofErr w:type="gramEnd"/>
    </w:p>
    <w:p w:rsidR="00F86DBC" w:rsidRPr="00A05F53" w:rsidRDefault="00F86DBC" w:rsidP="00F86DBC">
      <w:pPr>
        <w:jc w:val="both"/>
        <w:rPr>
          <w:b/>
          <w:sz w:val="26"/>
          <w:szCs w:val="26"/>
        </w:rPr>
      </w:pPr>
      <w:r w:rsidRPr="00A05F53">
        <w:rPr>
          <w:b/>
          <w:sz w:val="26"/>
          <w:szCs w:val="26"/>
        </w:rPr>
        <w:t>ПОСТАНОВЛЯЕТ:</w:t>
      </w:r>
    </w:p>
    <w:p w:rsidR="00F86DBC" w:rsidRPr="00A05F53" w:rsidRDefault="00F86DBC" w:rsidP="00F86DBC">
      <w:pPr>
        <w:pStyle w:val="a4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Создать межведомственную комиссию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свободы.</w:t>
      </w:r>
    </w:p>
    <w:p w:rsidR="00F86DBC" w:rsidRPr="00A05F53" w:rsidRDefault="00F86DBC" w:rsidP="00F86DBC">
      <w:pPr>
        <w:pStyle w:val="a4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Утвердить </w:t>
      </w:r>
      <w:r w:rsidRPr="00A05F53">
        <w:rPr>
          <w:spacing w:val="2"/>
          <w:sz w:val="26"/>
          <w:szCs w:val="26"/>
        </w:rPr>
        <w:t xml:space="preserve">Положение о </w:t>
      </w:r>
      <w:r w:rsidRPr="00A05F53">
        <w:rPr>
          <w:sz w:val="26"/>
          <w:szCs w:val="26"/>
        </w:rPr>
        <w:t xml:space="preserve">межведомственной комиссии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 (</w:t>
      </w:r>
      <w:r w:rsidRPr="00A05F53">
        <w:rPr>
          <w:spacing w:val="2"/>
          <w:sz w:val="26"/>
          <w:szCs w:val="26"/>
        </w:rPr>
        <w:t>приложение 1).</w:t>
      </w:r>
    </w:p>
    <w:p w:rsidR="00F86DBC" w:rsidRPr="0021706E" w:rsidRDefault="00F86DBC" w:rsidP="00F86DBC">
      <w:pPr>
        <w:pStyle w:val="a4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A05F53">
        <w:rPr>
          <w:color w:val="2D2D2D"/>
          <w:spacing w:val="2"/>
          <w:sz w:val="26"/>
          <w:szCs w:val="26"/>
        </w:rPr>
        <w:t xml:space="preserve">Утвердить состав </w:t>
      </w:r>
      <w:r w:rsidRPr="00A05F53">
        <w:rPr>
          <w:sz w:val="26"/>
          <w:szCs w:val="26"/>
        </w:rPr>
        <w:t xml:space="preserve">межведомственной комиссии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 (</w:t>
      </w:r>
      <w:r w:rsidRPr="00A05F53">
        <w:rPr>
          <w:spacing w:val="2"/>
          <w:sz w:val="26"/>
          <w:szCs w:val="26"/>
        </w:rPr>
        <w:t>приложение 2).</w:t>
      </w:r>
    </w:p>
    <w:p w:rsidR="00F86DBC" w:rsidRPr="00A05F53" w:rsidRDefault="00F86DBC" w:rsidP="00F86DBC">
      <w:pPr>
        <w:pStyle w:val="a4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424C23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>постановление администрации района от 11 сентября 2020 года №</w:t>
      </w:r>
      <w:bookmarkStart w:id="0" w:name="_GoBack"/>
      <w:bookmarkEnd w:id="0"/>
      <w:r>
        <w:rPr>
          <w:sz w:val="26"/>
          <w:szCs w:val="26"/>
        </w:rPr>
        <w:t xml:space="preserve"> 901 «О создании межведомственной комиссии по </w:t>
      </w:r>
      <w:proofErr w:type="spellStart"/>
      <w:r>
        <w:rPr>
          <w:sz w:val="26"/>
          <w:szCs w:val="26"/>
        </w:rPr>
        <w:t>ресоциализации</w:t>
      </w:r>
      <w:proofErr w:type="spellEnd"/>
      <w:r>
        <w:rPr>
          <w:sz w:val="26"/>
          <w:szCs w:val="26"/>
        </w:rPr>
        <w:t xml:space="preserve"> и социальной адаптации лиц, освобожденных из мест лишения свободы».</w:t>
      </w:r>
    </w:p>
    <w:p w:rsidR="00F86DBC" w:rsidRDefault="00F86DBC" w:rsidP="00F86DBC">
      <w:pPr>
        <w:pStyle w:val="a4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F86DB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подписания и подлежит обнародованию.</w:t>
      </w:r>
    </w:p>
    <w:p w:rsidR="00F86DBC" w:rsidRPr="00F86DBC" w:rsidRDefault="00F86DBC" w:rsidP="00F86DBC">
      <w:pPr>
        <w:jc w:val="both"/>
        <w:rPr>
          <w:sz w:val="26"/>
          <w:szCs w:val="26"/>
        </w:rPr>
      </w:pPr>
    </w:p>
    <w:p w:rsidR="00F86DBC" w:rsidRDefault="00F86DBC" w:rsidP="00F86DBC">
      <w:pPr>
        <w:rPr>
          <w:sz w:val="26"/>
          <w:szCs w:val="26"/>
        </w:rPr>
      </w:pPr>
    </w:p>
    <w:p w:rsidR="00F86DBC" w:rsidRDefault="00F86DBC" w:rsidP="00F86DBC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F86DBC" w:rsidRDefault="00F86DBC" w:rsidP="00F86DBC">
      <w:pPr>
        <w:rPr>
          <w:sz w:val="26"/>
          <w:szCs w:val="26"/>
        </w:rPr>
      </w:pPr>
    </w:p>
    <w:p w:rsidR="00F86DBC" w:rsidRDefault="00F86DBC" w:rsidP="00F86DBC">
      <w:pPr>
        <w:rPr>
          <w:sz w:val="26"/>
          <w:szCs w:val="26"/>
        </w:rPr>
      </w:pPr>
    </w:p>
    <w:p w:rsidR="00F86DBC" w:rsidRDefault="00F86DBC" w:rsidP="00F86DBC">
      <w:pPr>
        <w:rPr>
          <w:sz w:val="24"/>
          <w:szCs w:val="24"/>
        </w:rPr>
      </w:pPr>
    </w:p>
    <w:p w:rsidR="00F86DBC" w:rsidRDefault="00F86DBC" w:rsidP="00F86DBC">
      <w:pPr>
        <w:rPr>
          <w:sz w:val="24"/>
          <w:szCs w:val="24"/>
        </w:rPr>
      </w:pPr>
    </w:p>
    <w:p w:rsidR="00F86DBC" w:rsidRDefault="00F86DBC" w:rsidP="00F86DBC">
      <w:pPr>
        <w:rPr>
          <w:sz w:val="24"/>
          <w:szCs w:val="24"/>
        </w:rPr>
      </w:pPr>
    </w:p>
    <w:p w:rsidR="00F86DBC" w:rsidRPr="0028530E" w:rsidRDefault="00F86DBC" w:rsidP="00F86DBC">
      <w:pPr>
        <w:rPr>
          <w:sz w:val="24"/>
          <w:szCs w:val="24"/>
        </w:rPr>
      </w:pPr>
    </w:p>
    <w:p w:rsidR="00F86DBC" w:rsidRPr="0028530E" w:rsidRDefault="00F86DBC" w:rsidP="00F86DBC"/>
    <w:tbl>
      <w:tblPr>
        <w:tblW w:w="0" w:type="auto"/>
        <w:tblLook w:val="00A0"/>
      </w:tblPr>
      <w:tblGrid>
        <w:gridCol w:w="4785"/>
        <w:gridCol w:w="4786"/>
      </w:tblGrid>
      <w:tr w:rsidR="00F86DBC" w:rsidRPr="00A05F53" w:rsidTr="00BE602F">
        <w:tc>
          <w:tcPr>
            <w:tcW w:w="4785" w:type="dxa"/>
          </w:tcPr>
          <w:p w:rsidR="00F86DBC" w:rsidRPr="00A05F53" w:rsidRDefault="00F86DBC" w:rsidP="00BE602F">
            <w:pPr>
              <w:rPr>
                <w:sz w:val="26"/>
                <w:szCs w:val="26"/>
              </w:rPr>
            </w:pPr>
          </w:p>
          <w:p w:rsidR="00F86DBC" w:rsidRPr="00A05F53" w:rsidRDefault="00F86DBC" w:rsidP="00BE602F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F86DBC" w:rsidRPr="00A05F53" w:rsidRDefault="00F86DBC" w:rsidP="00BE602F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>Утверждено</w:t>
            </w:r>
          </w:p>
          <w:p w:rsidR="00F86DBC" w:rsidRDefault="00F86DBC" w:rsidP="00BE602F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>постановлением администрации</w:t>
            </w:r>
            <w:r>
              <w:rPr>
                <w:sz w:val="26"/>
                <w:szCs w:val="26"/>
              </w:rPr>
              <w:t xml:space="preserve"> округа</w:t>
            </w:r>
            <w:r w:rsidRPr="00A05F53">
              <w:rPr>
                <w:sz w:val="26"/>
                <w:szCs w:val="26"/>
              </w:rPr>
              <w:t xml:space="preserve"> </w:t>
            </w:r>
            <w:proofErr w:type="gramStart"/>
            <w:r w:rsidRPr="00A05F53"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</w:t>
            </w:r>
            <w:r w:rsidRPr="00A05F53">
              <w:rPr>
                <w:sz w:val="26"/>
                <w:szCs w:val="26"/>
              </w:rPr>
              <w:t xml:space="preserve"> № </w:t>
            </w:r>
          </w:p>
          <w:p w:rsidR="00F86DBC" w:rsidRPr="00A05F53" w:rsidRDefault="00F86DBC" w:rsidP="00BE602F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>(приложение 1)</w:t>
            </w:r>
          </w:p>
        </w:tc>
      </w:tr>
    </w:tbl>
    <w:p w:rsidR="00F86DBC" w:rsidRPr="00A05F53" w:rsidRDefault="00F86DBC" w:rsidP="00F86DB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F86DBC" w:rsidRPr="00A05F53" w:rsidRDefault="00F86DBC" w:rsidP="00F86DB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A05F53">
        <w:rPr>
          <w:b w:val="0"/>
          <w:sz w:val="26"/>
          <w:szCs w:val="26"/>
        </w:rPr>
        <w:t>ПОЛОЖЕНИЕ</w:t>
      </w:r>
    </w:p>
    <w:p w:rsidR="00F86DBC" w:rsidRPr="00A05F53" w:rsidRDefault="00F86DBC" w:rsidP="00F86DB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A05F53">
        <w:rPr>
          <w:b w:val="0"/>
          <w:spacing w:val="2"/>
          <w:sz w:val="26"/>
          <w:szCs w:val="26"/>
        </w:rPr>
        <w:t xml:space="preserve">о </w:t>
      </w:r>
      <w:r w:rsidRPr="00A05F53">
        <w:rPr>
          <w:b w:val="0"/>
          <w:sz w:val="26"/>
          <w:szCs w:val="26"/>
        </w:rPr>
        <w:t xml:space="preserve">межведомственной комиссии по </w:t>
      </w:r>
      <w:proofErr w:type="spellStart"/>
      <w:r w:rsidRPr="00A05F53">
        <w:rPr>
          <w:b w:val="0"/>
          <w:sz w:val="26"/>
          <w:szCs w:val="26"/>
        </w:rPr>
        <w:t>ресоциализации</w:t>
      </w:r>
      <w:proofErr w:type="spellEnd"/>
      <w:r w:rsidRPr="00A05F53">
        <w:rPr>
          <w:b w:val="0"/>
          <w:sz w:val="26"/>
          <w:szCs w:val="26"/>
        </w:rPr>
        <w:t xml:space="preserve"> и социальной адаптации лиц, освобожденных из мест лишения свободы</w:t>
      </w:r>
    </w:p>
    <w:p w:rsidR="00F86DBC" w:rsidRPr="00A05F53" w:rsidRDefault="00F86DBC" w:rsidP="00F86DB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A05F53">
        <w:rPr>
          <w:b w:val="0"/>
          <w:sz w:val="26"/>
          <w:szCs w:val="26"/>
        </w:rPr>
        <w:t>(далее – Положение)</w:t>
      </w:r>
    </w:p>
    <w:p w:rsidR="00F86DBC" w:rsidRPr="00A05F53" w:rsidRDefault="00F86DBC" w:rsidP="00F86DB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F86DBC" w:rsidRPr="00A05F53" w:rsidRDefault="00F86DBC" w:rsidP="00F86DBC">
      <w:pPr>
        <w:jc w:val="center"/>
        <w:rPr>
          <w:bCs/>
          <w:sz w:val="26"/>
          <w:szCs w:val="26"/>
        </w:rPr>
      </w:pPr>
      <w:r w:rsidRPr="00A05F53">
        <w:rPr>
          <w:bCs/>
          <w:sz w:val="26"/>
          <w:szCs w:val="26"/>
        </w:rPr>
        <w:t>1. Общие положения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  1.1. </w:t>
      </w:r>
      <w:proofErr w:type="gramStart"/>
      <w:r w:rsidRPr="00A05F53">
        <w:rPr>
          <w:sz w:val="26"/>
          <w:szCs w:val="26"/>
          <w:lang w:eastAsia="ru-RU"/>
        </w:rPr>
        <w:t xml:space="preserve">Межведомственная комиссия </w:t>
      </w:r>
      <w:r w:rsidRPr="00A05F53">
        <w:rPr>
          <w:sz w:val="26"/>
          <w:szCs w:val="26"/>
        </w:rPr>
        <w:t xml:space="preserve">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 (далее – Комиссия), является координационным органом </w:t>
      </w:r>
      <w:r w:rsidRPr="003A4DCE">
        <w:rPr>
          <w:color w:val="000000" w:themeColor="text1"/>
          <w:sz w:val="26"/>
          <w:szCs w:val="26"/>
        </w:rPr>
        <w:t xml:space="preserve">при администрации </w:t>
      </w:r>
      <w:proofErr w:type="spellStart"/>
      <w:r w:rsidRPr="003A4DCE">
        <w:rPr>
          <w:color w:val="000000" w:themeColor="text1"/>
          <w:sz w:val="26"/>
          <w:szCs w:val="26"/>
        </w:rPr>
        <w:t>Усть-Кубинского</w:t>
      </w:r>
      <w:proofErr w:type="spellEnd"/>
      <w:r w:rsidRPr="003A4DCE">
        <w:rPr>
          <w:color w:val="000000" w:themeColor="text1"/>
          <w:sz w:val="26"/>
          <w:szCs w:val="26"/>
        </w:rPr>
        <w:t xml:space="preserve"> муниципального округа, обеспечивающим взаимод</w:t>
      </w:r>
      <w:r w:rsidRPr="00A05F53">
        <w:rPr>
          <w:sz w:val="26"/>
          <w:szCs w:val="26"/>
        </w:rPr>
        <w:t xml:space="preserve">ействие и согласованность деятельности администрации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, территориальных подразделений  федеральных органов и служб в Вологодской области подразделений и учреждений органов государственной власти Вологодской области некоммерческих организаций (далее - НКО), занимающихся оказанием помощи лицам, вернувшимся из мест</w:t>
      </w:r>
      <w:proofErr w:type="gramEnd"/>
      <w:r w:rsidRPr="00A05F53">
        <w:rPr>
          <w:sz w:val="26"/>
          <w:szCs w:val="26"/>
        </w:rPr>
        <w:t xml:space="preserve"> лишения свободы, социальной адаптацией и </w:t>
      </w:r>
      <w:proofErr w:type="spellStart"/>
      <w:r w:rsidRPr="00A05F53">
        <w:rPr>
          <w:sz w:val="26"/>
          <w:szCs w:val="26"/>
        </w:rPr>
        <w:t>ресоциализацией</w:t>
      </w:r>
      <w:proofErr w:type="spellEnd"/>
      <w:r w:rsidRPr="00A05F53">
        <w:rPr>
          <w:sz w:val="26"/>
          <w:szCs w:val="26"/>
        </w:rPr>
        <w:t xml:space="preserve"> граждан, отбывших уголовное наказание в виде лишения свободы.</w:t>
      </w:r>
    </w:p>
    <w:p w:rsidR="00F86DBC" w:rsidRPr="00A05F53" w:rsidRDefault="00F86DBC" w:rsidP="00F86D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 1.2. Комиссия в своей деятельности руководствуется Конституцией Российской Федерации, законодательством Российской Федерации и Вологодской области, нормативными правовыми актами администрации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, а также настоящим Положением.</w:t>
      </w: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05F53">
        <w:rPr>
          <w:sz w:val="26"/>
          <w:szCs w:val="26"/>
        </w:rPr>
        <w:t>2. Состав и порядок формирования комиссии</w:t>
      </w:r>
    </w:p>
    <w:p w:rsidR="00F86DBC" w:rsidRPr="00A05F53" w:rsidRDefault="00F86DBC" w:rsidP="00F86D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2.1. Комиссия состоит из председателя, членов Комиссии и секретаря Комиссии.</w:t>
      </w:r>
    </w:p>
    <w:p w:rsidR="00F86DBC" w:rsidRPr="003A4DCE" w:rsidRDefault="00F86DBC" w:rsidP="00F86DB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05F53">
        <w:rPr>
          <w:sz w:val="26"/>
          <w:szCs w:val="26"/>
        </w:rPr>
        <w:t xml:space="preserve">2.2. Председателем Комиссии является заместитель </w:t>
      </w:r>
      <w:r>
        <w:rPr>
          <w:sz w:val="26"/>
          <w:szCs w:val="26"/>
        </w:rPr>
        <w:t>главы округа, начальник отдела культуры, туризма и молодежи администрации округа</w:t>
      </w:r>
      <w:r w:rsidRPr="00A05F53">
        <w:rPr>
          <w:sz w:val="26"/>
          <w:szCs w:val="26"/>
        </w:rPr>
        <w:t xml:space="preserve">. В период отсутствия председателя комиссии его обязанности </w:t>
      </w:r>
      <w:r w:rsidRPr="003A4DCE">
        <w:rPr>
          <w:color w:val="000000" w:themeColor="text1"/>
          <w:sz w:val="26"/>
          <w:szCs w:val="26"/>
        </w:rPr>
        <w:t xml:space="preserve">исполняет </w:t>
      </w:r>
      <w:r>
        <w:rPr>
          <w:color w:val="000000" w:themeColor="text1"/>
          <w:sz w:val="26"/>
          <w:szCs w:val="26"/>
        </w:rPr>
        <w:t xml:space="preserve">заместитель </w:t>
      </w:r>
      <w:proofErr w:type="spellStart"/>
      <w:r w:rsidRPr="003A4DCE">
        <w:rPr>
          <w:color w:val="000000" w:themeColor="text1"/>
          <w:sz w:val="26"/>
          <w:szCs w:val="26"/>
        </w:rPr>
        <w:t>начальник</w:t>
      </w:r>
      <w:r>
        <w:rPr>
          <w:color w:val="000000" w:themeColor="text1"/>
          <w:sz w:val="26"/>
          <w:szCs w:val="26"/>
        </w:rPr>
        <w:t>а</w:t>
      </w:r>
      <w:r w:rsidRPr="003A4DCE">
        <w:rPr>
          <w:color w:val="000000" w:themeColor="text1"/>
          <w:sz w:val="26"/>
          <w:szCs w:val="26"/>
        </w:rPr>
        <w:t>отделения</w:t>
      </w:r>
      <w:proofErr w:type="spellEnd"/>
      <w:r w:rsidRPr="003A4DCE">
        <w:rPr>
          <w:color w:val="000000" w:themeColor="text1"/>
          <w:sz w:val="26"/>
          <w:szCs w:val="26"/>
        </w:rPr>
        <w:t xml:space="preserve"> полиции по оперативному обслуживанию территории </w:t>
      </w:r>
      <w:proofErr w:type="spellStart"/>
      <w:r w:rsidRPr="003A4DCE">
        <w:rPr>
          <w:color w:val="000000" w:themeColor="text1"/>
          <w:sz w:val="26"/>
          <w:szCs w:val="26"/>
        </w:rPr>
        <w:t>Усть-Кубинского</w:t>
      </w:r>
      <w:proofErr w:type="spellEnd"/>
      <w:r w:rsidRPr="003A4DCE">
        <w:rPr>
          <w:color w:val="000000" w:themeColor="text1"/>
          <w:sz w:val="26"/>
          <w:szCs w:val="26"/>
        </w:rPr>
        <w:t xml:space="preserve"> муниципального района МО МВД России «</w:t>
      </w:r>
      <w:proofErr w:type="spellStart"/>
      <w:r w:rsidRPr="003A4DCE">
        <w:rPr>
          <w:color w:val="000000" w:themeColor="text1"/>
          <w:sz w:val="26"/>
          <w:szCs w:val="26"/>
        </w:rPr>
        <w:t>Сокольский</w:t>
      </w:r>
      <w:proofErr w:type="spellEnd"/>
      <w:r w:rsidRPr="003A4DCE">
        <w:rPr>
          <w:color w:val="000000" w:themeColor="text1"/>
          <w:sz w:val="26"/>
          <w:szCs w:val="26"/>
        </w:rPr>
        <w:t>».</w:t>
      </w:r>
    </w:p>
    <w:p w:rsidR="00F86DBC" w:rsidRPr="00A05F53" w:rsidRDefault="00F86DBC" w:rsidP="00F86D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2.3. Состав комиссии утверждается постановлением администрации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.</w:t>
      </w:r>
    </w:p>
    <w:p w:rsidR="00F86DBC" w:rsidRPr="00A05F53" w:rsidRDefault="00F86DBC" w:rsidP="00F86D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05F53">
        <w:rPr>
          <w:sz w:val="26"/>
          <w:szCs w:val="26"/>
        </w:rPr>
        <w:t>3. Основные задачи, функции, полномочия комиссии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  <w:lang w:eastAsia="ru-RU"/>
        </w:rPr>
        <w:t xml:space="preserve">      3.1. Комиссия создана</w:t>
      </w:r>
      <w:r w:rsidRPr="00A05F53">
        <w:rPr>
          <w:sz w:val="26"/>
          <w:szCs w:val="26"/>
        </w:rPr>
        <w:t xml:space="preserve"> для решения следующих основных задач:</w:t>
      </w:r>
    </w:p>
    <w:p w:rsidR="00F86DBC" w:rsidRPr="00A05F53" w:rsidRDefault="00F86DBC" w:rsidP="00F86DBC">
      <w:pPr>
        <w:ind w:firstLine="426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1) планирование и проведение мероприятий в рамках системной работы, по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 на территорию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;</w:t>
      </w:r>
    </w:p>
    <w:p w:rsidR="00F86DBC" w:rsidRPr="00A05F53" w:rsidRDefault="00F86DBC" w:rsidP="00F86DBC">
      <w:pPr>
        <w:ind w:firstLine="426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2) обеспечение эффективного взаимодействия и координации деятельности администрации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 xml:space="preserve">, заинтересованных органов и организаций в сфере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отбывших уголовное наказание в виде лишения свободы, профилактики правонарушений и преступлений среди этой категории граждан;</w:t>
      </w:r>
    </w:p>
    <w:p w:rsidR="00F86DBC" w:rsidRPr="00A05F53" w:rsidRDefault="00F86DBC" w:rsidP="00F86DBC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A05F53">
        <w:rPr>
          <w:sz w:val="26"/>
          <w:szCs w:val="26"/>
        </w:rPr>
        <w:t xml:space="preserve">3) мониторинг эффективности результатов процесса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свободы, выработка мер по выявлению и устранению причин и условий, приводящих к обострению проблем в этой сфере деятельности.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>3.2. Координация деятельности, указанной в пункте 1.1 настоящего Положения, включает: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1) совместный анализ состояния проблем, стоящих перед </w:t>
      </w:r>
      <w:proofErr w:type="gramStart"/>
      <w:r w:rsidRPr="00A05F53">
        <w:rPr>
          <w:sz w:val="26"/>
          <w:szCs w:val="26"/>
        </w:rPr>
        <w:t>возвращающимися</w:t>
      </w:r>
      <w:proofErr w:type="gramEnd"/>
      <w:r w:rsidRPr="00A05F53">
        <w:rPr>
          <w:sz w:val="26"/>
          <w:szCs w:val="26"/>
        </w:rPr>
        <w:t xml:space="preserve"> из мест лишения свободы, выработка конкретных мер социальной помощи и поддержки в период подготовки осужденных к освобождению из мест лишения свободы и после освобождения;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2) разработку и практическую реализацию совместных мероприятий, направленных на создание условий для обеспечения эффективной работы по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3) постоянный мониторинг результатов процесса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4) разработку предложений о совершенствовании правового регулирования деятельности в сфере социальной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отбывших уголовное наказание в виде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5) обобщение практики и положительного опыта работы по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6) подготовку информационно-аналитических материалов по результатам совместной работы и направление их в межведомственную комиссию по профилактике правонарушений </w:t>
      </w:r>
      <w:r w:rsidRPr="00DC7C57">
        <w:rPr>
          <w:color w:val="000000" w:themeColor="text1"/>
          <w:sz w:val="26"/>
          <w:szCs w:val="26"/>
        </w:rPr>
        <w:t xml:space="preserve">в </w:t>
      </w:r>
      <w:proofErr w:type="spellStart"/>
      <w:r w:rsidRPr="00DC7C57">
        <w:rPr>
          <w:color w:val="000000" w:themeColor="text1"/>
          <w:sz w:val="26"/>
          <w:szCs w:val="26"/>
        </w:rPr>
        <w:t>Усть-Кубинском</w:t>
      </w:r>
      <w:proofErr w:type="spellEnd"/>
      <w:r w:rsidRPr="00DC7C57">
        <w:rPr>
          <w:color w:val="000000" w:themeColor="text1"/>
          <w:sz w:val="26"/>
          <w:szCs w:val="26"/>
        </w:rPr>
        <w:t xml:space="preserve"> муниципальном округе</w:t>
      </w:r>
      <w:r w:rsidRPr="00A05F5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первому </w:t>
      </w:r>
      <w:r w:rsidRPr="00A05F53">
        <w:rPr>
          <w:sz w:val="26"/>
          <w:szCs w:val="26"/>
        </w:rPr>
        <w:t>заместител</w:t>
      </w:r>
      <w:r>
        <w:rPr>
          <w:sz w:val="26"/>
          <w:szCs w:val="26"/>
        </w:rPr>
        <w:t>ю главы округа.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3.3. Координация деятельности может осуществляться в следующих формах: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1) подготовка и проведение заседаний комиссии по вопросам, входящих в компетенцию комиссии;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2) обмен информацией по лицам, планируемым к освобождению и прибывшим на территорию после освобождения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3) совместная подготовка проектов</w:t>
      </w:r>
      <w:r>
        <w:rPr>
          <w:sz w:val="26"/>
          <w:szCs w:val="26"/>
        </w:rPr>
        <w:t xml:space="preserve"> муниципальных правовых актов</w:t>
      </w:r>
      <w:r w:rsidRPr="00A05F53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 xml:space="preserve"> по вопросам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4) совместная разработка предложений в областные и муниципальные программы по вопросам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свободы, профилактике повторной преступности;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5) совместное проведение пресс-конференций, «круглых столов» с обсуждением проблем в сфере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6) подготовка и проведение социологических опросов, исследований по вопросам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их мест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7) взаимодействие со средствами массовой информации и некоммерческими организациями по вопросам освещения актуальных проблем в этой сфере деятельности;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8) согласованное совместное использование возможностей и полномочий органов и учреждений, входящих в систему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свободы, для повышения квалификации специалистов (проведение семинаров, конференций, привлечение специалистов </w:t>
      </w:r>
      <w:r w:rsidRPr="00A05F53">
        <w:rPr>
          <w:sz w:val="26"/>
          <w:szCs w:val="26"/>
        </w:rPr>
        <w:lastRenderedPageBreak/>
        <w:t>взаимодействующих органов к участию в учебе кадров по планам соответствующих органов);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9) подписание соглашений, разработка совместных приказов, указаний по вопросам взаимодействия в сфере реализации задач по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свободы.</w:t>
      </w:r>
    </w:p>
    <w:p w:rsidR="00F86DBC" w:rsidRPr="00A05F53" w:rsidRDefault="00F86DBC" w:rsidP="00F86DBC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05F53">
        <w:rPr>
          <w:sz w:val="26"/>
          <w:szCs w:val="26"/>
        </w:rPr>
        <w:t>4. Организация работы комиссии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>4.1. Основная форма работы комиссии – заседания, которые проводятся ежеквартально.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 xml:space="preserve">4.2.  В ходе заседаний комиссии планируются для рассмотрения вопросы, касающиеся комплекса мер, направленных </w:t>
      </w:r>
      <w:proofErr w:type="gramStart"/>
      <w:r w:rsidRPr="00A05F53">
        <w:rPr>
          <w:sz w:val="26"/>
          <w:szCs w:val="26"/>
        </w:rPr>
        <w:t>на</w:t>
      </w:r>
      <w:proofErr w:type="gramEnd"/>
      <w:r w:rsidRPr="00A05F53">
        <w:rPr>
          <w:sz w:val="26"/>
          <w:szCs w:val="26"/>
        </w:rPr>
        <w:t>: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а) восстановление социальных функций, связей, статуса, утраченных лицами отбывших уголовное наказание в виде лишения свободы;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б) организацию деятельности по удовлетворению потребностей указанной категории лиц в социальных услугах;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в) </w:t>
      </w:r>
      <w:proofErr w:type="spellStart"/>
      <w:r w:rsidRPr="00A05F53">
        <w:rPr>
          <w:sz w:val="26"/>
          <w:szCs w:val="26"/>
        </w:rPr>
        <w:t>ресоциализацию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свободы, с целью устранения отрицательных последствий изоляции, формированию их поведения на принципах законности, путем включения в позитивные социальные связи и оказания им различных видов помощи; 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4.3. В ходе заседаний комиссии рассматриваются результаты мониторинга процесса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вернувшихся из мест лишения свободы, состояние правонарушений среди этой категории граждан, а также ход выполнения принятых ранее решений комиссии.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4.4. При комиссии может быть создана рабочая группа, которая в оперативном режиме анализирует информацию, поступающую в </w:t>
      </w:r>
      <w:proofErr w:type="spellStart"/>
      <w:r w:rsidRPr="00A05F53">
        <w:rPr>
          <w:sz w:val="26"/>
          <w:szCs w:val="26"/>
        </w:rPr>
        <w:t>Усть-Кубинский</w:t>
      </w:r>
      <w:proofErr w:type="spellEnd"/>
      <w:r w:rsidRPr="00A05F53">
        <w:rPr>
          <w:sz w:val="26"/>
          <w:szCs w:val="26"/>
        </w:rPr>
        <w:t xml:space="preserve"> муниципальный район из учреждений ФСИН о планируемых к освобождению граждан из мест лишения свободы, о </w:t>
      </w:r>
      <w:proofErr w:type="gramStart"/>
      <w:r w:rsidRPr="00A05F53">
        <w:rPr>
          <w:sz w:val="26"/>
          <w:szCs w:val="26"/>
        </w:rPr>
        <w:t>запросах</w:t>
      </w:r>
      <w:proofErr w:type="gramEnd"/>
      <w:r w:rsidRPr="00A05F53">
        <w:rPr>
          <w:sz w:val="26"/>
          <w:szCs w:val="26"/>
        </w:rPr>
        <w:t xml:space="preserve"> об оказании им помощи в бытовом и трудовом устройстве; готовит предложения для рассмотрения в ходе заседания комиссии по вопросам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конкретных лиц, планирующих прибыть или прибывших на территорию </w:t>
      </w:r>
      <w:proofErr w:type="spellStart"/>
      <w:r w:rsidRPr="00A05F53">
        <w:rPr>
          <w:sz w:val="26"/>
          <w:szCs w:val="26"/>
        </w:rPr>
        <w:t>Усть-Кубинского</w:t>
      </w:r>
      <w:proofErr w:type="spellEnd"/>
      <w:r w:rsidRPr="00A05F5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 xml:space="preserve"> из мест лишения свободы.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 4.5. На заседание комиссии или совещание рабочей группы при комиссии, может быть приглашены лица, вернувшиеся из мест лишения свободы, с целью выявления проблем в их бытовом и трудовом устройстве, выработки практических мер по их решению.</w:t>
      </w:r>
    </w:p>
    <w:p w:rsidR="00F86DBC" w:rsidRPr="00A05F53" w:rsidRDefault="00F86DBC" w:rsidP="00F86D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05F53">
        <w:rPr>
          <w:sz w:val="26"/>
          <w:szCs w:val="26"/>
        </w:rPr>
        <w:t>5. Планирование работы комиссии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5.1. </w:t>
      </w:r>
      <w:proofErr w:type="gramStart"/>
      <w:r w:rsidRPr="00A05F53">
        <w:rPr>
          <w:sz w:val="26"/>
          <w:szCs w:val="26"/>
        </w:rPr>
        <w:t xml:space="preserve">Деятельность комиссии осуществляется в соответствии с планом работы на год, который разрабатывается с учетом задач, поставленных в этой сфере деятельности Президентом Российской Федерации, Правительством Российской Федерации, Губернатором Вологодской области и Правительством Вологодской области, руководителем администрации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, на основе предложений членов комиссии, представляемых в адрес председателя комиссии не позднее, чем за месяц до начала планируемого года.</w:t>
      </w:r>
      <w:proofErr w:type="gramEnd"/>
    </w:p>
    <w:p w:rsidR="00F86DBC" w:rsidRPr="00A05F53" w:rsidRDefault="00F86DBC" w:rsidP="00F86DBC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 xml:space="preserve">     5.2. Председатель, заместитель председателя и секретарь комиссии на основе полученных предложений от членов комиссии разрабатывают проект плана работы комиссии на год и выносят его для рассмотрения на заседании комиссии.</w:t>
      </w:r>
    </w:p>
    <w:p w:rsidR="00F86DBC" w:rsidRPr="00A05F53" w:rsidRDefault="00F86DBC" w:rsidP="00F86DBC">
      <w:pPr>
        <w:ind w:firstLine="851"/>
        <w:jc w:val="both"/>
        <w:rPr>
          <w:sz w:val="26"/>
          <w:szCs w:val="26"/>
        </w:rPr>
      </w:pPr>
      <w:r w:rsidRPr="00A05F53">
        <w:rPr>
          <w:sz w:val="26"/>
          <w:szCs w:val="26"/>
        </w:rPr>
        <w:lastRenderedPageBreak/>
        <w:t>В плане работы комиссии ответственными за подготовку и проведение мероприятий являются члены комиссии.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 xml:space="preserve">5.3.  Рассмотренный проект плана работы комиссии после его обсуждения на заседании комиссии, подписывается ее председателем и секретарем и представляется для утверждения </w:t>
      </w:r>
      <w:r>
        <w:rPr>
          <w:sz w:val="26"/>
          <w:szCs w:val="26"/>
        </w:rPr>
        <w:t xml:space="preserve">первому заместителю </w:t>
      </w:r>
      <w:proofErr w:type="spellStart"/>
      <w:r>
        <w:rPr>
          <w:sz w:val="26"/>
          <w:szCs w:val="26"/>
        </w:rPr>
        <w:t>Главыокруга</w:t>
      </w:r>
      <w:proofErr w:type="spellEnd"/>
      <w:r w:rsidRPr="00A05F53">
        <w:rPr>
          <w:sz w:val="26"/>
          <w:szCs w:val="26"/>
        </w:rPr>
        <w:t>.</w:t>
      </w:r>
    </w:p>
    <w:p w:rsidR="00F86DBC" w:rsidRPr="00A05F53" w:rsidRDefault="00F86DBC" w:rsidP="00F86DBC">
      <w:pPr>
        <w:ind w:firstLine="851"/>
        <w:jc w:val="both"/>
        <w:rPr>
          <w:sz w:val="26"/>
          <w:szCs w:val="26"/>
        </w:rPr>
      </w:pPr>
      <w:proofErr w:type="gramStart"/>
      <w:r w:rsidRPr="00A05F53">
        <w:rPr>
          <w:sz w:val="26"/>
          <w:szCs w:val="26"/>
        </w:rPr>
        <w:t>Контроль за</w:t>
      </w:r>
      <w:proofErr w:type="gramEnd"/>
      <w:r w:rsidRPr="00A05F53">
        <w:rPr>
          <w:sz w:val="26"/>
          <w:szCs w:val="26"/>
        </w:rPr>
        <w:t xml:space="preserve"> выполнением плана работы осуществляется секретарем комиссии.</w:t>
      </w:r>
    </w:p>
    <w:p w:rsidR="00F86DBC" w:rsidRPr="00A05F53" w:rsidRDefault="00F86DBC" w:rsidP="00F86DB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A05F53">
        <w:rPr>
          <w:sz w:val="26"/>
          <w:szCs w:val="26"/>
        </w:rPr>
        <w:t xml:space="preserve">            Утвержденный план работы комиссии доводится до всех руководителей органов и учреждений, входящих в систему адаптации и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лиц, освободившихся из мест лишения свободы, на территории </w:t>
      </w:r>
      <w:r>
        <w:rPr>
          <w:sz w:val="26"/>
          <w:szCs w:val="26"/>
        </w:rPr>
        <w:t>округа</w:t>
      </w:r>
      <w:r w:rsidRPr="00A05F53">
        <w:rPr>
          <w:sz w:val="26"/>
          <w:szCs w:val="26"/>
        </w:rPr>
        <w:t>.</w:t>
      </w:r>
    </w:p>
    <w:p w:rsidR="00F86DBC" w:rsidRPr="00A05F53" w:rsidRDefault="00F86DBC" w:rsidP="00F86DB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F86DBC" w:rsidRPr="002F61BB" w:rsidRDefault="00F86DBC" w:rsidP="00F86DB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>6. Подготовка и проведение заседаний</w:t>
      </w:r>
    </w:p>
    <w:p w:rsidR="00F86DBC" w:rsidRPr="002F61BB" w:rsidRDefault="00F86DBC" w:rsidP="00F86DBC">
      <w:pPr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ab/>
        <w:t>6.1. Непосредственной подготовкой заседаний комиссии занимаются ее председатель, заместитель председателя и секретарь.</w:t>
      </w:r>
    </w:p>
    <w:p w:rsidR="00F86DBC" w:rsidRPr="002F61BB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>Члены комиссии, отвечающие в соответствии с планом работы комиссии, за подготовку вопросов к рассмотрению на заседаниях комиссии, обязаны представлять все документы и материалы в адрес секретаря комиссии не позднее, чем за 30 дней до заседания, на котором рассматривается вопрос.</w:t>
      </w:r>
    </w:p>
    <w:p w:rsidR="00F86DBC" w:rsidRPr="002F61BB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 xml:space="preserve">Список </w:t>
      </w:r>
      <w:proofErr w:type="gramStart"/>
      <w:r w:rsidRPr="002F61BB">
        <w:rPr>
          <w:color w:val="000000" w:themeColor="text1"/>
          <w:sz w:val="26"/>
          <w:szCs w:val="26"/>
        </w:rPr>
        <w:t>приглашенных</w:t>
      </w:r>
      <w:proofErr w:type="gramEnd"/>
      <w:r w:rsidRPr="002F61BB">
        <w:rPr>
          <w:color w:val="000000" w:themeColor="text1"/>
          <w:sz w:val="26"/>
          <w:szCs w:val="26"/>
        </w:rPr>
        <w:t xml:space="preserve"> на заседание комиссии по рассматриваемым вопросам готовит и представляет на утверждение председателю комиссии секретарь.</w:t>
      </w:r>
    </w:p>
    <w:p w:rsidR="00F86DBC" w:rsidRPr="002F61BB" w:rsidRDefault="00F86DBC" w:rsidP="00F86DBC">
      <w:pPr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ab/>
        <w:t>6.2. Члены комиссии обязаны лично принимать участие в ее заседаниях и не вправе делегировать свои полномочия иным должностным лицам.</w:t>
      </w:r>
    </w:p>
    <w:p w:rsidR="00F86DBC" w:rsidRPr="002F61BB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 xml:space="preserve">В случае невозможности присутствия члена комиссии на заседании, он обязан заблаговременно известить об этом председателя комиссии. </w:t>
      </w:r>
      <w:proofErr w:type="gramStart"/>
      <w:r w:rsidRPr="002F61BB">
        <w:rPr>
          <w:color w:val="000000" w:themeColor="text1"/>
          <w:sz w:val="26"/>
          <w:szCs w:val="26"/>
        </w:rPr>
        <w:t>При этом член комиссии вправе изложить свое мнение по рассматриваемым вопросам в письменном форме, которое доводится до участников заседания комиссии и отражается в протоколе.</w:t>
      </w:r>
      <w:proofErr w:type="gramEnd"/>
    </w:p>
    <w:p w:rsidR="00F86DBC" w:rsidRPr="002F61BB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 xml:space="preserve">В ходе заседания комиссии все члены обязаны </w:t>
      </w:r>
      <w:proofErr w:type="gramStart"/>
      <w:r w:rsidRPr="002F61BB">
        <w:rPr>
          <w:color w:val="000000" w:themeColor="text1"/>
          <w:sz w:val="26"/>
          <w:szCs w:val="26"/>
        </w:rPr>
        <w:t>высказать свои оценки</w:t>
      </w:r>
      <w:proofErr w:type="gramEnd"/>
      <w:r w:rsidRPr="002F61BB">
        <w:rPr>
          <w:color w:val="000000" w:themeColor="text1"/>
          <w:sz w:val="26"/>
          <w:szCs w:val="26"/>
        </w:rPr>
        <w:t xml:space="preserve"> и предложения по обсуждаемому вопросу.</w:t>
      </w:r>
    </w:p>
    <w:p w:rsidR="00F86DBC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  <w:r w:rsidRPr="002F61BB">
        <w:rPr>
          <w:color w:val="000000" w:themeColor="text1"/>
          <w:sz w:val="26"/>
          <w:szCs w:val="26"/>
        </w:rPr>
        <w:t>Заседание комиссии правомочно, если на нем присутствует более половины от ее численного состава.</w:t>
      </w:r>
    </w:p>
    <w:p w:rsidR="00F86DBC" w:rsidRPr="002F61BB" w:rsidRDefault="00F86DBC" w:rsidP="00F86DBC">
      <w:pPr>
        <w:ind w:firstLine="851"/>
        <w:jc w:val="both"/>
        <w:rPr>
          <w:color w:val="000000" w:themeColor="text1"/>
          <w:sz w:val="26"/>
          <w:szCs w:val="26"/>
        </w:rPr>
      </w:pPr>
    </w:p>
    <w:p w:rsidR="00F86DBC" w:rsidRPr="00A05F53" w:rsidRDefault="00F86DBC" w:rsidP="00F86DBC">
      <w:pPr>
        <w:jc w:val="center"/>
        <w:rPr>
          <w:sz w:val="26"/>
          <w:szCs w:val="26"/>
        </w:rPr>
      </w:pPr>
      <w:r w:rsidRPr="00A05F53">
        <w:rPr>
          <w:sz w:val="26"/>
          <w:szCs w:val="26"/>
        </w:rPr>
        <w:t>7. Оформление решений, принятых на заседаниях комиссии</w:t>
      </w:r>
    </w:p>
    <w:p w:rsidR="00F86DBC" w:rsidRPr="00A05F53" w:rsidRDefault="00F86DBC" w:rsidP="00F86DBC">
      <w:pPr>
        <w:ind w:firstLine="708"/>
        <w:jc w:val="both"/>
        <w:rPr>
          <w:sz w:val="26"/>
          <w:szCs w:val="26"/>
        </w:rPr>
      </w:pPr>
      <w:r w:rsidRPr="00A05F53">
        <w:rPr>
          <w:sz w:val="26"/>
          <w:szCs w:val="26"/>
        </w:rPr>
        <w:t>7.1. По итогам проведения заседаний комиссия принимает решения по вопросам, отнесенным к ее компетенции, которые носят рекомендательный характер.</w:t>
      </w:r>
    </w:p>
    <w:p w:rsidR="00F86DBC" w:rsidRPr="00A05F53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>7.2. Решение комиссии принимается открытым голосованием,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F86DBC" w:rsidRDefault="00F86DBC" w:rsidP="00F86D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5F53">
        <w:rPr>
          <w:sz w:val="26"/>
          <w:szCs w:val="26"/>
        </w:rPr>
        <w:t xml:space="preserve">7.3. </w:t>
      </w:r>
      <w:proofErr w:type="gramStart"/>
      <w:r w:rsidRPr="00A05F53">
        <w:rPr>
          <w:sz w:val="26"/>
          <w:szCs w:val="26"/>
        </w:rPr>
        <w:t xml:space="preserve">Решения комиссии оформляются протоколом, который подписывается ее председателем и секретарем и в трехдневный срок представляется для ознакомления </w:t>
      </w:r>
      <w:r>
        <w:rPr>
          <w:sz w:val="26"/>
          <w:szCs w:val="26"/>
        </w:rPr>
        <w:t xml:space="preserve">первому заместителю </w:t>
      </w:r>
      <w:proofErr w:type="spellStart"/>
      <w:r>
        <w:rPr>
          <w:sz w:val="26"/>
          <w:szCs w:val="26"/>
        </w:rPr>
        <w:t>главыокруга</w:t>
      </w:r>
      <w:proofErr w:type="spellEnd"/>
      <w:r w:rsidRPr="00A05F53">
        <w:rPr>
          <w:sz w:val="26"/>
          <w:szCs w:val="26"/>
        </w:rPr>
        <w:t>, а также доводится до руководителей органов и учреждений, которым рекомендовано выполнить мероприятия в соответствии с принятым решениями.</w:t>
      </w:r>
      <w:proofErr w:type="gramEnd"/>
    </w:p>
    <w:p w:rsidR="00F86DBC" w:rsidRDefault="00F86DBC" w:rsidP="00F86DBC">
      <w:pPr>
        <w:jc w:val="both"/>
        <w:rPr>
          <w:sz w:val="26"/>
          <w:szCs w:val="26"/>
        </w:rPr>
      </w:pPr>
    </w:p>
    <w:p w:rsidR="00F86DBC" w:rsidRPr="00A05F53" w:rsidRDefault="00F86DBC" w:rsidP="00F86DBC">
      <w:pPr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86DBC" w:rsidRPr="00A05F53" w:rsidTr="00BE602F">
        <w:tc>
          <w:tcPr>
            <w:tcW w:w="4785" w:type="dxa"/>
          </w:tcPr>
          <w:p w:rsidR="00F86DBC" w:rsidRPr="00A05F53" w:rsidRDefault="00F86DBC" w:rsidP="00BE602F">
            <w:pPr>
              <w:rPr>
                <w:sz w:val="26"/>
                <w:szCs w:val="26"/>
              </w:rPr>
            </w:pPr>
            <w:bookmarkStart w:id="1" w:name="_Toc362967074"/>
          </w:p>
        </w:tc>
        <w:tc>
          <w:tcPr>
            <w:tcW w:w="4786" w:type="dxa"/>
          </w:tcPr>
          <w:p w:rsidR="00F86DBC" w:rsidRPr="00A05F53" w:rsidRDefault="00F86DBC" w:rsidP="00BE602F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>Утверждено</w:t>
            </w:r>
          </w:p>
          <w:p w:rsidR="00F86DBC" w:rsidRPr="00A05F53" w:rsidRDefault="00F86DBC" w:rsidP="00BE602F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 xml:space="preserve">постановлением </w:t>
            </w:r>
            <w:proofErr w:type="spellStart"/>
            <w:r w:rsidRPr="00A05F53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>округа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___________ № </w:t>
            </w:r>
          </w:p>
          <w:p w:rsidR="00F86DBC" w:rsidRPr="00A05F53" w:rsidRDefault="00F86DBC" w:rsidP="00BE602F">
            <w:pPr>
              <w:rPr>
                <w:sz w:val="26"/>
                <w:szCs w:val="26"/>
              </w:rPr>
            </w:pPr>
            <w:r w:rsidRPr="00A05F53">
              <w:rPr>
                <w:sz w:val="26"/>
                <w:szCs w:val="26"/>
              </w:rPr>
              <w:t>(приложение 2)</w:t>
            </w:r>
          </w:p>
        </w:tc>
      </w:tr>
    </w:tbl>
    <w:p w:rsidR="00F86DBC" w:rsidRPr="00A05F53" w:rsidRDefault="00F86DBC" w:rsidP="00F86DBC">
      <w:pPr>
        <w:rPr>
          <w:sz w:val="26"/>
          <w:szCs w:val="26"/>
        </w:rPr>
      </w:pPr>
    </w:p>
    <w:p w:rsidR="00F86DBC" w:rsidRPr="00A05F53" w:rsidRDefault="00F86DBC" w:rsidP="00F86DBC">
      <w:pPr>
        <w:jc w:val="center"/>
        <w:rPr>
          <w:sz w:val="26"/>
          <w:szCs w:val="26"/>
        </w:rPr>
      </w:pPr>
      <w:r w:rsidRPr="00A05F53">
        <w:rPr>
          <w:sz w:val="26"/>
          <w:szCs w:val="26"/>
        </w:rPr>
        <w:t xml:space="preserve">Состав межведомственной комиссии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</w:t>
      </w:r>
    </w:p>
    <w:p w:rsidR="00F86DBC" w:rsidRPr="00A05F53" w:rsidRDefault="00F86DBC" w:rsidP="00F86DBC">
      <w:pPr>
        <w:jc w:val="center"/>
        <w:rPr>
          <w:b/>
          <w:sz w:val="26"/>
          <w:szCs w:val="26"/>
        </w:rPr>
      </w:pPr>
    </w:p>
    <w:tbl>
      <w:tblPr>
        <w:tblStyle w:val="a3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2"/>
        <w:gridCol w:w="6337"/>
      </w:tblGrid>
      <w:tr w:rsidR="00F86DBC" w:rsidRPr="004C5E9E" w:rsidTr="00BE602F">
        <w:trPr>
          <w:trHeight w:val="866"/>
        </w:trPr>
        <w:tc>
          <w:tcPr>
            <w:tcW w:w="3442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Комарова </w:t>
            </w:r>
          </w:p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Елена Борисовна</w:t>
            </w:r>
          </w:p>
        </w:tc>
        <w:tc>
          <w:tcPr>
            <w:tcW w:w="6337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- заместитель главы</w:t>
            </w:r>
            <w:r>
              <w:rPr>
                <w:sz w:val="26"/>
                <w:szCs w:val="26"/>
              </w:rPr>
              <w:t xml:space="preserve"> </w:t>
            </w:r>
            <w:r w:rsidRPr="004C5E9E">
              <w:rPr>
                <w:sz w:val="26"/>
                <w:szCs w:val="26"/>
              </w:rPr>
              <w:t>округа, начальник отдела культуры, туризма и молодежи администрации округа, председатель комиссии;</w:t>
            </w:r>
          </w:p>
        </w:tc>
      </w:tr>
      <w:tr w:rsidR="00F86DBC" w:rsidRPr="004C5E9E" w:rsidTr="00BE602F">
        <w:trPr>
          <w:trHeight w:val="866"/>
        </w:trPr>
        <w:tc>
          <w:tcPr>
            <w:tcW w:w="3442" w:type="dxa"/>
          </w:tcPr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Широков</w:t>
            </w:r>
          </w:p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Александр Алексеевич</w:t>
            </w:r>
          </w:p>
        </w:tc>
        <w:tc>
          <w:tcPr>
            <w:tcW w:w="6337" w:type="dxa"/>
          </w:tcPr>
          <w:p w:rsidR="00F86DBC" w:rsidRPr="00DF3873" w:rsidRDefault="00F86DBC" w:rsidP="00F86DBC">
            <w:pPr>
              <w:pStyle w:val="a4"/>
              <w:numPr>
                <w:ilvl w:val="0"/>
                <w:numId w:val="2"/>
              </w:numPr>
              <w:ind w:left="0" w:firstLine="360"/>
              <w:rPr>
                <w:sz w:val="26"/>
                <w:szCs w:val="26"/>
              </w:rPr>
            </w:pPr>
            <w:r w:rsidRPr="00DF3873">
              <w:rPr>
                <w:sz w:val="26"/>
                <w:szCs w:val="26"/>
              </w:rPr>
              <w:t>начальник отдела безопасности, мобилизационной работы, ГО и ЧС администрации района;</w:t>
            </w:r>
          </w:p>
        </w:tc>
      </w:tr>
      <w:tr w:rsidR="00F86DBC" w:rsidRPr="004C5E9E" w:rsidTr="00BE602F">
        <w:trPr>
          <w:trHeight w:val="846"/>
        </w:trPr>
        <w:tc>
          <w:tcPr>
            <w:tcW w:w="3442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Ильичева</w:t>
            </w:r>
          </w:p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6337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</w:t>
            </w:r>
            <w:proofErr w:type="spellStart"/>
            <w:r w:rsidRPr="004C5E9E">
              <w:rPr>
                <w:sz w:val="26"/>
                <w:szCs w:val="26"/>
              </w:rPr>
              <w:t>документовед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5E9E">
              <w:rPr>
                <w:sz w:val="26"/>
                <w:szCs w:val="26"/>
              </w:rPr>
              <w:t>1 категории отдела</w:t>
            </w:r>
            <w:r>
              <w:rPr>
                <w:sz w:val="26"/>
                <w:szCs w:val="26"/>
              </w:rPr>
              <w:t xml:space="preserve"> организационной работы</w:t>
            </w:r>
            <w:r w:rsidRPr="004C5E9E">
              <w:rPr>
                <w:sz w:val="26"/>
                <w:szCs w:val="26"/>
              </w:rPr>
              <w:t xml:space="preserve"> администрации округа, секретарь комиссии</w:t>
            </w:r>
          </w:p>
        </w:tc>
      </w:tr>
      <w:tr w:rsidR="00F86DBC" w:rsidRPr="004C5E9E" w:rsidTr="00BE602F">
        <w:trPr>
          <w:trHeight w:val="572"/>
        </w:trPr>
        <w:tc>
          <w:tcPr>
            <w:tcW w:w="3442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337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</w:p>
        </w:tc>
      </w:tr>
      <w:tr w:rsidR="00F86DBC" w:rsidRPr="004C5E9E" w:rsidTr="00BE602F">
        <w:trPr>
          <w:trHeight w:val="572"/>
        </w:trPr>
        <w:tc>
          <w:tcPr>
            <w:tcW w:w="3442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Александров</w:t>
            </w:r>
          </w:p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Евгений Сергеевич</w:t>
            </w:r>
          </w:p>
        </w:tc>
        <w:tc>
          <w:tcPr>
            <w:tcW w:w="6337" w:type="dxa"/>
          </w:tcPr>
          <w:p w:rsidR="00F86DBC" w:rsidRPr="006434A3" w:rsidRDefault="00F86DBC" w:rsidP="00BE60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заместитель </w:t>
            </w:r>
            <w:r w:rsidRPr="004C5E9E">
              <w:rPr>
                <w:color w:val="000000" w:themeColor="text1"/>
                <w:sz w:val="26"/>
                <w:szCs w:val="26"/>
              </w:rPr>
              <w:t xml:space="preserve">начальника отделения полиции по оперативному обслуживанию территории </w:t>
            </w:r>
            <w:proofErr w:type="spellStart"/>
            <w:r w:rsidRPr="004C5E9E">
              <w:rPr>
                <w:color w:val="000000" w:themeColor="text1"/>
                <w:sz w:val="26"/>
                <w:szCs w:val="26"/>
              </w:rPr>
              <w:t>Усть-Кубинского</w:t>
            </w:r>
            <w:proofErr w:type="spellEnd"/>
            <w:r w:rsidRPr="004C5E9E">
              <w:rPr>
                <w:color w:val="000000" w:themeColor="text1"/>
                <w:sz w:val="26"/>
                <w:szCs w:val="26"/>
              </w:rPr>
              <w:t xml:space="preserve"> муниципального района МО МВД России «</w:t>
            </w:r>
            <w:proofErr w:type="spellStart"/>
            <w:r w:rsidRPr="004C5E9E">
              <w:rPr>
                <w:color w:val="000000" w:themeColor="text1"/>
                <w:sz w:val="26"/>
                <w:szCs w:val="26"/>
              </w:rPr>
              <w:t>Сокольский</w:t>
            </w:r>
            <w:proofErr w:type="spellEnd"/>
            <w:r w:rsidRPr="004C5E9E">
              <w:rPr>
                <w:color w:val="000000" w:themeColor="text1"/>
                <w:sz w:val="26"/>
                <w:szCs w:val="26"/>
              </w:rPr>
              <w:t>»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F86DBC" w:rsidRPr="004C5E9E" w:rsidTr="00BE602F">
        <w:trPr>
          <w:trHeight w:val="666"/>
        </w:trPr>
        <w:tc>
          <w:tcPr>
            <w:tcW w:w="3442" w:type="dxa"/>
          </w:tcPr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Бахтина </w:t>
            </w:r>
          </w:p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6337" w:type="dxa"/>
          </w:tcPr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-директор БУ СО ВО «КЦСОН </w:t>
            </w:r>
            <w:proofErr w:type="spellStart"/>
            <w:r w:rsidRPr="004C5E9E">
              <w:rPr>
                <w:sz w:val="26"/>
                <w:szCs w:val="26"/>
              </w:rPr>
              <w:t>Усть-Кубинского</w:t>
            </w:r>
            <w:proofErr w:type="spellEnd"/>
            <w:r w:rsidRPr="004C5E9E">
              <w:rPr>
                <w:sz w:val="26"/>
                <w:szCs w:val="26"/>
              </w:rPr>
              <w:t xml:space="preserve"> округа» (по согласованию);</w:t>
            </w:r>
          </w:p>
        </w:tc>
      </w:tr>
      <w:tr w:rsidR="00F86DBC" w:rsidRPr="004C5E9E" w:rsidTr="00BE602F">
        <w:trPr>
          <w:trHeight w:val="666"/>
        </w:trPr>
        <w:tc>
          <w:tcPr>
            <w:tcW w:w="3442" w:type="dxa"/>
          </w:tcPr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Демидова </w:t>
            </w:r>
          </w:p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Марина Витальевна</w:t>
            </w:r>
          </w:p>
        </w:tc>
        <w:tc>
          <w:tcPr>
            <w:tcW w:w="6337" w:type="dxa"/>
          </w:tcPr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4C5E9E">
              <w:rPr>
                <w:sz w:val="26"/>
                <w:szCs w:val="26"/>
              </w:rPr>
              <w:t>Богородского</w:t>
            </w:r>
            <w:proofErr w:type="spellEnd"/>
            <w:r w:rsidRPr="004C5E9E">
              <w:rPr>
                <w:sz w:val="26"/>
                <w:szCs w:val="26"/>
              </w:rPr>
              <w:t xml:space="preserve"> территориального отдела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4C5E9E">
              <w:rPr>
                <w:sz w:val="26"/>
                <w:szCs w:val="26"/>
              </w:rPr>
              <w:t>;</w:t>
            </w:r>
          </w:p>
        </w:tc>
      </w:tr>
      <w:tr w:rsidR="00F86DBC" w:rsidRPr="004C5E9E" w:rsidTr="00BE602F">
        <w:trPr>
          <w:trHeight w:val="666"/>
        </w:trPr>
        <w:tc>
          <w:tcPr>
            <w:tcW w:w="3442" w:type="dxa"/>
          </w:tcPr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Лебедева</w:t>
            </w:r>
          </w:p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Татьяна </w:t>
            </w:r>
            <w:proofErr w:type="spellStart"/>
            <w:r w:rsidRPr="004C5E9E">
              <w:rPr>
                <w:sz w:val="26"/>
                <w:szCs w:val="26"/>
              </w:rPr>
              <w:t>Апполинарьевна</w:t>
            </w:r>
            <w:proofErr w:type="spellEnd"/>
          </w:p>
        </w:tc>
        <w:tc>
          <w:tcPr>
            <w:tcW w:w="6337" w:type="dxa"/>
          </w:tcPr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- начальник Троицкого территориального отдела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4C5E9E">
              <w:rPr>
                <w:sz w:val="26"/>
                <w:szCs w:val="26"/>
              </w:rPr>
              <w:t>;</w:t>
            </w:r>
          </w:p>
        </w:tc>
      </w:tr>
      <w:tr w:rsidR="00F86DBC" w:rsidRPr="004C5E9E" w:rsidTr="00BE602F">
        <w:trPr>
          <w:trHeight w:val="666"/>
        </w:trPr>
        <w:tc>
          <w:tcPr>
            <w:tcW w:w="3442" w:type="dxa"/>
          </w:tcPr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Ножихина</w:t>
            </w:r>
            <w:proofErr w:type="spellEnd"/>
          </w:p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Екатерина Николаевна</w:t>
            </w:r>
          </w:p>
        </w:tc>
        <w:tc>
          <w:tcPr>
            <w:tcW w:w="6337" w:type="dxa"/>
          </w:tcPr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4C5E9E">
              <w:rPr>
                <w:sz w:val="26"/>
                <w:szCs w:val="26"/>
              </w:rPr>
              <w:t>Устьянского</w:t>
            </w:r>
            <w:proofErr w:type="spellEnd"/>
            <w:r w:rsidRPr="004C5E9E">
              <w:rPr>
                <w:sz w:val="26"/>
                <w:szCs w:val="26"/>
              </w:rPr>
              <w:t xml:space="preserve"> территориального отдела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4C5E9E">
              <w:rPr>
                <w:sz w:val="26"/>
                <w:szCs w:val="26"/>
              </w:rPr>
              <w:t>;</w:t>
            </w:r>
          </w:p>
        </w:tc>
      </w:tr>
      <w:tr w:rsidR="00F86DBC" w:rsidRPr="004C5E9E" w:rsidTr="00BE602F">
        <w:trPr>
          <w:trHeight w:val="866"/>
        </w:trPr>
        <w:tc>
          <w:tcPr>
            <w:tcW w:w="3442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Соколов </w:t>
            </w:r>
          </w:p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Иван Александрович</w:t>
            </w:r>
          </w:p>
        </w:tc>
        <w:tc>
          <w:tcPr>
            <w:tcW w:w="6337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-заместитель начальника Сокольского межмуниципального филиала ФКУ УИИ УФСИН России по Вологодской области (по согласованию);</w:t>
            </w:r>
          </w:p>
        </w:tc>
      </w:tr>
      <w:tr w:rsidR="00F86DBC" w:rsidRPr="004C5E9E" w:rsidTr="00BE602F">
        <w:trPr>
          <w:trHeight w:val="866"/>
        </w:trPr>
        <w:tc>
          <w:tcPr>
            <w:tcW w:w="3442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Семенов </w:t>
            </w:r>
          </w:p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Владимир Васильевич</w:t>
            </w:r>
          </w:p>
        </w:tc>
        <w:tc>
          <w:tcPr>
            <w:tcW w:w="6337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4C5E9E">
              <w:rPr>
                <w:sz w:val="26"/>
                <w:szCs w:val="26"/>
              </w:rPr>
              <w:t>Высоковского</w:t>
            </w:r>
            <w:proofErr w:type="spellEnd"/>
            <w:r w:rsidRPr="004C5E9E">
              <w:rPr>
                <w:sz w:val="26"/>
                <w:szCs w:val="26"/>
              </w:rPr>
              <w:t xml:space="preserve"> территориального отдела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4C5E9E">
              <w:rPr>
                <w:sz w:val="26"/>
                <w:szCs w:val="26"/>
              </w:rPr>
              <w:t>;</w:t>
            </w:r>
          </w:p>
        </w:tc>
      </w:tr>
      <w:tr w:rsidR="00F86DBC" w:rsidRPr="004C5E9E" w:rsidTr="00BE602F">
        <w:trPr>
          <w:trHeight w:val="890"/>
        </w:trPr>
        <w:tc>
          <w:tcPr>
            <w:tcW w:w="3442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Спиров </w:t>
            </w:r>
          </w:p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Вадим Станиславович</w:t>
            </w:r>
          </w:p>
          <w:p w:rsidR="00F86DBC" w:rsidRPr="004C5E9E" w:rsidRDefault="00F86DBC" w:rsidP="00BE602F">
            <w:pPr>
              <w:rPr>
                <w:sz w:val="26"/>
                <w:szCs w:val="26"/>
              </w:rPr>
            </w:pPr>
          </w:p>
        </w:tc>
        <w:tc>
          <w:tcPr>
            <w:tcW w:w="6337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C5E9E">
              <w:rPr>
                <w:sz w:val="26"/>
                <w:szCs w:val="26"/>
              </w:rPr>
              <w:t>заместитель главного врача БУЗ ВО «</w:t>
            </w:r>
            <w:proofErr w:type="spellStart"/>
            <w:r w:rsidRPr="004C5E9E">
              <w:rPr>
                <w:sz w:val="26"/>
                <w:szCs w:val="26"/>
              </w:rPr>
              <w:t>Усть-Кубинская</w:t>
            </w:r>
            <w:proofErr w:type="spellEnd"/>
            <w:r w:rsidRPr="004C5E9E">
              <w:rPr>
                <w:sz w:val="26"/>
                <w:szCs w:val="26"/>
              </w:rPr>
              <w:t xml:space="preserve"> центральная районная больница» (по согласованию);</w:t>
            </w:r>
          </w:p>
        </w:tc>
      </w:tr>
      <w:tr w:rsidR="00F86DBC" w:rsidRPr="004C5E9E" w:rsidTr="00BE602F">
        <w:trPr>
          <w:trHeight w:val="1411"/>
        </w:trPr>
        <w:tc>
          <w:tcPr>
            <w:tcW w:w="3442" w:type="dxa"/>
          </w:tcPr>
          <w:p w:rsidR="00F86DBC" w:rsidRPr="004C5E9E" w:rsidRDefault="00F86DBC" w:rsidP="00BE602F">
            <w:pPr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Широкова </w:t>
            </w:r>
          </w:p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>Ирина Юрьевна</w:t>
            </w:r>
          </w:p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</w:p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37" w:type="dxa"/>
          </w:tcPr>
          <w:p w:rsidR="00F86DBC" w:rsidRPr="004C5E9E" w:rsidRDefault="00F86DBC" w:rsidP="00BE602F">
            <w:pPr>
              <w:spacing w:line="276" w:lineRule="auto"/>
              <w:rPr>
                <w:sz w:val="26"/>
                <w:szCs w:val="26"/>
              </w:rPr>
            </w:pPr>
            <w:r w:rsidRPr="004C5E9E">
              <w:rPr>
                <w:sz w:val="26"/>
                <w:szCs w:val="26"/>
              </w:rPr>
              <w:t xml:space="preserve">- начальник отделения занятости населения по </w:t>
            </w:r>
            <w:proofErr w:type="spellStart"/>
            <w:r w:rsidRPr="004C5E9E">
              <w:rPr>
                <w:sz w:val="26"/>
                <w:szCs w:val="26"/>
              </w:rPr>
              <w:t>Усть-Кубинскому</w:t>
            </w:r>
            <w:proofErr w:type="spellEnd"/>
            <w:r w:rsidRPr="004C5E9E">
              <w:rPr>
                <w:sz w:val="26"/>
                <w:szCs w:val="26"/>
              </w:rPr>
              <w:t xml:space="preserve"> муниципальному району Казенное учреждение Вологодской области «Центр занятости населения Вологодской области» (по согласованию).</w:t>
            </w:r>
          </w:p>
        </w:tc>
      </w:tr>
      <w:bookmarkEnd w:id="1"/>
    </w:tbl>
    <w:p w:rsidR="00F86DBC" w:rsidRPr="00A05F53" w:rsidRDefault="00F86DBC" w:rsidP="00F86DBC">
      <w:pPr>
        <w:rPr>
          <w:sz w:val="26"/>
          <w:szCs w:val="26"/>
        </w:rPr>
      </w:pPr>
    </w:p>
    <w:p w:rsidR="00F86DBC" w:rsidRPr="00A05F53" w:rsidRDefault="00F86DBC" w:rsidP="00F86DBC">
      <w:pPr>
        <w:rPr>
          <w:sz w:val="26"/>
          <w:szCs w:val="26"/>
        </w:rPr>
      </w:pPr>
    </w:p>
    <w:sectPr w:rsidR="00F86DBC" w:rsidRPr="00A05F53" w:rsidSect="003F174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1337"/>
      <w:docPartObj>
        <w:docPartGallery w:val="Page Numbers (Bottom of Page)"/>
        <w:docPartUnique/>
      </w:docPartObj>
    </w:sdtPr>
    <w:sdtEndPr/>
    <w:sdtContent>
      <w:p w:rsidR="00A05F53" w:rsidRDefault="00F86DB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5F53" w:rsidRDefault="00F86DBC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44F"/>
    <w:multiLevelType w:val="hybridMultilevel"/>
    <w:tmpl w:val="FDDC6C88"/>
    <w:lvl w:ilvl="0" w:tplc="A2CE54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82194"/>
    <w:multiLevelType w:val="hybridMultilevel"/>
    <w:tmpl w:val="FECEEC60"/>
    <w:lvl w:ilvl="0" w:tplc="72A240B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DBC"/>
    <w:rsid w:val="00953C44"/>
    <w:rsid w:val="00F8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qFormat/>
    <w:rsid w:val="00F86D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86DB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D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86D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DB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6D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D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2095</Words>
  <Characters>11947</Characters>
  <Application>Microsoft Office Word</Application>
  <DocSecurity>0</DocSecurity>
  <Lines>99</Lines>
  <Paragraphs>28</Paragraphs>
  <ScaleCrop>false</ScaleCrop>
  <Company/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2023-01-24T07:41:00Z</dcterms:created>
  <dcterms:modified xsi:type="dcterms:W3CDTF">2023-01-24T07:47:00Z</dcterms:modified>
</cp:coreProperties>
</file>