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1A" w:rsidRPr="00C61586" w:rsidRDefault="006B701A" w:rsidP="006B701A">
      <w:pPr>
        <w:jc w:val="center"/>
        <w:rPr>
          <w:b/>
          <w:sz w:val="26"/>
          <w:szCs w:val="26"/>
        </w:rPr>
      </w:pPr>
      <w:r w:rsidRPr="00C615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1A" w:rsidRPr="00C61586" w:rsidRDefault="006B701A" w:rsidP="006B701A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АДМИНИСТРАЦИЯ УСТЬ-КУБИНСКОГО</w:t>
      </w: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ПОСТАНОВЛЕНИЕ</w:t>
      </w:r>
    </w:p>
    <w:p w:rsidR="006B701A" w:rsidRPr="00C61586" w:rsidRDefault="006B701A" w:rsidP="006B701A">
      <w:pPr>
        <w:jc w:val="both"/>
        <w:rPr>
          <w:b/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с. Устье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№ </w:t>
      </w:r>
      <w:r w:rsidRPr="00C61586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6B701A" w:rsidRPr="00C61586" w:rsidRDefault="006B701A" w:rsidP="006B701A">
      <w:pPr>
        <w:jc w:val="both"/>
        <w:rPr>
          <w:b/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 xml:space="preserve">О создании консультативного совета по </w:t>
      </w:r>
      <w:proofErr w:type="gramStart"/>
      <w:r w:rsidRPr="00C61586">
        <w:rPr>
          <w:sz w:val="26"/>
          <w:szCs w:val="26"/>
        </w:rPr>
        <w:t>межнациональным</w:t>
      </w:r>
      <w:proofErr w:type="gramEnd"/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и межконфессиональным отношениям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</w:r>
      <w:proofErr w:type="gramStart"/>
      <w:r w:rsidRPr="00C61586">
        <w:rPr>
          <w:sz w:val="26"/>
          <w:szCs w:val="26"/>
        </w:rPr>
        <w:t xml:space="preserve">В соответствии с рекомендациями «круглого стола» Комитета Государственной Думы Российской Федерации по делам национальностей, в целях исполнения постановления администрации района от 29 июля 2015 года № 689 «О плане мероприятий по реализации «Стратегии государственной национальной политики Российской Федерации на период до 2025 года» на территории </w:t>
      </w:r>
      <w:proofErr w:type="spellStart"/>
      <w:r w:rsidRPr="00C61586">
        <w:rPr>
          <w:sz w:val="26"/>
          <w:szCs w:val="26"/>
        </w:rPr>
        <w:t>Усть-Кубинского</w:t>
      </w:r>
      <w:proofErr w:type="spellEnd"/>
      <w:r w:rsidRPr="00C61586">
        <w:rPr>
          <w:sz w:val="26"/>
          <w:szCs w:val="26"/>
        </w:rPr>
        <w:t xml:space="preserve"> района в 2015-2017 годах», ст. 4</w:t>
      </w:r>
      <w:r>
        <w:rPr>
          <w:sz w:val="26"/>
          <w:szCs w:val="26"/>
        </w:rPr>
        <w:t>2 Устава округа</w:t>
      </w:r>
      <w:r w:rsidRPr="00C61586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  <w:proofErr w:type="gramEnd"/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b/>
          <w:sz w:val="26"/>
          <w:szCs w:val="26"/>
        </w:rPr>
        <w:t>ПОСТАНОВЛЯЕТ: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1. Создать консультативный совет по межнациональным и межконфессиональным отношениям.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2. Утвердить: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2.1. Положение о консультативном совете по межнациональным и межконфессиональным отношениям (приложение 1).</w:t>
      </w:r>
    </w:p>
    <w:p w:rsidR="006B701A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2.2. Состав консультативного совета по межнациональным и межконфессиональным отношениям (приложение 2).</w:t>
      </w:r>
    </w:p>
    <w:p w:rsidR="006B701A" w:rsidRPr="00456233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456233">
        <w:rPr>
          <w:sz w:val="26"/>
          <w:szCs w:val="26"/>
        </w:rPr>
        <w:t xml:space="preserve">Признать утратившими силу следующие постановления администрации </w:t>
      </w:r>
      <w:r>
        <w:rPr>
          <w:sz w:val="26"/>
          <w:szCs w:val="26"/>
        </w:rPr>
        <w:t>района</w:t>
      </w:r>
      <w:r w:rsidRPr="00456233">
        <w:rPr>
          <w:sz w:val="26"/>
          <w:szCs w:val="26"/>
        </w:rPr>
        <w:t xml:space="preserve">: </w:t>
      </w:r>
    </w:p>
    <w:p w:rsidR="006B701A" w:rsidRDefault="006B701A" w:rsidP="006B70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20 февраля 2017 года № 169</w:t>
      </w:r>
      <w:r w:rsidRPr="0045623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61586">
        <w:rPr>
          <w:sz w:val="26"/>
          <w:szCs w:val="26"/>
        </w:rPr>
        <w:t xml:space="preserve">О создании консультативного совета по </w:t>
      </w:r>
      <w:proofErr w:type="gramStart"/>
      <w:r w:rsidRPr="00C61586">
        <w:rPr>
          <w:sz w:val="26"/>
          <w:szCs w:val="26"/>
        </w:rPr>
        <w:t>межнациональными</w:t>
      </w:r>
      <w:proofErr w:type="gramEnd"/>
      <w:r w:rsidRPr="00C61586">
        <w:rPr>
          <w:sz w:val="26"/>
          <w:szCs w:val="26"/>
        </w:rPr>
        <w:t xml:space="preserve"> межконфессиональным отношениям</w:t>
      </w:r>
      <w:r>
        <w:rPr>
          <w:sz w:val="26"/>
          <w:szCs w:val="26"/>
        </w:rPr>
        <w:t>»;</w:t>
      </w:r>
    </w:p>
    <w:p w:rsidR="006B701A" w:rsidRDefault="006B701A" w:rsidP="006B70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8 февраля 2019 года № 120</w:t>
      </w:r>
      <w:r w:rsidRPr="0045623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61586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постановление администрации района от 20 февраля 2017 года № 169 «О создании консультативного совета по межнациональным и межконфессиональным отношениям»;</w:t>
      </w:r>
    </w:p>
    <w:p w:rsidR="006B701A" w:rsidRDefault="006B701A" w:rsidP="006B70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20 августа 2020 года № 785 «О внесении изменений в постановление администрации района от 20 февраля 2017 года № 169 «</w:t>
      </w:r>
      <w:r w:rsidRPr="00C61586">
        <w:rPr>
          <w:sz w:val="26"/>
          <w:szCs w:val="26"/>
        </w:rPr>
        <w:t>О создании консультативного совета по межнациональным</w:t>
      </w:r>
      <w:r>
        <w:rPr>
          <w:sz w:val="26"/>
          <w:szCs w:val="26"/>
        </w:rPr>
        <w:t xml:space="preserve"> </w:t>
      </w:r>
      <w:r w:rsidRPr="00C61586">
        <w:rPr>
          <w:sz w:val="26"/>
          <w:szCs w:val="26"/>
        </w:rPr>
        <w:t>и межконфессиональным отношениям</w:t>
      </w:r>
      <w:r>
        <w:rPr>
          <w:sz w:val="26"/>
          <w:szCs w:val="26"/>
        </w:rPr>
        <w:t>».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C61586">
        <w:rPr>
          <w:sz w:val="26"/>
          <w:szCs w:val="26"/>
        </w:rPr>
        <w:t>. Настоящее постановление вступает в с</w:t>
      </w:r>
      <w:r>
        <w:rPr>
          <w:sz w:val="26"/>
          <w:szCs w:val="26"/>
        </w:rPr>
        <w:t>илу со дня его подписания и подлежит обнародованию.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И.В. Быков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B701A" w:rsidRPr="00C61586" w:rsidTr="00AB661C">
        <w:tc>
          <w:tcPr>
            <w:tcW w:w="5070" w:type="dxa"/>
          </w:tcPr>
          <w:p w:rsidR="006B701A" w:rsidRPr="00C61586" w:rsidRDefault="006B701A" w:rsidP="00AB66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Утверждено</w:t>
            </w:r>
          </w:p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постановлением админ</w:t>
            </w:r>
            <w:r>
              <w:rPr>
                <w:sz w:val="26"/>
                <w:szCs w:val="26"/>
                <w:lang w:val="ru-RU"/>
              </w:rPr>
              <w:t xml:space="preserve">истрации района </w:t>
            </w:r>
            <w:proofErr w:type="gramStart"/>
            <w:r>
              <w:rPr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__________ № _____</w:t>
            </w:r>
          </w:p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(приложение 1)</w:t>
            </w:r>
          </w:p>
        </w:tc>
      </w:tr>
    </w:tbl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ПОЛОЖЕНИЕ</w:t>
      </w: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 xml:space="preserve">о консультативном совете по </w:t>
      </w:r>
      <w:proofErr w:type="gramStart"/>
      <w:r w:rsidRPr="00C61586">
        <w:rPr>
          <w:sz w:val="26"/>
          <w:szCs w:val="26"/>
        </w:rPr>
        <w:t>межнациональным</w:t>
      </w:r>
      <w:proofErr w:type="gramEnd"/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и межконфессиональным отношениям</w:t>
      </w:r>
    </w:p>
    <w:p w:rsidR="006B701A" w:rsidRPr="00C61586" w:rsidRDefault="006B701A" w:rsidP="006B701A">
      <w:pPr>
        <w:jc w:val="center"/>
        <w:rPr>
          <w:sz w:val="26"/>
          <w:szCs w:val="26"/>
        </w:rPr>
      </w:pPr>
    </w:p>
    <w:p w:rsidR="006B701A" w:rsidRPr="00C61586" w:rsidRDefault="006B701A" w:rsidP="006B701A">
      <w:pPr>
        <w:rPr>
          <w:sz w:val="26"/>
          <w:szCs w:val="26"/>
        </w:rPr>
      </w:pPr>
      <w:r w:rsidRPr="00C61586">
        <w:rPr>
          <w:sz w:val="26"/>
          <w:szCs w:val="26"/>
        </w:rPr>
        <w:t>                                                          1. Общие положения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1.1. Консультативный совет по межнациональным и межконфессиональным отношениям (далее - Совет) является постоянно действующим совещательным органом, созданным в целях организации и совершенствования взаимодействия администрации </w:t>
      </w:r>
      <w:proofErr w:type="spellStart"/>
      <w:r w:rsidRPr="00C61586">
        <w:rPr>
          <w:sz w:val="26"/>
          <w:szCs w:val="26"/>
        </w:rPr>
        <w:t>У</w:t>
      </w:r>
      <w:r>
        <w:rPr>
          <w:sz w:val="26"/>
          <w:szCs w:val="26"/>
        </w:rPr>
        <w:t>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C61586">
        <w:rPr>
          <w:sz w:val="26"/>
          <w:szCs w:val="26"/>
        </w:rPr>
        <w:t xml:space="preserve"> (далее –  администрации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C61586">
        <w:rPr>
          <w:sz w:val="26"/>
          <w:szCs w:val="26"/>
        </w:rPr>
        <w:t xml:space="preserve">с национально-культурными объединениями и религиозными организациями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 xml:space="preserve"> по вопросам гармонизации межэтнических и межконфессиональных отношений в районе.</w:t>
      </w:r>
    </w:p>
    <w:p w:rsidR="006B701A" w:rsidRPr="00C61586" w:rsidRDefault="006B701A" w:rsidP="006B701A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1.2. Совет осуществляет свою деятельность на общественных началах.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1.3. Совет создается, изменяется и ликвидируется на основании постановления главы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 xml:space="preserve">  или  по инициативе национально-культурных объединений, религиозных организаций.</w:t>
      </w:r>
    </w:p>
    <w:p w:rsidR="006B701A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1.4.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Вологодской области, нормативными правовыми актами Вологодской области, муниципальными правовыми актами</w:t>
      </w:r>
      <w:r>
        <w:rPr>
          <w:sz w:val="26"/>
          <w:szCs w:val="26"/>
        </w:rPr>
        <w:t xml:space="preserve"> округа</w:t>
      </w:r>
      <w:r w:rsidRPr="00C61586">
        <w:rPr>
          <w:sz w:val="26"/>
          <w:szCs w:val="26"/>
        </w:rPr>
        <w:t xml:space="preserve"> и настоящим Положением.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2. Основные задачи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Основными задачами Совета являются:</w:t>
      </w:r>
    </w:p>
    <w:p w:rsidR="006B701A" w:rsidRPr="003F70B4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2.1. </w:t>
      </w:r>
      <w:r w:rsidRPr="003F70B4">
        <w:rPr>
          <w:sz w:val="26"/>
          <w:szCs w:val="26"/>
        </w:rPr>
        <w:t>Рассмотрение вопросов, имеющих особое значение в сфере межнациональных и межконф</w:t>
      </w:r>
      <w:r>
        <w:rPr>
          <w:sz w:val="26"/>
          <w:szCs w:val="26"/>
        </w:rPr>
        <w:t>ессиональных отношений на территории округа.</w:t>
      </w:r>
    </w:p>
    <w:p w:rsidR="006B701A" w:rsidRPr="003F70B4" w:rsidRDefault="006B701A" w:rsidP="006B701A">
      <w:pPr>
        <w:jc w:val="both"/>
        <w:rPr>
          <w:sz w:val="26"/>
          <w:szCs w:val="26"/>
        </w:rPr>
      </w:pPr>
      <w:r w:rsidRPr="003F70B4">
        <w:rPr>
          <w:sz w:val="26"/>
          <w:szCs w:val="26"/>
        </w:rPr>
        <w:tab/>
        <w:t>2.2. Внесение предложений органа</w:t>
      </w:r>
      <w:r>
        <w:rPr>
          <w:sz w:val="26"/>
          <w:szCs w:val="26"/>
        </w:rPr>
        <w:t>м местного самоуправления округа</w:t>
      </w:r>
      <w:r w:rsidRPr="003F70B4">
        <w:rPr>
          <w:sz w:val="26"/>
          <w:szCs w:val="26"/>
        </w:rPr>
        <w:t xml:space="preserve"> по определению приоритетных </w:t>
      </w:r>
      <w:proofErr w:type="gramStart"/>
      <w:r w:rsidRPr="003F70B4">
        <w:rPr>
          <w:sz w:val="26"/>
          <w:szCs w:val="26"/>
        </w:rPr>
        <w:t>направлений работы орган</w:t>
      </w:r>
      <w:r>
        <w:rPr>
          <w:sz w:val="26"/>
          <w:szCs w:val="26"/>
        </w:rPr>
        <w:t>ов местного самоуправления округ</w:t>
      </w:r>
      <w:r w:rsidRPr="003F70B4">
        <w:rPr>
          <w:sz w:val="26"/>
          <w:szCs w:val="26"/>
        </w:rPr>
        <w:t>а</w:t>
      </w:r>
      <w:proofErr w:type="gramEnd"/>
      <w:r w:rsidRPr="003F70B4">
        <w:rPr>
          <w:sz w:val="26"/>
          <w:szCs w:val="26"/>
        </w:rPr>
        <w:t xml:space="preserve"> в целях достижения взаимного согласия и уважения среди национально-культурных объединений и религиозных организаций.</w:t>
      </w:r>
    </w:p>
    <w:p w:rsidR="006B701A" w:rsidRDefault="006B701A" w:rsidP="006B701A">
      <w:pPr>
        <w:jc w:val="both"/>
        <w:rPr>
          <w:sz w:val="26"/>
          <w:szCs w:val="26"/>
        </w:rPr>
      </w:pPr>
      <w:r w:rsidRPr="003F70B4">
        <w:rPr>
          <w:sz w:val="26"/>
          <w:szCs w:val="26"/>
        </w:rPr>
        <w:tab/>
        <w:t>2.3. Разработка рекомендаций органа</w:t>
      </w:r>
      <w:r>
        <w:rPr>
          <w:sz w:val="26"/>
          <w:szCs w:val="26"/>
        </w:rPr>
        <w:t>м местного самоуправления округа</w:t>
      </w:r>
      <w:r w:rsidRPr="003F70B4">
        <w:rPr>
          <w:sz w:val="26"/>
          <w:szCs w:val="26"/>
        </w:rPr>
        <w:t xml:space="preserve"> по налаживанию и укреплению взаимопонимания в сфере межнациональных и межконфессиональных отношений.</w:t>
      </w:r>
      <w:r w:rsidRPr="00C61586">
        <w:rPr>
          <w:sz w:val="26"/>
          <w:szCs w:val="26"/>
        </w:rPr>
        <w:t>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3. Функции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Совет в целях выполнения возложенных на него задач осуществляет следующие функции: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 О</w:t>
      </w:r>
      <w:r w:rsidRPr="00C61586">
        <w:rPr>
          <w:sz w:val="26"/>
          <w:szCs w:val="26"/>
        </w:rPr>
        <w:t>казывает содействие повышению эффективности взаимодействия национально-культурных объединений и религиозных организаций с органами</w:t>
      </w:r>
      <w:r>
        <w:rPr>
          <w:sz w:val="26"/>
          <w:szCs w:val="26"/>
        </w:rPr>
        <w:t xml:space="preserve"> местного самоуправления округа.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3.2. П</w:t>
      </w:r>
      <w:r w:rsidRPr="00C61586">
        <w:rPr>
          <w:sz w:val="26"/>
          <w:szCs w:val="26"/>
        </w:rPr>
        <w:t>роводит предварительный анализ и обсуждение предложений и инициатив национально-культурных объеди</w:t>
      </w:r>
      <w:r>
        <w:rPr>
          <w:sz w:val="26"/>
          <w:szCs w:val="26"/>
        </w:rPr>
        <w:t>нений и религиозных организаций.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3.3. Р</w:t>
      </w:r>
      <w:r w:rsidRPr="00C61586">
        <w:rPr>
          <w:sz w:val="26"/>
          <w:szCs w:val="26"/>
        </w:rPr>
        <w:t xml:space="preserve">азрабатывает предложения по согласованию деятельности национально-культурных объединений и религиозных </w:t>
      </w:r>
      <w:r>
        <w:rPr>
          <w:sz w:val="26"/>
          <w:szCs w:val="26"/>
        </w:rPr>
        <w:t>организаций на территории округа</w:t>
      </w:r>
      <w:r w:rsidRPr="00C61586">
        <w:rPr>
          <w:sz w:val="26"/>
          <w:szCs w:val="26"/>
        </w:rPr>
        <w:t>, установлению</w:t>
      </w:r>
      <w:r>
        <w:rPr>
          <w:sz w:val="26"/>
          <w:szCs w:val="26"/>
        </w:rPr>
        <w:t xml:space="preserve"> и укреплению связей между ними.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 Р</w:t>
      </w:r>
      <w:r w:rsidRPr="00C61586">
        <w:rPr>
          <w:sz w:val="26"/>
          <w:szCs w:val="26"/>
        </w:rPr>
        <w:t>азрабатывает рекомендации в сфере межнациональных и межконфессиональных</w:t>
      </w:r>
      <w:r>
        <w:rPr>
          <w:sz w:val="26"/>
          <w:szCs w:val="26"/>
        </w:rPr>
        <w:t xml:space="preserve"> отношений на территории округа </w:t>
      </w:r>
      <w:r w:rsidRPr="00C61586">
        <w:rPr>
          <w:sz w:val="26"/>
          <w:szCs w:val="26"/>
        </w:rPr>
        <w:t>для органов</w:t>
      </w:r>
      <w:r>
        <w:rPr>
          <w:sz w:val="26"/>
          <w:szCs w:val="26"/>
        </w:rPr>
        <w:t xml:space="preserve"> местного самоуправления округа.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3.5. Р</w:t>
      </w:r>
      <w:r w:rsidRPr="00C61586">
        <w:rPr>
          <w:sz w:val="26"/>
          <w:szCs w:val="26"/>
        </w:rPr>
        <w:t>ешает вопросы, связанные с поддержанием межконфессионального диалога, формированием уважительных и конструктивных взаимоотношений между представит</w:t>
      </w:r>
      <w:r>
        <w:rPr>
          <w:sz w:val="26"/>
          <w:szCs w:val="26"/>
        </w:rPr>
        <w:t>елями различных вероисповеданий.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3.6. </w:t>
      </w:r>
      <w:r>
        <w:rPr>
          <w:sz w:val="26"/>
          <w:szCs w:val="26"/>
        </w:rPr>
        <w:t>П</w:t>
      </w:r>
      <w:r w:rsidRPr="00C61586">
        <w:rPr>
          <w:sz w:val="26"/>
          <w:szCs w:val="26"/>
        </w:rPr>
        <w:t xml:space="preserve">редставляет главе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 xml:space="preserve"> аналитические материалы и доклады по вопросам политики в области взаимоотношений государства, национально-культурных объедин</w:t>
      </w:r>
      <w:r>
        <w:rPr>
          <w:sz w:val="26"/>
          <w:szCs w:val="26"/>
        </w:rPr>
        <w:t>ений  и религиозных объединений.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3.7. С</w:t>
      </w:r>
      <w:r w:rsidRPr="00C61586">
        <w:rPr>
          <w:sz w:val="26"/>
          <w:szCs w:val="26"/>
        </w:rPr>
        <w:t>одействует осуществлению контактов органо</w:t>
      </w:r>
      <w:r>
        <w:rPr>
          <w:sz w:val="26"/>
          <w:szCs w:val="26"/>
        </w:rPr>
        <w:t>в местного самоуправления округа</w:t>
      </w:r>
      <w:r w:rsidRPr="00C61586">
        <w:rPr>
          <w:sz w:val="26"/>
          <w:szCs w:val="26"/>
        </w:rPr>
        <w:t xml:space="preserve"> с национально-культурными объединения</w:t>
      </w:r>
      <w:r>
        <w:rPr>
          <w:sz w:val="26"/>
          <w:szCs w:val="26"/>
        </w:rPr>
        <w:t>ми и религиозными объединениями.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3.8. Ф</w:t>
      </w:r>
      <w:r w:rsidRPr="00C61586">
        <w:rPr>
          <w:sz w:val="26"/>
          <w:szCs w:val="26"/>
        </w:rPr>
        <w:t>ормирует справочные и информационно-аналитические материалы по вопросам деятельности Совета.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4. Полномочия Совета</w:t>
      </w:r>
    </w:p>
    <w:p w:rsidR="006B701A" w:rsidRPr="00C61586" w:rsidRDefault="006B701A" w:rsidP="006B701A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В пределах своих функций Совет может: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 4.1. Вносить в установленном порядке на рассмотрение </w:t>
      </w:r>
      <w:r>
        <w:rPr>
          <w:sz w:val="26"/>
          <w:szCs w:val="26"/>
        </w:rPr>
        <w:t xml:space="preserve">главы округа </w:t>
      </w:r>
      <w:r w:rsidRPr="00C61586">
        <w:rPr>
          <w:sz w:val="26"/>
          <w:szCs w:val="26"/>
        </w:rPr>
        <w:t>предложения по вопросам деятельности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C61586">
        <w:rPr>
          <w:sz w:val="26"/>
          <w:szCs w:val="26"/>
        </w:rPr>
        <w:t>4.2. Запрашивать в установленном законом порядке необходимую информацию по входящим в компетенцию Совета вопросам.</w:t>
      </w:r>
    </w:p>
    <w:p w:rsidR="006B701A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C61586">
        <w:rPr>
          <w:sz w:val="26"/>
          <w:szCs w:val="26"/>
        </w:rPr>
        <w:t>4.3. Приглашать к участию в работе Совета представителей национально-культурных объединений, религиозных объединений, не входящих в его состав, а также представителей федеральных органов государственной власти, органов государственной власти субъектов Российской Федерации, органо</w:t>
      </w:r>
      <w:r>
        <w:rPr>
          <w:sz w:val="26"/>
          <w:szCs w:val="26"/>
        </w:rPr>
        <w:t>в местного самоуправления округа</w:t>
      </w:r>
      <w:r w:rsidRPr="00C61586">
        <w:rPr>
          <w:sz w:val="26"/>
          <w:szCs w:val="26"/>
        </w:rPr>
        <w:t>, общественных объединений и организаций.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>                                5. Порядок формирования и деятельности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5.1. Состав Совета утверждается постановлением главы </w:t>
      </w:r>
      <w:r>
        <w:rPr>
          <w:sz w:val="26"/>
          <w:szCs w:val="26"/>
        </w:rPr>
        <w:t>округа.</w:t>
      </w:r>
      <w:r w:rsidRPr="00C61586">
        <w:rPr>
          <w:sz w:val="26"/>
          <w:szCs w:val="26"/>
        </w:rPr>
        <w:t xml:space="preserve"> Совет состоит из председателя, его заместителя, секретаря и членов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5.2.</w:t>
      </w:r>
      <w:r>
        <w:rPr>
          <w:sz w:val="26"/>
          <w:szCs w:val="26"/>
        </w:rPr>
        <w:t xml:space="preserve"> Председателем Совета является глава </w:t>
      </w:r>
      <w:r w:rsidRPr="00C61586">
        <w:rPr>
          <w:sz w:val="26"/>
          <w:szCs w:val="26"/>
        </w:rPr>
        <w:t>района, который осуществляет общее руководство деятельностью Совета и ведет его заседания. Председатель Совета имеет заместителя, который в его отсутствие исполняет обязанности председателя Совета. Организационное обеспечение деятельности совета осуществляет секретарь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5.3. Совет осуществляет свою деятельность в форме заседаний, п</w:t>
      </w:r>
      <w:r>
        <w:rPr>
          <w:sz w:val="26"/>
          <w:szCs w:val="26"/>
        </w:rPr>
        <w:t>роводимых по мере необходимости, но не реже одного раза в полугодие.</w:t>
      </w:r>
      <w:r w:rsidRPr="00C61586">
        <w:rPr>
          <w:sz w:val="26"/>
          <w:szCs w:val="26"/>
        </w:rPr>
        <w:t xml:space="preserve"> Повестка дня заседания Совета формируется с учетом предложений членов Совета, утверждается председателем и доводится до членов Совета секретарем Совета не позднее, чем за три</w:t>
      </w:r>
      <w:r>
        <w:rPr>
          <w:sz w:val="26"/>
          <w:szCs w:val="26"/>
        </w:rPr>
        <w:t xml:space="preserve"> рабочих</w:t>
      </w:r>
      <w:r w:rsidRPr="00C61586">
        <w:rPr>
          <w:sz w:val="26"/>
          <w:szCs w:val="26"/>
        </w:rPr>
        <w:t xml:space="preserve"> дня до заседания с предоставлением материалов по вопросам, включенным в повестку дня заседания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C61586">
        <w:rPr>
          <w:sz w:val="26"/>
          <w:szCs w:val="26"/>
        </w:rPr>
        <w:t>Внеочередной созыв заседания Совета может быть осуществлен по инициативе председателя Совета, по совместному требованию большинства членов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5.4. Члены Совета присутствуют на заседании лично. Заседание правомочно, если на нем присутствует не менее половины от общего числа членов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5.5. Решения Совета принимаются большинством голосов от числа присутствующих на заседании. При равенстве голосов голос председателя  Совета является решающим.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5.6. Решения Совета оформляются протоколом, который подписывается председателем и секретарем.</w:t>
      </w:r>
    </w:p>
    <w:p w:rsidR="006B701A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5.7. Протокол Совета ведет секретарь Совета. Протокол рассылается всем членам Совета и иным лицам, участвующим в заседании Совета, а также размещается на официальном сайте админи</w:t>
      </w:r>
      <w:r>
        <w:rPr>
          <w:sz w:val="26"/>
          <w:szCs w:val="26"/>
        </w:rPr>
        <w:t>страции района  в сети Интернет не позднее со дня проведения заседания.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6. Организация деятельности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6.1. Организационно-техническое обеспечение деятельности Совета осуществляет секретарь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 С этой целью секретарь Совета: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C61586">
        <w:rPr>
          <w:sz w:val="26"/>
          <w:szCs w:val="26"/>
        </w:rPr>
        <w:t>готовит проект повестки дня заседания Совета, организует подготовку материалов к заседаниям Совета;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-информирует членов Совета о месте, времени проведения и повестке дня заседания, обеспечивает их необходимыми справочно-информационными материалами;</w:t>
      </w:r>
    </w:p>
    <w:p w:rsidR="006B701A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-оформляет протокол заседаний Совета и информирует Совет о ходе применения на практике принятых решений.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7. Заключительные положения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7.1. Совет не обладает контрольными  или распорядительными функциями по отношению к национально-культурным объединениям, религиозным организациям.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7.2.</w:t>
      </w:r>
      <w:r>
        <w:rPr>
          <w:sz w:val="26"/>
          <w:szCs w:val="26"/>
        </w:rPr>
        <w:t xml:space="preserve"> </w:t>
      </w:r>
      <w:r w:rsidRPr="00C61586">
        <w:rPr>
          <w:sz w:val="26"/>
          <w:szCs w:val="26"/>
        </w:rPr>
        <w:t>Решения Совета носят рекомендательный характер.</w:t>
      </w: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B701A" w:rsidRPr="00C61586" w:rsidTr="00AB661C">
        <w:tc>
          <w:tcPr>
            <w:tcW w:w="5070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Утвержден</w:t>
            </w:r>
          </w:p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постановлением администрации</w:t>
            </w:r>
            <w:r w:rsidR="00A841C6">
              <w:rPr>
                <w:sz w:val="26"/>
                <w:szCs w:val="26"/>
                <w:lang w:val="ru-RU"/>
              </w:rPr>
              <w:t xml:space="preserve"> района от _____________ № </w:t>
            </w:r>
          </w:p>
          <w:p w:rsidR="006B701A" w:rsidRPr="00C61586" w:rsidRDefault="006B701A" w:rsidP="00AB6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приложение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C61586">
              <w:rPr>
                <w:sz w:val="26"/>
                <w:szCs w:val="26"/>
              </w:rPr>
              <w:t>)</w:t>
            </w:r>
          </w:p>
        </w:tc>
      </w:tr>
    </w:tbl>
    <w:p w:rsidR="006B701A" w:rsidRDefault="006B701A" w:rsidP="006B701A">
      <w:pPr>
        <w:jc w:val="both"/>
        <w:rPr>
          <w:sz w:val="26"/>
          <w:szCs w:val="26"/>
        </w:rPr>
      </w:pPr>
    </w:p>
    <w:p w:rsidR="006B701A" w:rsidRDefault="006B701A" w:rsidP="006B701A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6B701A" w:rsidRDefault="006B701A" w:rsidP="006B7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консультативного совета по </w:t>
      </w:r>
      <w:proofErr w:type="gramStart"/>
      <w:r>
        <w:rPr>
          <w:sz w:val="26"/>
          <w:szCs w:val="26"/>
        </w:rPr>
        <w:t>межнациональным</w:t>
      </w:r>
      <w:proofErr w:type="gramEnd"/>
    </w:p>
    <w:p w:rsidR="006B701A" w:rsidRDefault="006B701A" w:rsidP="006B701A">
      <w:pPr>
        <w:jc w:val="center"/>
        <w:rPr>
          <w:sz w:val="26"/>
          <w:szCs w:val="26"/>
        </w:rPr>
      </w:pPr>
      <w:r>
        <w:rPr>
          <w:sz w:val="26"/>
          <w:szCs w:val="26"/>
        </w:rPr>
        <w:t>и  межконфессиональным отношениям</w:t>
      </w:r>
    </w:p>
    <w:p w:rsidR="006B701A" w:rsidRDefault="006B701A" w:rsidP="006B701A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Быков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Васильевич</w:t>
            </w:r>
            <w:proofErr w:type="spellEnd"/>
          </w:p>
        </w:tc>
        <w:tc>
          <w:tcPr>
            <w:tcW w:w="6202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округа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председатель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Совета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Комарова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Елена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Борисовна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-заместитель главы округа, начальник отдела культуры, туризма и молодежи администрации округа, заместитель председателя консультативного совета;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Ильичева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Светлана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документовед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1 категории отдела организационной работы администрации округа, секретарь совета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Члены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совета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6202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Демидова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</w:p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Марина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Витальевна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 начальник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Богородского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Иерей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Михаил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Пинаев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-благочинный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округа, настоятель Храма Святителя Афанасия Великого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Крупеникова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Алексеевна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-председатель Общественного совета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муниципального округа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Киселева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Татьяна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Алексеевна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-председатель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Усть-Кубинской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районной общественной организации Профсоюза работников образования и науки Российской Федерации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Левичев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Николай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Николаевич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-начальник отделения полиции по оперативному обслуживанию территории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муниципального района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Лебедева</w:t>
            </w:r>
            <w:proofErr w:type="spellEnd"/>
          </w:p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Татьяна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Апполинарьевна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 начальник Троицкого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Ножихина</w:t>
            </w:r>
            <w:proofErr w:type="spellEnd"/>
          </w:p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Екатерина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Николаевна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 начальник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Устьянского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Семенов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</w:p>
          <w:p w:rsidR="006B701A" w:rsidRPr="004C5E9E" w:rsidRDefault="006B701A" w:rsidP="00AB661C">
            <w:pPr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Владимир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Васильевич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 начальник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Высоковского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Смирнова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Оксана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Викторовна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-начальник управления образования администрации округа;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Страмова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Валериевна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-главный редактор-директор АНО «Редакция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Усть-Кубинской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районной газеты «Северная новь</w:t>
            </w:r>
            <w:r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Широков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Александр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Алексеевич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-начальник отдела безопасности, мобилизационной работы, ГО и ЧС администрации округа.</w:t>
            </w:r>
          </w:p>
        </w:tc>
      </w:tr>
    </w:tbl>
    <w:p w:rsidR="006B701A" w:rsidRPr="00C61586" w:rsidRDefault="006B701A" w:rsidP="006B701A">
      <w:pPr>
        <w:jc w:val="both"/>
        <w:rPr>
          <w:sz w:val="26"/>
          <w:szCs w:val="26"/>
        </w:rPr>
      </w:pPr>
    </w:p>
    <w:p w:rsidR="00B201C5" w:rsidRDefault="00B201C5"/>
    <w:sectPr w:rsidR="00B201C5" w:rsidSect="0013198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384"/>
      <w:docPartObj>
        <w:docPartGallery w:val="Page Numbers (Bottom of Page)"/>
        <w:docPartUnique/>
      </w:docPartObj>
    </w:sdtPr>
    <w:sdtEndPr/>
    <w:sdtContent>
      <w:p w:rsidR="00571E58" w:rsidRDefault="00A841C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71E58" w:rsidRDefault="00A841C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01A"/>
    <w:rsid w:val="006B701A"/>
    <w:rsid w:val="00A841C6"/>
    <w:rsid w:val="00B2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1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B70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B701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B7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0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2023-01-23T11:47:00Z</cp:lastPrinted>
  <dcterms:created xsi:type="dcterms:W3CDTF">2023-01-23T11:38:00Z</dcterms:created>
  <dcterms:modified xsi:type="dcterms:W3CDTF">2023-01-23T11:48:00Z</dcterms:modified>
</cp:coreProperties>
</file>