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17" w:rsidRPr="00090573" w:rsidRDefault="004D6E17" w:rsidP="004D6E17">
      <w:pPr>
        <w:jc w:val="center"/>
        <w:rPr>
          <w:b/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E17" w:rsidRPr="00090573" w:rsidRDefault="004D6E17" w:rsidP="004D6E17">
      <w:pPr>
        <w:jc w:val="center"/>
        <w:rPr>
          <w:sz w:val="26"/>
          <w:szCs w:val="26"/>
        </w:rPr>
      </w:pPr>
    </w:p>
    <w:p w:rsidR="004D6E17" w:rsidRPr="004D6E17" w:rsidRDefault="004D6E17" w:rsidP="004D6E17">
      <w:pPr>
        <w:jc w:val="center"/>
        <w:rPr>
          <w:b/>
          <w:sz w:val="26"/>
          <w:szCs w:val="26"/>
        </w:rPr>
      </w:pPr>
      <w:r w:rsidRPr="004D6E17">
        <w:rPr>
          <w:b/>
          <w:sz w:val="26"/>
          <w:szCs w:val="26"/>
        </w:rPr>
        <w:t xml:space="preserve">АДМИНИСТРАЦИЯ УСТЬ-КУБИНСКОГО </w:t>
      </w:r>
    </w:p>
    <w:p w:rsidR="004D6E17" w:rsidRPr="004D6E17" w:rsidRDefault="004D6E17" w:rsidP="004D6E17">
      <w:pPr>
        <w:jc w:val="center"/>
        <w:rPr>
          <w:b/>
          <w:sz w:val="26"/>
          <w:szCs w:val="26"/>
        </w:rPr>
      </w:pPr>
      <w:r w:rsidRPr="004D6E17">
        <w:rPr>
          <w:b/>
          <w:sz w:val="26"/>
          <w:szCs w:val="26"/>
        </w:rPr>
        <w:t>МУНИЦИПАЛЬНОГО ОКРУГА</w:t>
      </w:r>
    </w:p>
    <w:p w:rsidR="004D6E17" w:rsidRPr="004D6E17" w:rsidRDefault="004D6E17" w:rsidP="004D6E17">
      <w:pPr>
        <w:jc w:val="center"/>
        <w:rPr>
          <w:b/>
          <w:sz w:val="26"/>
          <w:szCs w:val="26"/>
        </w:rPr>
      </w:pPr>
    </w:p>
    <w:p w:rsidR="004D6E17" w:rsidRPr="004D6E17" w:rsidRDefault="004D6E17" w:rsidP="004D6E17">
      <w:pPr>
        <w:jc w:val="center"/>
        <w:rPr>
          <w:b/>
          <w:sz w:val="26"/>
          <w:szCs w:val="26"/>
        </w:rPr>
      </w:pPr>
      <w:r w:rsidRPr="004D6E17">
        <w:rPr>
          <w:b/>
          <w:sz w:val="26"/>
          <w:szCs w:val="26"/>
        </w:rPr>
        <w:t>ПОСТАНОВЛЕНИЕ</w:t>
      </w:r>
    </w:p>
    <w:p w:rsidR="004D6E17" w:rsidRPr="004D6E17" w:rsidRDefault="004D6E17" w:rsidP="004D6E17">
      <w:pPr>
        <w:jc w:val="both"/>
        <w:rPr>
          <w:sz w:val="26"/>
          <w:szCs w:val="26"/>
        </w:rPr>
      </w:pPr>
    </w:p>
    <w:p w:rsidR="004D6E17" w:rsidRPr="004D6E17" w:rsidRDefault="004D6E17" w:rsidP="004D6E17">
      <w:pPr>
        <w:jc w:val="center"/>
        <w:rPr>
          <w:sz w:val="26"/>
          <w:szCs w:val="26"/>
        </w:rPr>
      </w:pPr>
      <w:r w:rsidRPr="004D6E17">
        <w:rPr>
          <w:sz w:val="26"/>
          <w:szCs w:val="26"/>
        </w:rPr>
        <w:t>с. Устье</w:t>
      </w:r>
    </w:p>
    <w:p w:rsidR="004D6E17" w:rsidRPr="004D6E17" w:rsidRDefault="004D6E17" w:rsidP="004D6E17">
      <w:pPr>
        <w:jc w:val="center"/>
        <w:rPr>
          <w:sz w:val="26"/>
          <w:szCs w:val="26"/>
        </w:rPr>
      </w:pPr>
    </w:p>
    <w:p w:rsidR="004D6E17" w:rsidRDefault="004D6E17" w:rsidP="004D6E17">
      <w:pPr>
        <w:rPr>
          <w:sz w:val="26"/>
          <w:szCs w:val="26"/>
        </w:rPr>
      </w:pPr>
      <w:r>
        <w:rPr>
          <w:sz w:val="26"/>
          <w:szCs w:val="26"/>
        </w:rPr>
        <w:t>от 23.05.2024                                                                                                      № 828</w:t>
      </w:r>
    </w:p>
    <w:p w:rsidR="004D6E17" w:rsidRPr="004D6E17" w:rsidRDefault="004D6E17" w:rsidP="004D6E17">
      <w:pPr>
        <w:rPr>
          <w:sz w:val="26"/>
          <w:szCs w:val="26"/>
        </w:rPr>
      </w:pPr>
    </w:p>
    <w:p w:rsidR="004D6E17" w:rsidRPr="004D6E17" w:rsidRDefault="004D6E17" w:rsidP="004D6E17">
      <w:pPr>
        <w:pStyle w:val="a8"/>
        <w:ind w:right="1" w:firstLine="0"/>
        <w:jc w:val="center"/>
        <w:rPr>
          <w:sz w:val="26"/>
          <w:szCs w:val="26"/>
        </w:rPr>
      </w:pPr>
      <w:r w:rsidRPr="004D6E17">
        <w:rPr>
          <w:sz w:val="26"/>
          <w:szCs w:val="26"/>
        </w:rPr>
        <w:t xml:space="preserve">О размещении </w:t>
      </w:r>
      <w:r w:rsidRPr="004D6E17">
        <w:rPr>
          <w:sz w:val="26"/>
          <w:szCs w:val="26"/>
          <w:shd w:val="clear" w:color="auto" w:fill="FFFFFF"/>
        </w:rPr>
        <w:t>некапитальных строений, предназначенных для обеспечения потребностей застройщика</w:t>
      </w:r>
      <w:r w:rsidRPr="004D6E17">
        <w:rPr>
          <w:sz w:val="26"/>
          <w:szCs w:val="26"/>
        </w:rPr>
        <w:t xml:space="preserve"> без предоставления земельного участка и установления сервитута</w:t>
      </w:r>
    </w:p>
    <w:p w:rsidR="004D6E17" w:rsidRPr="004D6E17" w:rsidRDefault="004D6E17" w:rsidP="004D6E17">
      <w:pPr>
        <w:pStyle w:val="a8"/>
        <w:ind w:right="4252"/>
        <w:jc w:val="both"/>
        <w:rPr>
          <w:sz w:val="26"/>
          <w:szCs w:val="26"/>
        </w:rPr>
      </w:pPr>
    </w:p>
    <w:p w:rsidR="004D6E17" w:rsidRPr="004D6E17" w:rsidRDefault="004D6E17" w:rsidP="004D6E17">
      <w:pPr>
        <w:ind w:firstLine="567"/>
        <w:jc w:val="both"/>
        <w:rPr>
          <w:b/>
          <w:sz w:val="26"/>
          <w:szCs w:val="26"/>
        </w:rPr>
      </w:pPr>
      <w:proofErr w:type="gramStart"/>
      <w:r w:rsidRPr="004D6E17">
        <w:rPr>
          <w:sz w:val="26"/>
          <w:szCs w:val="26"/>
        </w:rPr>
        <w:t xml:space="preserve">В соответствии со статьями 39.33, 39.36 Земельного кодекса Российской Федерации, статьей 3.3 </w:t>
      </w:r>
      <w:r w:rsidRPr="004D6E17">
        <w:rPr>
          <w:color w:val="000000"/>
          <w:sz w:val="26"/>
          <w:szCs w:val="26"/>
        </w:rPr>
        <w:t>Федерального закона от 25 октября 2001 года № 137-ФЗ «О введении в действие Земельного кодекса Российской Федерации»</w:t>
      </w:r>
      <w:r w:rsidRPr="004D6E17">
        <w:rPr>
          <w:sz w:val="26"/>
          <w:szCs w:val="26"/>
        </w:rPr>
        <w:t>, постановлением Правительства Российской Фед</w:t>
      </w:r>
      <w:r w:rsidRPr="004D6E17">
        <w:rPr>
          <w:sz w:val="26"/>
          <w:szCs w:val="26"/>
        </w:rPr>
        <w:t>е</w:t>
      </w:r>
      <w:r>
        <w:rPr>
          <w:sz w:val="26"/>
          <w:szCs w:val="26"/>
        </w:rPr>
        <w:t xml:space="preserve">рации от </w:t>
      </w:r>
      <w:r w:rsidRPr="004D6E17">
        <w:rPr>
          <w:sz w:val="26"/>
          <w:szCs w:val="26"/>
        </w:rPr>
        <w:t>3 декабря 2014 года № 1300 «Об утверждении перечня видов объектов, размещение которых может осуществляться на землях или земельных участков, находящихся в государственной или муниципальной собственности, без предоставления</w:t>
      </w:r>
      <w:proofErr w:type="gramEnd"/>
      <w:r w:rsidRPr="004D6E17">
        <w:rPr>
          <w:sz w:val="26"/>
          <w:szCs w:val="26"/>
        </w:rPr>
        <w:t xml:space="preserve"> </w:t>
      </w:r>
      <w:proofErr w:type="gramStart"/>
      <w:r w:rsidRPr="004D6E17">
        <w:rPr>
          <w:sz w:val="26"/>
          <w:szCs w:val="26"/>
        </w:rPr>
        <w:t>земельных участков и установления сервитутов», постановлением Правительства Вологодской области от 28 декабря 2015 года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сервитутов», на основании заявления ООО «Мостовик» от 22 мая 2024 года, статьей 42 Уст</w:t>
      </w:r>
      <w:r w:rsidRPr="004D6E17">
        <w:rPr>
          <w:sz w:val="26"/>
          <w:szCs w:val="26"/>
        </w:rPr>
        <w:t>а</w:t>
      </w:r>
      <w:r w:rsidRPr="004D6E17">
        <w:rPr>
          <w:sz w:val="26"/>
          <w:szCs w:val="26"/>
        </w:rPr>
        <w:t>ва округа</w:t>
      </w:r>
      <w:proofErr w:type="gramEnd"/>
      <w:r w:rsidRPr="004D6E17">
        <w:rPr>
          <w:sz w:val="26"/>
          <w:szCs w:val="26"/>
        </w:rPr>
        <w:t xml:space="preserve"> администрация округа</w:t>
      </w:r>
      <w:r w:rsidRPr="004D6E17">
        <w:rPr>
          <w:b/>
          <w:sz w:val="26"/>
          <w:szCs w:val="26"/>
        </w:rPr>
        <w:t xml:space="preserve"> </w:t>
      </w:r>
    </w:p>
    <w:p w:rsidR="004D6E17" w:rsidRPr="004D6E17" w:rsidRDefault="004D6E17" w:rsidP="004D6E17">
      <w:pPr>
        <w:jc w:val="both"/>
        <w:rPr>
          <w:sz w:val="26"/>
          <w:szCs w:val="26"/>
        </w:rPr>
      </w:pPr>
      <w:r w:rsidRPr="004D6E17">
        <w:rPr>
          <w:b/>
          <w:sz w:val="26"/>
          <w:szCs w:val="26"/>
        </w:rPr>
        <w:t>ПОСТАНОВЛЯЕТ:</w:t>
      </w:r>
    </w:p>
    <w:p w:rsidR="004D6E17" w:rsidRPr="004D6E17" w:rsidRDefault="004D6E17" w:rsidP="004D6E17">
      <w:pPr>
        <w:pStyle w:val="a3"/>
        <w:tabs>
          <w:tab w:val="clear" w:pos="4677"/>
          <w:tab w:val="clear" w:pos="9355"/>
        </w:tabs>
        <w:ind w:firstLine="567"/>
        <w:jc w:val="both"/>
        <w:rPr>
          <w:sz w:val="26"/>
          <w:szCs w:val="26"/>
        </w:rPr>
      </w:pPr>
      <w:r w:rsidRPr="004D6E17">
        <w:rPr>
          <w:sz w:val="26"/>
          <w:szCs w:val="26"/>
        </w:rPr>
        <w:t xml:space="preserve">1. </w:t>
      </w:r>
      <w:proofErr w:type="gramStart"/>
      <w:r w:rsidRPr="004D6E17">
        <w:rPr>
          <w:sz w:val="26"/>
          <w:szCs w:val="26"/>
        </w:rPr>
        <w:t>Разрешить обществу с ограниченной ответственностью «Мостовик», расположенному по адресу: 160000, Вологодская область, г. Вологда, проспект Победы, д.</w:t>
      </w:r>
      <w:r>
        <w:rPr>
          <w:sz w:val="26"/>
          <w:szCs w:val="26"/>
        </w:rPr>
        <w:t xml:space="preserve"> </w:t>
      </w:r>
      <w:r w:rsidRPr="004D6E17">
        <w:rPr>
          <w:sz w:val="26"/>
          <w:szCs w:val="26"/>
        </w:rPr>
        <w:t xml:space="preserve">69, офис 6, ОГРН </w:t>
      </w:r>
      <w:r w:rsidRPr="004D6E17">
        <w:rPr>
          <w:sz w:val="26"/>
          <w:szCs w:val="26"/>
          <w:shd w:val="clear" w:color="auto" w:fill="FFFFFF"/>
        </w:rPr>
        <w:t xml:space="preserve">1023501491947, </w:t>
      </w:r>
      <w:r w:rsidRPr="004D6E17">
        <w:rPr>
          <w:sz w:val="26"/>
          <w:szCs w:val="26"/>
        </w:rPr>
        <w:t xml:space="preserve">ИНН </w:t>
      </w:r>
      <w:r w:rsidRPr="004D6E17">
        <w:rPr>
          <w:sz w:val="26"/>
          <w:szCs w:val="26"/>
          <w:shd w:val="clear" w:color="auto" w:fill="FFFFFF"/>
        </w:rPr>
        <w:t>3502000289</w:t>
      </w:r>
      <w:r w:rsidRPr="004D6E17">
        <w:rPr>
          <w:sz w:val="26"/>
          <w:szCs w:val="26"/>
        </w:rPr>
        <w:t xml:space="preserve">, КПП </w:t>
      </w:r>
      <w:r w:rsidRPr="004D6E17">
        <w:rPr>
          <w:sz w:val="26"/>
          <w:szCs w:val="26"/>
          <w:shd w:val="clear" w:color="auto" w:fill="FFFFFF"/>
        </w:rPr>
        <w:t>352501001</w:t>
      </w:r>
      <w:r w:rsidRPr="004D6E17">
        <w:rPr>
          <w:sz w:val="26"/>
          <w:szCs w:val="26"/>
        </w:rPr>
        <w:t xml:space="preserve"> , размещение </w:t>
      </w:r>
      <w:r w:rsidRPr="004D6E17">
        <w:rPr>
          <w:sz w:val="26"/>
          <w:szCs w:val="26"/>
          <w:shd w:val="clear" w:color="auto" w:fill="FFFFFF"/>
        </w:rPr>
        <w:t xml:space="preserve">некапитальных строений, предназначенных для обеспечения потребностей застройщика </w:t>
      </w:r>
      <w:r w:rsidRPr="004D6E17">
        <w:rPr>
          <w:sz w:val="26"/>
          <w:szCs w:val="26"/>
        </w:rPr>
        <w:t xml:space="preserve"> с целью установки мобильного бытового городка, возводимого на период строительства моста через реку </w:t>
      </w:r>
      <w:proofErr w:type="spellStart"/>
      <w:r w:rsidRPr="004D6E17">
        <w:rPr>
          <w:sz w:val="26"/>
          <w:szCs w:val="26"/>
        </w:rPr>
        <w:t>Сигайма</w:t>
      </w:r>
      <w:proofErr w:type="spellEnd"/>
      <w:r w:rsidRPr="004D6E17">
        <w:rPr>
          <w:sz w:val="26"/>
          <w:szCs w:val="26"/>
        </w:rPr>
        <w:t xml:space="preserve"> на </w:t>
      </w:r>
      <w:proofErr w:type="spellStart"/>
      <w:r w:rsidRPr="004D6E17">
        <w:rPr>
          <w:sz w:val="26"/>
          <w:szCs w:val="26"/>
        </w:rPr>
        <w:t>атомобильной</w:t>
      </w:r>
      <w:proofErr w:type="spellEnd"/>
      <w:r w:rsidRPr="004D6E17">
        <w:rPr>
          <w:sz w:val="26"/>
          <w:szCs w:val="26"/>
        </w:rPr>
        <w:t xml:space="preserve"> дороге Устье-Лесозавод в </w:t>
      </w:r>
      <w:proofErr w:type="spellStart"/>
      <w:r w:rsidRPr="004D6E17">
        <w:rPr>
          <w:sz w:val="26"/>
          <w:szCs w:val="26"/>
        </w:rPr>
        <w:t>Усть-Кубинском</w:t>
      </w:r>
      <w:proofErr w:type="spellEnd"/>
      <w:r w:rsidRPr="004D6E17">
        <w:rPr>
          <w:sz w:val="26"/>
          <w:szCs w:val="26"/>
        </w:rPr>
        <w:t xml:space="preserve"> районе Вологодской области, на земельном участке</w:t>
      </w:r>
      <w:proofErr w:type="gramEnd"/>
      <w:r w:rsidRPr="004D6E17">
        <w:rPr>
          <w:sz w:val="26"/>
          <w:szCs w:val="26"/>
        </w:rPr>
        <w:t xml:space="preserve"> с условным  номером </w:t>
      </w:r>
      <w:proofErr w:type="gramStart"/>
      <w:r w:rsidRPr="004D6E17">
        <w:rPr>
          <w:sz w:val="26"/>
          <w:szCs w:val="26"/>
        </w:rPr>
        <w:t>:З</w:t>
      </w:r>
      <w:proofErr w:type="gramEnd"/>
      <w:r w:rsidRPr="004D6E17">
        <w:rPr>
          <w:sz w:val="26"/>
          <w:szCs w:val="26"/>
        </w:rPr>
        <w:t xml:space="preserve">У1, находящемся в государственной собственности, из категории земель населенных пунктов, площадью 1175 кв.м., расположенном по адресу: Российская Федерация, Вологодская область, </w:t>
      </w:r>
      <w:proofErr w:type="spellStart"/>
      <w:r w:rsidRPr="004D6E17">
        <w:rPr>
          <w:sz w:val="26"/>
          <w:szCs w:val="26"/>
        </w:rPr>
        <w:t>Усть-Кубинский</w:t>
      </w:r>
      <w:proofErr w:type="spellEnd"/>
      <w:r w:rsidRPr="004D6E17">
        <w:rPr>
          <w:sz w:val="26"/>
          <w:szCs w:val="26"/>
        </w:rPr>
        <w:t xml:space="preserve"> муниципальный округ, с. Устье сроком на </w:t>
      </w:r>
      <w:r>
        <w:rPr>
          <w:sz w:val="26"/>
          <w:szCs w:val="26"/>
        </w:rPr>
        <w:t>2</w:t>
      </w:r>
      <w:r w:rsidRPr="004D6E17">
        <w:rPr>
          <w:sz w:val="26"/>
          <w:szCs w:val="26"/>
        </w:rPr>
        <w:t xml:space="preserve"> года, </w:t>
      </w:r>
      <w:r w:rsidRPr="004D6E17">
        <w:rPr>
          <w:color w:val="000000"/>
          <w:sz w:val="26"/>
          <w:szCs w:val="26"/>
        </w:rPr>
        <w:t>в</w:t>
      </w:r>
      <w:r w:rsidRPr="004D6E17">
        <w:rPr>
          <w:sz w:val="26"/>
          <w:szCs w:val="26"/>
        </w:rPr>
        <w:t xml:space="preserve"> соответствии со схемой расположения на кадастровом плане территории, в границах кадастрового квартала 35:11:0301004 (приложение).</w:t>
      </w:r>
    </w:p>
    <w:p w:rsidR="004D6E17" w:rsidRPr="004D6E17" w:rsidRDefault="004D6E17" w:rsidP="004D6E1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D6E17">
        <w:rPr>
          <w:sz w:val="26"/>
          <w:szCs w:val="26"/>
        </w:rPr>
        <w:t xml:space="preserve">2. Лицо, разместившее объект обязано: </w:t>
      </w:r>
    </w:p>
    <w:p w:rsidR="004D6E17" w:rsidRPr="004D6E17" w:rsidRDefault="004D6E17" w:rsidP="004D6E1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D6E17">
        <w:rPr>
          <w:sz w:val="26"/>
          <w:szCs w:val="26"/>
        </w:rPr>
        <w:lastRenderedPageBreak/>
        <w:t>использовать земельный участок в соответствии с действующим законодательством;</w:t>
      </w:r>
    </w:p>
    <w:p w:rsidR="004D6E17" w:rsidRPr="004D6E17" w:rsidRDefault="004D6E17" w:rsidP="004D6E1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D6E17">
        <w:rPr>
          <w:sz w:val="26"/>
          <w:szCs w:val="26"/>
        </w:rPr>
        <w:t>возвратить земельный участок, в отношении которого выдано  решение о размещении объекта, в состояние и качество не хуже первоначального.</w:t>
      </w:r>
    </w:p>
    <w:p w:rsidR="004D6E17" w:rsidRPr="004D6E17" w:rsidRDefault="004D6E17" w:rsidP="004D6E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6E17">
        <w:rPr>
          <w:rFonts w:ascii="Times New Roman" w:hAnsi="Times New Roman" w:cs="Times New Roman"/>
          <w:sz w:val="26"/>
          <w:szCs w:val="26"/>
        </w:rPr>
        <w:t>3. Решение о прекращении действия данного постановления принимается администрацией округа по распоряжению земельным участком в случаях:</w:t>
      </w:r>
    </w:p>
    <w:p w:rsidR="004D6E17" w:rsidRPr="004D6E17" w:rsidRDefault="004D6E17" w:rsidP="004D6E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6E17">
        <w:rPr>
          <w:rFonts w:ascii="Times New Roman" w:hAnsi="Times New Roman" w:cs="Times New Roman"/>
          <w:sz w:val="26"/>
          <w:szCs w:val="26"/>
        </w:rPr>
        <w:t>если лицом, которому выдано постановление о размещении объекта, подано в уполномоченный орган заявление о прекращении действия постановления о размещении объекта на земельном участке;</w:t>
      </w:r>
    </w:p>
    <w:p w:rsidR="004D6E17" w:rsidRPr="004D6E17" w:rsidRDefault="004D6E17" w:rsidP="004D6E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6E17">
        <w:rPr>
          <w:rFonts w:ascii="Times New Roman" w:hAnsi="Times New Roman" w:cs="Times New Roman"/>
          <w:sz w:val="26"/>
          <w:szCs w:val="26"/>
        </w:rPr>
        <w:t>использования или неиспользования земельного участка для целей, не предусмотренных постановлением о размещении объекта.</w:t>
      </w:r>
    </w:p>
    <w:p w:rsidR="004D6E17" w:rsidRPr="004D6E17" w:rsidRDefault="004D6E17" w:rsidP="004D6E17">
      <w:pPr>
        <w:tabs>
          <w:tab w:val="center" w:pos="5103"/>
        </w:tabs>
        <w:ind w:firstLine="567"/>
        <w:jc w:val="both"/>
        <w:rPr>
          <w:sz w:val="26"/>
          <w:szCs w:val="26"/>
        </w:rPr>
      </w:pPr>
      <w:r w:rsidRPr="004D6E17">
        <w:rPr>
          <w:sz w:val="26"/>
          <w:szCs w:val="26"/>
        </w:rPr>
        <w:t>4. Управлению имущественных отношений администрации округа в течение десяти рабочих дней со дня принятия настоящего постановления направить его копию в Управление Федеральной службы государственной регистрации, кадастра и картографии по Вологодской области.</w:t>
      </w:r>
    </w:p>
    <w:p w:rsidR="004D6E17" w:rsidRPr="004D6E17" w:rsidRDefault="004D6E17" w:rsidP="004D6E17">
      <w:pPr>
        <w:ind w:firstLine="567"/>
        <w:jc w:val="both"/>
        <w:rPr>
          <w:sz w:val="26"/>
          <w:szCs w:val="26"/>
        </w:rPr>
      </w:pPr>
      <w:r w:rsidRPr="004D6E17">
        <w:rPr>
          <w:sz w:val="26"/>
          <w:szCs w:val="26"/>
        </w:rPr>
        <w:t xml:space="preserve">5. Администрации округа в течение пяти рабочих дней со дня принятия решения </w:t>
      </w:r>
      <w:proofErr w:type="gramStart"/>
      <w:r w:rsidRPr="004D6E17">
        <w:rPr>
          <w:sz w:val="26"/>
          <w:szCs w:val="26"/>
        </w:rPr>
        <w:t>разместить информацию</w:t>
      </w:r>
      <w:proofErr w:type="gramEnd"/>
      <w:r w:rsidRPr="004D6E17">
        <w:rPr>
          <w:sz w:val="26"/>
          <w:szCs w:val="26"/>
        </w:rPr>
        <w:t xml:space="preserve"> о размещении объекта на земельном участке на официальном сайте округа в информационно-телекоммуникационной сети «Интернет».</w:t>
      </w:r>
    </w:p>
    <w:p w:rsidR="004D6E17" w:rsidRPr="004D6E17" w:rsidRDefault="004D6E17" w:rsidP="004D6E17">
      <w:pPr>
        <w:ind w:right="-282" w:firstLine="567"/>
        <w:jc w:val="both"/>
        <w:rPr>
          <w:sz w:val="26"/>
          <w:szCs w:val="26"/>
        </w:rPr>
      </w:pPr>
      <w:r w:rsidRPr="004D6E17">
        <w:rPr>
          <w:sz w:val="26"/>
          <w:szCs w:val="26"/>
        </w:rPr>
        <w:t>6. Настоящее постановление вступает в силу со дня его подписания.</w:t>
      </w:r>
    </w:p>
    <w:p w:rsidR="004D6E17" w:rsidRPr="004D6E17" w:rsidRDefault="004D6E17" w:rsidP="004D6E17">
      <w:pPr>
        <w:ind w:right="-282"/>
        <w:jc w:val="both"/>
        <w:rPr>
          <w:sz w:val="26"/>
          <w:szCs w:val="26"/>
        </w:rPr>
      </w:pPr>
    </w:p>
    <w:p w:rsidR="004D6E17" w:rsidRPr="004D6E17" w:rsidRDefault="004D6E17" w:rsidP="004D6E17">
      <w:pPr>
        <w:ind w:right="-282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6E17" w:rsidRPr="004D6E17" w:rsidTr="00397944">
        <w:tc>
          <w:tcPr>
            <w:tcW w:w="4785" w:type="dxa"/>
          </w:tcPr>
          <w:p w:rsidR="004D6E17" w:rsidRPr="004D6E17" w:rsidRDefault="004D6E17" w:rsidP="00397944">
            <w:pPr>
              <w:rPr>
                <w:sz w:val="26"/>
                <w:szCs w:val="26"/>
              </w:rPr>
            </w:pPr>
            <w:r w:rsidRPr="004D6E17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4D6E17" w:rsidRPr="004D6E17" w:rsidRDefault="004D6E17" w:rsidP="00397944">
            <w:pPr>
              <w:rPr>
                <w:sz w:val="26"/>
                <w:szCs w:val="26"/>
              </w:rPr>
            </w:pPr>
          </w:p>
          <w:p w:rsidR="004D6E17" w:rsidRPr="004D6E17" w:rsidRDefault="004D6E17" w:rsidP="00397944">
            <w:pPr>
              <w:rPr>
                <w:sz w:val="26"/>
                <w:szCs w:val="26"/>
              </w:rPr>
            </w:pPr>
          </w:p>
          <w:p w:rsidR="004D6E17" w:rsidRPr="004D6E17" w:rsidRDefault="004D6E17" w:rsidP="00397944">
            <w:pPr>
              <w:rPr>
                <w:sz w:val="26"/>
                <w:szCs w:val="26"/>
              </w:rPr>
            </w:pPr>
            <w:r w:rsidRPr="004D6E17">
              <w:rPr>
                <w:sz w:val="26"/>
                <w:szCs w:val="26"/>
              </w:rPr>
              <w:t xml:space="preserve">                     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4D6E17">
              <w:rPr>
                <w:sz w:val="26"/>
                <w:szCs w:val="26"/>
              </w:rPr>
              <w:t xml:space="preserve"> А.О. Семичев</w:t>
            </w:r>
          </w:p>
          <w:p w:rsidR="004D6E17" w:rsidRPr="004D6E17" w:rsidRDefault="004D6E17" w:rsidP="00397944">
            <w:pPr>
              <w:rPr>
                <w:sz w:val="26"/>
                <w:szCs w:val="26"/>
              </w:rPr>
            </w:pPr>
          </w:p>
          <w:p w:rsidR="004D6E17" w:rsidRPr="004D6E17" w:rsidRDefault="004D6E17" w:rsidP="00397944">
            <w:pPr>
              <w:rPr>
                <w:sz w:val="26"/>
                <w:szCs w:val="26"/>
              </w:rPr>
            </w:pPr>
          </w:p>
          <w:p w:rsidR="004D6E17" w:rsidRPr="004D6E17" w:rsidRDefault="004D6E17" w:rsidP="00397944">
            <w:pPr>
              <w:rPr>
                <w:sz w:val="26"/>
                <w:szCs w:val="26"/>
              </w:rPr>
            </w:pPr>
            <w:r w:rsidRPr="004D6E17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4D6E17" w:rsidRPr="00444DAF" w:rsidRDefault="004D6E17" w:rsidP="004D6E17">
      <w:pPr>
        <w:rPr>
          <w:szCs w:val="28"/>
        </w:rPr>
      </w:pPr>
    </w:p>
    <w:p w:rsidR="004D6E17" w:rsidRDefault="004D6E17" w:rsidP="004D6E17">
      <w:pPr>
        <w:spacing w:after="60"/>
        <w:jc w:val="right"/>
        <w:rPr>
          <w:szCs w:val="26"/>
        </w:rPr>
      </w:pPr>
    </w:p>
    <w:p w:rsidR="004D6E17" w:rsidRDefault="004D6E17" w:rsidP="004D6E17">
      <w:pPr>
        <w:spacing w:after="60"/>
        <w:jc w:val="right"/>
        <w:rPr>
          <w:szCs w:val="26"/>
        </w:rPr>
      </w:pPr>
    </w:p>
    <w:p w:rsidR="004D6E17" w:rsidRDefault="004D6E17" w:rsidP="004D6E17">
      <w:pPr>
        <w:spacing w:after="60"/>
        <w:jc w:val="right"/>
        <w:rPr>
          <w:szCs w:val="26"/>
        </w:rPr>
      </w:pPr>
    </w:p>
    <w:p w:rsidR="004D6E17" w:rsidRDefault="004D6E17" w:rsidP="004D6E17">
      <w:pPr>
        <w:spacing w:after="60"/>
        <w:jc w:val="right"/>
        <w:rPr>
          <w:szCs w:val="26"/>
        </w:rPr>
      </w:pPr>
    </w:p>
    <w:p w:rsidR="004D6E17" w:rsidRDefault="004D6E17" w:rsidP="004D6E17">
      <w:pPr>
        <w:spacing w:after="60"/>
        <w:jc w:val="right"/>
        <w:rPr>
          <w:szCs w:val="26"/>
        </w:rPr>
      </w:pPr>
    </w:p>
    <w:p w:rsidR="004D6E17" w:rsidRDefault="004D6E17" w:rsidP="004D6E17">
      <w:pPr>
        <w:spacing w:after="60"/>
        <w:jc w:val="right"/>
        <w:rPr>
          <w:szCs w:val="26"/>
        </w:rPr>
      </w:pPr>
    </w:p>
    <w:p w:rsidR="004D6E17" w:rsidRDefault="004D6E17" w:rsidP="004D6E17">
      <w:pPr>
        <w:spacing w:after="60"/>
        <w:jc w:val="right"/>
        <w:rPr>
          <w:szCs w:val="26"/>
        </w:rPr>
      </w:pPr>
    </w:p>
    <w:p w:rsidR="004D6E17" w:rsidRDefault="004D6E17" w:rsidP="004D6E17">
      <w:pPr>
        <w:rPr>
          <w:sz w:val="24"/>
        </w:rPr>
      </w:pPr>
    </w:p>
    <w:p w:rsidR="004D6E17" w:rsidRDefault="004D6E17" w:rsidP="004D6E17">
      <w:pPr>
        <w:ind w:left="5670"/>
        <w:jc w:val="right"/>
        <w:rPr>
          <w:sz w:val="24"/>
        </w:rPr>
      </w:pPr>
    </w:p>
    <w:p w:rsidR="004D6E17" w:rsidRDefault="004D6E17" w:rsidP="004D6E17">
      <w:pPr>
        <w:ind w:left="5670"/>
        <w:jc w:val="right"/>
        <w:rPr>
          <w:sz w:val="24"/>
        </w:rPr>
      </w:pPr>
    </w:p>
    <w:p w:rsidR="004D6E17" w:rsidRDefault="004D6E17" w:rsidP="004D6E17">
      <w:pPr>
        <w:ind w:left="5670"/>
        <w:jc w:val="right"/>
        <w:rPr>
          <w:sz w:val="24"/>
        </w:rPr>
      </w:pPr>
    </w:p>
    <w:p w:rsidR="004D6E17" w:rsidRDefault="004D6E17" w:rsidP="004D6E17">
      <w:pPr>
        <w:ind w:left="5670"/>
        <w:jc w:val="right"/>
        <w:rPr>
          <w:sz w:val="24"/>
        </w:rPr>
      </w:pPr>
    </w:p>
    <w:p w:rsidR="004D6E17" w:rsidRDefault="004D6E17" w:rsidP="004D6E17">
      <w:pPr>
        <w:ind w:left="5670"/>
        <w:jc w:val="right"/>
        <w:rPr>
          <w:sz w:val="24"/>
        </w:rPr>
      </w:pPr>
    </w:p>
    <w:p w:rsidR="004D6E17" w:rsidRDefault="004D6E17" w:rsidP="004D6E17">
      <w:pPr>
        <w:ind w:left="5670"/>
        <w:jc w:val="right"/>
        <w:rPr>
          <w:sz w:val="24"/>
        </w:rPr>
      </w:pPr>
    </w:p>
    <w:p w:rsidR="004D6E17" w:rsidRDefault="004D6E17" w:rsidP="004D6E17">
      <w:pPr>
        <w:ind w:left="5670"/>
        <w:jc w:val="right"/>
        <w:rPr>
          <w:sz w:val="24"/>
        </w:rPr>
      </w:pPr>
    </w:p>
    <w:p w:rsidR="004D6E17" w:rsidRDefault="004D6E17" w:rsidP="004D6E17">
      <w:pPr>
        <w:ind w:left="5670"/>
        <w:jc w:val="right"/>
        <w:rPr>
          <w:sz w:val="24"/>
        </w:rPr>
      </w:pPr>
    </w:p>
    <w:p w:rsidR="004D6E17" w:rsidRDefault="004D6E17" w:rsidP="004D6E17">
      <w:pPr>
        <w:ind w:left="5670"/>
        <w:jc w:val="right"/>
        <w:rPr>
          <w:sz w:val="24"/>
        </w:rPr>
      </w:pPr>
    </w:p>
    <w:p w:rsidR="004D6E17" w:rsidRDefault="004D6E17" w:rsidP="004D6E17">
      <w:pPr>
        <w:ind w:left="5670"/>
        <w:jc w:val="right"/>
        <w:rPr>
          <w:sz w:val="24"/>
        </w:rPr>
      </w:pPr>
    </w:p>
    <w:p w:rsidR="004D6E17" w:rsidRPr="004D6E17" w:rsidRDefault="004D6E17" w:rsidP="004D6E17">
      <w:pPr>
        <w:ind w:left="5670"/>
        <w:jc w:val="right"/>
        <w:rPr>
          <w:sz w:val="26"/>
          <w:szCs w:val="26"/>
        </w:rPr>
      </w:pPr>
      <w:r w:rsidRPr="004D6E17">
        <w:rPr>
          <w:sz w:val="26"/>
          <w:szCs w:val="26"/>
        </w:rPr>
        <w:lastRenderedPageBreak/>
        <w:t xml:space="preserve">Приложение </w:t>
      </w:r>
    </w:p>
    <w:p w:rsidR="004D6E17" w:rsidRPr="004D6E17" w:rsidRDefault="004D6E17" w:rsidP="004D6E17">
      <w:pPr>
        <w:ind w:left="5670"/>
        <w:jc w:val="right"/>
        <w:rPr>
          <w:sz w:val="26"/>
          <w:szCs w:val="26"/>
        </w:rPr>
      </w:pPr>
      <w:r w:rsidRPr="004D6E17">
        <w:rPr>
          <w:sz w:val="26"/>
          <w:szCs w:val="26"/>
        </w:rPr>
        <w:t xml:space="preserve">к постановлению администрации округа </w:t>
      </w:r>
      <w:r>
        <w:rPr>
          <w:sz w:val="26"/>
          <w:szCs w:val="26"/>
        </w:rPr>
        <w:t xml:space="preserve">от 23.05.2024 № 828 </w:t>
      </w:r>
    </w:p>
    <w:p w:rsidR="004D6E17" w:rsidRDefault="004D6E17" w:rsidP="004D6E17">
      <w:pPr>
        <w:ind w:left="5670"/>
        <w:rPr>
          <w:sz w:val="24"/>
        </w:rPr>
      </w:pPr>
    </w:p>
    <w:p w:rsidR="004D6E17" w:rsidRPr="009466EE" w:rsidRDefault="004D6E17" w:rsidP="004D6E17">
      <w:pPr>
        <w:jc w:val="center"/>
        <w:rPr>
          <w:noProof/>
          <w:sz w:val="26"/>
          <w:szCs w:val="26"/>
        </w:rPr>
      </w:pPr>
      <w:r w:rsidRPr="009466EE">
        <w:rPr>
          <w:noProof/>
          <w:sz w:val="26"/>
          <w:szCs w:val="26"/>
        </w:rPr>
        <w:t>Схема</w:t>
      </w:r>
    </w:p>
    <w:p w:rsidR="004D6E17" w:rsidRPr="009466EE" w:rsidRDefault="004D6E17" w:rsidP="004D6E17">
      <w:pPr>
        <w:jc w:val="center"/>
        <w:rPr>
          <w:noProof/>
          <w:sz w:val="26"/>
          <w:szCs w:val="26"/>
        </w:rPr>
      </w:pPr>
      <w:r w:rsidRPr="009466EE">
        <w:rPr>
          <w:noProof/>
          <w:sz w:val="26"/>
          <w:szCs w:val="26"/>
        </w:rPr>
        <w:t>расположения</w:t>
      </w:r>
      <w:r>
        <w:rPr>
          <w:noProof/>
          <w:sz w:val="26"/>
          <w:szCs w:val="26"/>
        </w:rPr>
        <w:t xml:space="preserve"> земельного</w:t>
      </w:r>
      <w:r w:rsidRPr="009466EE">
        <w:rPr>
          <w:noProof/>
          <w:sz w:val="26"/>
          <w:szCs w:val="26"/>
        </w:rPr>
        <w:t xml:space="preserve"> участк</w:t>
      </w:r>
      <w:r>
        <w:rPr>
          <w:noProof/>
          <w:sz w:val="26"/>
          <w:szCs w:val="26"/>
        </w:rPr>
        <w:t>а</w:t>
      </w:r>
      <w:r w:rsidRPr="009466EE">
        <w:rPr>
          <w:noProof/>
          <w:sz w:val="26"/>
          <w:szCs w:val="26"/>
        </w:rPr>
        <w:t xml:space="preserve"> на кадастровом плане территории</w:t>
      </w:r>
    </w:p>
    <w:p w:rsidR="004D6E17" w:rsidRPr="009466EE" w:rsidRDefault="004D6E17" w:rsidP="004D6E17">
      <w:pPr>
        <w:jc w:val="center"/>
        <w:rPr>
          <w:noProof/>
          <w:sz w:val="26"/>
          <w:szCs w:val="26"/>
        </w:rPr>
      </w:pPr>
      <w:r w:rsidRPr="009466EE">
        <w:rPr>
          <w:noProof/>
          <w:sz w:val="26"/>
          <w:szCs w:val="26"/>
        </w:rPr>
        <w:t>Система координат – МСК-35 (2 зона)</w:t>
      </w:r>
    </w:p>
    <w:p w:rsidR="004D6E17" w:rsidRDefault="004D6E17" w:rsidP="004D6E17">
      <w:pPr>
        <w:jc w:val="center"/>
        <w:rPr>
          <w:noProof/>
          <w:sz w:val="26"/>
          <w:szCs w:val="26"/>
        </w:rPr>
      </w:pPr>
      <w:r w:rsidRPr="009466EE">
        <w:rPr>
          <w:noProof/>
          <w:sz w:val="26"/>
          <w:szCs w:val="26"/>
        </w:rPr>
        <w:t>М 1:</w:t>
      </w:r>
      <w:r>
        <w:rPr>
          <w:noProof/>
          <w:sz w:val="26"/>
          <w:szCs w:val="26"/>
        </w:rPr>
        <w:t>15</w:t>
      </w:r>
      <w:r w:rsidRPr="009466EE">
        <w:rPr>
          <w:noProof/>
          <w:sz w:val="26"/>
          <w:szCs w:val="26"/>
        </w:rPr>
        <w:t>00</w:t>
      </w:r>
    </w:p>
    <w:p w:rsidR="004D6E17" w:rsidRPr="009466EE" w:rsidRDefault="004D6E17" w:rsidP="004D6E17">
      <w:pPr>
        <w:jc w:val="center"/>
        <w:rPr>
          <w:noProof/>
          <w:sz w:val="26"/>
          <w:szCs w:val="26"/>
        </w:rPr>
      </w:pPr>
    </w:p>
    <w:tbl>
      <w:tblPr>
        <w:tblW w:w="4411" w:type="dxa"/>
        <w:tblInd w:w="91" w:type="dxa"/>
        <w:tblLook w:val="04A0"/>
      </w:tblPr>
      <w:tblGrid>
        <w:gridCol w:w="1435"/>
        <w:gridCol w:w="1417"/>
        <w:gridCol w:w="1559"/>
      </w:tblGrid>
      <w:tr w:rsidR="004D6E17" w:rsidRPr="00FC2BD9" w:rsidTr="00397944"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17" w:rsidRPr="008F339D" w:rsidRDefault="004D6E17" w:rsidP="00397944">
            <w:pPr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Условный номер - :ЗУ</w:t>
            </w:r>
            <w:proofErr w:type="gramStart"/>
            <w:r w:rsidRPr="008F339D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4D6E17" w:rsidRPr="00C65BC4" w:rsidTr="00397944"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E17" w:rsidRPr="008F339D" w:rsidRDefault="004D6E17" w:rsidP="00397944">
            <w:pPr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 xml:space="preserve">Площадь - </w:t>
            </w:r>
            <w:r w:rsidRPr="008F339D">
              <w:rPr>
                <w:sz w:val="20"/>
                <w:szCs w:val="20"/>
                <w:lang w:val="en-US"/>
              </w:rPr>
              <w:t>1175</w:t>
            </w:r>
            <w:r w:rsidRPr="008F339D">
              <w:rPr>
                <w:sz w:val="20"/>
                <w:szCs w:val="20"/>
              </w:rPr>
              <w:t xml:space="preserve"> </w:t>
            </w:r>
            <w:r w:rsidRPr="008F339D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8F339D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4D6E17" w:rsidRPr="00BA3A3A" w:rsidTr="00397944"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№ точки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 xml:space="preserve">Координаты, </w:t>
            </w:r>
            <w:proofErr w:type="gramStart"/>
            <w:r w:rsidRPr="008F339D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</w:tr>
      <w:tr w:rsidR="004D6E17" w:rsidRPr="00BA3A3A" w:rsidTr="00397944"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Y</w:t>
            </w:r>
          </w:p>
        </w:tc>
      </w:tr>
      <w:tr w:rsidR="004D6E17" w:rsidRPr="00BA3A3A" w:rsidTr="00397944"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397290.76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2314396.6</w:t>
            </w:r>
          </w:p>
        </w:tc>
      </w:tr>
      <w:tr w:rsidR="004D6E17" w:rsidRPr="00BA3A3A" w:rsidTr="00397944"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397298.14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2314435.3</w:t>
            </w:r>
          </w:p>
        </w:tc>
      </w:tr>
      <w:tr w:rsidR="004D6E17" w:rsidRPr="00BA3A3A" w:rsidTr="00397944"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397290.66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2314435.82</w:t>
            </w:r>
          </w:p>
        </w:tc>
      </w:tr>
      <w:tr w:rsidR="004D6E17" w:rsidRPr="00BA3A3A" w:rsidTr="00397944"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397276.9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2314432.65</w:t>
            </w:r>
          </w:p>
        </w:tc>
      </w:tr>
      <w:tr w:rsidR="004D6E17" w:rsidRPr="00BA3A3A" w:rsidTr="00397944"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397272.3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2314433</w:t>
            </w:r>
          </w:p>
        </w:tc>
      </w:tr>
      <w:tr w:rsidR="004D6E17" w:rsidRPr="00BA3A3A" w:rsidTr="00397944"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397252.67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2314400.42</w:t>
            </w:r>
          </w:p>
        </w:tc>
      </w:tr>
      <w:tr w:rsidR="004D6E17" w:rsidRPr="00BA3A3A" w:rsidTr="00397944"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397265.94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  <w:r w:rsidRPr="008F339D">
              <w:rPr>
                <w:color w:val="000000"/>
                <w:sz w:val="20"/>
                <w:szCs w:val="20"/>
              </w:rPr>
              <w:t>2314398.04</w:t>
            </w:r>
          </w:p>
        </w:tc>
      </w:tr>
      <w:tr w:rsidR="004D6E17" w:rsidRPr="00BA3A3A" w:rsidTr="00397944"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6E17" w:rsidRPr="00BA3A3A" w:rsidTr="00397944"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17" w:rsidRPr="008F339D" w:rsidRDefault="004D6E17" w:rsidP="003979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D6E17" w:rsidRPr="00FA2AB6" w:rsidRDefault="004D6E17" w:rsidP="004D6E17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843905" cy="5454650"/>
            <wp:effectExtent l="19050" t="19050" r="23495" b="12700"/>
            <wp:docPr id="3" name="Рисунок 3" descr="а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578" t="30521" r="10056" b="1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5454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4D6E17" w:rsidRPr="00FA2AB6" w:rsidSect="004D6E17">
      <w:headerReference w:type="even" r:id="rId7"/>
      <w:footerReference w:type="first" r:id="rId8"/>
      <w:pgSz w:w="11909" w:h="16834"/>
      <w:pgMar w:top="1134" w:right="850" w:bottom="1134" w:left="1701" w:header="454" w:footer="454" w:gutter="0"/>
      <w:pgNumType w:start="1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97" w:rsidRDefault="004D6E17">
    <w:pPr>
      <w:pStyle w:val="a6"/>
      <w:tabs>
        <w:tab w:val="clear" w:pos="4677"/>
        <w:tab w:val="clear" w:pos="9355"/>
      </w:tabs>
      <w:ind w:left="6732"/>
      <w:rPr>
        <w:sz w:val="12"/>
      </w:rPr>
    </w:pPr>
  </w:p>
  <w:p w:rsidR="00664497" w:rsidRDefault="004D6E17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97" w:rsidRDefault="004D6E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4497" w:rsidRDefault="004D6E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795"/>
    <w:multiLevelType w:val="hybridMultilevel"/>
    <w:tmpl w:val="5A20EB28"/>
    <w:lvl w:ilvl="0" w:tplc="76B0AFDE">
      <w:start w:val="1"/>
      <w:numFmt w:val="decimal"/>
      <w:lvlText w:val="%1-"/>
      <w:lvlJc w:val="left"/>
      <w:pPr>
        <w:ind w:left="7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</w:lvl>
    <w:lvl w:ilvl="3" w:tplc="0419000F" w:tentative="1">
      <w:start w:val="1"/>
      <w:numFmt w:val="decimal"/>
      <w:lvlText w:val="%4."/>
      <w:lvlJc w:val="left"/>
      <w:pPr>
        <w:ind w:left="9330" w:hanging="360"/>
      </w:p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</w:lvl>
    <w:lvl w:ilvl="6" w:tplc="0419000F" w:tentative="1">
      <w:start w:val="1"/>
      <w:numFmt w:val="decimal"/>
      <w:lvlText w:val="%7."/>
      <w:lvlJc w:val="left"/>
      <w:pPr>
        <w:ind w:left="11490" w:hanging="360"/>
      </w:p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6E17"/>
    <w:rsid w:val="004D6E17"/>
    <w:rsid w:val="00D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6E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6E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D6E17"/>
  </w:style>
  <w:style w:type="paragraph" w:styleId="a6">
    <w:name w:val="footer"/>
    <w:basedOn w:val="a"/>
    <w:link w:val="a7"/>
    <w:rsid w:val="004D6E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D6E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4D6E17"/>
    <w:pPr>
      <w:ind w:firstLine="567"/>
    </w:pPr>
    <w:rPr>
      <w:sz w:val="24"/>
      <w:szCs w:val="20"/>
      <w:lang/>
    </w:rPr>
  </w:style>
  <w:style w:type="character" w:customStyle="1" w:styleId="a9">
    <w:name w:val="Основной текст с отступом Знак"/>
    <w:basedOn w:val="a0"/>
    <w:link w:val="a8"/>
    <w:rsid w:val="004D6E17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onsPlusNormal">
    <w:name w:val="ConsPlusNormal"/>
    <w:rsid w:val="004D6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E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2024-05-23T08:46:00Z</dcterms:created>
  <dcterms:modified xsi:type="dcterms:W3CDTF">2024-05-23T08:52:00Z</dcterms:modified>
</cp:coreProperties>
</file>