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81" w:rsidRDefault="00227381" w:rsidP="00227381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381" w:rsidRDefault="00227381" w:rsidP="00227381">
      <w:pPr>
        <w:jc w:val="right"/>
        <w:rPr>
          <w:b/>
          <w:sz w:val="26"/>
          <w:szCs w:val="26"/>
        </w:rPr>
      </w:pP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</w:t>
      </w:r>
      <w:r>
        <w:rPr>
          <w:b/>
          <w:sz w:val="26"/>
          <w:szCs w:val="26"/>
        </w:rPr>
        <w:t>ОКРУГА</w:t>
      </w: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</w:p>
    <w:p w:rsidR="00227381" w:rsidRPr="008A505B" w:rsidRDefault="00227381" w:rsidP="00227381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227381" w:rsidRPr="008A505B" w:rsidRDefault="00227381" w:rsidP="00227381">
      <w:pPr>
        <w:jc w:val="both"/>
        <w:rPr>
          <w:sz w:val="26"/>
          <w:szCs w:val="26"/>
        </w:rPr>
      </w:pPr>
    </w:p>
    <w:p w:rsidR="00227381" w:rsidRDefault="006124CE" w:rsidP="00227381">
      <w:pPr>
        <w:jc w:val="both"/>
        <w:rPr>
          <w:sz w:val="26"/>
          <w:szCs w:val="26"/>
        </w:rPr>
      </w:pPr>
      <w:r>
        <w:rPr>
          <w:sz w:val="26"/>
          <w:szCs w:val="26"/>
        </w:rPr>
        <w:t>от 21.04.2025                                                                                                          № 703</w:t>
      </w:r>
    </w:p>
    <w:p w:rsidR="006124CE" w:rsidRDefault="006124CE" w:rsidP="00227381">
      <w:pPr>
        <w:jc w:val="both"/>
        <w:rPr>
          <w:sz w:val="26"/>
          <w:szCs w:val="26"/>
        </w:rPr>
      </w:pPr>
    </w:p>
    <w:p w:rsidR="00227381" w:rsidRPr="008A505B" w:rsidRDefault="00227381" w:rsidP="006124CE">
      <w:pPr>
        <w:ind w:left="1134" w:right="1132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25 июня 2024 года № 988 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</w:t>
      </w:r>
    </w:p>
    <w:p w:rsidR="00227381" w:rsidRDefault="00227381" w:rsidP="00227381">
      <w:pPr>
        <w:ind w:firstLine="709"/>
        <w:jc w:val="both"/>
        <w:rPr>
          <w:sz w:val="26"/>
          <w:szCs w:val="26"/>
        </w:rPr>
      </w:pPr>
    </w:p>
    <w:p w:rsidR="00227381" w:rsidRPr="00595F39" w:rsidRDefault="00227381" w:rsidP="002273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595F39">
        <w:rPr>
          <w:sz w:val="26"/>
          <w:szCs w:val="26"/>
        </w:rPr>
        <w:t>ст. 42 Устава округа администрация округа</w:t>
      </w:r>
    </w:p>
    <w:p w:rsidR="00227381" w:rsidRPr="008A505B" w:rsidRDefault="00227381" w:rsidP="00227381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 В разделе 5  </w:t>
      </w:r>
      <w:r w:rsidRPr="00595F39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59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595F39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EB221F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а, утвержденного </w:t>
      </w:r>
      <w:r>
        <w:rPr>
          <w:sz w:val="26"/>
          <w:szCs w:val="26"/>
          <w:lang w:bidi="ru-RU"/>
        </w:rPr>
        <w:t xml:space="preserve">постановлением администрации </w:t>
      </w:r>
      <w:proofErr w:type="spellStart"/>
      <w:r>
        <w:rPr>
          <w:sz w:val="26"/>
          <w:szCs w:val="26"/>
          <w:lang w:bidi="ru-RU"/>
        </w:rPr>
        <w:t>Усть-Кубинского</w:t>
      </w:r>
      <w:proofErr w:type="spellEnd"/>
      <w:r>
        <w:rPr>
          <w:sz w:val="26"/>
          <w:szCs w:val="26"/>
          <w:lang w:bidi="ru-RU"/>
        </w:rPr>
        <w:t xml:space="preserve"> муниципального округа от 25 июня 2024 № 988  </w:t>
      </w:r>
      <w:r>
        <w:rPr>
          <w:sz w:val="26"/>
          <w:szCs w:val="26"/>
        </w:rPr>
        <w:t>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а»: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Подпункты «б» и 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» пункта 5.1 исключить.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Абзац второй пункта 5.3 исключить.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73A96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</w:t>
      </w:r>
      <w:r w:rsidR="00373A96">
        <w:rPr>
          <w:sz w:val="26"/>
          <w:szCs w:val="26"/>
        </w:rPr>
        <w:t xml:space="preserve"> 4 пункта 5.3 </w:t>
      </w:r>
      <w:r>
        <w:rPr>
          <w:sz w:val="26"/>
          <w:szCs w:val="26"/>
        </w:rPr>
        <w:t xml:space="preserve"> слова «10 рабочих дней» </w:t>
      </w:r>
      <w:r w:rsidR="00373A96">
        <w:rPr>
          <w:sz w:val="26"/>
          <w:szCs w:val="26"/>
        </w:rPr>
        <w:t>заменить словами «двух месяцев».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r w:rsidR="00373A96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 и распространяется на правоотношения</w:t>
      </w:r>
      <w:r w:rsidR="00373A96">
        <w:rPr>
          <w:sz w:val="26"/>
          <w:szCs w:val="26"/>
        </w:rPr>
        <w:t>,</w:t>
      </w:r>
      <w:r>
        <w:rPr>
          <w:sz w:val="26"/>
          <w:szCs w:val="26"/>
        </w:rPr>
        <w:t xml:space="preserve"> возникшие с 1 января 2025 года.</w:t>
      </w:r>
    </w:p>
    <w:p w:rsidR="00227381" w:rsidRPr="00127158" w:rsidRDefault="00227381" w:rsidP="002273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27381" w:rsidRDefault="00227381" w:rsidP="00227381">
      <w:pPr>
        <w:tabs>
          <w:tab w:val="left" w:pos="7655"/>
        </w:tabs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36808" w:rsidRPr="00C85231" w:rsidTr="00224963">
        <w:tc>
          <w:tcPr>
            <w:tcW w:w="4785" w:type="dxa"/>
          </w:tcPr>
          <w:p w:rsidR="00836808" w:rsidRPr="00C85231" w:rsidRDefault="00836808" w:rsidP="00224963">
            <w:pPr>
              <w:rPr>
                <w:sz w:val="26"/>
                <w:szCs w:val="26"/>
              </w:rPr>
            </w:pPr>
            <w:r w:rsidRPr="00C85231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836808" w:rsidRPr="00C85231" w:rsidRDefault="00836808" w:rsidP="00224963">
            <w:pPr>
              <w:rPr>
                <w:sz w:val="26"/>
                <w:szCs w:val="26"/>
              </w:rPr>
            </w:pPr>
          </w:p>
          <w:p w:rsidR="00836808" w:rsidRPr="00C85231" w:rsidRDefault="00836808" w:rsidP="00224963">
            <w:pPr>
              <w:rPr>
                <w:sz w:val="26"/>
                <w:szCs w:val="26"/>
              </w:rPr>
            </w:pPr>
          </w:p>
          <w:p w:rsidR="00836808" w:rsidRPr="00C85231" w:rsidRDefault="00836808" w:rsidP="00224963">
            <w:pPr>
              <w:rPr>
                <w:sz w:val="26"/>
                <w:szCs w:val="26"/>
              </w:rPr>
            </w:pPr>
            <w:r w:rsidRPr="00C85231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C85231">
              <w:rPr>
                <w:sz w:val="26"/>
                <w:szCs w:val="26"/>
              </w:rPr>
              <w:t xml:space="preserve">   А.О. Семичев</w:t>
            </w:r>
          </w:p>
          <w:p w:rsidR="00836808" w:rsidRPr="00C85231" w:rsidRDefault="00836808" w:rsidP="00224963">
            <w:pPr>
              <w:rPr>
                <w:sz w:val="26"/>
                <w:szCs w:val="26"/>
              </w:rPr>
            </w:pPr>
          </w:p>
          <w:p w:rsidR="00836808" w:rsidRPr="00C85231" w:rsidRDefault="00836808" w:rsidP="00224963">
            <w:pPr>
              <w:rPr>
                <w:sz w:val="26"/>
                <w:szCs w:val="26"/>
              </w:rPr>
            </w:pPr>
            <w:r w:rsidRPr="00C85231">
              <w:rPr>
                <w:sz w:val="26"/>
                <w:szCs w:val="26"/>
              </w:rPr>
              <w:t xml:space="preserve">                     </w:t>
            </w:r>
          </w:p>
        </w:tc>
      </w:tr>
    </w:tbl>
    <w:p w:rsidR="00227381" w:rsidRDefault="00227381" w:rsidP="00836808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sectPr w:rsidR="00227381" w:rsidSect="00360DEC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05" w:rsidRDefault="00CD1605" w:rsidP="00CD1605">
      <w:r>
        <w:separator/>
      </w:r>
    </w:p>
  </w:endnote>
  <w:endnote w:type="continuationSeparator" w:id="0">
    <w:p w:rsidR="00CD1605" w:rsidRDefault="00CD1605" w:rsidP="00CD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7"/>
      <w:gridCol w:w="3117"/>
    </w:tblGrid>
    <w:tr w:rsidR="004239E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239E0" w:rsidRDefault="00836808" w:rsidP="00F21802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239E0" w:rsidRDefault="00836808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239E0" w:rsidRDefault="00836808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05" w:rsidRDefault="00CD1605" w:rsidP="00CD1605">
      <w:r>
        <w:separator/>
      </w:r>
    </w:p>
  </w:footnote>
  <w:footnote w:type="continuationSeparator" w:id="0">
    <w:p w:rsidR="00CD1605" w:rsidRDefault="00CD1605" w:rsidP="00CD1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E0" w:rsidRPr="00FC0FF5" w:rsidRDefault="00836808" w:rsidP="00F218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381"/>
    <w:rsid w:val="00227381"/>
    <w:rsid w:val="00373A96"/>
    <w:rsid w:val="006124CE"/>
    <w:rsid w:val="00836808"/>
    <w:rsid w:val="009E15A0"/>
    <w:rsid w:val="00CD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8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7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7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38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227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38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227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2738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27381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73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3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dcterms:created xsi:type="dcterms:W3CDTF">2025-04-10T07:44:00Z</dcterms:created>
  <dcterms:modified xsi:type="dcterms:W3CDTF">2025-04-22T08:39:00Z</dcterms:modified>
</cp:coreProperties>
</file>