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2C" w:rsidRDefault="003E742C" w:rsidP="003E742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2C" w:rsidRDefault="003E742C" w:rsidP="003E742C">
      <w:pPr>
        <w:jc w:val="center"/>
        <w:rPr>
          <w:b/>
          <w:sz w:val="26"/>
          <w:szCs w:val="26"/>
        </w:rPr>
      </w:pPr>
    </w:p>
    <w:p w:rsidR="003E742C" w:rsidRDefault="003E742C" w:rsidP="003E74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E742C" w:rsidRPr="00091B36" w:rsidRDefault="003E742C" w:rsidP="003E74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3E742C">
        <w:rPr>
          <w:b/>
          <w:sz w:val="26"/>
          <w:szCs w:val="26"/>
        </w:rPr>
        <w:t>ОКРУГА</w:t>
      </w:r>
    </w:p>
    <w:p w:rsidR="003E742C" w:rsidRDefault="003E742C" w:rsidP="003E742C">
      <w:pPr>
        <w:jc w:val="center"/>
        <w:rPr>
          <w:b/>
          <w:sz w:val="26"/>
          <w:szCs w:val="26"/>
        </w:rPr>
      </w:pPr>
    </w:p>
    <w:p w:rsidR="003E742C" w:rsidRDefault="003E742C" w:rsidP="003E74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E742C" w:rsidRDefault="003E742C" w:rsidP="003E742C">
      <w:pPr>
        <w:jc w:val="center"/>
        <w:rPr>
          <w:b/>
          <w:sz w:val="26"/>
          <w:szCs w:val="26"/>
        </w:rPr>
      </w:pPr>
    </w:p>
    <w:p w:rsidR="003E742C" w:rsidRDefault="003E742C" w:rsidP="003E742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E742C" w:rsidRDefault="003E742C" w:rsidP="003E742C">
      <w:pPr>
        <w:jc w:val="center"/>
        <w:rPr>
          <w:bCs/>
          <w:sz w:val="26"/>
          <w:szCs w:val="26"/>
        </w:rPr>
      </w:pPr>
    </w:p>
    <w:p w:rsidR="003E742C" w:rsidRDefault="003E742C" w:rsidP="003E742C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  <w:lang w:val="en-US"/>
        </w:rPr>
        <w:t>24.04.2024                                                                                                          № 702</w:t>
      </w:r>
    </w:p>
    <w:p w:rsidR="003E742C" w:rsidRDefault="003E742C" w:rsidP="003E742C">
      <w:pPr>
        <w:jc w:val="both"/>
        <w:rPr>
          <w:bCs/>
          <w:sz w:val="26"/>
          <w:szCs w:val="26"/>
        </w:rPr>
      </w:pPr>
    </w:p>
    <w:p w:rsidR="003E742C" w:rsidRDefault="003E742C" w:rsidP="003E742C">
      <w:pPr>
        <w:jc w:val="center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 февраля 2023 года № 186 «Об антитеррористической комиссии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3E742C" w:rsidRDefault="003E742C" w:rsidP="003E742C">
      <w:pPr>
        <w:jc w:val="center"/>
        <w:rPr>
          <w:bCs/>
          <w:sz w:val="26"/>
          <w:szCs w:val="26"/>
          <w:lang w:val="en-US"/>
        </w:rPr>
      </w:pPr>
    </w:p>
    <w:p w:rsidR="003E742C" w:rsidRDefault="003E742C" w:rsidP="003E742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ab/>
      </w:r>
      <w:proofErr w:type="gramStart"/>
      <w:r w:rsidRPr="003E742C">
        <w:rPr>
          <w:bCs/>
          <w:sz w:val="26"/>
          <w:szCs w:val="26"/>
        </w:rPr>
        <w:t>В соответствии с частью 4(1) статьи 5 Федерального закона от 6 марта 2006 года № 35-ФЗ “</w:t>
      </w:r>
      <w:r>
        <w:rPr>
          <w:bCs/>
          <w:sz w:val="26"/>
          <w:szCs w:val="26"/>
        </w:rPr>
        <w:t>О противодействии терроризму», постановлением Губернатора Вологодской области от 9 июля 2018 года № 167 «Об антитеррористической комиссии муниципального образования области», от 6 октября 2003 года № 131-ФЗ «Об общих принципах организации местного самоуправления в Российской Федерации», на основании ст. 42</w:t>
      </w:r>
      <w:r w:rsidR="00E400CD">
        <w:rPr>
          <w:bCs/>
          <w:sz w:val="26"/>
          <w:szCs w:val="26"/>
        </w:rPr>
        <w:t xml:space="preserve"> Устава округа администрация округа</w:t>
      </w:r>
      <w:proofErr w:type="gramEnd"/>
    </w:p>
    <w:p w:rsidR="00E400CD" w:rsidRDefault="00E400CD" w:rsidP="003E742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E400CD" w:rsidRDefault="00E400CD" w:rsidP="00E400CD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антитеррористической комиссии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утвержденный постановлением администрации округа от 2 февраля 2023 года № 186 «Об антитеррористической комиссии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E400CD" w:rsidRDefault="00E400CD" w:rsidP="00E400CD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комиссии в качестве членов комиссии:</w:t>
      </w:r>
    </w:p>
    <w:p w:rsidR="00E400CD" w:rsidRDefault="00E400CD" w:rsidP="000923A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Полуяктова</w:t>
      </w:r>
      <w:proofErr w:type="spellEnd"/>
      <w:r>
        <w:rPr>
          <w:bCs/>
          <w:sz w:val="26"/>
          <w:szCs w:val="26"/>
        </w:rPr>
        <w:t xml:space="preserve"> В.В., заместителя начальника отдела надзорной деятельности и профилактической работы по Сокольскому и </w:t>
      </w:r>
      <w:proofErr w:type="spellStart"/>
      <w:r>
        <w:rPr>
          <w:bCs/>
          <w:sz w:val="26"/>
          <w:szCs w:val="26"/>
        </w:rPr>
        <w:t>Усть-Кубинскому</w:t>
      </w:r>
      <w:proofErr w:type="spellEnd"/>
      <w:r>
        <w:rPr>
          <w:bCs/>
          <w:sz w:val="26"/>
          <w:szCs w:val="26"/>
        </w:rPr>
        <w:t xml:space="preserve"> районам управления надзорной деятельности и профилактической работы ГУ МЧС России по Вологодской области (по согласованию);</w:t>
      </w:r>
    </w:p>
    <w:p w:rsidR="00E400CD" w:rsidRDefault="000923A1" w:rsidP="000923A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-Широкова Е.А., начальника пункта полиции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» (по оперативному обслуживанию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округа) МО МВД России «</w:t>
      </w:r>
      <w:proofErr w:type="spellStart"/>
      <w:r>
        <w:rPr>
          <w:bCs/>
          <w:sz w:val="26"/>
          <w:szCs w:val="26"/>
        </w:rPr>
        <w:t>Сокольский</w:t>
      </w:r>
      <w:proofErr w:type="spellEnd"/>
      <w:r>
        <w:rPr>
          <w:bCs/>
          <w:sz w:val="26"/>
          <w:szCs w:val="26"/>
        </w:rPr>
        <w:t>» (по согласованию).</w:t>
      </w:r>
    </w:p>
    <w:p w:rsidR="000923A1" w:rsidRDefault="00DC52D1" w:rsidP="00E400CD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Вывести из состава комиссии </w:t>
      </w:r>
      <w:proofErr w:type="spellStart"/>
      <w:r>
        <w:rPr>
          <w:bCs/>
          <w:sz w:val="26"/>
          <w:szCs w:val="26"/>
        </w:rPr>
        <w:t>Левичева</w:t>
      </w:r>
      <w:proofErr w:type="spellEnd"/>
      <w:r>
        <w:rPr>
          <w:bCs/>
          <w:sz w:val="26"/>
          <w:szCs w:val="26"/>
        </w:rPr>
        <w:t xml:space="preserve"> Н.Н., </w:t>
      </w:r>
      <w:proofErr w:type="spellStart"/>
      <w:r>
        <w:rPr>
          <w:bCs/>
          <w:sz w:val="26"/>
          <w:szCs w:val="26"/>
        </w:rPr>
        <w:t>Рослякова</w:t>
      </w:r>
      <w:proofErr w:type="spellEnd"/>
      <w:r>
        <w:rPr>
          <w:bCs/>
          <w:sz w:val="26"/>
          <w:szCs w:val="26"/>
        </w:rPr>
        <w:t xml:space="preserve"> И.В.</w:t>
      </w:r>
    </w:p>
    <w:p w:rsidR="00DC52D1" w:rsidRPr="00E400CD" w:rsidRDefault="00DC52D1" w:rsidP="00DC52D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C92BE3" w:rsidRDefault="00C92BE3">
      <w:pPr>
        <w:rPr>
          <w:sz w:val="26"/>
          <w:szCs w:val="26"/>
        </w:rPr>
      </w:pPr>
    </w:p>
    <w:p w:rsidR="00DC52D1" w:rsidRDefault="00DC52D1">
      <w:pPr>
        <w:rPr>
          <w:sz w:val="26"/>
          <w:szCs w:val="26"/>
        </w:rPr>
      </w:pPr>
    </w:p>
    <w:p w:rsidR="00DC52D1" w:rsidRPr="00DC52D1" w:rsidRDefault="00DC52D1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DC52D1" w:rsidRPr="00DC52D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A5018"/>
    <w:multiLevelType w:val="multilevel"/>
    <w:tmpl w:val="0442D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42C"/>
    <w:rsid w:val="000923A1"/>
    <w:rsid w:val="003E742C"/>
    <w:rsid w:val="00C92BE3"/>
    <w:rsid w:val="00DC52D1"/>
    <w:rsid w:val="00E4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42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2024-04-25T06:29:00Z</dcterms:created>
  <dcterms:modified xsi:type="dcterms:W3CDTF">2024-04-25T06:55:00Z</dcterms:modified>
</cp:coreProperties>
</file>