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37" w:rsidRPr="00F7167C" w:rsidRDefault="00D94B37" w:rsidP="00D94B3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B37" w:rsidRDefault="00D94B37" w:rsidP="00D94B37">
      <w:pPr>
        <w:jc w:val="right"/>
        <w:rPr>
          <w:sz w:val="26"/>
          <w:szCs w:val="26"/>
        </w:rPr>
      </w:pPr>
    </w:p>
    <w:p w:rsidR="00D94B37" w:rsidRDefault="00D94B37" w:rsidP="00D94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94B37" w:rsidRDefault="00D94B37" w:rsidP="00D94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D94B37" w:rsidRDefault="00D94B37" w:rsidP="00D94B37">
      <w:pPr>
        <w:jc w:val="center"/>
        <w:rPr>
          <w:b/>
          <w:sz w:val="26"/>
          <w:szCs w:val="26"/>
        </w:rPr>
      </w:pPr>
    </w:p>
    <w:p w:rsidR="00D94B37" w:rsidRDefault="00D94B37" w:rsidP="00D94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94B37" w:rsidRDefault="00D94B37" w:rsidP="00D94B37">
      <w:pPr>
        <w:jc w:val="center"/>
        <w:rPr>
          <w:b/>
          <w:sz w:val="26"/>
          <w:szCs w:val="26"/>
        </w:rPr>
      </w:pPr>
    </w:p>
    <w:p w:rsidR="00D94B37" w:rsidRDefault="00D94B37" w:rsidP="00D94B3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D94B37" w:rsidRDefault="00D94B37" w:rsidP="00D94B37">
      <w:pPr>
        <w:jc w:val="center"/>
        <w:rPr>
          <w:sz w:val="26"/>
          <w:szCs w:val="26"/>
        </w:rPr>
      </w:pPr>
    </w:p>
    <w:p w:rsidR="00D94B37" w:rsidRDefault="00D94B37" w:rsidP="00D94B37">
      <w:pPr>
        <w:jc w:val="both"/>
        <w:rPr>
          <w:sz w:val="26"/>
          <w:szCs w:val="26"/>
          <w:lang w:val="en-US"/>
        </w:rPr>
      </w:pPr>
      <w:proofErr w:type="spellStart"/>
      <w:proofErr w:type="gramStart"/>
      <w:r>
        <w:rPr>
          <w:sz w:val="26"/>
          <w:szCs w:val="26"/>
          <w:lang w:val="en-US"/>
        </w:rPr>
        <w:t>от</w:t>
      </w:r>
      <w:proofErr w:type="spellEnd"/>
      <w:proofErr w:type="gramEnd"/>
      <w:r>
        <w:rPr>
          <w:sz w:val="26"/>
          <w:szCs w:val="26"/>
          <w:lang w:val="en-US"/>
        </w:rPr>
        <w:t xml:space="preserve"> 15.04.2025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en-US"/>
        </w:rPr>
        <w:t>№ 665</w:t>
      </w:r>
    </w:p>
    <w:p w:rsidR="00D94B37" w:rsidRPr="00D94B37" w:rsidRDefault="00D94B37" w:rsidP="00D94B37">
      <w:pPr>
        <w:jc w:val="both"/>
        <w:rPr>
          <w:sz w:val="26"/>
          <w:szCs w:val="26"/>
        </w:rPr>
      </w:pPr>
    </w:p>
    <w:p w:rsidR="00D94B37" w:rsidRPr="00966C1E" w:rsidRDefault="00D94B37" w:rsidP="00D94B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постановления</w:t>
      </w:r>
      <w:r w:rsidRPr="00966C1E">
        <w:rPr>
          <w:sz w:val="26"/>
          <w:szCs w:val="26"/>
        </w:rPr>
        <w:t xml:space="preserve"> админис</w:t>
      </w:r>
      <w:r>
        <w:rPr>
          <w:sz w:val="26"/>
          <w:szCs w:val="26"/>
        </w:rPr>
        <w:t>трации округа</w:t>
      </w:r>
      <w:r w:rsidRPr="00966C1E">
        <w:rPr>
          <w:sz w:val="26"/>
          <w:szCs w:val="26"/>
        </w:rPr>
        <w:t xml:space="preserve"> от 18 сентября 2024 года № 1503 «Об утверждении положения о реестре парковок общего пользования на автомобильных дорогах общего пользования местного значения </w:t>
      </w:r>
      <w:proofErr w:type="spellStart"/>
      <w:r w:rsidRPr="00966C1E">
        <w:rPr>
          <w:sz w:val="26"/>
          <w:szCs w:val="26"/>
        </w:rPr>
        <w:t>Усть-Кубинского</w:t>
      </w:r>
      <w:proofErr w:type="spellEnd"/>
      <w:r w:rsidRPr="00966C1E">
        <w:rPr>
          <w:sz w:val="26"/>
          <w:szCs w:val="26"/>
        </w:rPr>
        <w:t xml:space="preserve"> муниципального округа»</w:t>
      </w:r>
    </w:p>
    <w:p w:rsidR="00D94B37" w:rsidRPr="00966C1E" w:rsidRDefault="00D94B37" w:rsidP="00D94B37">
      <w:pPr>
        <w:jc w:val="center"/>
        <w:rPr>
          <w:sz w:val="26"/>
          <w:szCs w:val="26"/>
        </w:rPr>
      </w:pPr>
    </w:p>
    <w:p w:rsidR="00D94B37" w:rsidRDefault="00D94B37" w:rsidP="00D94B37">
      <w:pPr>
        <w:jc w:val="both"/>
        <w:rPr>
          <w:b/>
          <w:sz w:val="26"/>
          <w:szCs w:val="26"/>
        </w:rPr>
      </w:pPr>
      <w:r w:rsidRPr="00966C1E">
        <w:rPr>
          <w:sz w:val="26"/>
          <w:szCs w:val="26"/>
        </w:rPr>
        <w:tab/>
      </w:r>
      <w:proofErr w:type="gramStart"/>
      <w:r w:rsidRPr="00966C1E">
        <w:rPr>
          <w:sz w:val="26"/>
          <w:szCs w:val="26"/>
        </w:rPr>
        <w:t xml:space="preserve">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5" w:history="1">
        <w:r w:rsidRPr="00966C1E">
          <w:rPr>
            <w:sz w:val="26"/>
            <w:szCs w:val="26"/>
          </w:rPr>
          <w:t>Федеральным законом</w:t>
        </w:r>
      </w:hyperlink>
      <w:r w:rsidRPr="00966C1E">
        <w:rPr>
          <w:sz w:val="26"/>
          <w:szCs w:val="26"/>
        </w:rPr>
        <w:t xml:space="preserve"> от 29 декабря 2017 года N 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r>
        <w:rPr>
          <w:sz w:val="26"/>
          <w:szCs w:val="26"/>
        </w:rPr>
        <w:t>п</w:t>
      </w:r>
      <w:r w:rsidRPr="00966C1E">
        <w:rPr>
          <w:sz w:val="26"/>
          <w:szCs w:val="26"/>
        </w:rPr>
        <w:t>риказом Министерства транспорта</w:t>
      </w:r>
      <w:proofErr w:type="gramEnd"/>
      <w:r w:rsidRPr="00966C1E">
        <w:rPr>
          <w:sz w:val="26"/>
          <w:szCs w:val="26"/>
        </w:rPr>
        <w:t xml:space="preserve"> и дорожного хозяйства Вологодско</w:t>
      </w:r>
      <w:r>
        <w:rPr>
          <w:sz w:val="26"/>
          <w:szCs w:val="26"/>
        </w:rPr>
        <w:t xml:space="preserve">й области № 45 от 10 марта </w:t>
      </w:r>
      <w:r w:rsidRPr="00966C1E">
        <w:rPr>
          <w:sz w:val="26"/>
          <w:szCs w:val="26"/>
        </w:rPr>
        <w:t>2025 года, на основании ст. 42 Устава округа</w:t>
      </w:r>
      <w:r>
        <w:rPr>
          <w:sz w:val="26"/>
          <w:szCs w:val="26"/>
        </w:rPr>
        <w:t xml:space="preserve"> администрация округа</w:t>
      </w:r>
    </w:p>
    <w:p w:rsidR="00D94B37" w:rsidRPr="00966C1E" w:rsidRDefault="00D94B37" w:rsidP="00D94B37">
      <w:pPr>
        <w:jc w:val="both"/>
        <w:rPr>
          <w:sz w:val="26"/>
          <w:szCs w:val="26"/>
        </w:rPr>
      </w:pPr>
      <w:r w:rsidRPr="00966C1E">
        <w:rPr>
          <w:b/>
          <w:sz w:val="26"/>
          <w:szCs w:val="26"/>
        </w:rPr>
        <w:t>ПОСТАНОВЛЯЕТ:</w:t>
      </w:r>
    </w:p>
    <w:p w:rsidR="00D94B37" w:rsidRPr="00966C1E" w:rsidRDefault="00D94B37" w:rsidP="00D94B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Pr="00966C1E">
        <w:rPr>
          <w:sz w:val="26"/>
          <w:szCs w:val="26"/>
        </w:rPr>
        <w:t>. Признать утратившим силу постановление админис</w:t>
      </w:r>
      <w:r>
        <w:rPr>
          <w:sz w:val="26"/>
          <w:szCs w:val="26"/>
        </w:rPr>
        <w:t>трации округа</w:t>
      </w:r>
      <w:r w:rsidRPr="00966C1E">
        <w:rPr>
          <w:sz w:val="26"/>
          <w:szCs w:val="26"/>
        </w:rPr>
        <w:t xml:space="preserve"> от 18 сентября 2024 года № 1503 «Об утверждении положения о реестре парковок общего пользования на автомобильных дорогах общего пользования местного значения </w:t>
      </w:r>
      <w:proofErr w:type="spellStart"/>
      <w:r w:rsidRPr="00966C1E">
        <w:rPr>
          <w:sz w:val="26"/>
          <w:szCs w:val="26"/>
        </w:rPr>
        <w:t>Усть-Кубинского</w:t>
      </w:r>
      <w:proofErr w:type="spellEnd"/>
      <w:r w:rsidRPr="00966C1E">
        <w:rPr>
          <w:sz w:val="26"/>
          <w:szCs w:val="26"/>
        </w:rPr>
        <w:t xml:space="preserve"> муниципального округа</w:t>
      </w:r>
      <w:r w:rsidR="002E20DF">
        <w:rPr>
          <w:sz w:val="26"/>
          <w:szCs w:val="26"/>
        </w:rPr>
        <w:t>».</w:t>
      </w:r>
    </w:p>
    <w:p w:rsidR="00D94B37" w:rsidRPr="00966C1E" w:rsidRDefault="00D94B37" w:rsidP="00D94B3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966C1E">
        <w:rPr>
          <w:sz w:val="26"/>
          <w:szCs w:val="26"/>
        </w:rPr>
        <w:t>. Настоящее постановление вступает в силу</w:t>
      </w:r>
      <w:r>
        <w:rPr>
          <w:sz w:val="26"/>
          <w:szCs w:val="26"/>
        </w:rPr>
        <w:t xml:space="preserve"> после</w:t>
      </w:r>
      <w:r w:rsidRPr="00966C1E">
        <w:rPr>
          <w:sz w:val="26"/>
          <w:szCs w:val="26"/>
        </w:rPr>
        <w:t xml:space="preserve"> его официального опубликования.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D94B37" w:rsidRPr="00406790" w:rsidTr="00972B77">
        <w:tc>
          <w:tcPr>
            <w:tcW w:w="9747" w:type="dxa"/>
          </w:tcPr>
          <w:p w:rsidR="00D94B37" w:rsidRDefault="00D94B37" w:rsidP="00972B77">
            <w:pPr>
              <w:rPr>
                <w:sz w:val="26"/>
                <w:szCs w:val="26"/>
              </w:rPr>
            </w:pPr>
          </w:p>
          <w:p w:rsidR="00D94B37" w:rsidRDefault="00D94B37" w:rsidP="00972B77">
            <w:pPr>
              <w:rPr>
                <w:sz w:val="26"/>
                <w:szCs w:val="26"/>
              </w:rPr>
            </w:pPr>
          </w:p>
          <w:p w:rsidR="00D94B37" w:rsidRDefault="00D94B37" w:rsidP="00972B77">
            <w:pPr>
              <w:rPr>
                <w:sz w:val="26"/>
                <w:szCs w:val="26"/>
              </w:rPr>
            </w:pPr>
          </w:p>
          <w:p w:rsidR="00D94B37" w:rsidRPr="00406790" w:rsidRDefault="00D94B37" w:rsidP="00D94B37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                                                                                                       И.В. Быков</w:t>
            </w:r>
          </w:p>
        </w:tc>
      </w:tr>
    </w:tbl>
    <w:p w:rsidR="00D94B37" w:rsidRDefault="00D94B37" w:rsidP="00D94B37">
      <w:pPr>
        <w:jc w:val="both"/>
        <w:rPr>
          <w:sz w:val="26"/>
          <w:szCs w:val="26"/>
        </w:rPr>
      </w:pPr>
    </w:p>
    <w:p w:rsidR="0000292D" w:rsidRDefault="0000292D"/>
    <w:sectPr w:rsidR="0000292D" w:rsidSect="00A20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B37"/>
    <w:rsid w:val="0000292D"/>
    <w:rsid w:val="002E20DF"/>
    <w:rsid w:val="00D9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3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71848756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2025-04-17T05:41:00Z</dcterms:created>
  <dcterms:modified xsi:type="dcterms:W3CDTF">2025-04-17T05:55:00Z</dcterms:modified>
</cp:coreProperties>
</file>