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09" w:rsidRDefault="00501F09" w:rsidP="00501F09">
      <w:pPr>
        <w:jc w:val="center"/>
        <w:rPr>
          <w:b/>
          <w:sz w:val="26"/>
          <w:szCs w:val="26"/>
        </w:rPr>
      </w:pPr>
      <w:r w:rsidRPr="0077704E">
        <w:rPr>
          <w:b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F09" w:rsidRDefault="00501F09" w:rsidP="00501F09">
      <w:pPr>
        <w:jc w:val="right"/>
        <w:rPr>
          <w:b/>
          <w:sz w:val="26"/>
          <w:szCs w:val="26"/>
        </w:rPr>
      </w:pPr>
    </w:p>
    <w:p w:rsidR="00501F09" w:rsidRPr="008A505B" w:rsidRDefault="00501F09" w:rsidP="00501F09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АДМИНИСТРАЦИЯ УСТЬ-КУБИНСКОГО </w:t>
      </w:r>
    </w:p>
    <w:p w:rsidR="00501F09" w:rsidRPr="008A505B" w:rsidRDefault="00501F09" w:rsidP="00501F09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 xml:space="preserve">МУНИЦИПАЛЬНОГО  </w:t>
      </w:r>
      <w:r>
        <w:rPr>
          <w:b/>
          <w:sz w:val="26"/>
          <w:szCs w:val="26"/>
        </w:rPr>
        <w:t>ОКРУГА</w:t>
      </w:r>
    </w:p>
    <w:p w:rsidR="00501F09" w:rsidRPr="008A505B" w:rsidRDefault="00501F09" w:rsidP="00501F09">
      <w:pPr>
        <w:jc w:val="center"/>
        <w:rPr>
          <w:b/>
          <w:sz w:val="26"/>
          <w:szCs w:val="26"/>
        </w:rPr>
      </w:pPr>
    </w:p>
    <w:p w:rsidR="00501F09" w:rsidRPr="008A505B" w:rsidRDefault="00501F09" w:rsidP="00501F09">
      <w:pPr>
        <w:jc w:val="center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ПОСТАНОВЛЕНИЕ</w:t>
      </w:r>
    </w:p>
    <w:p w:rsidR="00501F09" w:rsidRPr="008A505B" w:rsidRDefault="00501F09" w:rsidP="00501F09">
      <w:pPr>
        <w:jc w:val="center"/>
        <w:rPr>
          <w:b/>
          <w:sz w:val="26"/>
          <w:szCs w:val="26"/>
        </w:rPr>
      </w:pPr>
    </w:p>
    <w:p w:rsidR="00501F09" w:rsidRPr="008A505B" w:rsidRDefault="00501F09" w:rsidP="00501F09">
      <w:pPr>
        <w:jc w:val="center"/>
        <w:rPr>
          <w:sz w:val="26"/>
          <w:szCs w:val="26"/>
        </w:rPr>
      </w:pPr>
      <w:r w:rsidRPr="008A505B">
        <w:rPr>
          <w:sz w:val="26"/>
          <w:szCs w:val="26"/>
        </w:rPr>
        <w:t>с. Устье</w:t>
      </w:r>
    </w:p>
    <w:p w:rsidR="00501F09" w:rsidRPr="008A505B" w:rsidRDefault="00501F09" w:rsidP="00501F09">
      <w:pPr>
        <w:jc w:val="both"/>
        <w:rPr>
          <w:sz w:val="26"/>
          <w:szCs w:val="26"/>
        </w:rPr>
      </w:pPr>
    </w:p>
    <w:p w:rsidR="00501F09" w:rsidRPr="001948C5" w:rsidRDefault="00501F09" w:rsidP="00501F0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948C5">
        <w:rPr>
          <w:sz w:val="26"/>
          <w:szCs w:val="26"/>
        </w:rPr>
        <w:t>31.03.2025                                                                                                           № 564</w:t>
      </w:r>
      <w:r>
        <w:rPr>
          <w:sz w:val="26"/>
          <w:szCs w:val="26"/>
        </w:rPr>
        <w:t xml:space="preserve">                                                                                                  </w:t>
      </w:r>
      <w:r w:rsidRPr="001948C5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</w:p>
    <w:p w:rsidR="00501F09" w:rsidRDefault="00501F09" w:rsidP="00501F09">
      <w:pPr>
        <w:jc w:val="both"/>
        <w:rPr>
          <w:sz w:val="26"/>
          <w:szCs w:val="26"/>
        </w:rPr>
      </w:pPr>
    </w:p>
    <w:p w:rsidR="00501F09" w:rsidRPr="008A505B" w:rsidRDefault="00501F09" w:rsidP="00501F09">
      <w:pPr>
        <w:ind w:left="1134" w:right="1132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округа от 25 июня 2024 года № 988 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</w:t>
      </w:r>
    </w:p>
    <w:p w:rsidR="00501F09" w:rsidRDefault="00501F09" w:rsidP="00501F09">
      <w:pPr>
        <w:ind w:firstLine="709"/>
        <w:jc w:val="both"/>
        <w:rPr>
          <w:sz w:val="26"/>
          <w:szCs w:val="26"/>
        </w:rPr>
      </w:pPr>
    </w:p>
    <w:p w:rsidR="00501F09" w:rsidRPr="00595F39" w:rsidRDefault="00501F09" w:rsidP="00501F0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 w:rsidRPr="00595F39">
        <w:rPr>
          <w:sz w:val="26"/>
          <w:szCs w:val="26"/>
        </w:rPr>
        <w:t>ст. 42 Устава округа администрация округа</w:t>
      </w:r>
    </w:p>
    <w:p w:rsidR="00501F09" w:rsidRPr="008A505B" w:rsidRDefault="00501F09" w:rsidP="00501F09">
      <w:pPr>
        <w:jc w:val="both"/>
        <w:rPr>
          <w:b/>
          <w:sz w:val="26"/>
          <w:szCs w:val="26"/>
        </w:rPr>
      </w:pPr>
      <w:r w:rsidRPr="008A505B">
        <w:rPr>
          <w:b/>
          <w:sz w:val="26"/>
          <w:szCs w:val="26"/>
        </w:rPr>
        <w:t>ПОСТАНОВЛЯЕТ: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1. Внести в </w:t>
      </w:r>
      <w:r w:rsidRPr="00595F39">
        <w:rPr>
          <w:sz w:val="26"/>
          <w:szCs w:val="26"/>
        </w:rPr>
        <w:t>Положени</w:t>
      </w:r>
      <w:r>
        <w:rPr>
          <w:sz w:val="26"/>
          <w:szCs w:val="26"/>
        </w:rPr>
        <w:t>е</w:t>
      </w:r>
      <w:r w:rsidRPr="00595F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595F39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EB221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а, утвержденное </w:t>
      </w:r>
      <w:r>
        <w:rPr>
          <w:sz w:val="26"/>
          <w:szCs w:val="26"/>
          <w:lang w:bidi="ru-RU"/>
        </w:rPr>
        <w:t xml:space="preserve">постановлением администрации </w:t>
      </w:r>
      <w:proofErr w:type="spellStart"/>
      <w:r>
        <w:rPr>
          <w:sz w:val="26"/>
          <w:szCs w:val="26"/>
          <w:lang w:bidi="ru-RU"/>
        </w:rPr>
        <w:t>Усть-Кубинского</w:t>
      </w:r>
      <w:proofErr w:type="spellEnd"/>
      <w:r>
        <w:rPr>
          <w:sz w:val="26"/>
          <w:szCs w:val="26"/>
          <w:lang w:bidi="ru-RU"/>
        </w:rPr>
        <w:t xml:space="preserve"> муниципального округа от 25 июня 2024 № 988  </w:t>
      </w:r>
      <w:r>
        <w:rPr>
          <w:sz w:val="26"/>
          <w:szCs w:val="26"/>
        </w:rPr>
        <w:t>«</w:t>
      </w:r>
      <w:r w:rsidRPr="008A505B">
        <w:rPr>
          <w:sz w:val="26"/>
          <w:szCs w:val="26"/>
        </w:rPr>
        <w:t xml:space="preserve">О </w:t>
      </w:r>
      <w:r w:rsidRPr="00EB221F">
        <w:rPr>
          <w:sz w:val="26"/>
          <w:szCs w:val="26"/>
        </w:rPr>
        <w:t>проектной деятельности</w:t>
      </w:r>
      <w:r>
        <w:rPr>
          <w:sz w:val="26"/>
          <w:szCs w:val="26"/>
        </w:rPr>
        <w:t xml:space="preserve"> в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</w:t>
      </w:r>
      <w:r w:rsidRPr="00EB221F">
        <w:rPr>
          <w:sz w:val="26"/>
          <w:szCs w:val="26"/>
        </w:rPr>
        <w:t>округ</w:t>
      </w:r>
      <w:r>
        <w:rPr>
          <w:sz w:val="26"/>
          <w:szCs w:val="26"/>
        </w:rPr>
        <w:t>а» следующие изменения: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B872F3">
        <w:rPr>
          <w:sz w:val="26"/>
          <w:szCs w:val="26"/>
        </w:rPr>
        <w:t xml:space="preserve"> </w:t>
      </w:r>
      <w:r>
        <w:rPr>
          <w:sz w:val="26"/>
          <w:szCs w:val="26"/>
        </w:rPr>
        <w:t>Раздел 6 «Мониторинг реализации муниципальных проектов» дополнить пунктом 6.2 следующего содержания: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«6.2. В случаях отсутствия в бюджете округа бюджетных ассигнований  на финансирование мероприятий муниципального проекта в текущем финансовом году, отчетность о реализации указанного муниципального проекта за текущий финансовый год не предоставляется, за исключением случаев, когда реализация выполнения мероприятий муниципального проекта не требует бюджетного финансирования».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7.1 дополнить абзацами вторым - пятым следующего содержания: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«Дополнительными основаниями для досрочного прекращения реализации муниципального проекта  являются: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принятие решения администрации округа о прекращении реализации проекта, в связи с переносом мероприятий в другой муниципальный проект;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отсутствие бюджетных ассигнований в бюджете округа на текущий год и плановый период на финансирование мероприятий муниципального проекта.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администрации округа принимается в виде распоряжения».</w:t>
      </w:r>
    </w:p>
    <w:p w:rsidR="00501F09" w:rsidRDefault="00501F09" w:rsidP="00501F09">
      <w:pPr>
        <w:pStyle w:val="a7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вступает в силу </w:t>
      </w:r>
      <w:r w:rsidR="00F11B82">
        <w:rPr>
          <w:sz w:val="26"/>
          <w:szCs w:val="26"/>
        </w:rPr>
        <w:t>после</w:t>
      </w:r>
      <w:r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1 января 2025 года.</w:t>
      </w:r>
    </w:p>
    <w:p w:rsidR="00501F09" w:rsidRPr="00127158" w:rsidRDefault="00501F09" w:rsidP="00501F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3348DE" w:rsidRPr="001948C5" w:rsidRDefault="001948C5" w:rsidP="00501F09">
      <w:pPr>
        <w:rPr>
          <w:sz w:val="26"/>
          <w:szCs w:val="26"/>
        </w:rPr>
      </w:pPr>
      <w:r w:rsidRPr="001948C5">
        <w:rPr>
          <w:sz w:val="26"/>
          <w:szCs w:val="26"/>
        </w:rPr>
        <w:t>Глава</w:t>
      </w:r>
      <w:r>
        <w:rPr>
          <w:sz w:val="26"/>
          <w:szCs w:val="26"/>
        </w:rPr>
        <w:t xml:space="preserve"> округа                                                                                                    И.В. Быков</w:t>
      </w:r>
    </w:p>
    <w:sectPr w:rsidR="003348DE" w:rsidRPr="001948C5" w:rsidSect="003348D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D18" w:rsidRDefault="00377D18" w:rsidP="00377D18">
      <w:r>
        <w:separator/>
      </w:r>
    </w:p>
  </w:endnote>
  <w:endnote w:type="continuationSeparator" w:id="0">
    <w:p w:rsidR="00377D18" w:rsidRDefault="00377D18" w:rsidP="00377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Default="001948C5">
    <w:pPr>
      <w:pStyle w:val="a5"/>
      <w:jc w:val="right"/>
    </w:pPr>
  </w:p>
  <w:p w:rsidR="004239E0" w:rsidRDefault="001948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D18" w:rsidRDefault="00377D18" w:rsidP="00377D18">
      <w:r>
        <w:separator/>
      </w:r>
    </w:p>
  </w:footnote>
  <w:footnote w:type="continuationSeparator" w:id="0">
    <w:p w:rsidR="00377D18" w:rsidRDefault="00377D18" w:rsidP="00377D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9E0" w:rsidRDefault="001948C5">
    <w:pPr>
      <w:pStyle w:val="a3"/>
      <w:jc w:val="center"/>
    </w:pPr>
  </w:p>
  <w:p w:rsidR="004239E0" w:rsidRDefault="001948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1F09"/>
    <w:rsid w:val="001948C5"/>
    <w:rsid w:val="003348DE"/>
    <w:rsid w:val="00377D18"/>
    <w:rsid w:val="00446AB3"/>
    <w:rsid w:val="00501F09"/>
    <w:rsid w:val="00F1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09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F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1F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01F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01F0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01F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01F0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1F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F0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2025-04-01T05:04:00Z</cp:lastPrinted>
  <dcterms:created xsi:type="dcterms:W3CDTF">2025-03-19T13:34:00Z</dcterms:created>
  <dcterms:modified xsi:type="dcterms:W3CDTF">2025-04-01T05:04:00Z</dcterms:modified>
</cp:coreProperties>
</file>