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77" w:rsidRDefault="00E44A77" w:rsidP="00E44A7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77" w:rsidRDefault="00E44A77" w:rsidP="00E44A77">
      <w:pPr>
        <w:jc w:val="right"/>
        <w:rPr>
          <w:b/>
          <w:sz w:val="26"/>
          <w:szCs w:val="26"/>
        </w:rPr>
      </w:pPr>
    </w:p>
    <w:p w:rsidR="00E44A77" w:rsidRDefault="00E44A77" w:rsidP="00E44A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44A77" w:rsidRPr="00091B36" w:rsidRDefault="00E44A77" w:rsidP="00E44A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E44A77" w:rsidRDefault="00E44A77" w:rsidP="00E44A77">
      <w:pPr>
        <w:jc w:val="center"/>
        <w:rPr>
          <w:b/>
          <w:sz w:val="26"/>
          <w:szCs w:val="26"/>
        </w:rPr>
      </w:pPr>
    </w:p>
    <w:p w:rsidR="00E44A77" w:rsidRDefault="00E44A77" w:rsidP="00E44A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44A77" w:rsidRDefault="00E44A77" w:rsidP="00E44A77">
      <w:pPr>
        <w:jc w:val="center"/>
        <w:rPr>
          <w:b/>
          <w:sz w:val="26"/>
          <w:szCs w:val="26"/>
        </w:rPr>
      </w:pPr>
    </w:p>
    <w:p w:rsidR="00E44A77" w:rsidRDefault="00E44A77" w:rsidP="00E44A7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44A77" w:rsidRDefault="00E44A77" w:rsidP="00E44A77">
      <w:pPr>
        <w:jc w:val="center"/>
        <w:rPr>
          <w:bCs/>
          <w:sz w:val="26"/>
          <w:szCs w:val="26"/>
        </w:rPr>
      </w:pPr>
    </w:p>
    <w:p w:rsidR="00E44A77" w:rsidRPr="008E5422" w:rsidRDefault="00E44A77" w:rsidP="00E44A77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="00E741A1" w:rsidRPr="00E741A1">
        <w:rPr>
          <w:bCs/>
          <w:sz w:val="26"/>
          <w:szCs w:val="26"/>
        </w:rPr>
        <w:t>13.03.</w:t>
      </w:r>
      <w:r w:rsidR="00E741A1">
        <w:rPr>
          <w:bCs/>
          <w:sz w:val="26"/>
          <w:szCs w:val="26"/>
        </w:rPr>
        <w:t>2025                                                                                                         № 426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E44A77" w:rsidRPr="008E5422" w:rsidRDefault="00E44A77" w:rsidP="00E44A77">
      <w:pPr>
        <w:jc w:val="both"/>
        <w:rPr>
          <w:bCs/>
          <w:sz w:val="26"/>
          <w:szCs w:val="26"/>
        </w:rPr>
      </w:pPr>
    </w:p>
    <w:p w:rsidR="00E44A77" w:rsidRPr="002E47C1" w:rsidRDefault="00E44A77" w:rsidP="00E44A77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строительство</w:t>
      </w:r>
      <w:r w:rsidRPr="008E5422">
        <w:rPr>
          <w:bCs/>
          <w:sz w:val="26"/>
          <w:szCs w:val="26"/>
        </w:rPr>
        <w:t>»</w:t>
      </w:r>
    </w:p>
    <w:p w:rsidR="00E44A77" w:rsidRPr="008E5422" w:rsidRDefault="00E44A77" w:rsidP="00E44A77">
      <w:pPr>
        <w:jc w:val="center"/>
        <w:rPr>
          <w:bCs/>
          <w:sz w:val="26"/>
          <w:szCs w:val="26"/>
        </w:rPr>
      </w:pPr>
    </w:p>
    <w:p w:rsidR="00E44A77" w:rsidRPr="008E5422" w:rsidRDefault="00E44A77" w:rsidP="00E44A77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proofErr w:type="gramStart"/>
      <w:r w:rsidRPr="001B0DBB">
        <w:rPr>
          <w:sz w:val="26"/>
          <w:szCs w:val="26"/>
        </w:rPr>
        <w:t>В соответствии с Федеральным законом от 2</w:t>
      </w:r>
      <w:r>
        <w:rPr>
          <w:sz w:val="26"/>
          <w:szCs w:val="26"/>
        </w:rPr>
        <w:t>6 декабря 2024</w:t>
      </w:r>
      <w:r w:rsidRPr="001B0DB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485</w:t>
      </w:r>
      <w:r w:rsidRPr="001B0DBB">
        <w:rPr>
          <w:sz w:val="26"/>
          <w:szCs w:val="26"/>
        </w:rPr>
        <w:t>-ФЗ</w:t>
      </w:r>
      <w:r w:rsidRPr="00285959">
        <w:rPr>
          <w:sz w:val="26"/>
          <w:szCs w:val="26"/>
        </w:rPr>
        <w:t xml:space="preserve"> </w:t>
      </w:r>
      <w:r w:rsidRPr="007B7412">
        <w:rPr>
          <w:sz w:val="26"/>
          <w:szCs w:val="26"/>
        </w:rPr>
        <w:t>"О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  <w:proofErr w:type="gramEnd"/>
    </w:p>
    <w:p w:rsidR="00E44A77" w:rsidRPr="008E5422" w:rsidRDefault="00E44A77" w:rsidP="00E44A77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E44A77" w:rsidRPr="00DC4E41" w:rsidRDefault="00E44A77" w:rsidP="00E44A7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E44A77" w:rsidRDefault="00E44A77" w:rsidP="00E44A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1.1. Пункт 2.9.3 дополнить абзацем седьмым следующего содержания:</w:t>
      </w:r>
    </w:p>
    <w:p w:rsidR="00E44A77" w:rsidRPr="00DC4E41" w:rsidRDefault="00E44A77" w:rsidP="00E44A7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«</w:t>
      </w:r>
      <w:r>
        <w:rPr>
          <w:rFonts w:eastAsiaTheme="minorHAnsi"/>
          <w:sz w:val="26"/>
          <w:szCs w:val="26"/>
        </w:rPr>
        <w:t xml:space="preserve">Отсутствие приложенного к заявлению о выдаче разрешения на строительство решения, указанного в </w:t>
      </w:r>
      <w:proofErr w:type="spellStart"/>
      <w:r w:rsidRPr="00DC4E41">
        <w:rPr>
          <w:rFonts w:eastAsiaTheme="minorHAnsi"/>
          <w:sz w:val="26"/>
          <w:szCs w:val="26"/>
        </w:rPr>
        <w:t>подпод</w:t>
      </w:r>
      <w:hyperlink r:id="rId6" w:history="1">
        <w:r w:rsidRPr="00DC4E41">
          <w:rPr>
            <w:rFonts w:eastAsiaTheme="minorHAnsi"/>
            <w:sz w:val="26"/>
            <w:szCs w:val="26"/>
          </w:rPr>
          <w:t>пункте</w:t>
        </w:r>
        <w:proofErr w:type="spellEnd"/>
        <w:r w:rsidRPr="00DC4E41">
          <w:rPr>
            <w:rFonts w:eastAsiaTheme="minorHAnsi"/>
            <w:sz w:val="26"/>
            <w:szCs w:val="26"/>
          </w:rPr>
          <w:t xml:space="preserve"> 10 подпункта</w:t>
        </w:r>
      </w:hyperlink>
      <w:r w:rsidRPr="00DC4E41">
        <w:rPr>
          <w:rFonts w:eastAsiaTheme="minorHAnsi"/>
          <w:sz w:val="26"/>
          <w:szCs w:val="26"/>
        </w:rPr>
        <w:t xml:space="preserve"> 2.7.1</w:t>
      </w:r>
      <w:r>
        <w:rPr>
          <w:rFonts w:eastAsiaTheme="minorHAnsi"/>
          <w:sz w:val="26"/>
          <w:szCs w:val="26"/>
        </w:rPr>
        <w:t xml:space="preserve"> пункта 2.7 настоящего регламента, не является основанием для отказа в выдаче разрешения на строительство».</w:t>
      </w:r>
    </w:p>
    <w:p w:rsidR="00E44A77" w:rsidRDefault="00E44A77" w:rsidP="00E44A7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E44A77" w:rsidRDefault="00E44A77" w:rsidP="00E44A77">
      <w:pPr>
        <w:tabs>
          <w:tab w:val="left" w:pos="1134"/>
        </w:tabs>
        <w:jc w:val="both"/>
        <w:rPr>
          <w:sz w:val="26"/>
          <w:szCs w:val="26"/>
        </w:rPr>
      </w:pPr>
    </w:p>
    <w:p w:rsidR="00E44A77" w:rsidRPr="00056F1C" w:rsidRDefault="00E44A77" w:rsidP="00E44A77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41A1" w:rsidRPr="00D3008C" w:rsidTr="00B2019B">
        <w:tc>
          <w:tcPr>
            <w:tcW w:w="4785" w:type="dxa"/>
          </w:tcPr>
          <w:p w:rsidR="00E741A1" w:rsidRPr="00D3008C" w:rsidRDefault="00E741A1" w:rsidP="00B2019B">
            <w:pPr>
              <w:rPr>
                <w:sz w:val="26"/>
                <w:szCs w:val="26"/>
              </w:rPr>
            </w:pPr>
            <w:r w:rsidRPr="00D3008C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741A1" w:rsidRPr="00D3008C" w:rsidRDefault="00E741A1" w:rsidP="00B2019B">
            <w:pPr>
              <w:rPr>
                <w:sz w:val="26"/>
                <w:szCs w:val="26"/>
              </w:rPr>
            </w:pPr>
          </w:p>
          <w:p w:rsidR="00E741A1" w:rsidRPr="00D3008C" w:rsidRDefault="00E741A1" w:rsidP="00B2019B">
            <w:pPr>
              <w:rPr>
                <w:sz w:val="26"/>
                <w:szCs w:val="26"/>
              </w:rPr>
            </w:pPr>
          </w:p>
          <w:p w:rsidR="00E741A1" w:rsidRPr="00D3008C" w:rsidRDefault="00E741A1" w:rsidP="00B2019B">
            <w:pPr>
              <w:rPr>
                <w:sz w:val="26"/>
                <w:szCs w:val="26"/>
              </w:rPr>
            </w:pPr>
            <w:r w:rsidRPr="00D3008C">
              <w:rPr>
                <w:sz w:val="26"/>
                <w:szCs w:val="26"/>
              </w:rPr>
              <w:t xml:space="preserve">    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D3008C">
              <w:rPr>
                <w:sz w:val="26"/>
                <w:szCs w:val="26"/>
              </w:rPr>
              <w:t>А.О. Семичев</w:t>
            </w:r>
          </w:p>
        </w:tc>
      </w:tr>
    </w:tbl>
    <w:p w:rsidR="00E44A77" w:rsidRDefault="00E44A77" w:rsidP="00E741A1">
      <w:pPr>
        <w:jc w:val="both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Default="00E44A77" w:rsidP="00E44A77">
      <w:pPr>
        <w:jc w:val="center"/>
        <w:rPr>
          <w:sz w:val="26"/>
          <w:szCs w:val="26"/>
        </w:rPr>
      </w:pPr>
    </w:p>
    <w:p w:rsidR="00E44A77" w:rsidRPr="00A65E9B" w:rsidRDefault="00E44A77" w:rsidP="00E44A77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>Пояснительная записка</w:t>
      </w:r>
    </w:p>
    <w:p w:rsidR="00E44A77" w:rsidRDefault="00E44A77" w:rsidP="00E44A77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к проекту  постановления администрации </w:t>
      </w:r>
      <w:r>
        <w:rPr>
          <w:sz w:val="26"/>
          <w:szCs w:val="26"/>
        </w:rPr>
        <w:t>округ</w:t>
      </w:r>
      <w:r w:rsidRPr="00A65E9B">
        <w:rPr>
          <w:sz w:val="26"/>
          <w:szCs w:val="26"/>
        </w:rPr>
        <w:t xml:space="preserve">а  </w:t>
      </w:r>
    </w:p>
    <w:p w:rsidR="00E44A77" w:rsidRPr="002E47C1" w:rsidRDefault="00E44A77" w:rsidP="00E4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»</w:t>
      </w:r>
    </w:p>
    <w:p w:rsidR="00E44A77" w:rsidRPr="00001F11" w:rsidRDefault="00E44A77" w:rsidP="00E44A77">
      <w:pPr>
        <w:jc w:val="center"/>
        <w:rPr>
          <w:bCs/>
          <w:color w:val="000000"/>
          <w:sz w:val="26"/>
          <w:szCs w:val="26"/>
          <w:shd w:val="clear" w:color="auto" w:fill="FFFFFF"/>
        </w:rPr>
      </w:pPr>
    </w:p>
    <w:p w:rsidR="00E44A77" w:rsidRDefault="00E44A77" w:rsidP="00E44A77">
      <w:pPr>
        <w:ind w:firstLine="567"/>
        <w:jc w:val="both"/>
        <w:rPr>
          <w:sz w:val="26"/>
          <w:szCs w:val="26"/>
        </w:rPr>
      </w:pPr>
      <w:r w:rsidRPr="00944CC5">
        <w:rPr>
          <w:sz w:val="26"/>
          <w:szCs w:val="26"/>
        </w:rPr>
        <w:t xml:space="preserve">Проект постановления администрации </w:t>
      </w:r>
      <w:proofErr w:type="spellStart"/>
      <w:r w:rsidRPr="00944CC5">
        <w:rPr>
          <w:sz w:val="26"/>
          <w:szCs w:val="26"/>
        </w:rPr>
        <w:t>Усть-Кубинского</w:t>
      </w:r>
      <w:proofErr w:type="spellEnd"/>
      <w:r w:rsidRPr="00944CC5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>«</w:t>
      </w: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(далее – проект постановления) </w:t>
      </w:r>
      <w:r>
        <w:rPr>
          <w:sz w:val="26"/>
          <w:szCs w:val="26"/>
        </w:rPr>
        <w:t>разработан с целью приведения административного регламента в соответствие к требуемым нормам законодательства</w:t>
      </w:r>
      <w:r>
        <w:rPr>
          <w:bCs/>
          <w:sz w:val="26"/>
          <w:szCs w:val="26"/>
        </w:rPr>
        <w:t xml:space="preserve">. </w:t>
      </w:r>
    </w:p>
    <w:p w:rsidR="00E44A77" w:rsidRDefault="00E44A77" w:rsidP="00E44A7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Проектом постановления вносятся изменения </w:t>
      </w:r>
      <w:r>
        <w:rPr>
          <w:bCs/>
          <w:sz w:val="26"/>
          <w:szCs w:val="26"/>
        </w:rPr>
        <w:t xml:space="preserve">в пункт 2.9.3 </w:t>
      </w:r>
      <w:r>
        <w:rPr>
          <w:sz w:val="26"/>
          <w:szCs w:val="26"/>
        </w:rPr>
        <w:t xml:space="preserve">административного регламента в части дополнения его  в соответствии с </w:t>
      </w:r>
      <w:r w:rsidRPr="001B0DBB">
        <w:rPr>
          <w:sz w:val="26"/>
          <w:szCs w:val="26"/>
        </w:rPr>
        <w:t>Федеральным законом от 2</w:t>
      </w:r>
      <w:r>
        <w:rPr>
          <w:sz w:val="26"/>
          <w:szCs w:val="26"/>
        </w:rPr>
        <w:t>6 декабря 2024</w:t>
      </w:r>
      <w:r w:rsidRPr="001B0DB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485</w:t>
      </w:r>
      <w:r w:rsidRPr="001B0DBB">
        <w:rPr>
          <w:sz w:val="26"/>
          <w:szCs w:val="26"/>
        </w:rPr>
        <w:t>-ФЗ</w:t>
      </w:r>
      <w:r w:rsidRPr="00285959">
        <w:rPr>
          <w:sz w:val="26"/>
          <w:szCs w:val="26"/>
        </w:rPr>
        <w:t xml:space="preserve"> </w:t>
      </w:r>
      <w:r w:rsidRPr="007B7412">
        <w:rPr>
          <w:sz w:val="26"/>
          <w:szCs w:val="26"/>
        </w:rPr>
        <w:t>"О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"О внесении изменений в Земельный кодекс Российской Федерации и отдельные законодательные акты Российской</w:t>
      </w:r>
      <w:proofErr w:type="gramEnd"/>
      <w:r w:rsidRPr="007B7412">
        <w:rPr>
          <w:sz w:val="26"/>
          <w:szCs w:val="26"/>
        </w:rPr>
        <w:t xml:space="preserve"> Федерации</w:t>
      </w:r>
      <w:proofErr w:type="gramStart"/>
      <w:r w:rsidRPr="007B7412">
        <w:rPr>
          <w:sz w:val="26"/>
          <w:szCs w:val="26"/>
        </w:rPr>
        <w:t>"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лучаями, не являющимися </w:t>
      </w:r>
      <w:r>
        <w:rPr>
          <w:rFonts w:eastAsiaTheme="minorHAnsi"/>
          <w:sz w:val="26"/>
          <w:szCs w:val="26"/>
        </w:rPr>
        <w:t>основанием для отказа в выдаче разрешения на строительство</w:t>
      </w:r>
      <w:r>
        <w:rPr>
          <w:sz w:val="26"/>
          <w:szCs w:val="26"/>
        </w:rPr>
        <w:t xml:space="preserve">. </w:t>
      </w:r>
    </w:p>
    <w:p w:rsidR="00E44A77" w:rsidRPr="00C57A87" w:rsidRDefault="00E44A77" w:rsidP="00E4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Pr="00C57A87">
        <w:rPr>
          <w:sz w:val="26"/>
          <w:szCs w:val="26"/>
          <w:shd w:val="clear" w:color="auto" w:fill="FFFFFF"/>
        </w:rPr>
        <w:t>Финансовое о</w:t>
      </w:r>
      <w:r>
        <w:rPr>
          <w:sz w:val="26"/>
          <w:szCs w:val="26"/>
          <w:shd w:val="clear" w:color="auto" w:fill="FFFFFF"/>
        </w:rPr>
        <w:t xml:space="preserve">беспечение для принятия проекта </w:t>
      </w:r>
      <w:r w:rsidRPr="00C57A87">
        <w:rPr>
          <w:sz w:val="26"/>
          <w:szCs w:val="26"/>
          <w:shd w:val="clear" w:color="auto" w:fill="FFFFFF"/>
        </w:rPr>
        <w:t>постановления администрации округа не требуется.</w:t>
      </w:r>
    </w:p>
    <w:p w:rsidR="00E44A77" w:rsidRDefault="00E44A77" w:rsidP="00E44A77">
      <w:pPr>
        <w:ind w:firstLine="709"/>
        <w:jc w:val="both"/>
        <w:rPr>
          <w:sz w:val="26"/>
          <w:szCs w:val="26"/>
          <w:shd w:val="clear" w:color="auto" w:fill="FFFFFF"/>
        </w:rPr>
      </w:pPr>
      <w:r w:rsidRPr="00C57A87">
        <w:rPr>
          <w:sz w:val="26"/>
          <w:szCs w:val="26"/>
          <w:shd w:val="clear" w:color="auto" w:fill="FFFFFF"/>
        </w:rPr>
        <w:t>Постановление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E44A77" w:rsidRPr="00EB052D" w:rsidRDefault="00E44A77" w:rsidP="00E44A77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E44A77" w:rsidRPr="00A65E9B" w:rsidRDefault="00E44A77" w:rsidP="00E44A77">
      <w:pPr>
        <w:pStyle w:val="ConsPlusNormal"/>
        <w:ind w:left="75" w:right="-286"/>
        <w:jc w:val="both"/>
        <w:rPr>
          <w:sz w:val="26"/>
          <w:szCs w:val="26"/>
        </w:rPr>
      </w:pPr>
    </w:p>
    <w:p w:rsidR="00E44A77" w:rsidRDefault="00E44A77" w:rsidP="00E44A77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</w:t>
      </w:r>
    </w:p>
    <w:p w:rsidR="00E44A77" w:rsidRDefault="00E44A77" w:rsidP="00E44A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имущественных отношений, </w:t>
      </w:r>
    </w:p>
    <w:p w:rsidR="00E44A77" w:rsidRPr="00A65E9B" w:rsidRDefault="00E44A77" w:rsidP="00E44A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архитектор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Е.А. Смирнова</w:t>
      </w:r>
    </w:p>
    <w:p w:rsidR="00E44A77" w:rsidRDefault="00E44A77" w:rsidP="00E44A77"/>
    <w:p w:rsidR="00E44A77" w:rsidRDefault="00E44A77" w:rsidP="00E44A77"/>
    <w:p w:rsidR="00E44A77" w:rsidRDefault="00E44A77" w:rsidP="00E44A77"/>
    <w:p w:rsidR="00E44A77" w:rsidRDefault="00E44A77" w:rsidP="00E44A77"/>
    <w:p w:rsidR="00E44A77" w:rsidRDefault="00E44A77" w:rsidP="00E44A77"/>
    <w:p w:rsidR="00E44A77" w:rsidRDefault="00E44A77" w:rsidP="00E44A77"/>
    <w:p w:rsidR="00E44A77" w:rsidRDefault="00E44A77" w:rsidP="00E44A77"/>
    <w:p w:rsidR="00E44A77" w:rsidRDefault="00E44A77" w:rsidP="00E44A77"/>
    <w:p w:rsidR="00E44A77" w:rsidRDefault="00E44A77" w:rsidP="00E44A77"/>
    <w:p w:rsidR="00E44A77" w:rsidRDefault="00E44A77" w:rsidP="00E44A77">
      <w:pPr>
        <w:spacing w:after="200" w:line="276" w:lineRule="auto"/>
      </w:pPr>
    </w:p>
    <w:p w:rsidR="00E44A77" w:rsidRDefault="00E44A77" w:rsidP="00E44A77">
      <w:pPr>
        <w:spacing w:after="200" w:line="276" w:lineRule="auto"/>
      </w:pPr>
    </w:p>
    <w:p w:rsidR="00E44A77" w:rsidRDefault="00E44A77" w:rsidP="00E44A77">
      <w:pPr>
        <w:spacing w:after="200" w:line="276" w:lineRule="auto"/>
      </w:pPr>
    </w:p>
    <w:p w:rsidR="00E44A77" w:rsidRDefault="00E44A77" w:rsidP="00E44A77">
      <w:pPr>
        <w:spacing w:after="200" w:line="276" w:lineRule="auto"/>
      </w:pPr>
    </w:p>
    <w:p w:rsidR="00E44A77" w:rsidRDefault="00E44A77" w:rsidP="00E44A77">
      <w:pPr>
        <w:spacing w:after="200" w:line="276" w:lineRule="auto"/>
      </w:pPr>
    </w:p>
    <w:p w:rsidR="00E44A77" w:rsidRDefault="00E44A77" w:rsidP="00E44A77">
      <w:pPr>
        <w:spacing w:after="200" w:line="276" w:lineRule="auto"/>
      </w:pPr>
    </w:p>
    <w:p w:rsidR="00E44A77" w:rsidRDefault="00E44A77" w:rsidP="00E44A77"/>
    <w:p w:rsidR="00E44A77" w:rsidRDefault="00E44A77" w:rsidP="00E44A77"/>
    <w:p w:rsidR="00E44A77" w:rsidRPr="00625310" w:rsidRDefault="00E44A77" w:rsidP="00E44A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lastRenderedPageBreak/>
        <w:t>УВЕДОМЛЕНИЕ</w:t>
      </w:r>
    </w:p>
    <w:p w:rsidR="00E44A77" w:rsidRPr="00625310" w:rsidRDefault="00E44A77" w:rsidP="00E44A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E44A77" w:rsidRPr="00625310" w:rsidRDefault="00E44A77" w:rsidP="00E44A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E44A77" w:rsidRPr="00625310" w:rsidRDefault="00E44A77" w:rsidP="00E44A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E44A77" w:rsidRPr="00625310" w:rsidRDefault="00E44A77" w:rsidP="00E44A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E44A77" w:rsidRPr="00625310" w:rsidRDefault="00E44A77" w:rsidP="00E44A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E44A77" w:rsidRPr="00625310" w:rsidRDefault="00E44A77" w:rsidP="00E44A77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44A77" w:rsidRPr="003675AD" w:rsidRDefault="00E44A77" w:rsidP="00E4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1079EB">
        <w:rPr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1079EB">
        <w:rPr>
          <w:sz w:val="26"/>
          <w:szCs w:val="26"/>
        </w:rPr>
        <w:t>Усть-Кубинского</w:t>
      </w:r>
      <w:proofErr w:type="spellEnd"/>
      <w:r w:rsidRPr="001079EB">
        <w:rPr>
          <w:sz w:val="26"/>
          <w:szCs w:val="26"/>
        </w:rPr>
        <w:t xml:space="preserve"> муниципального округа, 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1079EB">
        <w:rPr>
          <w:sz w:val="26"/>
          <w:szCs w:val="26"/>
        </w:rPr>
        <w:t xml:space="preserve">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1079EB">
        <w:rPr>
          <w:sz w:val="26"/>
          <w:szCs w:val="26"/>
        </w:rPr>
        <w:t>Усть-Кубинского</w:t>
      </w:r>
      <w:proofErr w:type="spellEnd"/>
      <w:r w:rsidRPr="001079EB">
        <w:rPr>
          <w:sz w:val="26"/>
          <w:szCs w:val="26"/>
        </w:rPr>
        <w:t xml:space="preserve"> муниципального округа </w:t>
      </w:r>
      <w:r>
        <w:rPr>
          <w:bCs/>
          <w:sz w:val="26"/>
          <w:szCs w:val="26"/>
        </w:rPr>
        <w:t>«</w:t>
      </w: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</w:t>
      </w:r>
      <w:proofErr w:type="gramEnd"/>
      <w:r w:rsidRPr="00F852CD">
        <w:rPr>
          <w:sz w:val="26"/>
          <w:szCs w:val="26"/>
        </w:rPr>
        <w:t xml:space="preserve">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523E12">
        <w:rPr>
          <w:sz w:val="26"/>
          <w:szCs w:val="26"/>
        </w:rPr>
        <w:t>»</w:t>
      </w:r>
      <w:r>
        <w:rPr>
          <w:sz w:val="26"/>
          <w:szCs w:val="26"/>
        </w:rPr>
        <w:t>»</w:t>
      </w:r>
      <w:r w:rsidRPr="001079EB">
        <w:rPr>
          <w:sz w:val="26"/>
          <w:szCs w:val="26"/>
        </w:rPr>
        <w:t xml:space="preserve"> (далее - проект).</w:t>
      </w:r>
    </w:p>
    <w:p w:rsidR="00E44A77" w:rsidRPr="00FF60FC" w:rsidRDefault="00E44A77" w:rsidP="00E44A77">
      <w:pPr>
        <w:ind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Обоснование необходимости подготовки проекта:</w:t>
      </w:r>
      <w:r w:rsidRPr="001079EB"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приведение</w:t>
      </w:r>
      <w:r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ранее</w:t>
      </w:r>
      <w:r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утвержденн</w:t>
      </w:r>
      <w:r>
        <w:rPr>
          <w:sz w:val="26"/>
          <w:szCs w:val="26"/>
        </w:rPr>
        <w:t>ого</w:t>
      </w:r>
      <w:r w:rsidRPr="00AD4877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ого</w:t>
      </w:r>
      <w:r w:rsidRPr="00AD4877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а </w:t>
      </w:r>
      <w:r w:rsidRPr="00AD4877">
        <w:rPr>
          <w:sz w:val="26"/>
          <w:szCs w:val="26"/>
        </w:rPr>
        <w:t>в соответствие</w:t>
      </w:r>
      <w:r>
        <w:rPr>
          <w:sz w:val="26"/>
          <w:szCs w:val="26"/>
        </w:rPr>
        <w:t xml:space="preserve"> с действующим законодательством. </w:t>
      </w:r>
    </w:p>
    <w:p w:rsidR="00E44A77" w:rsidRPr="001079E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9EB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1079EB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1079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4A77" w:rsidRDefault="00E44A77" w:rsidP="00E44A77">
      <w:pPr>
        <w:ind w:right="-1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Содержание предлагаемого регулирования:</w:t>
      </w:r>
      <w:r w:rsidRPr="001079EB">
        <w:rPr>
          <w:sz w:val="26"/>
          <w:szCs w:val="26"/>
        </w:rPr>
        <w:t xml:space="preserve"> </w:t>
      </w:r>
      <w:r w:rsidRPr="00AE7F9C">
        <w:rPr>
          <w:bCs/>
          <w:sz w:val="26"/>
          <w:szCs w:val="26"/>
          <w:shd w:val="clear" w:color="auto" w:fill="FFFFFF"/>
        </w:rPr>
        <w:t>административн</w:t>
      </w:r>
      <w:r>
        <w:rPr>
          <w:bCs/>
          <w:sz w:val="26"/>
          <w:szCs w:val="26"/>
          <w:shd w:val="clear" w:color="auto" w:fill="FFFFFF"/>
        </w:rPr>
        <w:t>ый регламент</w:t>
      </w:r>
      <w:r w:rsidRPr="00AE7F9C">
        <w:rPr>
          <w:bCs/>
          <w:sz w:val="26"/>
          <w:szCs w:val="26"/>
          <w:shd w:val="clear" w:color="auto" w:fill="FFFFFF"/>
        </w:rPr>
        <w:t xml:space="preserve">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строительство.</w:t>
      </w:r>
    </w:p>
    <w:p w:rsidR="00E44A77" w:rsidRPr="005245EF" w:rsidRDefault="00E44A77" w:rsidP="00E44A77">
      <w:pPr>
        <w:ind w:right="-1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Ключевые показатели достижения заявленных в предлагаемом регулировании целей</w:t>
      </w:r>
      <w:r w:rsidRPr="005245EF">
        <w:rPr>
          <w:b/>
          <w:sz w:val="26"/>
          <w:szCs w:val="26"/>
        </w:rPr>
        <w:t>:</w:t>
      </w:r>
      <w:r w:rsidRPr="005245EF">
        <w:rPr>
          <w:bCs/>
          <w:sz w:val="26"/>
          <w:szCs w:val="26"/>
          <w:shd w:val="clear" w:color="auto" w:fill="FFFFFF"/>
        </w:rPr>
        <w:t xml:space="preserve"> </w:t>
      </w:r>
      <w:r w:rsidRPr="005245EF">
        <w:rPr>
          <w:sz w:val="26"/>
          <w:szCs w:val="26"/>
        </w:rPr>
        <w:t xml:space="preserve">сокращение количества случаев отказа в предоставлении муниципальной услуги по выдаче разрешения на строительство. </w:t>
      </w:r>
    </w:p>
    <w:p w:rsidR="00E44A77" w:rsidRDefault="00E44A77" w:rsidP="00E44A77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6"/>
          <w:szCs w:val="26"/>
        </w:rPr>
      </w:pPr>
      <w:r w:rsidRPr="001079EB">
        <w:rPr>
          <w:b/>
          <w:sz w:val="26"/>
          <w:szCs w:val="26"/>
        </w:rPr>
        <w:t>Сроки оценки достижения ключевых показателей:</w:t>
      </w:r>
      <w:r>
        <w:rPr>
          <w:sz w:val="26"/>
          <w:szCs w:val="26"/>
        </w:rPr>
        <w:t xml:space="preserve"> </w:t>
      </w:r>
    </w:p>
    <w:p w:rsidR="00E44A77" w:rsidRDefault="00E44A77" w:rsidP="00E44A77">
      <w:pPr>
        <w:ind w:firstLine="567"/>
        <w:jc w:val="both"/>
        <w:rPr>
          <w:sz w:val="26"/>
          <w:szCs w:val="26"/>
        </w:rPr>
      </w:pPr>
      <w:r w:rsidRPr="00485910">
        <w:rPr>
          <w:sz w:val="26"/>
          <w:szCs w:val="26"/>
        </w:rPr>
        <w:t xml:space="preserve">5 рабочих дней; </w:t>
      </w:r>
    </w:p>
    <w:p w:rsidR="00E44A77" w:rsidRPr="00485910" w:rsidRDefault="00E44A77" w:rsidP="00E44A77">
      <w:pPr>
        <w:ind w:firstLine="567"/>
        <w:jc w:val="both"/>
        <w:rPr>
          <w:sz w:val="26"/>
          <w:szCs w:val="26"/>
        </w:rPr>
      </w:pPr>
      <w:proofErr w:type="gramStart"/>
      <w:r w:rsidRPr="00485910">
        <w:rPr>
          <w:sz w:val="26"/>
          <w:szCs w:val="26"/>
        </w:rPr>
        <w:t xml:space="preserve">30 рабочих дней, в случае выдачи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7" w:history="1">
        <w:r w:rsidRPr="00485910">
          <w:rPr>
            <w:sz w:val="26"/>
            <w:szCs w:val="26"/>
          </w:rPr>
          <w:t>части 10</w:t>
        </w:r>
        <w:r w:rsidRPr="00485910">
          <w:rPr>
            <w:sz w:val="26"/>
            <w:szCs w:val="26"/>
            <w:vertAlign w:val="superscript"/>
          </w:rPr>
          <w:t>1</w:t>
        </w:r>
      </w:hyperlink>
      <w:r w:rsidRPr="00485910">
        <w:rPr>
          <w:sz w:val="26"/>
          <w:szCs w:val="26"/>
        </w:rPr>
        <w:t xml:space="preserve"> статьи 51 Градостроительного кодекса  Российской Федерации (далее - </w:t>
      </w:r>
      <w:proofErr w:type="spellStart"/>
      <w:r w:rsidRPr="00485910">
        <w:rPr>
          <w:sz w:val="26"/>
          <w:szCs w:val="26"/>
        </w:rPr>
        <w:t>ГрК</w:t>
      </w:r>
      <w:proofErr w:type="spellEnd"/>
      <w:r w:rsidRPr="00485910">
        <w:rPr>
          <w:sz w:val="26"/>
          <w:szCs w:val="26"/>
        </w:rPr>
        <w:t xml:space="preserve"> РФ), либо в заявлении о выдаче разрешения на строительство</w:t>
      </w:r>
      <w:proofErr w:type="gramEnd"/>
      <w:r w:rsidRPr="00485910">
        <w:rPr>
          <w:sz w:val="26"/>
          <w:szCs w:val="26"/>
        </w:rPr>
        <w:t xml:space="preserve"> не содержится указание на типовое </w:t>
      </w:r>
      <w:proofErr w:type="gramStart"/>
      <w:r w:rsidRPr="00485910">
        <w:rPr>
          <w:sz w:val="26"/>
          <w:szCs w:val="26"/>
        </w:rPr>
        <w:t>архитектурное решение</w:t>
      </w:r>
      <w:proofErr w:type="gramEnd"/>
      <w:r w:rsidRPr="00485910">
        <w:rPr>
          <w:sz w:val="26"/>
          <w:szCs w:val="26"/>
        </w:rPr>
        <w:t>, в соответствии с которым планируется строительство или реконструкция объекта капитального строительства.</w:t>
      </w:r>
    </w:p>
    <w:p w:rsidR="00E44A77" w:rsidRPr="00C30F1F" w:rsidRDefault="00E44A77" w:rsidP="00E44A77">
      <w:pPr>
        <w:ind w:right="-1" w:firstLine="709"/>
        <w:jc w:val="both"/>
        <w:rPr>
          <w:b/>
          <w:sz w:val="26"/>
          <w:szCs w:val="26"/>
        </w:rPr>
      </w:pPr>
      <w:r w:rsidRPr="001079EB">
        <w:rPr>
          <w:b/>
          <w:sz w:val="26"/>
          <w:szCs w:val="26"/>
        </w:rPr>
        <w:t>Основные группы субъектов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</w:t>
      </w:r>
      <w:r w:rsidRPr="00C30F1F">
        <w:rPr>
          <w:b/>
          <w:sz w:val="26"/>
          <w:szCs w:val="26"/>
        </w:rPr>
        <w:t xml:space="preserve"> области, интересы  которых будут затронуты предлагаемым правовым  регулированием,  оценка количества таких субъектов:</w:t>
      </w:r>
    </w:p>
    <w:p w:rsidR="00E44A77" w:rsidRPr="00625310" w:rsidRDefault="00E44A77" w:rsidP="00E44A77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E44A77" w:rsidRPr="009978C1" w:rsidTr="00120F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</w:pPr>
            <w:r w:rsidRPr="00FA4DA9"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</w:pPr>
            <w:r w:rsidRPr="00FA4DA9">
              <w:t>Количество субъектов в группе</w:t>
            </w:r>
          </w:p>
        </w:tc>
      </w:tr>
      <w:tr w:rsidR="00E44A77" w:rsidRPr="009978C1" w:rsidTr="00120F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7"/>
            </w:pPr>
            <w:r w:rsidRPr="00FA4DA9"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4A77" w:rsidRPr="008F43E4" w:rsidRDefault="00E44A77" w:rsidP="00120F75">
            <w:pPr>
              <w:autoSpaceDE w:val="0"/>
              <w:autoSpaceDN w:val="0"/>
              <w:adjustRightInd w:val="0"/>
              <w:ind w:right="-2"/>
              <w:jc w:val="both"/>
              <w:rPr>
                <w:sz w:val="26"/>
                <w:szCs w:val="26"/>
              </w:rPr>
            </w:pPr>
            <w:r w:rsidRPr="00C76A06">
              <w:rPr>
                <w:sz w:val="26"/>
                <w:szCs w:val="26"/>
              </w:rPr>
              <w:t xml:space="preserve">физические или юридические лица, являющиеся правообладателями земельного участка, в отношении которого требуется получение разрешения на строительство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</w:t>
            </w:r>
          </w:p>
        </w:tc>
      </w:tr>
      <w:tr w:rsidR="00E44A77" w:rsidRPr="009978C1" w:rsidTr="00120F75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7"/>
            </w:pPr>
            <w:r w:rsidRPr="00FA4DA9"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0"/>
                <w:szCs w:val="20"/>
              </w:rPr>
            </w:pPr>
          </w:p>
        </w:tc>
      </w:tr>
    </w:tbl>
    <w:p w:rsidR="00E44A77" w:rsidRPr="00625310" w:rsidRDefault="00E44A77" w:rsidP="00E44A77">
      <w:pPr>
        <w:rPr>
          <w:sz w:val="26"/>
          <w:szCs w:val="26"/>
        </w:rPr>
      </w:pPr>
    </w:p>
    <w:p w:rsidR="00E44A77" w:rsidRPr="00D1415B" w:rsidRDefault="00E44A77" w:rsidP="00E44A7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E44A77" w:rsidRPr="00625310" w:rsidRDefault="00E44A77" w:rsidP="00E44A77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E44A77" w:rsidRPr="009978C1" w:rsidTr="00120F75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4A77" w:rsidRPr="00FA4DA9" w:rsidRDefault="00E44A77" w:rsidP="00120F75">
            <w:pPr>
              <w:pStyle w:val="a6"/>
              <w:jc w:val="center"/>
            </w:pPr>
            <w:r w:rsidRPr="00FA4DA9">
              <w:t>Да/нет</w:t>
            </w:r>
          </w:p>
        </w:tc>
      </w:tr>
      <w:tr w:rsidR="00E44A77" w:rsidRPr="009978C1" w:rsidTr="00120F75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E44A77" w:rsidRPr="009978C1" w:rsidTr="00120F75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7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</w:pPr>
            <w:r w:rsidRPr="00FA4DA9">
              <w:t>нет</w:t>
            </w:r>
          </w:p>
        </w:tc>
      </w:tr>
      <w:tr w:rsidR="00E44A77" w:rsidRPr="009978C1" w:rsidTr="00120F75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7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</w:pPr>
            <w:r w:rsidRPr="00FA4DA9">
              <w:t>нет</w:t>
            </w:r>
          </w:p>
        </w:tc>
      </w:tr>
      <w:tr w:rsidR="00E44A77" w:rsidRPr="009978C1" w:rsidTr="00120F75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7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Default="00E44A77" w:rsidP="00120F75">
            <w:pPr>
              <w:pStyle w:val="a6"/>
            </w:pPr>
            <w:r>
              <w:t>да</w:t>
            </w:r>
          </w:p>
          <w:p w:rsidR="00E44A77" w:rsidRPr="00E44A77" w:rsidRDefault="00E44A77" w:rsidP="00E44A77">
            <w:pPr>
              <w:rPr>
                <w:lang w:eastAsia="ru-RU"/>
              </w:rPr>
            </w:pPr>
            <w:r>
              <w:rPr>
                <w:lang w:eastAsia="ru-RU"/>
              </w:rPr>
              <w:t>п.п. 1.1</w:t>
            </w:r>
          </w:p>
        </w:tc>
      </w:tr>
      <w:tr w:rsidR="00E44A77" w:rsidRPr="009978C1" w:rsidTr="00120F75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7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</w:pPr>
            <w:r>
              <w:t>нет</w:t>
            </w:r>
          </w:p>
        </w:tc>
      </w:tr>
      <w:tr w:rsidR="00E44A77" w:rsidRPr="009978C1" w:rsidTr="00120F75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7"/>
            </w:pPr>
            <w:r w:rsidRPr="00FA4DA9"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</w:pPr>
            <w:r w:rsidRPr="00FA4DA9">
              <w:t>нет</w:t>
            </w:r>
          </w:p>
        </w:tc>
      </w:tr>
    </w:tbl>
    <w:p w:rsidR="00E44A77" w:rsidRPr="00625310" w:rsidRDefault="00E44A77" w:rsidP="00E44A77">
      <w:pPr>
        <w:rPr>
          <w:sz w:val="26"/>
          <w:szCs w:val="26"/>
        </w:rPr>
      </w:pPr>
    </w:p>
    <w:p w:rsidR="00E44A77" w:rsidRPr="00625310" w:rsidRDefault="00E44A77" w:rsidP="00E44A77">
      <w:pPr>
        <w:pStyle w:val="a5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E44A77" w:rsidRPr="00625310" w:rsidRDefault="00E44A77" w:rsidP="00E44A77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E44A77" w:rsidRPr="00625310" w:rsidTr="00120F75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E44A77" w:rsidRPr="009978C1" w:rsidTr="00120F75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E44A77" w:rsidRPr="009978C1" w:rsidTr="00120F75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E44A77" w:rsidRPr="009978C1" w:rsidTr="00120F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E44A77" w:rsidRPr="00625310" w:rsidTr="00120F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</w:tr>
      <w:tr w:rsidR="00E44A77" w:rsidRPr="00625310" w:rsidTr="00120F75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E44A77" w:rsidRPr="00625310" w:rsidTr="00120F75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6756D2">
              <w:rPr>
                <w:sz w:val="20"/>
                <w:szCs w:val="20"/>
                <w:u w:val="single"/>
              </w:rPr>
              <w:t>Да</w:t>
            </w:r>
            <w:r w:rsidRPr="00FA4DA9">
              <w:rPr>
                <w:sz w:val="20"/>
                <w:szCs w:val="20"/>
              </w:rPr>
              <w:t>/</w:t>
            </w:r>
            <w:r w:rsidRPr="006756D2">
              <w:rPr>
                <w:sz w:val="20"/>
                <w:szCs w:val="20"/>
              </w:rPr>
              <w:t>нет</w:t>
            </w:r>
            <w:r w:rsidRPr="00FA4DA9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E44A77" w:rsidRPr="00625310" w:rsidTr="00120F75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E44A77" w:rsidRPr="009978C1" w:rsidTr="00120F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E44A77" w:rsidRPr="009978C1" w:rsidTr="00120F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DB16C3" w:rsidRDefault="00E44A77" w:rsidP="00120F75">
            <w:pPr>
              <w:pStyle w:val="a6"/>
              <w:jc w:val="center"/>
              <w:rPr>
                <w:sz w:val="20"/>
                <w:szCs w:val="20"/>
              </w:rPr>
            </w:pPr>
            <w:r w:rsidRPr="00DB16C3">
              <w:rPr>
                <w:sz w:val="20"/>
                <w:szCs w:val="20"/>
              </w:rPr>
              <w:t>Изменяются обязательные требования к пакету документов, необходимых для выдачи разрешения на строительств</w:t>
            </w:r>
            <w:r>
              <w:rPr>
                <w:sz w:val="20"/>
                <w:szCs w:val="20"/>
              </w:rPr>
              <w:t>о, предоставляемых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DB16C3" w:rsidRDefault="00E44A77" w:rsidP="00120F7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Снижаются</w:t>
            </w:r>
            <w:r w:rsidRPr="00DB16C3">
              <w:rPr>
                <w:sz w:val="20"/>
                <w:szCs w:val="20"/>
              </w:rPr>
              <w:t xml:space="preserve"> расходы на подготовку проектной документации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Существенное снижение издержек на подготовку  проекта  по установлению (изменению) зоны с особыми условиями использования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строительства (реконструкции) объектов капитального строительства, при размещении которых  обязательно установление зоны с особыми условиями  использования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Default="00E44A77" w:rsidP="00120F7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Избыточные исключаемые издержки.</w:t>
            </w:r>
          </w:p>
          <w:p w:rsidR="00E44A77" w:rsidRPr="00345CAF" w:rsidRDefault="00E44A77" w:rsidP="00120F7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  <w:r w:rsidRPr="00345CAF">
              <w:rPr>
                <w:sz w:val="20"/>
                <w:szCs w:val="20"/>
              </w:rPr>
              <w:t xml:space="preserve"> от 26 декабря 2024 года № 485-ФЗ</w:t>
            </w:r>
          </w:p>
        </w:tc>
      </w:tr>
      <w:tr w:rsidR="00E44A77" w:rsidRPr="009978C1" w:rsidTr="00120F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6756D2" w:rsidRDefault="00E44A77" w:rsidP="00120F75">
            <w:pPr>
              <w:pStyle w:val="a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0"/>
                <w:szCs w:val="20"/>
              </w:rPr>
            </w:pPr>
          </w:p>
        </w:tc>
      </w:tr>
      <w:tr w:rsidR="00E44A77" w:rsidRPr="00625310" w:rsidTr="00120F7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77" w:rsidRPr="00FA4DA9" w:rsidRDefault="00E44A77" w:rsidP="00120F75">
            <w:pPr>
              <w:pStyle w:val="a6"/>
              <w:rPr>
                <w:sz w:val="26"/>
                <w:szCs w:val="26"/>
              </w:rPr>
            </w:pPr>
          </w:p>
        </w:tc>
      </w:tr>
    </w:tbl>
    <w:p w:rsidR="00E44A77" w:rsidRPr="00625310" w:rsidRDefault="00E44A77" w:rsidP="00E44A77">
      <w:pPr>
        <w:rPr>
          <w:sz w:val="26"/>
          <w:szCs w:val="26"/>
        </w:rPr>
      </w:pPr>
    </w:p>
    <w:p w:rsidR="00E44A77" w:rsidRPr="00625310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 w:rsidR="00127FC6">
        <w:rPr>
          <w:rFonts w:ascii="Times New Roman" w:hAnsi="Times New Roman" w:cs="Times New Roman"/>
          <w:sz w:val="26"/>
          <w:szCs w:val="26"/>
        </w:rPr>
        <w:t>: с 26.02.2025 по 12.03.2025</w:t>
      </w:r>
      <w:r>
        <w:rPr>
          <w:rFonts w:ascii="Times New Roman" w:hAnsi="Times New Roman" w:cs="Times New Roman"/>
          <w:sz w:val="26"/>
          <w:szCs w:val="26"/>
        </w:rPr>
        <w:t xml:space="preserve">           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E44A77" w:rsidRPr="00625310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>Смирнова Елена Александровна, заместитель начальника управления имущественных отношений администрации округа</w:t>
      </w:r>
      <w:r w:rsidRPr="00FA18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главный архитектор округа,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(881753)</w:t>
      </w:r>
      <w:r>
        <w:rPr>
          <w:rFonts w:ascii="Times New Roman" w:hAnsi="Times New Roman" w:cs="Times New Roman"/>
          <w:sz w:val="26"/>
          <w:szCs w:val="26"/>
        </w:rPr>
        <w:t xml:space="preserve"> 2-22-46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E44A77" w:rsidRDefault="00E44A77" w:rsidP="00E44A77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lastRenderedPageBreak/>
        <w:t xml:space="preserve">Краткий комментарий к проекту: проект разработан </w:t>
      </w:r>
      <w:r w:rsidRPr="00114E57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приведения административного регламента в соответствии с действующим законодательством.</w:t>
      </w:r>
    </w:p>
    <w:p w:rsidR="00E44A77" w:rsidRPr="00FA189B" w:rsidRDefault="00E44A77" w:rsidP="00E44A77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E44A77" w:rsidRPr="00FA189B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E44A77" w:rsidRPr="00FA4DA9" w:rsidRDefault="00E44A77" w:rsidP="00E44A7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E44A77" w:rsidRPr="00FA4DA9" w:rsidRDefault="00E44A77" w:rsidP="00E44A7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E44A77" w:rsidRPr="00DE2588" w:rsidRDefault="00E44A77" w:rsidP="00E44A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E44A77" w:rsidRPr="000F433D" w:rsidRDefault="00E44A77" w:rsidP="00E44A77">
      <w:pPr>
        <w:rPr>
          <w:sz w:val="26"/>
          <w:szCs w:val="26"/>
        </w:rPr>
      </w:pPr>
    </w:p>
    <w:p w:rsidR="00E44A77" w:rsidRDefault="00E44A77" w:rsidP="00E44A77"/>
    <w:sectPr w:rsidR="00E44A77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A77"/>
    <w:rsid w:val="00127FC6"/>
    <w:rsid w:val="004C050E"/>
    <w:rsid w:val="006745B3"/>
    <w:rsid w:val="00B12FD6"/>
    <w:rsid w:val="00E44A77"/>
    <w:rsid w:val="00E7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77"/>
    <w:pPr>
      <w:ind w:left="720"/>
      <w:contextualSpacing/>
    </w:pPr>
  </w:style>
  <w:style w:type="table" w:styleId="a4">
    <w:name w:val="Table Grid"/>
    <w:basedOn w:val="a1"/>
    <w:uiPriority w:val="59"/>
    <w:rsid w:val="00E4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44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44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44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44A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44A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44A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44A7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A77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44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A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36570C272FBE863EF448A308DC1BB3312E30ADF2244C47E4F88271720016076A50CDDA9435P4n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56237C12F720AC64BEE76F3223D5393C17CF46B85EC340A981D028A4C25BF8F4495C760064FB37BFEA64EED825E38083C02CDB15EEc0xC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2126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2025-03-13T12:11:00Z</cp:lastPrinted>
  <dcterms:created xsi:type="dcterms:W3CDTF">2025-02-25T12:22:00Z</dcterms:created>
  <dcterms:modified xsi:type="dcterms:W3CDTF">2025-03-13T12:12:00Z</dcterms:modified>
</cp:coreProperties>
</file>