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5EF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FA" w:rsidRPr="00885EFA" w:rsidRDefault="00885EFA" w:rsidP="00885EF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EFA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EFA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E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5EFA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885EFA" w:rsidRPr="00885EFA" w:rsidRDefault="00885EFA" w:rsidP="00885E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85EFA" w:rsidRDefault="00885EFA" w:rsidP="00885E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06.03.2024                                                                                                    № 414</w:t>
      </w:r>
    </w:p>
    <w:p w:rsidR="00885EFA" w:rsidRPr="00885EFA" w:rsidRDefault="00885EFA" w:rsidP="00885E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85EFA" w:rsidRDefault="00885EFA" w:rsidP="00885EF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885EFA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 признании </w:t>
      </w:r>
      <w:proofErr w:type="gramStart"/>
      <w:r w:rsidRPr="00885EFA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утратившими</w:t>
      </w:r>
      <w:proofErr w:type="gramEnd"/>
      <w:r w:rsidRPr="00885EFA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силу некоторых постановлений администрации </w:t>
      </w:r>
    </w:p>
    <w:p w:rsidR="00885EFA" w:rsidRPr="00885EFA" w:rsidRDefault="00885EFA" w:rsidP="00885EF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proofErr w:type="spellStart"/>
      <w:r w:rsidRPr="00885EFA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885EFA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</w:p>
    <w:p w:rsidR="00885EFA" w:rsidRPr="00885EFA" w:rsidRDefault="00885EFA" w:rsidP="00885EF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885EFA" w:rsidRPr="00885EFA" w:rsidRDefault="00885EFA" w:rsidP="00885EFA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885EF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С целью приведения в соответствие с действующим законодательством, ст. 42 Устава округа администрация округа</w:t>
      </w:r>
    </w:p>
    <w:p w:rsidR="00885EFA" w:rsidRPr="00885EFA" w:rsidRDefault="00885EFA" w:rsidP="00885EFA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885EFA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EFA">
        <w:rPr>
          <w:rFonts w:ascii="Times New Roman" w:hAnsi="Times New Roman" w:cs="Times New Roman"/>
          <w:sz w:val="26"/>
          <w:szCs w:val="26"/>
        </w:rPr>
        <w:t xml:space="preserve">1. Признать утратившими силу следующие постановления администрации </w:t>
      </w:r>
      <w:proofErr w:type="spellStart"/>
      <w:r w:rsidRPr="00885EF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85EFA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EFA">
        <w:rPr>
          <w:rFonts w:ascii="Times New Roman" w:hAnsi="Times New Roman" w:cs="Times New Roman"/>
          <w:sz w:val="26"/>
          <w:szCs w:val="26"/>
        </w:rPr>
        <w:t xml:space="preserve">- от 4 июля 2016 года № 606 «Об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района и заключении концессионных соглашений, </w:t>
      </w:r>
      <w:proofErr w:type="spellStart"/>
      <w:r w:rsidRPr="00885EF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885EFA">
        <w:rPr>
          <w:rFonts w:ascii="Times New Roman" w:hAnsi="Times New Roman" w:cs="Times New Roman"/>
          <w:sz w:val="26"/>
          <w:szCs w:val="26"/>
        </w:rPr>
        <w:t xml:space="preserve"> по которым является </w:t>
      </w:r>
      <w:proofErr w:type="spellStart"/>
      <w:r w:rsidRPr="00885EFA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885EFA">
        <w:rPr>
          <w:rFonts w:ascii="Times New Roman" w:hAnsi="Times New Roman" w:cs="Times New Roman"/>
          <w:sz w:val="26"/>
          <w:szCs w:val="26"/>
        </w:rPr>
        <w:t xml:space="preserve"> район, на срок, превышающий срок действия утвержденных лимитов бюджетных обязательств»;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5EFA">
        <w:rPr>
          <w:rFonts w:ascii="Times New Roman" w:hAnsi="Times New Roman" w:cs="Times New Roman"/>
          <w:sz w:val="26"/>
          <w:szCs w:val="26"/>
        </w:rPr>
        <w:t>- от 22 января 2018 года № 48 «Об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хозяйствам для осуществления крестьянским (фермерским) хозяйствам его</w:t>
      </w:r>
      <w:proofErr w:type="gramEnd"/>
      <w:r w:rsidRPr="00885EFA">
        <w:rPr>
          <w:rFonts w:ascii="Times New Roman" w:hAnsi="Times New Roman" w:cs="Times New Roman"/>
          <w:sz w:val="26"/>
          <w:szCs w:val="26"/>
        </w:rPr>
        <w:t xml:space="preserve"> деятельности»;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885EFA">
        <w:rPr>
          <w:rFonts w:ascii="Times New Roman" w:hAnsi="Times New Roman" w:cs="Times New Roman"/>
          <w:sz w:val="26"/>
          <w:szCs w:val="26"/>
        </w:rPr>
        <w:t xml:space="preserve">- от </w:t>
      </w:r>
      <w:r w:rsidRPr="00885EFA">
        <w:rPr>
          <w:rFonts w:ascii="Times New Roman" w:hAnsi="Times New Roman" w:cs="Times New Roman"/>
          <w:kern w:val="36"/>
          <w:sz w:val="26"/>
          <w:szCs w:val="26"/>
        </w:rPr>
        <w:t>31 января 2019 года № 84 «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 xml:space="preserve">О внесении изменений в постановление администрации района от 22 января 2018 года № 48 «Об утверждении административного регламента по  предоставлению муниципальной услуги по предоставлению </w:t>
      </w:r>
      <w:r w:rsidRPr="00885EFA">
        <w:rPr>
          <w:rStyle w:val="3"/>
          <w:rFonts w:ascii="Times New Roman" w:hAnsi="Times New Roman" w:cs="Times New Roman"/>
          <w:b w:val="0"/>
        </w:rPr>
        <w:t>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</w:t>
      </w:r>
      <w:proofErr w:type="gramEnd"/>
      <w:r w:rsidRPr="00885EFA">
        <w:rPr>
          <w:rStyle w:val="3"/>
          <w:rFonts w:ascii="Times New Roman" w:hAnsi="Times New Roman" w:cs="Times New Roman"/>
          <w:b w:val="0"/>
        </w:rPr>
        <w:t xml:space="preserve"> крестьянским (фермерским) хозяйствам для осуществления крестьянским (фермерским) хозяйством его деятельности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>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85EFA">
        <w:rPr>
          <w:rFonts w:ascii="Times New Roman" w:eastAsiaTheme="minorEastAsia" w:hAnsi="Times New Roman" w:cs="Times New Roman"/>
          <w:sz w:val="26"/>
          <w:szCs w:val="26"/>
        </w:rPr>
        <w:t>- от 25 апреля 2019 года № 387 «</w:t>
      </w:r>
      <w:r w:rsidRPr="00885EF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предоставлению отдельным </w:t>
      </w:r>
      <w:r w:rsidRPr="00885EFA">
        <w:rPr>
          <w:rFonts w:ascii="Times New Roman" w:hAnsi="Times New Roman" w:cs="Times New Roman"/>
          <w:sz w:val="26"/>
          <w:szCs w:val="26"/>
        </w:rPr>
        <w:lastRenderedPageBreak/>
        <w:t>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>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EFA">
        <w:rPr>
          <w:rFonts w:ascii="Times New Roman" w:eastAsiaTheme="minorEastAsia" w:hAnsi="Times New Roman" w:cs="Times New Roman"/>
          <w:sz w:val="26"/>
          <w:szCs w:val="26"/>
        </w:rPr>
        <w:t xml:space="preserve">- от 16 декабря 2019 года № </w:t>
      </w:r>
      <w:r w:rsidRPr="00885EFA">
        <w:rPr>
          <w:rFonts w:ascii="Times New Roman" w:hAnsi="Times New Roman" w:cs="Times New Roman"/>
          <w:color w:val="000000"/>
          <w:sz w:val="26"/>
          <w:szCs w:val="26"/>
        </w:rPr>
        <w:t>1248 «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>О внесении изменений в постановление администрации района от 25 апреля 2019 года № 387 «Об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собственности, либо государственная собственность на которые не разграничена, в собственность бесплатно</w:t>
      </w:r>
      <w:r w:rsidRPr="00885EFA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5EFA">
        <w:rPr>
          <w:rFonts w:ascii="Times New Roman" w:hAnsi="Times New Roman" w:cs="Times New Roman"/>
          <w:color w:val="000000"/>
          <w:sz w:val="26"/>
          <w:szCs w:val="26"/>
        </w:rPr>
        <w:t>- от 21 декабря 2020 года № 1229 «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>О внесении изменений в постановление администрации района от 25 апреля 2019 года № 387 «Об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собственности, либо государственная собственность на которые не разграничена, в собственность бесплатно</w:t>
      </w:r>
      <w:r w:rsidRPr="00885EFA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885EFA" w:rsidRPr="00885EFA" w:rsidRDefault="00885EFA" w:rsidP="00885EF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885EFA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Pr="00885EFA">
        <w:rPr>
          <w:rFonts w:ascii="Times New Roman" w:hAnsi="Times New Roman" w:cs="Times New Roman"/>
          <w:kern w:val="36"/>
          <w:sz w:val="26"/>
          <w:szCs w:val="26"/>
        </w:rPr>
        <w:t>от 21 июня 2021 года № 563 «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 xml:space="preserve">О внесении изменений в постановление администрации района от 22 января 2018 года № 48 «Об утверждении административного регламента по  предоставлению муниципальной услуги по предоставлению </w:t>
      </w:r>
      <w:r w:rsidRPr="00885EFA">
        <w:rPr>
          <w:rStyle w:val="3"/>
          <w:rFonts w:ascii="Times New Roman" w:hAnsi="Times New Roman" w:cs="Times New Roman"/>
          <w:b w:val="0"/>
        </w:rPr>
        <w:t>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</w:t>
      </w:r>
      <w:proofErr w:type="gramEnd"/>
      <w:r w:rsidRPr="00885EFA">
        <w:rPr>
          <w:rStyle w:val="3"/>
          <w:rFonts w:ascii="Times New Roman" w:hAnsi="Times New Roman" w:cs="Times New Roman"/>
          <w:b w:val="0"/>
        </w:rPr>
        <w:t xml:space="preserve"> крестьянским (фермерским) хозяйствам для осуществления крестьянским (фермерским) хозяйством его деятельности</w:t>
      </w:r>
      <w:r w:rsidRPr="00885EFA">
        <w:rPr>
          <w:rFonts w:ascii="Times New Roman" w:eastAsiaTheme="minorEastAsia" w:hAnsi="Times New Roman" w:cs="Times New Roman"/>
          <w:sz w:val="26"/>
          <w:szCs w:val="26"/>
        </w:rPr>
        <w:t>»;</w:t>
      </w:r>
    </w:p>
    <w:p w:rsidR="00885EFA" w:rsidRPr="00885EFA" w:rsidRDefault="00885EFA" w:rsidP="00885EFA">
      <w:pPr>
        <w:pStyle w:val="ConsPlusNormal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885EFA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85EFA" w:rsidRPr="00885EFA" w:rsidRDefault="00885EFA" w:rsidP="00885EFA">
      <w:pPr>
        <w:pStyle w:val="a3"/>
        <w:spacing w:after="0"/>
        <w:ind w:firstLine="540"/>
        <w:jc w:val="both"/>
        <w:rPr>
          <w:rStyle w:val="apple-converted-space"/>
          <w:color w:val="000000"/>
          <w:sz w:val="26"/>
          <w:szCs w:val="26"/>
        </w:rPr>
      </w:pPr>
    </w:p>
    <w:p w:rsidR="00885EFA" w:rsidRPr="00885EFA" w:rsidRDefault="00885EFA" w:rsidP="00885EFA">
      <w:pPr>
        <w:pStyle w:val="a3"/>
        <w:spacing w:after="0"/>
        <w:ind w:firstLine="540"/>
        <w:jc w:val="both"/>
        <w:rPr>
          <w:rStyle w:val="apple-converted-space"/>
          <w:color w:val="000000"/>
          <w:sz w:val="26"/>
          <w:szCs w:val="26"/>
        </w:rPr>
      </w:pPr>
    </w:p>
    <w:p w:rsidR="00885EFA" w:rsidRPr="00885EFA" w:rsidRDefault="00885EFA" w:rsidP="00885EFA">
      <w:pPr>
        <w:pStyle w:val="a3"/>
        <w:spacing w:after="0"/>
        <w:ind w:firstLine="540"/>
        <w:jc w:val="both"/>
        <w:rPr>
          <w:rStyle w:val="apple-converted-space"/>
          <w:color w:val="000000"/>
          <w:sz w:val="26"/>
          <w:szCs w:val="26"/>
        </w:rPr>
      </w:pPr>
    </w:p>
    <w:p w:rsidR="00885EFA" w:rsidRPr="00885EFA" w:rsidRDefault="00885EFA" w:rsidP="00885EFA">
      <w:pPr>
        <w:pStyle w:val="a3"/>
        <w:spacing w:after="0"/>
        <w:jc w:val="both"/>
        <w:rPr>
          <w:sz w:val="26"/>
          <w:szCs w:val="26"/>
        </w:rPr>
      </w:pPr>
      <w:r w:rsidRPr="00885EFA">
        <w:rPr>
          <w:rStyle w:val="apple-converted-space"/>
          <w:color w:val="000000"/>
          <w:sz w:val="26"/>
          <w:szCs w:val="26"/>
        </w:rPr>
        <w:t xml:space="preserve">Глава округа                                                                   </w:t>
      </w:r>
      <w:r>
        <w:rPr>
          <w:rStyle w:val="apple-converted-space"/>
          <w:color w:val="000000"/>
          <w:sz w:val="26"/>
          <w:szCs w:val="26"/>
        </w:rPr>
        <w:t xml:space="preserve">                              </w:t>
      </w:r>
      <w:r w:rsidRPr="00885EFA">
        <w:rPr>
          <w:rStyle w:val="apple-converted-space"/>
          <w:color w:val="000000"/>
          <w:sz w:val="26"/>
          <w:szCs w:val="26"/>
        </w:rPr>
        <w:t xml:space="preserve">   И.В. Быков</w:t>
      </w:r>
    </w:p>
    <w:p w:rsidR="007A55D8" w:rsidRPr="00885EFA" w:rsidRDefault="007A55D8">
      <w:pPr>
        <w:rPr>
          <w:rFonts w:ascii="Times New Roman" w:hAnsi="Times New Roman" w:cs="Times New Roman"/>
        </w:rPr>
      </w:pPr>
    </w:p>
    <w:sectPr w:rsidR="007A55D8" w:rsidRPr="00885EFA" w:rsidSect="00C62B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5EFA"/>
    <w:rsid w:val="007A55D8"/>
    <w:rsid w:val="008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5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85EFA"/>
  </w:style>
  <w:style w:type="paragraph" w:styleId="a3">
    <w:name w:val="Body Text"/>
    <w:basedOn w:val="a"/>
    <w:link w:val="a4"/>
    <w:uiPriority w:val="99"/>
    <w:unhideWhenUsed/>
    <w:rsid w:val="00885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5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EFA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Заголовок 3 Знак"/>
    <w:basedOn w:val="a0"/>
    <w:rsid w:val="00885EFA"/>
    <w:rPr>
      <w:rFonts w:ascii="Arial" w:hAnsi="Arial" w:cs="Arial"/>
      <w:b/>
      <w:bCs/>
      <w:sz w:val="26"/>
      <w:szCs w:val="2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2024-03-06T12:18:00Z</dcterms:created>
  <dcterms:modified xsi:type="dcterms:W3CDTF">2024-03-06T12:20:00Z</dcterms:modified>
</cp:coreProperties>
</file>