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62" w:rsidRPr="00A65E9B" w:rsidRDefault="00E00A62" w:rsidP="00E00A62">
      <w:pPr>
        <w:spacing w:after="0" w:line="240" w:lineRule="auto"/>
        <w:jc w:val="center"/>
        <w:rPr>
          <w:b/>
          <w:sz w:val="26"/>
          <w:szCs w:val="26"/>
        </w:rPr>
      </w:pPr>
      <w:r w:rsidRPr="00A65E9B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A62" w:rsidRPr="00A65E9B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E00A62" w:rsidRPr="00A65E9B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 xml:space="preserve">АДМИНИСТРАЦИЯ  УСТЬ-КУБИНСКОГО </w:t>
      </w:r>
    </w:p>
    <w:p w:rsidR="00E00A62" w:rsidRPr="006D022D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 xml:space="preserve">МУНИЦИПАЛЬНОГО </w:t>
      </w:r>
      <w:r>
        <w:rPr>
          <w:rFonts w:ascii="Times New Roman" w:hAnsi="Times New Roman"/>
          <w:b/>
          <w:bCs/>
          <w:sz w:val="26"/>
          <w:szCs w:val="26"/>
        </w:rPr>
        <w:t>ОКРУГА</w:t>
      </w:r>
    </w:p>
    <w:p w:rsidR="00E00A62" w:rsidRPr="00A65E9B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00A62" w:rsidRPr="00A65E9B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E00A62" w:rsidRPr="00A65E9B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E00A62" w:rsidRPr="00A65E9B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>с. Устье</w:t>
      </w:r>
    </w:p>
    <w:p w:rsidR="00E00A62" w:rsidRPr="00A65E9B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693DC6" w:rsidRPr="00611F6E" w:rsidRDefault="00693DC6" w:rsidP="00E00A6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611F6E">
        <w:rPr>
          <w:rFonts w:ascii="Times New Roman" w:hAnsi="Times New Roman"/>
          <w:bCs/>
          <w:sz w:val="26"/>
          <w:szCs w:val="26"/>
        </w:rPr>
        <w:t>от 05.03.2024                                                                                                       № 409</w:t>
      </w:r>
    </w:p>
    <w:p w:rsidR="00E00A62" w:rsidRPr="00A65E9B" w:rsidRDefault="00E00A62" w:rsidP="00E00A6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ab/>
      </w: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567" w:right="706"/>
        <w:jc w:val="center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Об утверждении </w:t>
      </w:r>
      <w:r>
        <w:rPr>
          <w:rFonts w:ascii="Times New Roman" w:hAnsi="Times New Roman"/>
          <w:bCs/>
          <w:sz w:val="26"/>
          <w:szCs w:val="26"/>
        </w:rPr>
        <w:t xml:space="preserve">Правил предоставления и расходования </w:t>
      </w:r>
    </w:p>
    <w:p w:rsidR="00E00A62" w:rsidRPr="00F30463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567" w:right="706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субсидий на приобретение специализированного автотранспорта для развития мобильной торговли в малонаселенных и (или) труднодоступных  населенных пунктах </w:t>
      </w:r>
      <w:proofErr w:type="spellStart"/>
      <w:r w:rsidRPr="00F30463">
        <w:rPr>
          <w:rFonts w:ascii="Times New Roman" w:hAnsi="Times New Roman"/>
          <w:bCs/>
          <w:sz w:val="26"/>
          <w:szCs w:val="26"/>
        </w:rPr>
        <w:t>Усть-Кубинского</w:t>
      </w:r>
      <w:proofErr w:type="spellEnd"/>
      <w:r w:rsidRPr="00F30463">
        <w:rPr>
          <w:rFonts w:ascii="Times New Roman" w:hAnsi="Times New Roman"/>
          <w:bCs/>
          <w:sz w:val="26"/>
          <w:szCs w:val="26"/>
        </w:rPr>
        <w:t xml:space="preserve"> муниципального </w:t>
      </w:r>
      <w:r>
        <w:rPr>
          <w:rFonts w:ascii="Times New Roman" w:hAnsi="Times New Roman"/>
          <w:bCs/>
          <w:sz w:val="26"/>
          <w:szCs w:val="26"/>
        </w:rPr>
        <w:t>округа</w:t>
      </w:r>
    </w:p>
    <w:p w:rsidR="00E00A62" w:rsidRPr="00F30463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E00A62" w:rsidRPr="00812BC3" w:rsidRDefault="00E00A62" w:rsidP="00E00A62">
      <w:pPr>
        <w:pStyle w:val="1"/>
        <w:ind w:firstLine="567"/>
        <w:jc w:val="both"/>
        <w:rPr>
          <w:sz w:val="26"/>
          <w:szCs w:val="26"/>
        </w:rPr>
      </w:pPr>
      <w:proofErr w:type="gramStart"/>
      <w:r w:rsidRPr="00812BC3">
        <w:rPr>
          <w:sz w:val="26"/>
          <w:szCs w:val="26"/>
        </w:rPr>
        <w:t xml:space="preserve">В соответствии со статьей 78 Бюджетного кодекса Российской Федерации, </w:t>
      </w:r>
      <w:hyperlink r:id="rId9" w:history="1">
        <w:r w:rsidRPr="00812BC3">
          <w:rPr>
            <w:rStyle w:val="aff9"/>
            <w:bCs/>
            <w:color w:val="auto"/>
            <w:sz w:val="26"/>
            <w:szCs w:val="26"/>
          </w:rPr>
          <w:t xml:space="preserve">постановлением </w:t>
        </w:r>
        <w:r w:rsidR="00CF7DDB">
          <w:rPr>
            <w:rStyle w:val="aff9"/>
            <w:bCs/>
            <w:color w:val="auto"/>
            <w:sz w:val="26"/>
            <w:szCs w:val="26"/>
          </w:rPr>
          <w:t xml:space="preserve"> </w:t>
        </w:r>
        <w:r w:rsidRPr="00812BC3">
          <w:rPr>
            <w:rStyle w:val="aff9"/>
            <w:bCs/>
            <w:color w:val="auto"/>
            <w:sz w:val="26"/>
            <w:szCs w:val="26"/>
          </w:rPr>
          <w:t xml:space="preserve">Правительства Российской Федерации от </w:t>
        </w:r>
        <w:r w:rsidR="004816F1">
          <w:rPr>
            <w:rStyle w:val="aff9"/>
            <w:bCs/>
            <w:color w:val="auto"/>
            <w:sz w:val="26"/>
            <w:szCs w:val="26"/>
          </w:rPr>
          <w:t>25 октября 2023 года</w:t>
        </w:r>
        <w:r w:rsidRPr="00812BC3">
          <w:rPr>
            <w:rStyle w:val="aff9"/>
            <w:bCs/>
            <w:color w:val="auto"/>
            <w:sz w:val="26"/>
            <w:szCs w:val="26"/>
          </w:rPr>
          <w:t xml:space="preserve"> </w:t>
        </w:r>
        <w:r>
          <w:rPr>
            <w:rStyle w:val="aff9"/>
            <w:bCs/>
            <w:color w:val="auto"/>
            <w:sz w:val="26"/>
            <w:szCs w:val="26"/>
          </w:rPr>
          <w:t xml:space="preserve"> </w:t>
        </w:r>
        <w:r w:rsidRPr="00812BC3">
          <w:rPr>
            <w:rStyle w:val="aff9"/>
            <w:bCs/>
            <w:color w:val="auto"/>
            <w:sz w:val="26"/>
            <w:szCs w:val="26"/>
          </w:rPr>
          <w:t>№ 1</w:t>
        </w:r>
        <w:r w:rsidR="004816F1">
          <w:rPr>
            <w:rStyle w:val="aff9"/>
            <w:bCs/>
            <w:color w:val="auto"/>
            <w:sz w:val="26"/>
            <w:szCs w:val="26"/>
          </w:rPr>
          <w:t>78</w:t>
        </w:r>
        <w:r w:rsidR="00CF7DDB">
          <w:rPr>
            <w:rStyle w:val="aff9"/>
            <w:bCs/>
            <w:color w:val="auto"/>
            <w:sz w:val="26"/>
            <w:szCs w:val="26"/>
          </w:rPr>
          <w:t xml:space="preserve">2 </w:t>
        </w:r>
        <w:r w:rsidR="00CF7DDB" w:rsidRPr="00CF7DDB">
          <w:rPr>
            <w:rStyle w:val="aff9"/>
            <w:bCs/>
            <w:color w:val="auto"/>
            <w:sz w:val="26"/>
            <w:szCs w:val="26"/>
          </w:rPr>
          <w:t>«</w:t>
        </w:r>
        <w:r w:rsidR="00CF7DDB" w:rsidRPr="00CF7DDB">
          <w:rPr>
            <w:color w:val="000000"/>
            <w:sz w:val="26"/>
            <w:szCs w:val="26"/>
          </w:rPr>
  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</w:t>
        </w:r>
        <w:proofErr w:type="gramEnd"/>
        <w:r w:rsidR="00CF7DDB" w:rsidRPr="00CF7DDB">
          <w:rPr>
            <w:color w:val="000000"/>
            <w:sz w:val="26"/>
            <w:szCs w:val="26"/>
          </w:rPr>
          <w:t xml:space="preserve"> проведение отборов получателей указанных субсидий, в том числе грантов в форме субсидий"</w:t>
        </w:r>
        <w:r w:rsidRPr="00CF7DDB">
          <w:rPr>
            <w:rStyle w:val="aff9"/>
            <w:bCs/>
            <w:color w:val="auto"/>
            <w:sz w:val="26"/>
            <w:szCs w:val="26"/>
          </w:rPr>
          <w:t>,</w:t>
        </w:r>
      </w:hyperlink>
      <w:r w:rsidRPr="00812BC3">
        <w:rPr>
          <w:sz w:val="26"/>
          <w:szCs w:val="26"/>
        </w:rPr>
        <w:t xml:space="preserve"> </w:t>
      </w:r>
      <w:hyperlink r:id="rId10" w:anchor="/document/73372061/entry/0" w:history="1">
        <w:r w:rsidRPr="00812BC3">
          <w:rPr>
            <w:rStyle w:val="af2"/>
            <w:color w:val="auto"/>
            <w:sz w:val="26"/>
            <w:szCs w:val="26"/>
            <w:u w:val="none"/>
          </w:rPr>
          <w:t>постановлением</w:t>
        </w:r>
      </w:hyperlink>
      <w:r w:rsidRPr="00812BC3">
        <w:rPr>
          <w:sz w:val="26"/>
          <w:szCs w:val="26"/>
        </w:rPr>
        <w:t xml:space="preserve"> Правительства Вологодской о</w:t>
      </w:r>
      <w:r>
        <w:rPr>
          <w:sz w:val="26"/>
          <w:szCs w:val="26"/>
        </w:rPr>
        <w:t>бласти от 24 декабря 2019 года №</w:t>
      </w:r>
      <w:r w:rsidRPr="00812BC3">
        <w:rPr>
          <w:sz w:val="26"/>
          <w:szCs w:val="26"/>
        </w:rPr>
        <w:t> 1300 "О государственной программе "Экономическое развитие Вологодской области</w:t>
      </w:r>
      <w:r>
        <w:rPr>
          <w:sz w:val="26"/>
          <w:szCs w:val="26"/>
        </w:rPr>
        <w:t>»</w:t>
      </w:r>
      <w:r w:rsidRPr="00812BC3">
        <w:rPr>
          <w:sz w:val="26"/>
          <w:szCs w:val="26"/>
        </w:rPr>
        <w:t xml:space="preserve">,  постановлением администрации округа от 20 июля 2023 года № 1160 «Об утверждении муниципальной программы «Содействие развитию предпринимательства и торговли в </w:t>
      </w:r>
      <w:proofErr w:type="spellStart"/>
      <w:r w:rsidRPr="00812BC3">
        <w:rPr>
          <w:sz w:val="26"/>
          <w:szCs w:val="26"/>
        </w:rPr>
        <w:t>Усть-Кубинском</w:t>
      </w:r>
      <w:proofErr w:type="spellEnd"/>
      <w:r w:rsidRPr="00812BC3">
        <w:rPr>
          <w:sz w:val="26"/>
          <w:szCs w:val="26"/>
        </w:rPr>
        <w:t xml:space="preserve"> муниципальном округе  на 2023-2027 годы»,  статьей 42 </w:t>
      </w:r>
      <w:r w:rsidRPr="00812BC3">
        <w:rPr>
          <w:bCs/>
          <w:sz w:val="26"/>
          <w:szCs w:val="26"/>
        </w:rPr>
        <w:t xml:space="preserve">Устава  округа  администрация округа </w:t>
      </w:r>
    </w:p>
    <w:p w:rsidR="00E00A62" w:rsidRPr="005A3710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A3710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E00A62" w:rsidRPr="005A3710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A3710">
        <w:rPr>
          <w:rFonts w:ascii="Times New Roman" w:hAnsi="Times New Roman"/>
          <w:color w:val="000000"/>
          <w:sz w:val="26"/>
          <w:szCs w:val="26"/>
        </w:rPr>
        <w:t xml:space="preserve">1. Утвердить </w:t>
      </w:r>
      <w:r w:rsidRPr="005A3710">
        <w:rPr>
          <w:rFonts w:ascii="Times New Roman" w:hAnsi="Times New Roman"/>
          <w:bCs/>
          <w:sz w:val="26"/>
          <w:szCs w:val="26"/>
        </w:rPr>
        <w:t xml:space="preserve">Правила предоставления и расходования  субсидий на приобретение специализированного автотранспорта для развития мобильной торговли в малонаселенных и (или) труднодоступных населенных пунктах </w:t>
      </w:r>
      <w:proofErr w:type="spellStart"/>
      <w:r w:rsidRPr="005A3710">
        <w:rPr>
          <w:rFonts w:ascii="Times New Roman" w:hAnsi="Times New Roman"/>
          <w:bCs/>
          <w:sz w:val="26"/>
          <w:szCs w:val="26"/>
        </w:rPr>
        <w:t>Усть-Кубинского</w:t>
      </w:r>
      <w:proofErr w:type="spellEnd"/>
      <w:r w:rsidRPr="005A3710">
        <w:rPr>
          <w:rFonts w:ascii="Times New Roman" w:hAnsi="Times New Roman"/>
          <w:bCs/>
          <w:sz w:val="26"/>
          <w:szCs w:val="26"/>
        </w:rPr>
        <w:t xml:space="preserve"> муниципального округа, согласно </w:t>
      </w:r>
      <w:r w:rsidRPr="005A3710">
        <w:rPr>
          <w:rFonts w:ascii="Times New Roman" w:hAnsi="Times New Roman"/>
          <w:color w:val="000000"/>
          <w:sz w:val="26"/>
          <w:szCs w:val="26"/>
        </w:rPr>
        <w:t>приложению  1 к настоящему постановлению.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2438">
        <w:rPr>
          <w:rFonts w:ascii="Times New Roman" w:hAnsi="Times New Roman"/>
          <w:sz w:val="26"/>
          <w:szCs w:val="26"/>
        </w:rPr>
        <w:t>2. Утвердить состав комиссии по рассмотрению заяв</w:t>
      </w:r>
      <w:r>
        <w:rPr>
          <w:rFonts w:ascii="Times New Roman" w:hAnsi="Times New Roman"/>
          <w:sz w:val="26"/>
          <w:szCs w:val="26"/>
        </w:rPr>
        <w:t>ок</w:t>
      </w:r>
      <w:r w:rsidRPr="00E82438">
        <w:rPr>
          <w:rFonts w:ascii="Times New Roman" w:hAnsi="Times New Roman"/>
          <w:sz w:val="26"/>
          <w:szCs w:val="26"/>
        </w:rPr>
        <w:t xml:space="preserve"> о предоставлении субсидий юридическим лицам или </w:t>
      </w:r>
      <w:r w:rsidR="0098243A" w:rsidRPr="0098243A">
        <w:rPr>
          <w:rFonts w:ascii="Times New Roman" w:hAnsi="Times New Roman"/>
          <w:sz w:val="26"/>
          <w:szCs w:val="26"/>
        </w:rPr>
        <w:t>индивидуальным предпринимателям</w:t>
      </w:r>
      <w:r w:rsidRPr="00E82438">
        <w:rPr>
          <w:rFonts w:ascii="Times New Roman" w:hAnsi="Times New Roman"/>
          <w:sz w:val="26"/>
          <w:szCs w:val="26"/>
        </w:rPr>
        <w:t xml:space="preserve"> на  </w:t>
      </w:r>
      <w:r w:rsidRPr="00E82438">
        <w:rPr>
          <w:rFonts w:ascii="Times New Roman" w:hAnsi="Times New Roman"/>
          <w:bCs/>
          <w:sz w:val="26"/>
          <w:szCs w:val="26"/>
        </w:rPr>
        <w:t xml:space="preserve">приобретение специализированного автотранспорта для развития мобильной торговли в малонаселенных и (или) труднодоступных населенных пунктах </w:t>
      </w:r>
      <w:proofErr w:type="spellStart"/>
      <w:r w:rsidRPr="00E82438">
        <w:rPr>
          <w:rFonts w:ascii="Times New Roman" w:hAnsi="Times New Roman"/>
          <w:bCs/>
          <w:sz w:val="26"/>
          <w:szCs w:val="26"/>
        </w:rPr>
        <w:t>Усть-Кубинского</w:t>
      </w:r>
      <w:proofErr w:type="spellEnd"/>
      <w:r w:rsidRPr="00E82438">
        <w:rPr>
          <w:rFonts w:ascii="Times New Roman" w:hAnsi="Times New Roman"/>
          <w:bCs/>
          <w:sz w:val="26"/>
          <w:szCs w:val="26"/>
        </w:rPr>
        <w:t xml:space="preserve"> муниципального округа</w:t>
      </w:r>
      <w:r w:rsidRPr="00E8243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согласно </w:t>
      </w:r>
      <w:r w:rsidRPr="00E82438">
        <w:rPr>
          <w:rFonts w:ascii="Times New Roman" w:hAnsi="Times New Roman"/>
          <w:sz w:val="26"/>
          <w:szCs w:val="26"/>
        </w:rPr>
        <w:t>приложени</w:t>
      </w:r>
      <w:r>
        <w:rPr>
          <w:rFonts w:ascii="Times New Roman" w:hAnsi="Times New Roman"/>
          <w:sz w:val="26"/>
          <w:szCs w:val="26"/>
        </w:rPr>
        <w:t>ю</w:t>
      </w:r>
      <w:r w:rsidRPr="00E82438">
        <w:rPr>
          <w:rFonts w:ascii="Times New Roman" w:hAnsi="Times New Roman"/>
          <w:sz w:val="26"/>
          <w:szCs w:val="26"/>
        </w:rPr>
        <w:t xml:space="preserve">  2</w:t>
      </w:r>
      <w:r w:rsidR="00CF7DDB">
        <w:rPr>
          <w:rFonts w:ascii="Times New Roman" w:hAnsi="Times New Roman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/>
          <w:sz w:val="26"/>
          <w:szCs w:val="26"/>
        </w:rPr>
        <w:t>.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0A62" w:rsidRPr="00A845A2" w:rsidRDefault="00E00A62" w:rsidP="00E00A6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82438">
        <w:rPr>
          <w:rFonts w:ascii="Times New Roman" w:hAnsi="Times New Roman"/>
          <w:sz w:val="26"/>
          <w:szCs w:val="26"/>
          <w:lang w:eastAsia="ru-RU"/>
        </w:rPr>
        <w:lastRenderedPageBreak/>
        <w:t xml:space="preserve">3. Настоящее постановление вступает в силу со дня </w:t>
      </w:r>
      <w:r w:rsidRPr="00A845A2">
        <w:rPr>
          <w:rFonts w:ascii="Times New Roman" w:hAnsi="Times New Roman"/>
          <w:sz w:val="26"/>
          <w:szCs w:val="26"/>
          <w:lang w:eastAsia="ru-RU"/>
        </w:rPr>
        <w:t>его</w:t>
      </w:r>
      <w:r w:rsidRPr="00A845A2">
        <w:rPr>
          <w:rFonts w:ascii="Times New Roman" w:hAnsi="Times New Roman"/>
          <w:sz w:val="26"/>
          <w:szCs w:val="26"/>
        </w:rPr>
        <w:t xml:space="preserve"> официального опубликования.</w:t>
      </w:r>
    </w:p>
    <w:p w:rsidR="00E00A62" w:rsidRPr="00A65E9B" w:rsidRDefault="00E00A62" w:rsidP="00E00A62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00A62" w:rsidRPr="00A65E9B" w:rsidTr="007C77C1">
        <w:tc>
          <w:tcPr>
            <w:tcW w:w="4785" w:type="dxa"/>
          </w:tcPr>
          <w:p w:rsidR="00E00A62" w:rsidRPr="00A65E9B" w:rsidRDefault="00E00A62" w:rsidP="007C77C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округа</w:t>
            </w: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</w:t>
            </w: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                            </w:t>
            </w:r>
          </w:p>
        </w:tc>
        <w:tc>
          <w:tcPr>
            <w:tcW w:w="4786" w:type="dxa"/>
          </w:tcPr>
          <w:p w:rsidR="00E00A62" w:rsidRPr="00A65E9B" w:rsidRDefault="00E00A62" w:rsidP="007C77C1">
            <w:pPr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И.В. Быков</w:t>
            </w: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</w:p>
        </w:tc>
      </w:tr>
    </w:tbl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693DC6" w:rsidRDefault="00693DC6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УТВЕРЖДЕНЫ</w:t>
      </w: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постановлением администраци</w:t>
      </w:r>
      <w:r w:rsidR="00693DC6">
        <w:rPr>
          <w:rFonts w:ascii="Times New Roman" w:hAnsi="Times New Roman"/>
          <w:bCs/>
          <w:sz w:val="26"/>
          <w:szCs w:val="26"/>
        </w:rPr>
        <w:t xml:space="preserve">и округа </w:t>
      </w:r>
    </w:p>
    <w:p w:rsidR="00693DC6" w:rsidRDefault="00693DC6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 05.03.2024 № 409</w:t>
      </w:r>
    </w:p>
    <w:p w:rsidR="00E00A62" w:rsidRPr="00F30463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(приложение 1)</w:t>
      </w:r>
    </w:p>
    <w:p w:rsidR="00E00A62" w:rsidRPr="00F30463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</w:t>
      </w:r>
    </w:p>
    <w:p w:rsidR="00E00A62" w:rsidRPr="00F30463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567" w:right="706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Правила</w:t>
      </w: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567" w:right="706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предоставления и расходования субсидий на приобретение специализированного автотранспорта для развития мобильной торговли в малонаселенных и (или) труднодоступных населенных пунктах </w:t>
      </w:r>
    </w:p>
    <w:p w:rsidR="00E00A62" w:rsidRPr="00F30463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567" w:right="706"/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 w:rsidRPr="00F30463">
        <w:rPr>
          <w:rFonts w:ascii="Times New Roman" w:hAnsi="Times New Roman"/>
          <w:bCs/>
          <w:sz w:val="26"/>
          <w:szCs w:val="26"/>
        </w:rPr>
        <w:t>Усть-Кубинского</w:t>
      </w:r>
      <w:proofErr w:type="spellEnd"/>
      <w:r w:rsidRPr="00F30463">
        <w:rPr>
          <w:rFonts w:ascii="Times New Roman" w:hAnsi="Times New Roman"/>
          <w:bCs/>
          <w:sz w:val="26"/>
          <w:szCs w:val="26"/>
        </w:rPr>
        <w:t xml:space="preserve"> муниципального </w:t>
      </w:r>
      <w:r>
        <w:rPr>
          <w:rFonts w:ascii="Times New Roman" w:hAnsi="Times New Roman"/>
          <w:bCs/>
          <w:sz w:val="26"/>
          <w:szCs w:val="26"/>
        </w:rPr>
        <w:t>округа</w:t>
      </w:r>
    </w:p>
    <w:p w:rsidR="00E00A62" w:rsidRPr="00F30463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F30463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(далее – Правила</w:t>
      </w:r>
      <w:r w:rsidRPr="00F30463">
        <w:rPr>
          <w:rFonts w:ascii="Times New Roman" w:hAnsi="Times New Roman"/>
          <w:bCs/>
          <w:sz w:val="26"/>
          <w:szCs w:val="26"/>
        </w:rPr>
        <w:t>)</w:t>
      </w:r>
    </w:p>
    <w:p w:rsidR="00E00A62" w:rsidRPr="00F30463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E00A62" w:rsidRPr="00CE360F" w:rsidRDefault="00E00A62" w:rsidP="00E00A62">
      <w:pPr>
        <w:spacing w:after="1" w:line="322" w:lineRule="atLeast"/>
        <w:rPr>
          <w:rFonts w:eastAsia="Times New Roman"/>
          <w:szCs w:val="28"/>
          <w:lang w:eastAsia="ru-RU"/>
        </w:rPr>
      </w:pPr>
      <w:r w:rsidRPr="00CE360F">
        <w:rPr>
          <w:rFonts w:eastAsia="Times New Roman"/>
          <w:szCs w:val="28"/>
          <w:lang w:eastAsia="ru-RU"/>
        </w:rPr>
        <w:t> </w:t>
      </w:r>
    </w:p>
    <w:p w:rsidR="00E00A62" w:rsidRPr="00463AAB" w:rsidRDefault="00E00A62" w:rsidP="00E00A62">
      <w:pPr>
        <w:spacing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1. Общие положения</w:t>
      </w:r>
    </w:p>
    <w:p w:rsidR="00E00A62" w:rsidRPr="00463AAB" w:rsidRDefault="00E00A62" w:rsidP="00E00A62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Настоящими Правилами определяются цели, условия предоставления субсидий организациям любых форм собственности 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индивидуальным предпринимателям, занимающимся доставкой товаров в малонаселенные и (или) труднодоступные населенные пункты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Усть-Кубинского</w:t>
      </w:r>
      <w:proofErr w:type="spellEnd"/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- Правила), на приобретение специализированного автотранспорта для развития мобильной торговли в малонаселенных и (или) труднодоступных населенных пунктах (далее - субсидии), устанавливаются критерии и порядок отбора организаций любых форм собственности 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индивидуальных предпринимателей (далее – организации</w:t>
      </w:r>
      <w:proofErr w:type="gramEnd"/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ИП) для предоставления субсидий,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порядок расчета размера субсидии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, целевые показатели результативности использования субсидий, порядок обеспечения соблюдения условий и порядка, установленных при предоставлении субсидий, и ответственность за их нарушение.</w:t>
      </w:r>
    </w:p>
    <w:p w:rsidR="00E00A62" w:rsidRDefault="00E00A62" w:rsidP="00E00A62">
      <w:pPr>
        <w:tabs>
          <w:tab w:val="center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1.2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Целью предоставления субсидий является создание условий для обеспечения </w:t>
      </w:r>
      <w:r w:rsidRPr="00A65E9B">
        <w:rPr>
          <w:rFonts w:ascii="Times New Roman" w:hAnsi="Times New Roman"/>
          <w:sz w:val="26"/>
          <w:szCs w:val="26"/>
        </w:rPr>
        <w:t>жителей малонаселённых и (или) тру</w:t>
      </w:r>
      <w:r>
        <w:rPr>
          <w:rFonts w:ascii="Times New Roman" w:hAnsi="Times New Roman"/>
          <w:sz w:val="26"/>
          <w:szCs w:val="26"/>
        </w:rPr>
        <w:t xml:space="preserve">днодоступных населённых пунктов округа, </w:t>
      </w:r>
      <w:r w:rsidRPr="00A65E9B">
        <w:rPr>
          <w:rFonts w:ascii="Times New Roman" w:hAnsi="Times New Roman"/>
          <w:sz w:val="26"/>
          <w:szCs w:val="26"/>
        </w:rPr>
        <w:t>в которых отсутствуют стационарные торговые  объекты,  продовольственными  товарами  путём  компенсации организациям любых форм собственности и</w:t>
      </w:r>
      <w:r>
        <w:rPr>
          <w:rFonts w:ascii="Times New Roman" w:hAnsi="Times New Roman"/>
          <w:sz w:val="26"/>
          <w:szCs w:val="26"/>
        </w:rPr>
        <w:t>ли</w:t>
      </w:r>
      <w:r w:rsidRPr="00A65E9B">
        <w:rPr>
          <w:rFonts w:ascii="Times New Roman" w:hAnsi="Times New Roman"/>
          <w:sz w:val="26"/>
          <w:szCs w:val="26"/>
        </w:rPr>
        <w:t xml:space="preserve"> индивидуальным предпринимателям, осуществляющим мобильную торговлю, части затрат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на приобретение спе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циализированного автотранспорта в рамках </w:t>
      </w:r>
      <w:r>
        <w:rPr>
          <w:rFonts w:ascii="Times New Roman" w:hAnsi="Times New Roman"/>
          <w:color w:val="000000"/>
          <w:sz w:val="26"/>
          <w:szCs w:val="26"/>
        </w:rPr>
        <w:t xml:space="preserve"> государственной программы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 "Экономическое развитие Вологодской области</w:t>
      </w:r>
      <w:r w:rsidR="002A6859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="002A685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утвержденной </w:t>
      </w:r>
      <w:hyperlink r:id="rId11" w:anchor="/document/73372061/entry/0" w:history="1">
        <w:r w:rsidRPr="00A65E9B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A65E9B">
        <w:rPr>
          <w:rFonts w:ascii="Times New Roman" w:hAnsi="Times New Roman"/>
          <w:color w:val="000000"/>
          <w:sz w:val="26"/>
          <w:szCs w:val="26"/>
        </w:rPr>
        <w:t xml:space="preserve"> Правительства Вологодской области от 24 декабря 2019 года</w:t>
      </w:r>
      <w:proofErr w:type="gramEnd"/>
      <w:r w:rsidRPr="00A65E9B">
        <w:rPr>
          <w:rFonts w:ascii="Times New Roman" w:hAnsi="Times New Roman"/>
          <w:color w:val="000000"/>
          <w:sz w:val="26"/>
          <w:szCs w:val="26"/>
        </w:rPr>
        <w:t xml:space="preserve"> N 1300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A69C0">
        <w:rPr>
          <w:rFonts w:ascii="Times New Roman" w:hAnsi="Times New Roman"/>
          <w:sz w:val="26"/>
          <w:szCs w:val="26"/>
        </w:rPr>
        <w:t xml:space="preserve">муниципальной программы «Содействие развитию предпринимательства и торговли в </w:t>
      </w:r>
      <w:proofErr w:type="spellStart"/>
      <w:r w:rsidRPr="00FA69C0">
        <w:rPr>
          <w:rFonts w:ascii="Times New Roman" w:hAnsi="Times New Roman"/>
          <w:sz w:val="26"/>
          <w:szCs w:val="26"/>
        </w:rPr>
        <w:t>Усть-Кубинском</w:t>
      </w:r>
      <w:proofErr w:type="spellEnd"/>
      <w:r w:rsidRPr="00FA69C0">
        <w:rPr>
          <w:rFonts w:ascii="Times New Roman" w:hAnsi="Times New Roman"/>
          <w:sz w:val="26"/>
          <w:szCs w:val="26"/>
        </w:rPr>
        <w:t xml:space="preserve"> муниципальном округе  на 2023-2027 годы»</w:t>
      </w:r>
      <w:r w:rsidRPr="00B1342D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утвержденной постановлением администрации округа от 20 июля 2023 года </w:t>
      </w:r>
      <w:r w:rsidRPr="00FA69C0">
        <w:rPr>
          <w:rFonts w:ascii="Times New Roman" w:hAnsi="Times New Roman"/>
          <w:color w:val="000000"/>
          <w:sz w:val="26"/>
          <w:szCs w:val="26"/>
        </w:rPr>
        <w:t>№ 1160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E00A62" w:rsidRDefault="00E00A62" w:rsidP="00E0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1.3.</w:t>
      </w:r>
      <w:r w:rsidR="002A68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Для целей настоящих Правил используются следующие понятия:</w:t>
      </w:r>
    </w:p>
    <w:p w:rsidR="00E00A62" w:rsidRPr="00A65E9B" w:rsidRDefault="00E00A62" w:rsidP="00E00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а) труднодоступный населённый пункт - сельский населённый пункт, который в силу природных, техногенных и иных обстоятельств и (или) отсутствия элементов инфраструктуры является труднодоступным для транспортных средств, не имеющий действующих стационарных торговых объектов;</w:t>
      </w:r>
    </w:p>
    <w:p w:rsidR="00E00A62" w:rsidRPr="00A65E9B" w:rsidRDefault="00E00A62" w:rsidP="00E00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lastRenderedPageBreak/>
        <w:t>б) малонаселённый населённый пункт - сельский населённый пункт, число постоянно проживающего населения</w:t>
      </w:r>
      <w:r w:rsidR="0054277E">
        <w:rPr>
          <w:rFonts w:ascii="Times New Roman" w:hAnsi="Times New Roman"/>
          <w:sz w:val="26"/>
          <w:szCs w:val="26"/>
        </w:rPr>
        <w:t>,</w:t>
      </w:r>
      <w:r w:rsidRPr="00A65E9B">
        <w:rPr>
          <w:rFonts w:ascii="Times New Roman" w:hAnsi="Times New Roman"/>
          <w:sz w:val="26"/>
          <w:szCs w:val="26"/>
        </w:rPr>
        <w:t xml:space="preserve"> в котором составляет до 100 человек, не имеющий действующих</w:t>
      </w:r>
      <w:r>
        <w:rPr>
          <w:rFonts w:ascii="Times New Roman" w:hAnsi="Times New Roman"/>
          <w:sz w:val="26"/>
          <w:szCs w:val="26"/>
        </w:rPr>
        <w:t xml:space="preserve"> стационарных торговых объектов;</w:t>
      </w:r>
    </w:p>
    <w:p w:rsidR="00E00A62" w:rsidRDefault="00E00A62" w:rsidP="00E00A6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в)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специализированный автотранспорт (автолавка) - нестационарный торговый объект, представляющий собой автотранспортное средство  с размещенным в кузове торговым оборудованием, при условии образования в результате его остановки одного или нескольких рабочих мест продавцов, на которо</w:t>
      </w:r>
      <w:proofErr w:type="gramStart"/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м(</w:t>
      </w:r>
      <w:proofErr w:type="spellStart"/>
      <w:proofErr w:type="gramEnd"/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proofErr w:type="spellEnd"/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) осуществляют предложение товаров, их отпуск и расчет с покупателями.</w:t>
      </w:r>
    </w:p>
    <w:p w:rsidR="00E00A62" w:rsidRPr="00463AAB" w:rsidRDefault="00E00A62" w:rsidP="00E00A6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E610B">
        <w:rPr>
          <w:rFonts w:ascii="Times New Roman" w:eastAsia="Times New Roman" w:hAnsi="Times New Roman"/>
          <w:sz w:val="26"/>
          <w:szCs w:val="26"/>
          <w:lang w:eastAsia="ru-RU"/>
        </w:rPr>
        <w:t xml:space="preserve">1.4.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Перечень малонаселенных и (или) труднодоступных населенных пунктов утверждается постановлением администрации округа.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BE610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Субсидии имеют строго целевое назначение и расходуются организациями 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ИП исключительно на цели, указанные в пункте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1.2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Правил.</w:t>
      </w:r>
    </w:p>
    <w:p w:rsidR="00E00A62" w:rsidRPr="00A65E9B" w:rsidRDefault="00E00A62" w:rsidP="00E00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1.</w:t>
      </w:r>
      <w:r w:rsidR="00BE610B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</w:t>
      </w:r>
      <w:r w:rsidRPr="00A65E9B">
        <w:rPr>
          <w:rFonts w:ascii="Times New Roman" w:hAnsi="Times New Roman"/>
          <w:sz w:val="26"/>
          <w:szCs w:val="26"/>
        </w:rPr>
        <w:t xml:space="preserve"> Получателями субсидии являются организации и ИП, занимающиеся доставкой и реализацией продовольственных товаров в малонаселённые и труднодоступные населённые пункты </w:t>
      </w:r>
      <w:proofErr w:type="spellStart"/>
      <w:r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Pr="00A65E9B">
        <w:rPr>
          <w:rFonts w:ascii="Times New Roman" w:hAnsi="Times New Roman"/>
          <w:sz w:val="26"/>
          <w:szCs w:val="26"/>
        </w:rPr>
        <w:t>.</w:t>
      </w:r>
    </w:p>
    <w:p w:rsidR="00C726A6" w:rsidRPr="00C726A6" w:rsidRDefault="00E00A62" w:rsidP="00C726A6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726A6">
        <w:rPr>
          <w:rFonts w:ascii="Times New Roman" w:hAnsi="Times New Roman"/>
          <w:sz w:val="26"/>
          <w:szCs w:val="26"/>
        </w:rPr>
        <w:t xml:space="preserve"> </w:t>
      </w:r>
      <w:r w:rsidR="00BE610B">
        <w:rPr>
          <w:rFonts w:ascii="Times New Roman" w:hAnsi="Times New Roman"/>
          <w:sz w:val="26"/>
          <w:szCs w:val="26"/>
        </w:rPr>
        <w:t xml:space="preserve"> </w:t>
      </w:r>
      <w:r w:rsidRPr="00C726A6">
        <w:rPr>
          <w:rFonts w:ascii="Times New Roman" w:hAnsi="Times New Roman"/>
          <w:sz w:val="26"/>
          <w:szCs w:val="26"/>
        </w:rPr>
        <w:t>1.</w:t>
      </w:r>
      <w:r w:rsidR="00BE610B">
        <w:rPr>
          <w:rFonts w:ascii="Times New Roman" w:hAnsi="Times New Roman"/>
          <w:sz w:val="26"/>
          <w:szCs w:val="26"/>
        </w:rPr>
        <w:t>7</w:t>
      </w:r>
      <w:r w:rsidRPr="00C726A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C726A6">
        <w:rPr>
          <w:rFonts w:ascii="Times New Roman" w:hAnsi="Times New Roman"/>
          <w:sz w:val="26"/>
          <w:szCs w:val="26"/>
        </w:rPr>
        <w:t xml:space="preserve">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плановый период на предоставление субсидии </w:t>
      </w:r>
      <w:r w:rsidRPr="00C726A6">
        <w:rPr>
          <w:rFonts w:ascii="Times New Roman" w:hAnsi="Times New Roman"/>
          <w:bCs/>
          <w:sz w:val="26"/>
          <w:szCs w:val="26"/>
        </w:rPr>
        <w:t xml:space="preserve">на приобретение специализированного автотранспорта для развития мобильной торговли в малонаселенных и (или) труднодоступных населенных пунктах округа (далее - </w:t>
      </w:r>
      <w:r w:rsidRPr="00C726A6">
        <w:rPr>
          <w:rFonts w:ascii="Times New Roman" w:hAnsi="Times New Roman"/>
          <w:sz w:val="26"/>
          <w:szCs w:val="26"/>
        </w:rPr>
        <w:t xml:space="preserve">субсидии </w:t>
      </w:r>
      <w:r w:rsidRPr="00C726A6">
        <w:rPr>
          <w:rFonts w:ascii="Times New Roman" w:hAnsi="Times New Roman"/>
          <w:bCs/>
          <w:sz w:val="26"/>
          <w:szCs w:val="26"/>
        </w:rPr>
        <w:t>на приобретение специализированного автотранспорта)</w:t>
      </w:r>
      <w:r w:rsidRPr="00C726A6">
        <w:rPr>
          <w:rFonts w:ascii="Times New Roman" w:hAnsi="Times New Roman"/>
          <w:sz w:val="26"/>
          <w:szCs w:val="26"/>
        </w:rPr>
        <w:t xml:space="preserve">, является  администрация </w:t>
      </w:r>
      <w:proofErr w:type="spellStart"/>
      <w:r w:rsidRPr="00C726A6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C726A6">
        <w:rPr>
          <w:rFonts w:ascii="Times New Roman" w:hAnsi="Times New Roman"/>
          <w:sz w:val="26"/>
          <w:szCs w:val="26"/>
        </w:rPr>
        <w:t xml:space="preserve"> муниципального</w:t>
      </w:r>
      <w:proofErr w:type="gramEnd"/>
      <w:r w:rsidRPr="00C726A6">
        <w:rPr>
          <w:rFonts w:ascii="Times New Roman" w:hAnsi="Times New Roman"/>
          <w:sz w:val="26"/>
          <w:szCs w:val="26"/>
        </w:rPr>
        <w:t xml:space="preserve"> округа (далее - администрация округа</w:t>
      </w:r>
      <w:r w:rsidR="002A6859" w:rsidRPr="00C726A6">
        <w:rPr>
          <w:rFonts w:ascii="Times New Roman" w:hAnsi="Times New Roman"/>
          <w:sz w:val="26"/>
          <w:szCs w:val="26"/>
        </w:rPr>
        <w:t>).</w:t>
      </w:r>
      <w:r w:rsidR="00C726A6" w:rsidRPr="00C726A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726A6" w:rsidRPr="00C726A6">
        <w:rPr>
          <w:rFonts w:ascii="Times New Roman" w:hAnsi="Times New Roman"/>
          <w:sz w:val="26"/>
          <w:szCs w:val="26"/>
        </w:rPr>
        <w:t>Место нахождение</w:t>
      </w:r>
      <w:proofErr w:type="gramEnd"/>
      <w:r w:rsidR="00C726A6" w:rsidRPr="00C726A6">
        <w:rPr>
          <w:rFonts w:ascii="Times New Roman" w:hAnsi="Times New Roman"/>
          <w:sz w:val="26"/>
          <w:szCs w:val="26"/>
        </w:rPr>
        <w:t xml:space="preserve">: Вологодская область, </w:t>
      </w:r>
      <w:proofErr w:type="spellStart"/>
      <w:r w:rsidR="00C726A6" w:rsidRPr="00C726A6">
        <w:rPr>
          <w:rFonts w:ascii="Times New Roman" w:hAnsi="Times New Roman"/>
          <w:sz w:val="26"/>
          <w:szCs w:val="26"/>
        </w:rPr>
        <w:t>Усть-Кубинский</w:t>
      </w:r>
      <w:proofErr w:type="spellEnd"/>
      <w:r w:rsidR="00C726A6" w:rsidRPr="00C726A6">
        <w:rPr>
          <w:rFonts w:ascii="Times New Roman" w:hAnsi="Times New Roman"/>
          <w:sz w:val="26"/>
          <w:szCs w:val="26"/>
        </w:rPr>
        <w:t xml:space="preserve"> район, с</w:t>
      </w:r>
      <w:proofErr w:type="gramStart"/>
      <w:r w:rsidR="00C726A6" w:rsidRPr="00C726A6">
        <w:rPr>
          <w:rFonts w:ascii="Times New Roman" w:hAnsi="Times New Roman"/>
          <w:sz w:val="26"/>
          <w:szCs w:val="26"/>
        </w:rPr>
        <w:t>.У</w:t>
      </w:r>
      <w:proofErr w:type="gramEnd"/>
      <w:r w:rsidR="00C726A6" w:rsidRPr="00C726A6">
        <w:rPr>
          <w:rFonts w:ascii="Times New Roman" w:hAnsi="Times New Roman"/>
          <w:sz w:val="26"/>
          <w:szCs w:val="26"/>
        </w:rPr>
        <w:t>стье, ул.Октябрьская</w:t>
      </w:r>
      <w:r w:rsidR="009E0AB2">
        <w:rPr>
          <w:rFonts w:ascii="Times New Roman" w:hAnsi="Times New Roman"/>
          <w:sz w:val="26"/>
          <w:szCs w:val="26"/>
        </w:rPr>
        <w:t xml:space="preserve">, д.8; почтовый адрес:161140, </w:t>
      </w:r>
      <w:r w:rsidR="00C726A6" w:rsidRPr="00C726A6">
        <w:rPr>
          <w:rFonts w:ascii="Times New Roman" w:hAnsi="Times New Roman"/>
          <w:sz w:val="26"/>
          <w:szCs w:val="26"/>
        </w:rPr>
        <w:t xml:space="preserve">Вологодская область, </w:t>
      </w:r>
      <w:proofErr w:type="spellStart"/>
      <w:r w:rsidR="00C726A6" w:rsidRPr="00C726A6">
        <w:rPr>
          <w:rFonts w:ascii="Times New Roman" w:hAnsi="Times New Roman"/>
          <w:sz w:val="26"/>
          <w:szCs w:val="26"/>
        </w:rPr>
        <w:t>Усть-Кубинский</w:t>
      </w:r>
      <w:proofErr w:type="spellEnd"/>
      <w:r w:rsidR="00C726A6" w:rsidRPr="00C726A6">
        <w:rPr>
          <w:rFonts w:ascii="Times New Roman" w:hAnsi="Times New Roman"/>
          <w:sz w:val="26"/>
          <w:szCs w:val="26"/>
        </w:rPr>
        <w:t xml:space="preserve"> район,</w:t>
      </w:r>
      <w:r w:rsidR="009E0AB2">
        <w:rPr>
          <w:rFonts w:ascii="Times New Roman" w:hAnsi="Times New Roman"/>
          <w:sz w:val="26"/>
          <w:szCs w:val="26"/>
        </w:rPr>
        <w:t xml:space="preserve"> </w:t>
      </w:r>
      <w:r w:rsidR="00C726A6" w:rsidRPr="00C726A6">
        <w:rPr>
          <w:rFonts w:ascii="Times New Roman" w:hAnsi="Times New Roman"/>
          <w:sz w:val="26"/>
          <w:szCs w:val="26"/>
        </w:rPr>
        <w:t>с.Устье,</w:t>
      </w:r>
      <w:r w:rsidR="009E0AB2">
        <w:rPr>
          <w:rFonts w:ascii="Times New Roman" w:hAnsi="Times New Roman"/>
          <w:sz w:val="26"/>
          <w:szCs w:val="26"/>
        </w:rPr>
        <w:t xml:space="preserve"> </w:t>
      </w:r>
      <w:r w:rsidR="00C726A6" w:rsidRPr="00C726A6">
        <w:rPr>
          <w:rFonts w:ascii="Times New Roman" w:hAnsi="Times New Roman"/>
          <w:sz w:val="26"/>
          <w:szCs w:val="26"/>
        </w:rPr>
        <w:t>ул.Октябрьская,</w:t>
      </w:r>
      <w:r w:rsidR="00FA3188">
        <w:rPr>
          <w:rFonts w:ascii="Times New Roman" w:hAnsi="Times New Roman"/>
          <w:sz w:val="26"/>
          <w:szCs w:val="26"/>
        </w:rPr>
        <w:t xml:space="preserve"> </w:t>
      </w:r>
      <w:r w:rsidR="00C726A6" w:rsidRPr="00C726A6">
        <w:rPr>
          <w:rFonts w:ascii="Times New Roman" w:hAnsi="Times New Roman"/>
          <w:sz w:val="26"/>
          <w:szCs w:val="26"/>
        </w:rPr>
        <w:t>д.</w:t>
      </w:r>
      <w:r w:rsidR="00FA3188">
        <w:rPr>
          <w:rFonts w:ascii="Times New Roman" w:hAnsi="Times New Roman"/>
          <w:sz w:val="26"/>
          <w:szCs w:val="26"/>
        </w:rPr>
        <w:t xml:space="preserve"> </w:t>
      </w:r>
      <w:r w:rsidR="00C726A6" w:rsidRPr="00C726A6">
        <w:rPr>
          <w:rFonts w:ascii="Times New Roman" w:hAnsi="Times New Roman"/>
          <w:sz w:val="26"/>
          <w:szCs w:val="26"/>
        </w:rPr>
        <w:t xml:space="preserve">8; адрес электронной почты: </w:t>
      </w:r>
      <w:hyperlink r:id="rId12" w:history="1">
        <w:r w:rsidR="00C726A6" w:rsidRPr="00C726A6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53</w:t>
        </w:r>
        <w:r w:rsidR="00C726A6" w:rsidRPr="00C726A6">
          <w:rPr>
            <w:rStyle w:val="af2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Ust</w:t>
        </w:r>
        <w:r w:rsidR="00C726A6" w:rsidRPr="00C726A6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-</w:t>
        </w:r>
        <w:r w:rsidR="00C726A6" w:rsidRPr="00C726A6">
          <w:rPr>
            <w:rStyle w:val="af2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Kubinskij</w:t>
        </w:r>
        <w:r w:rsidR="00C726A6" w:rsidRPr="00C726A6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r w:rsidR="00C726A6" w:rsidRPr="00C726A6">
          <w:rPr>
            <w:rStyle w:val="af2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</w:t>
        </w:r>
        <w:r w:rsidR="00C726A6" w:rsidRPr="00C726A6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19.</w:t>
        </w:r>
        <w:r w:rsidR="00C726A6" w:rsidRPr="00C726A6">
          <w:rPr>
            <w:rStyle w:val="af2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gov</w:t>
        </w:r>
        <w:r w:rsidR="00C726A6" w:rsidRPr="00C726A6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35.</w:t>
        </w:r>
        <w:r w:rsidR="00C726A6" w:rsidRPr="00C726A6">
          <w:rPr>
            <w:rStyle w:val="af2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FA3188">
        <w:t>.</w:t>
      </w:r>
    </w:p>
    <w:p w:rsidR="00E00A62" w:rsidRDefault="00E00A62" w:rsidP="00C726A6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E610B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Pr="00A65E9B">
        <w:rPr>
          <w:sz w:val="26"/>
          <w:szCs w:val="26"/>
        </w:rPr>
        <w:t xml:space="preserve"> Субсидия предоставляется администрацией </w:t>
      </w:r>
      <w:r>
        <w:rPr>
          <w:sz w:val="26"/>
          <w:szCs w:val="26"/>
        </w:rPr>
        <w:t>округа</w:t>
      </w:r>
      <w:r w:rsidRPr="00A65E9B">
        <w:rPr>
          <w:sz w:val="26"/>
          <w:szCs w:val="26"/>
        </w:rPr>
        <w:t xml:space="preserve">  в пределах бюджетных ассигнований, предусмотренных в бюджете </w:t>
      </w:r>
      <w:r>
        <w:rPr>
          <w:sz w:val="26"/>
          <w:szCs w:val="26"/>
        </w:rPr>
        <w:t>округа</w:t>
      </w:r>
      <w:r w:rsidRPr="00A65E9B">
        <w:rPr>
          <w:sz w:val="26"/>
          <w:szCs w:val="26"/>
        </w:rPr>
        <w:t xml:space="preserve"> на соответствующий финансовый год и плановый период, и лимитов бюджетных обязательств, утверждённых в установленном порядке на предоставление субсидий.</w:t>
      </w:r>
    </w:p>
    <w:p w:rsidR="00E00A62" w:rsidRDefault="00E00A62" w:rsidP="00E00A62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6"/>
          <w:szCs w:val="26"/>
        </w:rPr>
      </w:pPr>
      <w:r w:rsidRPr="00E941FC">
        <w:rPr>
          <w:rFonts w:ascii="Times New Roman" w:hAnsi="Times New Roman"/>
          <w:sz w:val="26"/>
          <w:szCs w:val="26"/>
        </w:rPr>
        <w:t>1.</w:t>
      </w:r>
      <w:r w:rsidR="00BE610B">
        <w:rPr>
          <w:rFonts w:ascii="Times New Roman" w:hAnsi="Times New Roman"/>
          <w:sz w:val="26"/>
          <w:szCs w:val="26"/>
        </w:rPr>
        <w:t>9</w:t>
      </w:r>
      <w:r w:rsidRPr="00E941FC">
        <w:rPr>
          <w:rFonts w:ascii="Times New Roman" w:hAnsi="Times New Roman"/>
          <w:sz w:val="26"/>
          <w:szCs w:val="26"/>
        </w:rPr>
        <w:t>. Сведения о субсидиях, предоставляемых в соответствии с настоящими Правилами, подлеж</w:t>
      </w:r>
      <w:r>
        <w:rPr>
          <w:rFonts w:ascii="Times New Roman" w:hAnsi="Times New Roman"/>
          <w:sz w:val="26"/>
          <w:szCs w:val="26"/>
        </w:rPr>
        <w:t>ат</w:t>
      </w:r>
      <w:r w:rsidRPr="00E941FC">
        <w:rPr>
          <w:rFonts w:ascii="Times New Roman" w:hAnsi="Times New Roman"/>
          <w:sz w:val="26"/>
          <w:szCs w:val="26"/>
        </w:rPr>
        <w:t xml:space="preserve"> </w:t>
      </w:r>
      <w:r w:rsidRPr="00E941FC">
        <w:rPr>
          <w:rFonts w:ascii="Times New Roman" w:hAnsi="Times New Roman"/>
          <w:color w:val="000000"/>
          <w:sz w:val="26"/>
          <w:szCs w:val="26"/>
        </w:rPr>
        <w:t xml:space="preserve">размещению на </w:t>
      </w:r>
      <w:hyperlink r:id="rId13" w:tgtFrame="_blank" w:history="1">
        <w:r w:rsidRPr="00E941FC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едином портале</w:t>
        </w:r>
      </w:hyperlink>
      <w:r w:rsidRPr="00E941FC">
        <w:rPr>
          <w:rFonts w:ascii="Times New Roman" w:hAnsi="Times New Roman"/>
          <w:color w:val="000000"/>
          <w:sz w:val="26"/>
          <w:szCs w:val="26"/>
        </w:rPr>
        <w:t xml:space="preserve"> бюджетной системы Российской Федерации в информационно-телекоммуникационной сети "Интернет" </w:t>
      </w:r>
      <w:r w:rsidR="00C726A6">
        <w:rPr>
          <w:rFonts w:ascii="Times New Roman" w:hAnsi="Times New Roman"/>
          <w:color w:val="000000"/>
          <w:sz w:val="26"/>
          <w:szCs w:val="26"/>
        </w:rPr>
        <w:t>в порядке, у</w:t>
      </w:r>
      <w:r w:rsidR="009E0AB2">
        <w:rPr>
          <w:rFonts w:ascii="Times New Roman" w:hAnsi="Times New Roman"/>
          <w:color w:val="000000"/>
          <w:sz w:val="26"/>
          <w:szCs w:val="26"/>
        </w:rPr>
        <w:t xml:space="preserve">становленном </w:t>
      </w:r>
      <w:r w:rsidR="00C726A6">
        <w:rPr>
          <w:rFonts w:ascii="Times New Roman" w:hAnsi="Times New Roman"/>
          <w:color w:val="000000"/>
          <w:sz w:val="26"/>
          <w:szCs w:val="26"/>
        </w:rPr>
        <w:t xml:space="preserve"> Министерством финансов Российской Федерации.</w:t>
      </w:r>
    </w:p>
    <w:p w:rsidR="009279BF" w:rsidRPr="009279BF" w:rsidRDefault="009279BF" w:rsidP="00E00A62">
      <w:pPr>
        <w:spacing w:after="0" w:line="240" w:lineRule="auto"/>
        <w:ind w:firstLine="539"/>
        <w:jc w:val="both"/>
        <w:rPr>
          <w:rStyle w:val="aff"/>
          <w:rFonts w:ascii="Times New Roman" w:hAnsi="Times New Roman"/>
          <w:i w:val="0"/>
          <w:sz w:val="26"/>
          <w:szCs w:val="26"/>
        </w:rPr>
      </w:pPr>
      <w:r w:rsidRPr="009279BF">
        <w:rPr>
          <w:rFonts w:ascii="Times New Roman" w:eastAsia="Times New Roman" w:hAnsi="Times New Roman"/>
          <w:sz w:val="26"/>
          <w:szCs w:val="26"/>
        </w:rPr>
        <w:t>1.</w:t>
      </w:r>
      <w:r w:rsidR="00BE610B">
        <w:rPr>
          <w:rFonts w:ascii="Times New Roman" w:eastAsia="Times New Roman" w:hAnsi="Times New Roman"/>
          <w:sz w:val="26"/>
          <w:szCs w:val="26"/>
        </w:rPr>
        <w:t>10</w:t>
      </w:r>
      <w:r w:rsidRPr="009279BF">
        <w:rPr>
          <w:rFonts w:ascii="Times New Roman" w:eastAsia="Times New Roman" w:hAnsi="Times New Roman"/>
          <w:sz w:val="26"/>
          <w:szCs w:val="26"/>
        </w:rPr>
        <w:t xml:space="preserve">.Способ предоставления субсидии - </w:t>
      </w:r>
      <w:r w:rsidRPr="009279BF">
        <w:rPr>
          <w:rStyle w:val="aff"/>
          <w:rFonts w:ascii="Times New Roman" w:hAnsi="Times New Roman"/>
          <w:sz w:val="26"/>
          <w:szCs w:val="26"/>
        </w:rPr>
        <w:t xml:space="preserve"> </w:t>
      </w:r>
      <w:r w:rsidRPr="009279BF">
        <w:rPr>
          <w:rStyle w:val="aff"/>
          <w:rFonts w:ascii="Times New Roman" w:hAnsi="Times New Roman"/>
          <w:i w:val="0"/>
          <w:sz w:val="26"/>
          <w:szCs w:val="26"/>
        </w:rPr>
        <w:t>возмещение недополученных доходов и (или) возмещение затрат.</w:t>
      </w:r>
    </w:p>
    <w:p w:rsidR="009279BF" w:rsidRPr="009279BF" w:rsidRDefault="009279BF" w:rsidP="009279B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9279BF">
        <w:rPr>
          <w:rFonts w:ascii="Times New Roman" w:eastAsia="Times New Roman" w:hAnsi="Times New Roman"/>
          <w:sz w:val="26"/>
          <w:szCs w:val="26"/>
          <w:lang w:eastAsia="ru-RU"/>
        </w:rPr>
        <w:t xml:space="preserve">   1.1</w:t>
      </w:r>
      <w:r w:rsidR="00BE610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9279B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</w:rPr>
        <w:t>Ре</w:t>
      </w:r>
      <w:r w:rsidRPr="009279BF">
        <w:rPr>
          <w:rFonts w:ascii="Times New Roman" w:hAnsi="Times New Roman"/>
          <w:sz w:val="26"/>
          <w:szCs w:val="26"/>
        </w:rPr>
        <w:t xml:space="preserve">зультатом предоставления субсидии является </w:t>
      </w:r>
      <w:r w:rsidRPr="009279BF">
        <w:rPr>
          <w:rFonts w:ascii="Times New Roman" w:eastAsia="Times New Roman" w:hAnsi="Times New Roman"/>
          <w:sz w:val="26"/>
          <w:szCs w:val="26"/>
        </w:rPr>
        <w:t xml:space="preserve"> количество специализированного транспорта (автолавки), приобретенного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графикам, установленными  заключенным с получателем субсидии Соглашением.</w:t>
      </w:r>
    </w:p>
    <w:p w:rsidR="00E00A62" w:rsidRDefault="00E00A62" w:rsidP="00E00A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79BF">
        <w:rPr>
          <w:rFonts w:ascii="Times New Roman" w:hAnsi="Times New Roman"/>
          <w:color w:val="000000"/>
          <w:sz w:val="26"/>
          <w:szCs w:val="26"/>
        </w:rPr>
        <w:t xml:space="preserve">         1.</w:t>
      </w:r>
      <w:r w:rsidR="009279BF" w:rsidRPr="009279BF">
        <w:rPr>
          <w:rFonts w:ascii="Times New Roman" w:hAnsi="Times New Roman"/>
          <w:color w:val="000000"/>
          <w:sz w:val="26"/>
          <w:szCs w:val="26"/>
        </w:rPr>
        <w:t>1</w:t>
      </w:r>
      <w:r w:rsidR="00BE610B">
        <w:rPr>
          <w:rFonts w:ascii="Times New Roman" w:hAnsi="Times New Roman"/>
          <w:color w:val="000000"/>
          <w:sz w:val="26"/>
          <w:szCs w:val="26"/>
        </w:rPr>
        <w:t>2</w:t>
      </w:r>
      <w:r w:rsidRPr="009279BF">
        <w:rPr>
          <w:rFonts w:ascii="Times New Roman" w:hAnsi="Times New Roman"/>
          <w:color w:val="000000"/>
          <w:sz w:val="26"/>
          <w:szCs w:val="26"/>
        </w:rPr>
        <w:t>.</w:t>
      </w:r>
      <w:r w:rsidRPr="009279BF">
        <w:rPr>
          <w:rFonts w:ascii="Times New Roman" w:eastAsia="Times New Roman" w:hAnsi="Times New Roman"/>
          <w:sz w:val="26"/>
          <w:szCs w:val="26"/>
          <w:lang w:eastAsia="ru-RU"/>
        </w:rPr>
        <w:t xml:space="preserve"> Субсидии предоставляются организациям или ИП по результатам проведения отбора (далее – отбор), который проводит администрация округа.</w:t>
      </w:r>
    </w:p>
    <w:p w:rsidR="009279BF" w:rsidRPr="00F97463" w:rsidRDefault="009279BF" w:rsidP="009279BF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00A62" w:rsidRPr="004F06D0" w:rsidRDefault="00E00A62" w:rsidP="003E026F">
      <w:pPr>
        <w:pStyle w:val="aa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E026F">
        <w:rPr>
          <w:rFonts w:ascii="Times New Roman" w:hAnsi="Times New Roman"/>
          <w:color w:val="000000"/>
          <w:sz w:val="26"/>
          <w:szCs w:val="26"/>
        </w:rPr>
        <w:lastRenderedPageBreak/>
        <w:t>Порядок проведения отбора получателей субсидий для предоставления субсидий</w:t>
      </w:r>
    </w:p>
    <w:p w:rsidR="004F06D0" w:rsidRPr="003E026F" w:rsidRDefault="004F06D0" w:rsidP="004F06D0">
      <w:pPr>
        <w:pStyle w:val="aa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06D0" w:rsidRPr="004F06D0" w:rsidRDefault="004F06D0" w:rsidP="004F06D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2.1. Способ проведения отбора - конкурс, который проводится при определении получателя субсидии исходя из наилучших условий достижения результатов в целях, достижения которых предоставляется субсидия.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 xml:space="preserve">  Отбор состоит из следующих этапов:</w:t>
      </w:r>
    </w:p>
    <w:p w:rsidR="004F06D0" w:rsidRPr="004F06D0" w:rsidRDefault="004F06D0" w:rsidP="004F06D0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прием и регистрация документов от участников отбора;</w:t>
      </w:r>
    </w:p>
    <w:p w:rsidR="004F06D0" w:rsidRPr="004F06D0" w:rsidRDefault="004F06D0" w:rsidP="0029037F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рассмотрение и оценка документов участников отбора по установленным критериям;</w:t>
      </w:r>
    </w:p>
    <w:p w:rsidR="004F06D0" w:rsidRPr="004F06D0" w:rsidRDefault="004F06D0" w:rsidP="004F0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3)  </w:t>
      </w:r>
      <w:r w:rsidRPr="004F06D0">
        <w:rPr>
          <w:rFonts w:ascii="Times New Roman" w:eastAsia="Times New Roman" w:hAnsi="Times New Roman"/>
          <w:sz w:val="26"/>
          <w:szCs w:val="26"/>
        </w:rPr>
        <w:t>подведение итогов отбора и определение победителей.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 xml:space="preserve">2.2. Объявление о проведении отбора  подлежит  размещению на официальном сайте </w:t>
      </w:r>
      <w:proofErr w:type="spellStart"/>
      <w:r w:rsidRPr="004F06D0">
        <w:rPr>
          <w:rFonts w:ascii="Times New Roman" w:eastAsia="Times New Roman" w:hAnsi="Times New Roman"/>
          <w:sz w:val="26"/>
          <w:szCs w:val="26"/>
        </w:rPr>
        <w:t>Усть-Кубинского</w:t>
      </w:r>
      <w:proofErr w:type="spellEnd"/>
      <w:r w:rsidRPr="004F06D0">
        <w:rPr>
          <w:rFonts w:ascii="Times New Roman" w:eastAsia="Times New Roman" w:hAnsi="Times New Roman"/>
          <w:sz w:val="26"/>
          <w:szCs w:val="26"/>
        </w:rPr>
        <w:t xml:space="preserve"> муниципального округа в </w:t>
      </w:r>
      <w:r w:rsidRPr="004F06D0">
        <w:rPr>
          <w:rFonts w:ascii="Times New Roman" w:hAnsi="Times New Roman"/>
          <w:sz w:val="26"/>
          <w:szCs w:val="26"/>
        </w:rPr>
        <w:t xml:space="preserve">информационно-телекоммуникационной сети "Интернет" не позднее </w:t>
      </w:r>
      <w:r w:rsidRPr="004F06D0">
        <w:rPr>
          <w:rFonts w:ascii="Times New Roman" w:eastAsia="Times New Roman" w:hAnsi="Times New Roman"/>
          <w:sz w:val="26"/>
          <w:szCs w:val="26"/>
        </w:rPr>
        <w:t xml:space="preserve"> 1 сентября текущего года.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 xml:space="preserve"> В объявлении  указываются:</w:t>
      </w:r>
    </w:p>
    <w:p w:rsidR="004F06D0" w:rsidRPr="004F06D0" w:rsidRDefault="004F06D0" w:rsidP="0029037F">
      <w:pPr>
        <w:pStyle w:val="aa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hAnsi="Times New Roman"/>
          <w:color w:val="000000"/>
          <w:sz w:val="26"/>
          <w:szCs w:val="26"/>
        </w:rPr>
        <w:t>наименование, место нахождения, почтовый адрес, адрес электронной почты главного распорядителя бюджетных средств;</w:t>
      </w:r>
    </w:p>
    <w:p w:rsidR="004F06D0" w:rsidRPr="004F06D0" w:rsidRDefault="004F06D0" w:rsidP="004F06D0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адрес, по которому принимаются конкурсные заявки;</w:t>
      </w:r>
    </w:p>
    <w:p w:rsidR="004F06D0" w:rsidRPr="004F06D0" w:rsidRDefault="004F06D0" w:rsidP="004F06D0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F06D0">
        <w:rPr>
          <w:rFonts w:ascii="Times New Roman" w:hAnsi="Times New Roman"/>
          <w:color w:val="000000"/>
          <w:sz w:val="26"/>
          <w:szCs w:val="26"/>
        </w:rPr>
        <w:t xml:space="preserve">сроки проведения отбора; </w:t>
      </w:r>
    </w:p>
    <w:p w:rsidR="004F06D0" w:rsidRPr="004F06D0" w:rsidRDefault="004F06D0" w:rsidP="004F06D0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hAnsi="Times New Roman"/>
          <w:color w:val="000000"/>
          <w:sz w:val="26"/>
          <w:szCs w:val="26"/>
        </w:rPr>
        <w:t>дату начала подачи и окончания приема заявок участников отбора, при этом дата окончания приема заявок не может быть ранее 30-го календарного дня, следующего за днем размещения объявления о проведении отбора;</w:t>
      </w:r>
    </w:p>
    <w:p w:rsidR="004F06D0" w:rsidRPr="004F06D0" w:rsidRDefault="004F06D0" w:rsidP="004F06D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F06D0">
        <w:rPr>
          <w:color w:val="000000"/>
          <w:sz w:val="26"/>
          <w:szCs w:val="26"/>
        </w:rPr>
        <w:t xml:space="preserve">5) порядок  подачи  заявок  участниками отбора и требований, предъявляемых к форме и содержанию заявок, подаваемых участниками отбора; </w:t>
      </w:r>
    </w:p>
    <w:p w:rsidR="004F06D0" w:rsidRPr="004F06D0" w:rsidRDefault="004F06D0" w:rsidP="004F06D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F06D0">
        <w:rPr>
          <w:sz w:val="26"/>
          <w:szCs w:val="26"/>
        </w:rPr>
        <w:t>6) требования</w:t>
      </w:r>
      <w:r w:rsidRPr="004F06D0">
        <w:rPr>
          <w:color w:val="000000"/>
          <w:sz w:val="26"/>
          <w:szCs w:val="26"/>
        </w:rPr>
        <w:t xml:space="preserve"> к участникам отбора и перечень документов, представляемых участниками отбора для подтверждения их соответствия указанным требованиям;</w:t>
      </w:r>
    </w:p>
    <w:p w:rsidR="004F06D0" w:rsidRPr="004F06D0" w:rsidRDefault="004F06D0" w:rsidP="004F06D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F06D0">
        <w:rPr>
          <w:color w:val="000000"/>
          <w:sz w:val="26"/>
          <w:szCs w:val="26"/>
        </w:rPr>
        <w:t>7)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F06D0" w:rsidRPr="004F06D0" w:rsidRDefault="004F06D0" w:rsidP="0029037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F06D0">
        <w:rPr>
          <w:color w:val="000000"/>
          <w:sz w:val="26"/>
          <w:szCs w:val="26"/>
        </w:rPr>
        <w:t>8) порядок  отзыва заявок участников отбора, порядок их  возврата,  определяющий в том числе, основания для возврата заявок участников отбора, порядок внесения изменений в заявки участников отбора;</w:t>
      </w:r>
    </w:p>
    <w:p w:rsidR="004F06D0" w:rsidRPr="004F06D0" w:rsidRDefault="004F06D0" w:rsidP="0029037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F06D0">
        <w:rPr>
          <w:color w:val="000000"/>
          <w:sz w:val="26"/>
          <w:szCs w:val="26"/>
        </w:rPr>
        <w:t>9) правила рассмотрения и оценки заявок участников отбора;</w:t>
      </w:r>
    </w:p>
    <w:p w:rsidR="004F06D0" w:rsidRPr="004F06D0" w:rsidRDefault="004F06D0" w:rsidP="0029037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F06D0">
        <w:rPr>
          <w:color w:val="000000"/>
          <w:sz w:val="26"/>
          <w:szCs w:val="26"/>
        </w:rPr>
        <w:t>10) порядок возврата заявок на доработку;</w:t>
      </w:r>
    </w:p>
    <w:p w:rsidR="004F06D0" w:rsidRPr="004F06D0" w:rsidRDefault="004F06D0" w:rsidP="0029037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F06D0">
        <w:rPr>
          <w:color w:val="000000"/>
          <w:sz w:val="26"/>
          <w:szCs w:val="26"/>
        </w:rPr>
        <w:t>11) порядок отклонения заявок, а также информацию об основаниях их отклонения;</w:t>
      </w:r>
    </w:p>
    <w:p w:rsidR="004F06D0" w:rsidRPr="004F06D0" w:rsidRDefault="004F06D0" w:rsidP="0029037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 xml:space="preserve">            </w:t>
      </w:r>
      <w:r w:rsidRPr="004F06D0">
        <w:rPr>
          <w:rFonts w:ascii="Times New Roman" w:hAnsi="Times New Roman"/>
          <w:color w:val="000000"/>
          <w:sz w:val="26"/>
          <w:szCs w:val="26"/>
        </w:rPr>
        <w:t>12) результат предоставления субсидии;</w:t>
      </w:r>
    </w:p>
    <w:p w:rsidR="004F06D0" w:rsidRPr="004F06D0" w:rsidRDefault="004F06D0" w:rsidP="0029037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F06D0">
        <w:rPr>
          <w:color w:val="000000"/>
          <w:sz w:val="26"/>
          <w:szCs w:val="26"/>
        </w:rPr>
        <w:t>13) срок, в течение которого победитель  отбора должен подписать соглашение о предоставлении субсидии;</w:t>
      </w:r>
    </w:p>
    <w:p w:rsidR="004F06D0" w:rsidRPr="004F06D0" w:rsidRDefault="004F06D0" w:rsidP="0029037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F06D0">
        <w:rPr>
          <w:color w:val="000000"/>
          <w:sz w:val="26"/>
          <w:szCs w:val="26"/>
        </w:rPr>
        <w:t xml:space="preserve">14) условий признания победителя (победителей) отбора, </w:t>
      </w:r>
      <w:proofErr w:type="gramStart"/>
      <w:r w:rsidRPr="004F06D0">
        <w:rPr>
          <w:color w:val="000000"/>
          <w:sz w:val="26"/>
          <w:szCs w:val="26"/>
        </w:rPr>
        <w:t>уклонившимся</w:t>
      </w:r>
      <w:proofErr w:type="gramEnd"/>
      <w:r w:rsidRPr="004F06D0">
        <w:rPr>
          <w:color w:val="000000"/>
          <w:sz w:val="26"/>
          <w:szCs w:val="26"/>
        </w:rPr>
        <w:t xml:space="preserve"> от заключения соглашения;</w:t>
      </w:r>
    </w:p>
    <w:p w:rsidR="004F06D0" w:rsidRPr="004F06D0" w:rsidRDefault="004F06D0" w:rsidP="0029037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F06D0">
        <w:rPr>
          <w:color w:val="000000"/>
          <w:sz w:val="26"/>
          <w:szCs w:val="26"/>
        </w:rPr>
        <w:t>15) даты размещения результатов отбора на официальном сайте округа в информационно-телекоммуникационной сети "Интернет", которая не может быть позднее 14-го календарного дня, следующего за дне</w:t>
      </w:r>
      <w:r w:rsidR="0029037F">
        <w:rPr>
          <w:color w:val="000000"/>
          <w:sz w:val="26"/>
          <w:szCs w:val="26"/>
        </w:rPr>
        <w:t>м определения победителя отбора;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16) контактные телефоны должностных лиц администрации округа, осуществляющих консультирование по вопросам участия в отб</w:t>
      </w:r>
      <w:r w:rsidR="0029037F">
        <w:rPr>
          <w:rFonts w:ascii="Times New Roman" w:eastAsia="Times New Roman" w:hAnsi="Times New Roman"/>
          <w:sz w:val="26"/>
          <w:szCs w:val="26"/>
        </w:rPr>
        <w:t>оре.</w:t>
      </w:r>
    </w:p>
    <w:p w:rsidR="004F06D0" w:rsidRPr="004F06D0" w:rsidRDefault="004F06D0" w:rsidP="004F06D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F06D0">
        <w:rPr>
          <w:color w:val="000000"/>
          <w:sz w:val="26"/>
          <w:szCs w:val="26"/>
        </w:rPr>
        <w:lastRenderedPageBreak/>
        <w:t>2.3. Для участия в отборе  организации или ИП представляют в администрацию округа:</w:t>
      </w:r>
    </w:p>
    <w:p w:rsidR="004F06D0" w:rsidRPr="004F06D0" w:rsidRDefault="00135376" w:rsidP="004F0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1) </w:t>
      </w:r>
      <w:r w:rsidR="004F06D0" w:rsidRPr="004F06D0">
        <w:rPr>
          <w:rFonts w:ascii="Times New Roman" w:eastAsia="Times New Roman" w:hAnsi="Times New Roman"/>
          <w:sz w:val="26"/>
          <w:szCs w:val="26"/>
        </w:rPr>
        <w:t>заявку на участие в конкурсном отборе по форме согласно приложению  1 к Правилам;</w:t>
      </w:r>
    </w:p>
    <w:p w:rsidR="004F06D0" w:rsidRPr="004F06D0" w:rsidRDefault="00135376" w:rsidP="004F0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2) </w:t>
      </w:r>
      <w:r w:rsidR="004F06D0" w:rsidRPr="004F06D0">
        <w:rPr>
          <w:rFonts w:ascii="Times New Roman" w:eastAsia="Times New Roman" w:hAnsi="Times New Roman"/>
          <w:sz w:val="26"/>
          <w:szCs w:val="26"/>
        </w:rPr>
        <w:t>анкету организации или ИП  по форме согласно приложению 2 к Правилам;</w:t>
      </w:r>
    </w:p>
    <w:p w:rsidR="004F06D0" w:rsidRPr="004F06D0" w:rsidRDefault="00135376" w:rsidP="004F0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 </w:t>
      </w:r>
      <w:r w:rsidR="004F06D0" w:rsidRPr="004F06D0">
        <w:rPr>
          <w:rFonts w:ascii="Times New Roman" w:hAnsi="Times New Roman"/>
          <w:sz w:val="26"/>
          <w:szCs w:val="26"/>
        </w:rPr>
        <w:t>выписку из Единого государственного реестра юридических лиц (выписка из Единого государственного реестра индивидуальных предпринимателей), выданная налоговым органом не ранее, чем за 15 дней до даты подачи заявки;</w:t>
      </w:r>
    </w:p>
    <w:p w:rsidR="004F06D0" w:rsidRPr="00205E52" w:rsidRDefault="00135376" w:rsidP="004F0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5E52">
        <w:rPr>
          <w:rFonts w:ascii="Times New Roman" w:hAnsi="Times New Roman"/>
          <w:sz w:val="26"/>
          <w:szCs w:val="26"/>
        </w:rPr>
        <w:t xml:space="preserve">4) </w:t>
      </w:r>
      <w:r w:rsidR="004F06D0" w:rsidRPr="00205E52">
        <w:rPr>
          <w:rFonts w:ascii="Times New Roman" w:hAnsi="Times New Roman"/>
          <w:sz w:val="26"/>
          <w:szCs w:val="26"/>
        </w:rPr>
        <w:t xml:space="preserve">справку  налогового органа об </w:t>
      </w:r>
      <w:r w:rsidR="007B4EBC" w:rsidRPr="00205E52">
        <w:rPr>
          <w:rFonts w:ascii="Times New Roman" w:hAnsi="Times New Roman"/>
          <w:sz w:val="26"/>
          <w:szCs w:val="26"/>
        </w:rPr>
        <w:t xml:space="preserve">отсутствии (наличии) </w:t>
      </w:r>
      <w:r w:rsidR="00A116FC">
        <w:rPr>
          <w:rFonts w:ascii="Times New Roman" w:hAnsi="Times New Roman"/>
          <w:sz w:val="26"/>
          <w:szCs w:val="26"/>
        </w:rPr>
        <w:t>на едином налоговом счете налогоплательщика</w:t>
      </w:r>
      <w:r w:rsidR="00A116FC" w:rsidRPr="00205E52">
        <w:rPr>
          <w:rFonts w:ascii="Times New Roman" w:hAnsi="Times New Roman"/>
          <w:sz w:val="26"/>
          <w:szCs w:val="26"/>
        </w:rPr>
        <w:t xml:space="preserve"> </w:t>
      </w:r>
      <w:r w:rsidR="007B4EBC" w:rsidRPr="00205E52">
        <w:rPr>
          <w:rFonts w:ascii="Times New Roman" w:hAnsi="Times New Roman"/>
          <w:sz w:val="26"/>
          <w:szCs w:val="26"/>
        </w:rPr>
        <w:t xml:space="preserve">задолженности </w:t>
      </w:r>
      <w:r w:rsidR="004F06D0" w:rsidRPr="00205E52">
        <w:rPr>
          <w:rFonts w:ascii="Times New Roman" w:hAnsi="Times New Roman"/>
          <w:sz w:val="26"/>
          <w:szCs w:val="26"/>
        </w:rPr>
        <w:t xml:space="preserve">по уплате налогов, сборов, страховых взносов в бюджеты бюджетной системы Российской Федерации по </w:t>
      </w:r>
      <w:r w:rsidR="004F06D0" w:rsidRPr="00205E52">
        <w:rPr>
          <w:rFonts w:ascii="Times New Roman" w:eastAsia="Times New Roman" w:hAnsi="Times New Roman"/>
          <w:sz w:val="26"/>
          <w:szCs w:val="26"/>
        </w:rPr>
        <w:t xml:space="preserve">состоянию на </w:t>
      </w:r>
      <w:r w:rsidR="00D91B0A" w:rsidRPr="00205E52">
        <w:rPr>
          <w:rFonts w:ascii="Times New Roman" w:eastAsia="Times New Roman" w:hAnsi="Times New Roman"/>
          <w:sz w:val="26"/>
          <w:szCs w:val="26"/>
        </w:rPr>
        <w:t xml:space="preserve">1 число месяца </w:t>
      </w:r>
      <w:r w:rsidR="004F06D0" w:rsidRPr="00205E52">
        <w:rPr>
          <w:rFonts w:ascii="Times New Roman" w:eastAsia="Times New Roman" w:hAnsi="Times New Roman"/>
          <w:sz w:val="26"/>
          <w:szCs w:val="26"/>
        </w:rPr>
        <w:t>подачи заявки</w:t>
      </w:r>
      <w:r w:rsidR="0029037F">
        <w:rPr>
          <w:rFonts w:ascii="Times New Roman" w:hAnsi="Times New Roman"/>
          <w:sz w:val="26"/>
          <w:szCs w:val="26"/>
        </w:rPr>
        <w:t>;</w:t>
      </w:r>
    </w:p>
    <w:p w:rsidR="004F06D0" w:rsidRPr="004F06D0" w:rsidRDefault="004F06D0" w:rsidP="004F06D0">
      <w:pPr>
        <w:pStyle w:val="ConsPlusNormal"/>
        <w:contextualSpacing/>
        <w:jc w:val="both"/>
        <w:rPr>
          <w:sz w:val="26"/>
          <w:szCs w:val="26"/>
        </w:rPr>
      </w:pPr>
      <w:r w:rsidRPr="004F06D0">
        <w:rPr>
          <w:sz w:val="26"/>
          <w:szCs w:val="26"/>
        </w:rPr>
        <w:tab/>
      </w:r>
      <w:r w:rsidR="00135376">
        <w:rPr>
          <w:sz w:val="26"/>
          <w:szCs w:val="26"/>
        </w:rPr>
        <w:t xml:space="preserve">5) </w:t>
      </w:r>
      <w:r w:rsidRPr="004F06D0">
        <w:rPr>
          <w:sz w:val="26"/>
          <w:szCs w:val="26"/>
        </w:rPr>
        <w:t>копии учредительных документов юридического лица, паспорта индивидуального предпринимателя.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2.4. Документы представляются представителем организации или ИП в администрацию округа  в одном экземпляре в печатном виде на бумажном носителе лично. Участник отбора может подать только одну  заявку к участию в конкурсе. Все документы должны быть заверены печатью (при наличии) и подписью претендента (или лица, им уполномоченного).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2.5. Конкурсная заявка подается в администрацию округа  в сроки, указанные в информации, размещенной в соответствии с пунктом  2.2  Правил.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 xml:space="preserve">2.6. </w:t>
      </w:r>
      <w:r w:rsidR="0014525B">
        <w:rPr>
          <w:rFonts w:ascii="Times New Roman" w:eastAsia="Times New Roman" w:hAnsi="Times New Roman"/>
          <w:sz w:val="26"/>
          <w:szCs w:val="26"/>
        </w:rPr>
        <w:t xml:space="preserve"> </w:t>
      </w:r>
      <w:r w:rsidRPr="004F06D0">
        <w:rPr>
          <w:rFonts w:ascii="Times New Roman" w:eastAsia="Times New Roman" w:hAnsi="Times New Roman"/>
          <w:sz w:val="26"/>
          <w:szCs w:val="26"/>
        </w:rPr>
        <w:t xml:space="preserve">Документы принимаются отделом обеспечения деятельности и кадровой работы администрации округа </w:t>
      </w:r>
      <w:r w:rsidRPr="004F06D0">
        <w:rPr>
          <w:rFonts w:ascii="Times New Roman" w:hAnsi="Times New Roman"/>
          <w:sz w:val="26"/>
          <w:szCs w:val="26"/>
        </w:rPr>
        <w:t xml:space="preserve">по адресу: Вологодская область, </w:t>
      </w:r>
      <w:proofErr w:type="spellStart"/>
      <w:r w:rsidRPr="004F06D0">
        <w:rPr>
          <w:rFonts w:ascii="Times New Roman" w:hAnsi="Times New Roman"/>
          <w:sz w:val="26"/>
          <w:szCs w:val="26"/>
        </w:rPr>
        <w:t>Усть-Кубинский</w:t>
      </w:r>
      <w:proofErr w:type="spellEnd"/>
      <w:r w:rsidRPr="004F06D0">
        <w:rPr>
          <w:rFonts w:ascii="Times New Roman" w:hAnsi="Times New Roman"/>
          <w:sz w:val="26"/>
          <w:szCs w:val="26"/>
        </w:rPr>
        <w:t xml:space="preserve"> район,  с. Устье, ул. Октябрьская д. 8, ежедневно, кроме субботы и воскресенья, с 8.30 до 16.00 часов, перерыв на обед с 12.30 до 13.30 часов.</w:t>
      </w:r>
    </w:p>
    <w:p w:rsidR="004F06D0" w:rsidRPr="004F06D0" w:rsidRDefault="004F06D0" w:rsidP="004F06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ab/>
        <w:t>2.7. Заявки регистрируются отделом обеспечения деятельности и кадровой работы администрации округа в порядке, установленном Регламентом администрации округа, в день поступления.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 xml:space="preserve">2.8.  Претендент, представивший документы для участия в отборе, вправе их изменить или отозвать при условии предоставления соответствующего письменного уведомления до истечения установленного срока подачи заявки. Уведомление об отзыве документов регистрируется отделом обеспечения деятельности и кадровой работы администрации округа в порядке, установленном Регламентом администрации округа, в день его поступления. </w:t>
      </w:r>
    </w:p>
    <w:p w:rsidR="004F06D0" w:rsidRPr="007A691E" w:rsidRDefault="004F06D0" w:rsidP="004F0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691E">
        <w:rPr>
          <w:rFonts w:ascii="Times New Roman" w:hAnsi="Times New Roman"/>
          <w:sz w:val="26"/>
          <w:szCs w:val="26"/>
        </w:rPr>
        <w:t xml:space="preserve">2.9. Для  участия в отборе по  предоставлению субсидии на приобретение </w:t>
      </w:r>
      <w:r w:rsidRPr="007A691E">
        <w:rPr>
          <w:rFonts w:ascii="Times New Roman" w:hAnsi="Times New Roman"/>
          <w:bCs/>
          <w:sz w:val="26"/>
          <w:szCs w:val="26"/>
        </w:rPr>
        <w:t>специализированного автотранспорта</w:t>
      </w:r>
      <w:r w:rsidRPr="007A691E">
        <w:rPr>
          <w:rFonts w:ascii="Times New Roman" w:hAnsi="Times New Roman"/>
          <w:sz w:val="26"/>
          <w:szCs w:val="26"/>
        </w:rPr>
        <w:t xml:space="preserve"> заявитель должен соответствовать следующим </w:t>
      </w:r>
      <w:r w:rsidRPr="007A691E">
        <w:rPr>
          <w:rFonts w:ascii="Times New Roman" w:hAnsi="Times New Roman"/>
          <w:bCs/>
          <w:sz w:val="26"/>
          <w:szCs w:val="26"/>
        </w:rPr>
        <w:t xml:space="preserve"> </w:t>
      </w:r>
      <w:r w:rsidRPr="007A691E">
        <w:rPr>
          <w:rFonts w:ascii="Times New Roman" w:hAnsi="Times New Roman"/>
          <w:sz w:val="26"/>
          <w:szCs w:val="26"/>
        </w:rPr>
        <w:t>Требования</w:t>
      </w:r>
      <w:r w:rsidR="002776E6">
        <w:rPr>
          <w:rFonts w:ascii="Times New Roman" w:hAnsi="Times New Roman"/>
          <w:sz w:val="26"/>
          <w:szCs w:val="26"/>
        </w:rPr>
        <w:t xml:space="preserve"> </w:t>
      </w:r>
      <w:r w:rsidR="007A691E" w:rsidRPr="007A691E">
        <w:rPr>
          <w:rFonts w:ascii="Times New Roman" w:hAnsi="Times New Roman"/>
          <w:sz w:val="26"/>
          <w:szCs w:val="26"/>
        </w:rPr>
        <w:t xml:space="preserve"> по состоянию на 1 числ</w:t>
      </w:r>
      <w:r w:rsidR="00914465">
        <w:rPr>
          <w:rFonts w:ascii="Times New Roman" w:hAnsi="Times New Roman"/>
          <w:sz w:val="26"/>
          <w:szCs w:val="26"/>
        </w:rPr>
        <w:t>о месяца подачи заявки на отбор</w:t>
      </w:r>
      <w:r w:rsidRPr="007A691E">
        <w:rPr>
          <w:rFonts w:ascii="Times New Roman" w:hAnsi="Times New Roman"/>
          <w:sz w:val="26"/>
          <w:szCs w:val="26"/>
        </w:rPr>
        <w:t>:</w:t>
      </w:r>
    </w:p>
    <w:p w:rsidR="004F06D0" w:rsidRPr="00135376" w:rsidRDefault="004F06D0" w:rsidP="004F06D0">
      <w:pPr>
        <w:pStyle w:val="s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6"/>
          <w:szCs w:val="26"/>
        </w:rPr>
      </w:pPr>
      <w:r w:rsidRPr="004F06D0">
        <w:rPr>
          <w:rStyle w:val="aff"/>
          <w:color w:val="000000"/>
          <w:sz w:val="26"/>
          <w:szCs w:val="26"/>
        </w:rPr>
        <w:t xml:space="preserve"> </w:t>
      </w:r>
      <w:r w:rsidRPr="004F06D0">
        <w:rPr>
          <w:rStyle w:val="aff"/>
          <w:color w:val="000000"/>
          <w:sz w:val="26"/>
          <w:szCs w:val="26"/>
        </w:rPr>
        <w:tab/>
      </w:r>
      <w:proofErr w:type="gramStart"/>
      <w:r w:rsidRPr="00135376">
        <w:rPr>
          <w:rStyle w:val="aff"/>
          <w:i w:val="0"/>
          <w:color w:val="000000"/>
          <w:sz w:val="26"/>
          <w:szCs w:val="26"/>
        </w:rPr>
        <w:t>1)</w:t>
      </w:r>
      <w:r w:rsidR="0014525B">
        <w:rPr>
          <w:rStyle w:val="aff"/>
          <w:i w:val="0"/>
          <w:color w:val="000000"/>
          <w:sz w:val="26"/>
          <w:szCs w:val="26"/>
        </w:rPr>
        <w:t xml:space="preserve"> з</w:t>
      </w:r>
      <w:r w:rsidRPr="00135376">
        <w:rPr>
          <w:rStyle w:val="aff"/>
          <w:i w:val="0"/>
          <w:color w:val="000000"/>
          <w:sz w:val="26"/>
          <w:szCs w:val="26"/>
        </w:rPr>
        <w:t>аявитель  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135376">
        <w:rPr>
          <w:rStyle w:val="aff"/>
          <w:i w:val="0"/>
          <w:color w:val="000000"/>
          <w:sz w:val="26"/>
          <w:szCs w:val="26"/>
        </w:rPr>
        <w:t>офшорного</w:t>
      </w:r>
      <w:proofErr w:type="spellEnd"/>
      <w:r w:rsidRPr="00135376">
        <w:rPr>
          <w:rStyle w:val="aff"/>
          <w:i w:val="0"/>
          <w:color w:val="000000"/>
          <w:sz w:val="26"/>
          <w:szCs w:val="26"/>
        </w:rPr>
        <w:t xml:space="preserve">) владения активами в Российской Федерации (далее - </w:t>
      </w:r>
      <w:proofErr w:type="spellStart"/>
      <w:r w:rsidRPr="00135376">
        <w:rPr>
          <w:rStyle w:val="aff"/>
          <w:i w:val="0"/>
          <w:color w:val="000000"/>
          <w:sz w:val="26"/>
          <w:szCs w:val="26"/>
        </w:rPr>
        <w:t>офшорные</w:t>
      </w:r>
      <w:proofErr w:type="spellEnd"/>
      <w:r w:rsidRPr="00135376">
        <w:rPr>
          <w:rStyle w:val="aff"/>
          <w:i w:val="0"/>
          <w:color w:val="000000"/>
          <w:sz w:val="26"/>
          <w:szCs w:val="26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135376">
        <w:rPr>
          <w:rStyle w:val="aff"/>
          <w:i w:val="0"/>
          <w:color w:val="000000"/>
          <w:sz w:val="26"/>
          <w:szCs w:val="26"/>
        </w:rPr>
        <w:t>офшорных</w:t>
      </w:r>
      <w:proofErr w:type="spellEnd"/>
      <w:r w:rsidRPr="00135376">
        <w:rPr>
          <w:rStyle w:val="aff"/>
          <w:i w:val="0"/>
          <w:color w:val="000000"/>
          <w:sz w:val="26"/>
          <w:szCs w:val="26"/>
        </w:rPr>
        <w:t xml:space="preserve"> компаний</w:t>
      </w:r>
      <w:proofErr w:type="gramEnd"/>
      <w:r w:rsidRPr="00135376">
        <w:rPr>
          <w:rStyle w:val="aff"/>
          <w:i w:val="0"/>
          <w:color w:val="000000"/>
          <w:sz w:val="26"/>
          <w:szCs w:val="26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135376">
        <w:rPr>
          <w:rStyle w:val="aff"/>
          <w:i w:val="0"/>
          <w:color w:val="000000"/>
          <w:sz w:val="26"/>
          <w:szCs w:val="26"/>
        </w:rPr>
        <w:t xml:space="preserve">При расчете доли участия </w:t>
      </w:r>
      <w:proofErr w:type="spellStart"/>
      <w:r w:rsidRPr="00135376">
        <w:rPr>
          <w:rStyle w:val="aff"/>
          <w:i w:val="0"/>
          <w:color w:val="000000"/>
          <w:sz w:val="26"/>
          <w:szCs w:val="26"/>
        </w:rPr>
        <w:t>офшорных</w:t>
      </w:r>
      <w:proofErr w:type="spellEnd"/>
      <w:r w:rsidRPr="00135376">
        <w:rPr>
          <w:rStyle w:val="aff"/>
          <w:i w:val="0"/>
          <w:color w:val="000000"/>
          <w:sz w:val="26"/>
          <w:szCs w:val="26"/>
        </w:rPr>
        <w:t xml:space="preserve"> </w:t>
      </w:r>
      <w:r w:rsidRPr="00135376">
        <w:rPr>
          <w:rStyle w:val="aff"/>
          <w:i w:val="0"/>
          <w:color w:val="000000"/>
          <w:sz w:val="26"/>
          <w:szCs w:val="26"/>
        </w:rPr>
        <w:lastRenderedPageBreak/>
        <w:t xml:space="preserve">компаний в капитале российских юридических лиц не учитывается прямое и (или) косвенное участие </w:t>
      </w:r>
      <w:proofErr w:type="spellStart"/>
      <w:r w:rsidRPr="00135376">
        <w:rPr>
          <w:rStyle w:val="aff"/>
          <w:i w:val="0"/>
          <w:color w:val="000000"/>
          <w:sz w:val="26"/>
          <w:szCs w:val="26"/>
        </w:rPr>
        <w:t>офшорных</w:t>
      </w:r>
      <w:proofErr w:type="spellEnd"/>
      <w:r w:rsidRPr="00135376">
        <w:rPr>
          <w:rStyle w:val="aff"/>
          <w:i w:val="0"/>
          <w:color w:val="000000"/>
          <w:sz w:val="26"/>
          <w:szCs w:val="26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135376">
        <w:rPr>
          <w:rStyle w:val="aff"/>
          <w:i w:val="0"/>
          <w:color w:val="000000"/>
          <w:sz w:val="26"/>
          <w:szCs w:val="26"/>
        </w:rPr>
        <w:t>офшорных</w:t>
      </w:r>
      <w:proofErr w:type="spellEnd"/>
      <w:r w:rsidRPr="00135376">
        <w:rPr>
          <w:rStyle w:val="aff"/>
          <w:i w:val="0"/>
          <w:color w:val="000000"/>
          <w:sz w:val="26"/>
          <w:szCs w:val="26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135376">
        <w:rPr>
          <w:rStyle w:val="aff"/>
          <w:i w:val="0"/>
          <w:color w:val="000000"/>
          <w:sz w:val="26"/>
          <w:szCs w:val="26"/>
        </w:rPr>
        <w:t xml:space="preserve"> акционерных обществ;</w:t>
      </w:r>
    </w:p>
    <w:p w:rsidR="004F06D0" w:rsidRPr="00135376" w:rsidRDefault="004F06D0" w:rsidP="004F06D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6"/>
          <w:szCs w:val="26"/>
        </w:rPr>
      </w:pPr>
      <w:r w:rsidRPr="00135376">
        <w:rPr>
          <w:rStyle w:val="aff"/>
          <w:i w:val="0"/>
          <w:color w:val="000000"/>
          <w:sz w:val="26"/>
          <w:szCs w:val="26"/>
        </w:rPr>
        <w:t>2)</w:t>
      </w:r>
      <w:r w:rsidR="0014525B">
        <w:rPr>
          <w:rStyle w:val="aff"/>
          <w:i w:val="0"/>
          <w:color w:val="000000"/>
          <w:sz w:val="26"/>
          <w:szCs w:val="26"/>
        </w:rPr>
        <w:t xml:space="preserve"> з</w:t>
      </w:r>
      <w:r w:rsidRPr="00135376">
        <w:rPr>
          <w:rStyle w:val="aff"/>
          <w:i w:val="0"/>
          <w:color w:val="000000"/>
          <w:sz w:val="26"/>
          <w:szCs w:val="26"/>
        </w:rPr>
        <w:t>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F06D0" w:rsidRPr="00135376" w:rsidRDefault="004F06D0" w:rsidP="004F06D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Style w:val="aff"/>
          <w:i w:val="0"/>
          <w:color w:val="000000"/>
          <w:sz w:val="26"/>
          <w:szCs w:val="26"/>
        </w:rPr>
      </w:pPr>
      <w:proofErr w:type="gramStart"/>
      <w:r w:rsidRPr="00135376">
        <w:rPr>
          <w:rStyle w:val="aff"/>
          <w:i w:val="0"/>
          <w:color w:val="000000"/>
          <w:sz w:val="26"/>
          <w:szCs w:val="26"/>
        </w:rPr>
        <w:t xml:space="preserve">3) </w:t>
      </w:r>
      <w:r w:rsidR="0014525B">
        <w:rPr>
          <w:rStyle w:val="aff"/>
          <w:i w:val="0"/>
          <w:color w:val="000000"/>
          <w:sz w:val="26"/>
          <w:szCs w:val="26"/>
        </w:rPr>
        <w:t xml:space="preserve"> з</w:t>
      </w:r>
      <w:r w:rsidRPr="00135376">
        <w:rPr>
          <w:rStyle w:val="aff"/>
          <w:i w:val="0"/>
          <w:color w:val="000000"/>
          <w:sz w:val="26"/>
          <w:szCs w:val="26"/>
        </w:rPr>
        <w:t xml:space="preserve">аявитель не находится в составляемых в рамках реализации полномочий, предусмотренных </w:t>
      </w:r>
      <w:hyperlink r:id="rId14" w:anchor="/document/2540400/entry/7000" w:history="1">
        <w:r w:rsidRPr="00135376">
          <w:rPr>
            <w:rStyle w:val="af2"/>
            <w:iCs/>
            <w:color w:val="auto"/>
            <w:sz w:val="26"/>
            <w:szCs w:val="26"/>
          </w:rPr>
          <w:t>главой VII</w:t>
        </w:r>
      </w:hyperlink>
      <w:r w:rsidRPr="00135376">
        <w:rPr>
          <w:rStyle w:val="aff"/>
          <w:sz w:val="26"/>
          <w:szCs w:val="26"/>
          <w:u w:val="single"/>
        </w:rPr>
        <w:t xml:space="preserve"> </w:t>
      </w:r>
      <w:r w:rsidRPr="00135376">
        <w:rPr>
          <w:rStyle w:val="aff"/>
          <w:i w:val="0"/>
          <w:color w:val="000000"/>
          <w:sz w:val="26"/>
          <w:szCs w:val="26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F06D0" w:rsidRPr="004F06D0" w:rsidRDefault="004F06D0" w:rsidP="004F06D0">
      <w:pPr>
        <w:autoSpaceDE w:val="0"/>
        <w:autoSpaceDN w:val="0"/>
        <w:adjustRightInd w:val="0"/>
        <w:spacing w:after="0" w:line="240" w:lineRule="auto"/>
        <w:ind w:left="57" w:firstLine="595"/>
        <w:jc w:val="both"/>
        <w:rPr>
          <w:rFonts w:ascii="Times New Roman" w:hAnsi="Times New Roman"/>
          <w:sz w:val="26"/>
          <w:szCs w:val="26"/>
        </w:rPr>
      </w:pPr>
      <w:r w:rsidRPr="004F06D0">
        <w:rPr>
          <w:rFonts w:ascii="Times New Roman" w:hAnsi="Times New Roman"/>
          <w:sz w:val="26"/>
          <w:szCs w:val="26"/>
        </w:rPr>
        <w:t xml:space="preserve">4) </w:t>
      </w:r>
      <w:r w:rsidR="0014525B">
        <w:rPr>
          <w:rFonts w:ascii="Times New Roman" w:hAnsi="Times New Roman"/>
          <w:sz w:val="26"/>
          <w:szCs w:val="26"/>
        </w:rPr>
        <w:t xml:space="preserve"> </w:t>
      </w:r>
      <w:r w:rsidRPr="004F06D0">
        <w:rPr>
          <w:rFonts w:ascii="Times New Roman" w:hAnsi="Times New Roman"/>
          <w:sz w:val="26"/>
          <w:szCs w:val="26"/>
        </w:rPr>
        <w:t xml:space="preserve">заявитель не получает средства из бюджета округа в соответствии с иными нормативными правовыми актами округа на возмещение затрат на цели, указанные в </w:t>
      </w:r>
      <w:hyperlink w:anchor="P56" w:history="1">
        <w:r w:rsidRPr="004F06D0">
          <w:rPr>
            <w:rFonts w:ascii="Times New Roman" w:hAnsi="Times New Roman"/>
            <w:sz w:val="26"/>
            <w:szCs w:val="26"/>
          </w:rPr>
          <w:t>пункте 1.2</w:t>
        </w:r>
      </w:hyperlink>
      <w:r w:rsidRPr="004F06D0">
        <w:rPr>
          <w:rFonts w:ascii="Times New Roman" w:hAnsi="Times New Roman"/>
          <w:sz w:val="26"/>
          <w:szCs w:val="26"/>
        </w:rPr>
        <w:t xml:space="preserve"> </w:t>
      </w:r>
      <w:r w:rsidR="00914465">
        <w:rPr>
          <w:rFonts w:ascii="Times New Roman" w:hAnsi="Times New Roman"/>
          <w:sz w:val="26"/>
          <w:szCs w:val="26"/>
        </w:rPr>
        <w:t xml:space="preserve"> </w:t>
      </w:r>
      <w:r w:rsidR="0029037F">
        <w:rPr>
          <w:rFonts w:ascii="Times New Roman" w:hAnsi="Times New Roman"/>
          <w:sz w:val="26"/>
          <w:szCs w:val="26"/>
        </w:rPr>
        <w:t>настоящего Порядка;</w:t>
      </w:r>
    </w:p>
    <w:p w:rsidR="004F06D0" w:rsidRPr="00135376" w:rsidRDefault="004F06D0" w:rsidP="004F06D0">
      <w:pPr>
        <w:pStyle w:val="s1"/>
        <w:shd w:val="clear" w:color="auto" w:fill="FFFFFF"/>
        <w:spacing w:before="0" w:beforeAutospacing="0" w:after="0" w:afterAutospacing="0"/>
        <w:ind w:firstLine="652"/>
        <w:jc w:val="both"/>
        <w:rPr>
          <w:rStyle w:val="aff"/>
          <w:i w:val="0"/>
          <w:color w:val="000000"/>
          <w:sz w:val="26"/>
          <w:szCs w:val="26"/>
        </w:rPr>
      </w:pPr>
      <w:r w:rsidRPr="00135376">
        <w:rPr>
          <w:rStyle w:val="aff"/>
          <w:i w:val="0"/>
          <w:color w:val="000000"/>
          <w:sz w:val="26"/>
          <w:szCs w:val="26"/>
        </w:rPr>
        <w:t xml:space="preserve">5) заявитель не является иностранным агентом в соответствии с </w:t>
      </w:r>
      <w:hyperlink r:id="rId15" w:anchor="/document/404991865/entry/0" w:history="1">
        <w:r w:rsidRPr="00135376">
          <w:rPr>
            <w:rStyle w:val="af2"/>
            <w:iCs/>
            <w:color w:val="auto"/>
            <w:sz w:val="26"/>
            <w:szCs w:val="26"/>
            <w:u w:val="none"/>
          </w:rPr>
          <w:t>Федеральным законом</w:t>
        </w:r>
      </w:hyperlink>
      <w:r w:rsidRPr="00135376">
        <w:rPr>
          <w:rStyle w:val="aff"/>
          <w:i w:val="0"/>
          <w:sz w:val="26"/>
          <w:szCs w:val="26"/>
        </w:rPr>
        <w:t xml:space="preserve"> </w:t>
      </w:r>
      <w:r w:rsidRPr="00135376">
        <w:rPr>
          <w:rStyle w:val="aff"/>
          <w:i w:val="0"/>
          <w:color w:val="000000"/>
          <w:sz w:val="26"/>
          <w:szCs w:val="26"/>
        </w:rPr>
        <w:t xml:space="preserve">"О </w:t>
      </w:r>
      <w:proofErr w:type="gramStart"/>
      <w:r w:rsidRPr="00135376">
        <w:rPr>
          <w:rStyle w:val="aff"/>
          <w:i w:val="0"/>
          <w:color w:val="000000"/>
          <w:sz w:val="26"/>
          <w:szCs w:val="26"/>
        </w:rPr>
        <w:t>контроле за</w:t>
      </w:r>
      <w:proofErr w:type="gramEnd"/>
      <w:r w:rsidRPr="00135376">
        <w:rPr>
          <w:rStyle w:val="aff"/>
          <w:i w:val="0"/>
          <w:color w:val="000000"/>
          <w:sz w:val="26"/>
          <w:szCs w:val="26"/>
        </w:rPr>
        <w:t xml:space="preserve"> деятельностью лиц, находящихся под иностранным влиянием";</w:t>
      </w:r>
    </w:p>
    <w:p w:rsidR="004F06D0" w:rsidRPr="00135376" w:rsidRDefault="004F06D0" w:rsidP="004F06D0">
      <w:pPr>
        <w:pStyle w:val="s1"/>
        <w:shd w:val="clear" w:color="auto" w:fill="FFFFFF"/>
        <w:spacing w:before="0" w:beforeAutospacing="0" w:after="0" w:afterAutospacing="0"/>
        <w:ind w:firstLine="652"/>
        <w:jc w:val="both"/>
        <w:rPr>
          <w:rStyle w:val="aff"/>
          <w:i w:val="0"/>
          <w:color w:val="000000"/>
          <w:sz w:val="26"/>
          <w:szCs w:val="26"/>
        </w:rPr>
      </w:pPr>
      <w:r w:rsidRPr="00135376">
        <w:rPr>
          <w:rStyle w:val="aff"/>
          <w:i w:val="0"/>
          <w:color w:val="000000"/>
          <w:sz w:val="26"/>
          <w:szCs w:val="26"/>
        </w:rPr>
        <w:t xml:space="preserve">6) у заявителя  на едином налоговом счете отсутствует или не превышает размер, определенный </w:t>
      </w:r>
      <w:hyperlink r:id="rId16" w:anchor="/document/10900200/entry/473" w:history="1">
        <w:r w:rsidRPr="00135376">
          <w:rPr>
            <w:rStyle w:val="af2"/>
            <w:iCs/>
            <w:color w:val="auto"/>
            <w:sz w:val="26"/>
            <w:szCs w:val="26"/>
            <w:u w:val="none"/>
          </w:rPr>
          <w:t>пунктом 3 статьи 47</w:t>
        </w:r>
      </w:hyperlink>
      <w:r w:rsidRPr="00135376">
        <w:rPr>
          <w:rStyle w:val="aff"/>
          <w:i w:val="0"/>
          <w:color w:val="000000"/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</w:t>
      </w:r>
      <w:r w:rsidR="0029037F">
        <w:rPr>
          <w:rStyle w:val="aff"/>
          <w:i w:val="0"/>
          <w:color w:val="000000"/>
          <w:sz w:val="26"/>
          <w:szCs w:val="26"/>
        </w:rPr>
        <w:t>ой системы Российской Федерации.</w:t>
      </w:r>
    </w:p>
    <w:p w:rsidR="004F06D0" w:rsidRPr="004F06D0" w:rsidRDefault="004F06D0" w:rsidP="004F06D0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4F06D0">
        <w:rPr>
          <w:sz w:val="26"/>
          <w:szCs w:val="26"/>
        </w:rPr>
        <w:t xml:space="preserve">2.10. Для проведения комплексной оценки конкурсных заявок постановлением администрации округа создается постоянно действующая комиссия по рассмотрению заявок  о предоставлении субсидий юридическим лицам или ИП на  </w:t>
      </w:r>
      <w:r w:rsidRPr="004F06D0">
        <w:rPr>
          <w:bCs/>
          <w:sz w:val="26"/>
          <w:szCs w:val="26"/>
        </w:rPr>
        <w:t xml:space="preserve">приобретение специализированного автотранспорта для развития мобильной торговли в малонаселенных и (или) труднодоступных населенных пунктах </w:t>
      </w:r>
      <w:proofErr w:type="spellStart"/>
      <w:r w:rsidRPr="004F06D0">
        <w:rPr>
          <w:bCs/>
          <w:sz w:val="26"/>
          <w:szCs w:val="26"/>
        </w:rPr>
        <w:t>Усть-Кубинского</w:t>
      </w:r>
      <w:proofErr w:type="spellEnd"/>
      <w:r w:rsidRPr="004F06D0">
        <w:rPr>
          <w:bCs/>
          <w:sz w:val="26"/>
          <w:szCs w:val="26"/>
        </w:rPr>
        <w:t xml:space="preserve"> муниципального округа</w:t>
      </w:r>
      <w:r w:rsidRPr="004F06D0">
        <w:rPr>
          <w:sz w:val="26"/>
          <w:szCs w:val="26"/>
        </w:rPr>
        <w:t xml:space="preserve"> (далее – комиссия). Заседание комиссии правомочно, если на нём присутствует не менее 2/3 от установленной численности.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2.11. Комиссия после окончания срока приема конкурсных заявок, указанного в информации о проведении конкурсного отбора в соответствии с пунктом 2.2  Правил, в течение 3 рабочих дней осуществляет проверку документов, поступивших  в составе заявки.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2.12. Основаниями  для отклонения  заявок на участие в отборе являются: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1) несоответствие заявителя требованиям,  указанным в пункте 2.9 Правил;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2)</w:t>
      </w:r>
      <w:r w:rsidR="007C77C1">
        <w:rPr>
          <w:rFonts w:ascii="Times New Roman" w:eastAsia="Times New Roman" w:hAnsi="Times New Roman"/>
          <w:sz w:val="26"/>
          <w:szCs w:val="26"/>
        </w:rPr>
        <w:t xml:space="preserve"> </w:t>
      </w:r>
      <w:r w:rsidRPr="004F06D0">
        <w:rPr>
          <w:rFonts w:ascii="Times New Roman" w:eastAsia="Times New Roman" w:hAnsi="Times New Roman"/>
          <w:sz w:val="26"/>
          <w:szCs w:val="26"/>
        </w:rPr>
        <w:t>несоответствие представленных заявителем документов требованиям, определенными  пунктами 2.3, 2.4  Правил, или непредставление (представление не в полном объеме</w:t>
      </w:r>
      <w:proofErr w:type="gramStart"/>
      <w:r w:rsidRPr="004F06D0">
        <w:rPr>
          <w:rFonts w:ascii="Times New Roman" w:eastAsia="Times New Roman" w:hAnsi="Times New Roman"/>
          <w:sz w:val="26"/>
          <w:szCs w:val="26"/>
        </w:rPr>
        <w:t xml:space="preserve"> )</w:t>
      </w:r>
      <w:proofErr w:type="gramEnd"/>
      <w:r w:rsidRPr="004F06D0">
        <w:rPr>
          <w:rFonts w:ascii="Times New Roman" w:eastAsia="Times New Roman" w:hAnsi="Times New Roman"/>
          <w:sz w:val="26"/>
          <w:szCs w:val="26"/>
        </w:rPr>
        <w:t xml:space="preserve"> указанных документов;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3)</w:t>
      </w:r>
      <w:r w:rsidR="007C77C1">
        <w:rPr>
          <w:rFonts w:ascii="Times New Roman" w:eastAsia="Times New Roman" w:hAnsi="Times New Roman"/>
          <w:sz w:val="26"/>
          <w:szCs w:val="26"/>
        </w:rPr>
        <w:t xml:space="preserve"> </w:t>
      </w:r>
      <w:r w:rsidRPr="004F06D0">
        <w:rPr>
          <w:rFonts w:ascii="Times New Roman" w:eastAsia="Times New Roman" w:hAnsi="Times New Roman"/>
          <w:sz w:val="26"/>
          <w:szCs w:val="26"/>
        </w:rPr>
        <w:t>установление факта недостоверности представленной информации;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4)</w:t>
      </w:r>
      <w:r w:rsidR="007C77C1">
        <w:rPr>
          <w:rFonts w:ascii="Times New Roman" w:eastAsia="Times New Roman" w:hAnsi="Times New Roman"/>
          <w:sz w:val="26"/>
          <w:szCs w:val="26"/>
        </w:rPr>
        <w:t xml:space="preserve"> </w:t>
      </w:r>
      <w:r w:rsidRPr="004F06D0">
        <w:rPr>
          <w:rFonts w:ascii="Times New Roman" w:eastAsia="Times New Roman" w:hAnsi="Times New Roman"/>
          <w:sz w:val="26"/>
          <w:szCs w:val="26"/>
        </w:rPr>
        <w:t>подача заявки на участие в отборе после даты и (или) времени, определенных для подачи заявок.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lastRenderedPageBreak/>
        <w:t>2.13. В случае</w:t>
      </w:r>
      <w:proofErr w:type="gramStart"/>
      <w:r w:rsidRPr="004F06D0">
        <w:rPr>
          <w:rFonts w:ascii="Times New Roman" w:eastAsia="Times New Roman" w:hAnsi="Times New Roman"/>
          <w:sz w:val="26"/>
          <w:szCs w:val="26"/>
        </w:rPr>
        <w:t>,</w:t>
      </w:r>
      <w:proofErr w:type="gramEnd"/>
      <w:r w:rsidRPr="004F06D0">
        <w:rPr>
          <w:rFonts w:ascii="Times New Roman" w:eastAsia="Times New Roman" w:hAnsi="Times New Roman"/>
          <w:sz w:val="26"/>
          <w:szCs w:val="26"/>
        </w:rPr>
        <w:t xml:space="preserve"> если не поступило ни одной конкурсной заявки, а также, если всем претендентам отказано в допуске к участию в отборе, отбор признается несостоявшимся.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 xml:space="preserve"> 2.14. По допущенным к конкурсу заявкам проводится  оценка по каждому критерию анкеты согласно приложению 3 к Правилам. </w:t>
      </w:r>
    </w:p>
    <w:p w:rsidR="004F06D0" w:rsidRPr="004F06D0" w:rsidRDefault="004F06D0" w:rsidP="004F0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Комплексная оценка участника конкурсного отбора осуществляется путем суммирования показателя оценки организации или ИП, что составляет итоговый балл оценки организации или ИП.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По результатам оценки конкурсных заявок (подсчета итогового балла) комиссия составляет рейтинг конкурсных заявок путем присвоения каждой конкурсной заявке порядкового номера в порядке убывания итоговых баллов конкурсных заявок. Первый порядковый номер присваивается конкурсной заявке, которая набрала наибольший итоговый балл.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Конкурсным заявкам, набравшим равное количество баллов, комиссия присваивает последовательные порядковые номера, при этом меньший порядковый номер присваивается конкурсной заявке, которая зарегистрирована ранее других конкурсных заявок.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highlight w:val="cyan"/>
        </w:rPr>
      </w:pPr>
      <w:r w:rsidRPr="004F06D0">
        <w:rPr>
          <w:rFonts w:ascii="Times New Roman" w:eastAsia="Times New Roman" w:hAnsi="Times New Roman"/>
          <w:sz w:val="26"/>
          <w:szCs w:val="26"/>
        </w:rPr>
        <w:t>2.15. Победителем конкурсного отбора признается один претендент, набравший максимальное количество баллов.</w:t>
      </w:r>
      <w:r w:rsidRPr="004F06D0">
        <w:rPr>
          <w:rFonts w:ascii="Times New Roman" w:eastAsia="Times New Roman" w:hAnsi="Times New Roman"/>
          <w:sz w:val="26"/>
          <w:szCs w:val="26"/>
          <w:highlight w:val="cyan"/>
        </w:rPr>
        <w:t xml:space="preserve"> </w:t>
      </w:r>
    </w:p>
    <w:p w:rsidR="004F06D0" w:rsidRPr="004F06D0" w:rsidRDefault="004F06D0" w:rsidP="004F0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2.16. В случае допуска к участию единственной заявки, конкурсный отбор считается состоявшимся. Единственный претендент считается его победителем.</w:t>
      </w:r>
    </w:p>
    <w:p w:rsidR="007C77C1" w:rsidRDefault="004F06D0" w:rsidP="007C77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2.17.   В течение  2  рабочих дней после окончания срока, указанного в пункте 2.11  Правил, по результатам рассмотрения заявок комиссия оформляет протокол об итогах конкурсного отбора, в котором содержится информация</w:t>
      </w:r>
      <w:r w:rsidR="007C77C1">
        <w:rPr>
          <w:rFonts w:ascii="Times New Roman" w:eastAsia="Times New Roman" w:hAnsi="Times New Roman"/>
          <w:sz w:val="26"/>
          <w:szCs w:val="26"/>
        </w:rPr>
        <w:t>:</w:t>
      </w:r>
    </w:p>
    <w:p w:rsidR="007C77C1" w:rsidRPr="007C77C1" w:rsidRDefault="007C77C1" w:rsidP="007C77C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C77C1">
        <w:rPr>
          <w:color w:val="000000"/>
          <w:sz w:val="26"/>
          <w:szCs w:val="26"/>
        </w:rPr>
        <w:t>дата, время и место проведения рассмотрения заявок;</w:t>
      </w:r>
    </w:p>
    <w:p w:rsidR="007C77C1" w:rsidRPr="007C77C1" w:rsidRDefault="007C77C1" w:rsidP="007C77C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C77C1">
        <w:rPr>
          <w:color w:val="000000"/>
          <w:sz w:val="26"/>
          <w:szCs w:val="26"/>
        </w:rPr>
        <w:t>дата, время и место оценки заявок;</w:t>
      </w:r>
    </w:p>
    <w:p w:rsidR="007C77C1" w:rsidRPr="007C77C1" w:rsidRDefault="007C77C1" w:rsidP="007C77C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C77C1">
        <w:rPr>
          <w:color w:val="000000"/>
          <w:sz w:val="26"/>
          <w:szCs w:val="26"/>
        </w:rPr>
        <w:t>информация об участниках отбора, заявки которых были рассмотрены;</w:t>
      </w:r>
    </w:p>
    <w:p w:rsidR="007C77C1" w:rsidRPr="007C77C1" w:rsidRDefault="007C77C1" w:rsidP="007C77C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C77C1">
        <w:rPr>
          <w:color w:val="000000"/>
          <w:sz w:val="26"/>
          <w:szCs w:val="26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7C77C1" w:rsidRPr="007C77C1" w:rsidRDefault="007C77C1" w:rsidP="007C77C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C77C1">
        <w:rPr>
          <w:color w:val="000000"/>
          <w:sz w:val="26"/>
          <w:szCs w:val="26"/>
        </w:rPr>
        <w:t>последовательность оценки заявок, присвоенные заявкам значения по каждому из предусмотренных критериев оценки,</w:t>
      </w:r>
      <w:r w:rsidR="00222E8A">
        <w:rPr>
          <w:color w:val="000000"/>
          <w:sz w:val="26"/>
          <w:szCs w:val="26"/>
        </w:rPr>
        <w:t xml:space="preserve"> п</w:t>
      </w:r>
      <w:r w:rsidRPr="007C77C1">
        <w:rPr>
          <w:color w:val="000000"/>
          <w:sz w:val="26"/>
          <w:szCs w:val="26"/>
        </w:rPr>
        <w:t>ринятое на основании результатов оценки заявок решение о присвоении заявкам порядковых номеров</w:t>
      </w:r>
      <w:r w:rsidR="00222E8A">
        <w:rPr>
          <w:color w:val="000000"/>
          <w:sz w:val="26"/>
          <w:szCs w:val="26"/>
        </w:rPr>
        <w:t>;</w:t>
      </w:r>
    </w:p>
    <w:p w:rsidR="007C77C1" w:rsidRPr="007C77C1" w:rsidRDefault="007C77C1" w:rsidP="007C77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C77C1">
        <w:rPr>
          <w:rFonts w:ascii="Times New Roman" w:hAnsi="Times New Roman"/>
          <w:color w:val="000000"/>
          <w:sz w:val="26"/>
          <w:szCs w:val="26"/>
        </w:rPr>
        <w:t>наименование получателя (получателей) субсидии, с которым заключается соглашение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B1432F" w:rsidRDefault="004F06D0" w:rsidP="00B143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 xml:space="preserve">Протокол подписывается всеми членами конкурсной комиссии, </w:t>
      </w:r>
      <w:r w:rsidR="00B1432F">
        <w:rPr>
          <w:rFonts w:ascii="Times New Roman" w:eastAsia="Times New Roman" w:hAnsi="Times New Roman"/>
          <w:sz w:val="26"/>
          <w:szCs w:val="26"/>
        </w:rPr>
        <w:t>присутствующим на  ее заседании.</w:t>
      </w:r>
    </w:p>
    <w:p w:rsidR="00B1432F" w:rsidRPr="00B1432F" w:rsidRDefault="00B1432F" w:rsidP="00B1432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432F">
        <w:rPr>
          <w:rFonts w:ascii="Times New Roman" w:hAnsi="Times New Roman"/>
          <w:sz w:val="26"/>
          <w:szCs w:val="26"/>
        </w:rPr>
        <w:t>Протокол об итогах конкурсного отбора</w:t>
      </w:r>
      <w:r w:rsidRPr="00B1432F">
        <w:rPr>
          <w:rFonts w:ascii="Times New Roman" w:eastAsia="Times New Roman" w:hAnsi="Times New Roman"/>
          <w:sz w:val="26"/>
          <w:szCs w:val="26"/>
        </w:rPr>
        <w:t xml:space="preserve"> подлежит размещению </w:t>
      </w:r>
      <w:r w:rsidRPr="00B1432F">
        <w:rPr>
          <w:rFonts w:ascii="Times New Roman" w:hAnsi="Times New Roman"/>
          <w:sz w:val="26"/>
          <w:szCs w:val="26"/>
        </w:rPr>
        <w:t xml:space="preserve">на официальном сайте округа в информационно-телекоммуникационной сети "Интернет" и направляется участникам отбора способом, указанным в заявке </w:t>
      </w:r>
      <w:r w:rsidRPr="00B1432F">
        <w:rPr>
          <w:rFonts w:ascii="Times New Roman" w:hAnsi="Times New Roman"/>
          <w:color w:val="000000"/>
          <w:sz w:val="26"/>
          <w:szCs w:val="26"/>
        </w:rPr>
        <w:t>не позднее 1 рабочего дня, следующего за днем его подписания.</w:t>
      </w:r>
    </w:p>
    <w:p w:rsidR="004F06D0" w:rsidRPr="004F06D0" w:rsidRDefault="004F06D0" w:rsidP="004F0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4F06D0">
        <w:rPr>
          <w:rFonts w:ascii="Times New Roman" w:eastAsia="Times New Roman" w:hAnsi="Times New Roman"/>
          <w:sz w:val="26"/>
          <w:szCs w:val="26"/>
        </w:rPr>
        <w:t>2.18</w:t>
      </w:r>
      <w:r w:rsidRPr="004F06D0">
        <w:rPr>
          <w:rFonts w:ascii="Times New Roman" w:hAnsi="Times New Roman"/>
          <w:sz w:val="26"/>
          <w:szCs w:val="26"/>
        </w:rPr>
        <w:t>. В течение 2 рабочих дней со дня подписания протокола об итогах конкурсного отбора,  решение о предоставлении субсидии победителю отбора на приобретение специализированного транспорта  оформляется  постановлением администрации округа.</w:t>
      </w:r>
    </w:p>
    <w:p w:rsidR="004F06D0" w:rsidRPr="004F06D0" w:rsidRDefault="004F06D0" w:rsidP="004F06D0">
      <w:pPr>
        <w:pStyle w:val="ConsPlusNormal"/>
        <w:ind w:firstLine="709"/>
        <w:jc w:val="both"/>
        <w:rPr>
          <w:sz w:val="26"/>
          <w:szCs w:val="26"/>
        </w:rPr>
      </w:pPr>
      <w:r w:rsidRPr="004F06D0">
        <w:rPr>
          <w:sz w:val="26"/>
          <w:szCs w:val="26"/>
        </w:rPr>
        <w:t>2.</w:t>
      </w:r>
      <w:r w:rsidR="004C2234">
        <w:rPr>
          <w:sz w:val="26"/>
          <w:szCs w:val="26"/>
        </w:rPr>
        <w:t>19</w:t>
      </w:r>
      <w:r w:rsidRPr="004F06D0">
        <w:rPr>
          <w:sz w:val="26"/>
          <w:szCs w:val="26"/>
        </w:rPr>
        <w:t xml:space="preserve">. </w:t>
      </w:r>
      <w:proofErr w:type="gramStart"/>
      <w:r w:rsidRPr="004F06D0">
        <w:rPr>
          <w:sz w:val="26"/>
          <w:szCs w:val="26"/>
        </w:rPr>
        <w:t xml:space="preserve">В течение  3 рабочих дней со дня принятия  постановления, указанного в пункте 2.18  Правил,  администрация округа направляет почтой или вручает лично победителю отбора проект Соглашения, предусматривающего  </w:t>
      </w:r>
      <w:r w:rsidR="004C685A">
        <w:rPr>
          <w:sz w:val="26"/>
          <w:szCs w:val="26"/>
        </w:rPr>
        <w:lastRenderedPageBreak/>
        <w:t xml:space="preserve">предоставление </w:t>
      </w:r>
      <w:r w:rsidRPr="004F06D0">
        <w:rPr>
          <w:sz w:val="26"/>
          <w:szCs w:val="26"/>
        </w:rPr>
        <w:t>субсидии на возмещение части затрат на приобретение специализированного автотранспорта для развития мобильной торговли в малонаселенных и (или) труднодоступных населенных пунктах  округа (далее - Соглашение), по типовой форме, установленной приказом финансового управления администрации округа.</w:t>
      </w:r>
      <w:proofErr w:type="gramEnd"/>
    </w:p>
    <w:p w:rsidR="004F06D0" w:rsidRPr="004F06D0" w:rsidRDefault="004F06D0" w:rsidP="004F06D0">
      <w:pPr>
        <w:pStyle w:val="ConsPlusNormal"/>
        <w:ind w:firstLine="709"/>
        <w:jc w:val="both"/>
        <w:rPr>
          <w:sz w:val="26"/>
          <w:szCs w:val="26"/>
        </w:rPr>
      </w:pPr>
      <w:r w:rsidRPr="004F06D0">
        <w:rPr>
          <w:sz w:val="26"/>
          <w:szCs w:val="26"/>
        </w:rPr>
        <w:t>Соглашением устанавливается значение результата предоставления субсидии на приобретение специализированного транспорта.</w:t>
      </w:r>
    </w:p>
    <w:p w:rsidR="004F06D0" w:rsidRPr="004F06D0" w:rsidRDefault="004F06D0" w:rsidP="004F06D0">
      <w:pPr>
        <w:pStyle w:val="ConsPlusNormal"/>
        <w:ind w:firstLine="709"/>
        <w:jc w:val="both"/>
        <w:rPr>
          <w:sz w:val="26"/>
          <w:szCs w:val="26"/>
        </w:rPr>
      </w:pPr>
      <w:r w:rsidRPr="004F06D0">
        <w:rPr>
          <w:sz w:val="26"/>
          <w:szCs w:val="26"/>
        </w:rPr>
        <w:t>Соглашение заключается при условии:</w:t>
      </w:r>
    </w:p>
    <w:p w:rsidR="004F06D0" w:rsidRPr="004F06D0" w:rsidRDefault="004F06D0" w:rsidP="004F06D0">
      <w:pPr>
        <w:pStyle w:val="ConsPlusNormal"/>
        <w:ind w:firstLine="709"/>
        <w:jc w:val="both"/>
        <w:rPr>
          <w:sz w:val="26"/>
          <w:szCs w:val="26"/>
        </w:rPr>
      </w:pPr>
      <w:r w:rsidRPr="004F06D0">
        <w:rPr>
          <w:sz w:val="26"/>
          <w:szCs w:val="26"/>
        </w:rPr>
        <w:t>а) принятия заявителем обязательств по достижению значения результата предоставления субсидии;</w:t>
      </w:r>
    </w:p>
    <w:p w:rsidR="004F06D0" w:rsidRPr="004F06D0" w:rsidRDefault="004F06D0" w:rsidP="004F06D0">
      <w:pPr>
        <w:pStyle w:val="ConsPlusNormal"/>
        <w:ind w:firstLine="709"/>
        <w:jc w:val="both"/>
        <w:rPr>
          <w:sz w:val="26"/>
          <w:szCs w:val="26"/>
        </w:rPr>
      </w:pPr>
      <w:r w:rsidRPr="004F06D0">
        <w:rPr>
          <w:sz w:val="26"/>
          <w:szCs w:val="26"/>
        </w:rPr>
        <w:t>б) принятия заявителем обязательств по предоставлению отчётности, предусмотренной Согл</w:t>
      </w:r>
      <w:r w:rsidR="00C52097">
        <w:rPr>
          <w:sz w:val="26"/>
          <w:szCs w:val="26"/>
        </w:rPr>
        <w:t>ашением в соответствии с пунктами</w:t>
      </w:r>
      <w:r w:rsidRPr="004F06D0">
        <w:rPr>
          <w:sz w:val="26"/>
          <w:szCs w:val="26"/>
        </w:rPr>
        <w:t xml:space="preserve"> 4.1,</w:t>
      </w:r>
      <w:r w:rsidR="00C52097">
        <w:rPr>
          <w:sz w:val="26"/>
          <w:szCs w:val="26"/>
        </w:rPr>
        <w:t xml:space="preserve"> 4.2 </w:t>
      </w:r>
      <w:r w:rsidRPr="004F06D0">
        <w:rPr>
          <w:sz w:val="26"/>
          <w:szCs w:val="26"/>
        </w:rPr>
        <w:t xml:space="preserve"> настоящих  Правил </w:t>
      </w:r>
      <w:r w:rsidRPr="004F06D0">
        <w:rPr>
          <w:b/>
          <w:sz w:val="26"/>
          <w:szCs w:val="26"/>
        </w:rPr>
        <w:t xml:space="preserve"> </w:t>
      </w:r>
      <w:r w:rsidRPr="004F06D0">
        <w:rPr>
          <w:sz w:val="26"/>
          <w:szCs w:val="26"/>
        </w:rPr>
        <w:t>и дополнительной отчётности в случаях, когда сроки и форма предоставления такой отчётности предусмотрены Соглашением;</w:t>
      </w:r>
    </w:p>
    <w:p w:rsidR="004F06D0" w:rsidRPr="004F06D0" w:rsidRDefault="004F06D0" w:rsidP="004F06D0">
      <w:pPr>
        <w:pStyle w:val="ConsPlusNormal"/>
        <w:ind w:firstLine="709"/>
        <w:jc w:val="both"/>
        <w:rPr>
          <w:sz w:val="26"/>
          <w:szCs w:val="26"/>
        </w:rPr>
      </w:pPr>
      <w:r w:rsidRPr="004F06D0">
        <w:rPr>
          <w:sz w:val="26"/>
          <w:szCs w:val="26"/>
        </w:rPr>
        <w:t>в) обращения заявителя  для заключения Соглашения не позднее срока, указанного в пункте 2.21  настоящих Правил;</w:t>
      </w:r>
    </w:p>
    <w:p w:rsidR="004F06D0" w:rsidRPr="004F06D0" w:rsidRDefault="004F06D0" w:rsidP="004F06D0">
      <w:pPr>
        <w:pStyle w:val="ConsPlusNormal"/>
        <w:ind w:firstLine="709"/>
        <w:jc w:val="both"/>
        <w:rPr>
          <w:sz w:val="26"/>
          <w:szCs w:val="26"/>
        </w:rPr>
      </w:pPr>
      <w:r w:rsidRPr="004F06D0">
        <w:rPr>
          <w:sz w:val="26"/>
          <w:szCs w:val="26"/>
        </w:rPr>
        <w:t>г) согласия заявителя на осуществление администрацией и органами муниципального финансового контроля проверок соблюдения им условий, целей и порядка предоставления субсидии, предусмотренного Соглашением о предоставлении субсидии.</w:t>
      </w:r>
    </w:p>
    <w:p w:rsidR="004F06D0" w:rsidRPr="004F06D0" w:rsidRDefault="004F06D0" w:rsidP="004F06D0">
      <w:pPr>
        <w:pStyle w:val="ConsPlusNormal"/>
        <w:ind w:firstLine="709"/>
        <w:jc w:val="both"/>
        <w:rPr>
          <w:sz w:val="26"/>
          <w:szCs w:val="26"/>
        </w:rPr>
      </w:pPr>
      <w:r w:rsidRPr="004F06D0">
        <w:rPr>
          <w:sz w:val="26"/>
          <w:szCs w:val="26"/>
        </w:rPr>
        <w:t xml:space="preserve">Соглашением о предоставлении субсидии должно быть предусмотрено условие о согласовании новых условий такого Соглашения, или о расторжении такого Соглашения при </w:t>
      </w:r>
      <w:proofErr w:type="spellStart"/>
      <w:r w:rsidRPr="004F06D0">
        <w:rPr>
          <w:sz w:val="26"/>
          <w:szCs w:val="26"/>
        </w:rPr>
        <w:t>недостижении</w:t>
      </w:r>
      <w:proofErr w:type="spellEnd"/>
      <w:r w:rsidRPr="004F06D0">
        <w:rPr>
          <w:sz w:val="26"/>
          <w:szCs w:val="26"/>
        </w:rPr>
        <w:t xml:space="preserve"> согласия по новым условиям в случае уменьшения администрации ранее доведённых лимитов бюджетных обязательств, приводящего к невозможности предоставления субсидии в размере, определённом в Согла</w:t>
      </w:r>
      <w:r w:rsidR="0029037F">
        <w:rPr>
          <w:sz w:val="26"/>
          <w:szCs w:val="26"/>
        </w:rPr>
        <w:t>шении о предоставлении субсидии.</w:t>
      </w:r>
    </w:p>
    <w:p w:rsidR="004F06D0" w:rsidRPr="004F06D0" w:rsidRDefault="004F06D0" w:rsidP="004F06D0">
      <w:pPr>
        <w:pStyle w:val="ConsPlusNormal"/>
        <w:ind w:firstLine="709"/>
        <w:jc w:val="both"/>
        <w:rPr>
          <w:sz w:val="26"/>
          <w:szCs w:val="26"/>
        </w:rPr>
      </w:pPr>
      <w:r w:rsidRPr="004F06D0">
        <w:rPr>
          <w:sz w:val="26"/>
          <w:szCs w:val="26"/>
        </w:rPr>
        <w:t>2.2</w:t>
      </w:r>
      <w:r w:rsidR="007F0C5B">
        <w:rPr>
          <w:sz w:val="26"/>
          <w:szCs w:val="26"/>
        </w:rPr>
        <w:t>0</w:t>
      </w:r>
      <w:r w:rsidRPr="004F06D0">
        <w:rPr>
          <w:sz w:val="26"/>
          <w:szCs w:val="26"/>
        </w:rPr>
        <w:t>. Если победитель отбора в течение 5  рабочих дней  с момента передачи ему проекта Соглашения  не представит в администрацию округа  подписанное Соглашение, он признается уклонившимся от его заключения.</w:t>
      </w:r>
    </w:p>
    <w:p w:rsidR="004F06D0" w:rsidRPr="004F06D0" w:rsidRDefault="004F06D0" w:rsidP="004F06D0">
      <w:pPr>
        <w:pStyle w:val="ConsPlusNormal"/>
        <w:ind w:firstLine="709"/>
        <w:jc w:val="both"/>
        <w:rPr>
          <w:sz w:val="26"/>
          <w:szCs w:val="26"/>
        </w:rPr>
      </w:pPr>
      <w:r w:rsidRPr="004F06D0">
        <w:rPr>
          <w:color w:val="000000"/>
          <w:sz w:val="26"/>
          <w:szCs w:val="26"/>
        </w:rPr>
        <w:t>2.2</w:t>
      </w:r>
      <w:r w:rsidR="007F0C5B">
        <w:rPr>
          <w:color w:val="000000"/>
          <w:sz w:val="26"/>
          <w:szCs w:val="26"/>
        </w:rPr>
        <w:t>1</w:t>
      </w:r>
      <w:r w:rsidRPr="004F06D0">
        <w:rPr>
          <w:color w:val="000000"/>
          <w:sz w:val="26"/>
          <w:szCs w:val="26"/>
        </w:rPr>
        <w:t>. В случае отказа победителя конкурсного отбора, право на подписание Соглашения приобретает следующий участник, набравший в конкурсном отборе наибольшее количество баллов в рейтинге конкурсных заявок.</w:t>
      </w:r>
    </w:p>
    <w:p w:rsidR="004F06D0" w:rsidRDefault="004F06D0" w:rsidP="004F06D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06D0">
        <w:rPr>
          <w:rFonts w:ascii="Times New Roman" w:hAnsi="Times New Roman"/>
          <w:sz w:val="26"/>
          <w:szCs w:val="26"/>
        </w:rPr>
        <w:t>2.2</w:t>
      </w:r>
      <w:r w:rsidR="007F0C5B">
        <w:rPr>
          <w:rFonts w:ascii="Times New Roman" w:hAnsi="Times New Roman"/>
          <w:sz w:val="26"/>
          <w:szCs w:val="26"/>
        </w:rPr>
        <w:t>2</w:t>
      </w:r>
      <w:r w:rsidRPr="004F06D0">
        <w:rPr>
          <w:rFonts w:ascii="Times New Roman" w:hAnsi="Times New Roman"/>
          <w:sz w:val="26"/>
          <w:szCs w:val="26"/>
        </w:rPr>
        <w:t>. В случаях, если отбор признан несостоявшимся и (</w:t>
      </w:r>
      <w:proofErr w:type="gramStart"/>
      <w:r w:rsidRPr="004F06D0">
        <w:rPr>
          <w:rFonts w:ascii="Times New Roman" w:hAnsi="Times New Roman"/>
          <w:sz w:val="26"/>
          <w:szCs w:val="26"/>
        </w:rPr>
        <w:t xml:space="preserve">или) </w:t>
      </w:r>
      <w:proofErr w:type="gramEnd"/>
      <w:r w:rsidRPr="004F06D0">
        <w:rPr>
          <w:rFonts w:ascii="Times New Roman" w:hAnsi="Times New Roman"/>
          <w:sz w:val="26"/>
          <w:szCs w:val="26"/>
        </w:rPr>
        <w:t>Соглашение не заключено, проводится повторный отбор в соответствии с настоящими Правилами.</w:t>
      </w:r>
    </w:p>
    <w:p w:rsidR="006B54CC" w:rsidRPr="004F06D0" w:rsidRDefault="006B54CC" w:rsidP="004F06D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00A62" w:rsidRPr="00463AAB" w:rsidRDefault="00E00A62" w:rsidP="00E00A62">
      <w:pPr>
        <w:spacing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3. Условия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 порядок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предоставления субсидии</w:t>
      </w:r>
    </w:p>
    <w:p w:rsidR="00E00A62" w:rsidRPr="00463AAB" w:rsidRDefault="00E00A62" w:rsidP="00E0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3AA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3.1. Условиями предоставления субсидии организациям или ИП является:</w:t>
      </w:r>
    </w:p>
    <w:p w:rsidR="00E00A62" w:rsidRPr="00463AAB" w:rsidRDefault="00011F58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1) </w:t>
      </w:r>
      <w:r w:rsidR="00E00A62" w:rsidRPr="00463AAB">
        <w:rPr>
          <w:rFonts w:ascii="Times New Roman" w:eastAsia="Times New Roman" w:hAnsi="Times New Roman"/>
          <w:sz w:val="26"/>
          <w:szCs w:val="26"/>
          <w:lang w:eastAsia="ru-RU"/>
        </w:rPr>
        <w:t>целевое использование бюджетных средств;</w:t>
      </w:r>
    </w:p>
    <w:p w:rsidR="00E00A62" w:rsidRDefault="00011F58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2) </w:t>
      </w:r>
      <w:r w:rsidR="00E00A62" w:rsidRPr="00463AAB">
        <w:rPr>
          <w:rFonts w:ascii="Times New Roman" w:eastAsia="Times New Roman" w:hAnsi="Times New Roman"/>
          <w:sz w:val="26"/>
          <w:szCs w:val="26"/>
          <w:lang w:eastAsia="ru-RU"/>
        </w:rPr>
        <w:t>наличие</w:t>
      </w:r>
      <w:r w:rsidR="00F522C8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заключенного Соглашения </w:t>
      </w:r>
      <w:r w:rsidR="00E00A62" w:rsidRPr="00463AAB">
        <w:rPr>
          <w:rFonts w:ascii="Times New Roman" w:eastAsia="Times New Roman" w:hAnsi="Times New Roman"/>
          <w:sz w:val="26"/>
          <w:szCs w:val="26"/>
          <w:lang w:eastAsia="ru-RU"/>
        </w:rPr>
        <w:t>между</w:t>
      </w:r>
      <w:r w:rsidR="00E00A62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администрацией округа </w:t>
      </w:r>
      <w:r w:rsidR="00F522C8">
        <w:rPr>
          <w:rFonts w:ascii="Times New Roman" w:eastAsia="Times New Roman" w:hAnsi="Times New Roman"/>
          <w:sz w:val="26"/>
          <w:szCs w:val="26"/>
          <w:lang w:eastAsia="ru-RU"/>
        </w:rPr>
        <w:t>и организацией или ИП</w:t>
      </w:r>
      <w:r w:rsidR="00F853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522C8">
        <w:rPr>
          <w:rFonts w:ascii="Times New Roman" w:eastAsia="Times New Roman" w:hAnsi="Times New Roman"/>
          <w:sz w:val="26"/>
          <w:szCs w:val="26"/>
          <w:lang w:eastAsia="ru-RU"/>
        </w:rPr>
        <w:t>- победителем отбора.</w:t>
      </w:r>
      <w:r w:rsidR="00E00A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63CF4" w:rsidRPr="00E63CF4" w:rsidRDefault="00E63CF4" w:rsidP="00E63CF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63CF4">
        <w:rPr>
          <w:sz w:val="26"/>
          <w:szCs w:val="26"/>
        </w:rPr>
        <w:t>3.2.</w:t>
      </w:r>
      <w:r w:rsidRPr="00E63CF4">
        <w:rPr>
          <w:rStyle w:val="80"/>
          <w:rFonts w:eastAsia="Calibri"/>
          <w:color w:val="000000"/>
          <w:sz w:val="26"/>
          <w:szCs w:val="26"/>
        </w:rPr>
        <w:t xml:space="preserve"> </w:t>
      </w:r>
      <w:r>
        <w:rPr>
          <w:rStyle w:val="aff"/>
          <w:i w:val="0"/>
          <w:color w:val="000000"/>
          <w:sz w:val="26"/>
          <w:szCs w:val="26"/>
        </w:rPr>
        <w:t>П</w:t>
      </w:r>
      <w:r w:rsidRPr="00E63CF4">
        <w:rPr>
          <w:rStyle w:val="aff"/>
          <w:i w:val="0"/>
          <w:color w:val="000000"/>
          <w:sz w:val="26"/>
          <w:szCs w:val="26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 w:rsidR="00F8531E">
        <w:rPr>
          <w:rStyle w:val="aff"/>
          <w:i w:val="0"/>
          <w:color w:val="000000"/>
          <w:sz w:val="26"/>
          <w:szCs w:val="26"/>
        </w:rPr>
        <w:t>.</w:t>
      </w:r>
    </w:p>
    <w:p w:rsidR="00E63CF4" w:rsidRPr="00E63CF4" w:rsidRDefault="00E63CF4" w:rsidP="00E63CF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rStyle w:val="aff"/>
          <w:i w:val="0"/>
          <w:color w:val="000000"/>
          <w:sz w:val="26"/>
          <w:szCs w:val="26"/>
        </w:rPr>
        <w:t xml:space="preserve">3.3. </w:t>
      </w:r>
      <w:proofErr w:type="gramStart"/>
      <w:r>
        <w:rPr>
          <w:rStyle w:val="aff"/>
          <w:i w:val="0"/>
          <w:color w:val="000000"/>
          <w:sz w:val="26"/>
          <w:szCs w:val="26"/>
        </w:rPr>
        <w:t>П</w:t>
      </w:r>
      <w:r w:rsidRPr="00E63CF4">
        <w:rPr>
          <w:rStyle w:val="aff"/>
          <w:i w:val="0"/>
          <w:color w:val="000000"/>
          <w:sz w:val="26"/>
          <w:szCs w:val="26"/>
        </w:rPr>
        <w:t xml:space="preserve">ри реорганизации получателя субсидии, являющегося юридическим лицом, в форме разделения, выделения, а также при ликвидации получателя </w:t>
      </w:r>
      <w:r w:rsidRPr="00E63CF4">
        <w:rPr>
          <w:rStyle w:val="aff"/>
          <w:i w:val="0"/>
          <w:color w:val="000000"/>
          <w:sz w:val="26"/>
          <w:szCs w:val="26"/>
        </w:rPr>
        <w:lastRenderedPageBreak/>
        <w:t xml:space="preserve">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</w:t>
      </w:r>
      <w:r w:rsidRPr="00E63CF4">
        <w:rPr>
          <w:rStyle w:val="aff"/>
          <w:i w:val="0"/>
          <w:sz w:val="26"/>
          <w:szCs w:val="26"/>
          <w:u w:val="single"/>
        </w:rPr>
        <w:t xml:space="preserve">с </w:t>
      </w:r>
      <w:hyperlink r:id="rId17" w:anchor="/document/10164072/entry/23052" w:history="1">
        <w:r w:rsidRPr="00E63CF4">
          <w:rPr>
            <w:rStyle w:val="af2"/>
            <w:iCs/>
            <w:color w:val="auto"/>
            <w:sz w:val="26"/>
            <w:szCs w:val="26"/>
          </w:rPr>
          <w:t xml:space="preserve">абзацем </w:t>
        </w:r>
        <w:r w:rsidRPr="00F8531E">
          <w:rPr>
            <w:rStyle w:val="af2"/>
            <w:iCs/>
            <w:color w:val="auto"/>
            <w:sz w:val="26"/>
            <w:szCs w:val="26"/>
            <w:u w:val="none"/>
          </w:rPr>
          <w:t>вторым пункта 5 статьи 23</w:t>
        </w:r>
      </w:hyperlink>
      <w:r w:rsidRPr="00E63CF4">
        <w:rPr>
          <w:rStyle w:val="aff"/>
          <w:i w:val="0"/>
          <w:color w:val="000000"/>
          <w:sz w:val="26"/>
          <w:szCs w:val="26"/>
        </w:rPr>
        <w:t xml:space="preserve">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E63CF4">
        <w:rPr>
          <w:rStyle w:val="aff"/>
          <w:i w:val="0"/>
          <w:color w:val="000000"/>
          <w:sz w:val="26"/>
          <w:szCs w:val="26"/>
        </w:rPr>
        <w:t xml:space="preserve">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>
        <w:rPr>
          <w:rStyle w:val="aff"/>
          <w:i w:val="0"/>
          <w:color w:val="000000"/>
          <w:sz w:val="26"/>
          <w:szCs w:val="26"/>
        </w:rPr>
        <w:t>округа</w:t>
      </w:r>
      <w:r w:rsidR="009D1D7A">
        <w:rPr>
          <w:rStyle w:val="aff"/>
          <w:i w:val="0"/>
          <w:color w:val="000000"/>
          <w:sz w:val="26"/>
          <w:szCs w:val="26"/>
        </w:rPr>
        <w:t>.</w:t>
      </w:r>
    </w:p>
    <w:p w:rsidR="00E63CF4" w:rsidRPr="00E63CF4" w:rsidRDefault="00E63CF4" w:rsidP="00E63CF4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63CF4">
        <w:rPr>
          <w:rStyle w:val="aff"/>
          <w:i w:val="0"/>
          <w:color w:val="000000"/>
          <w:sz w:val="26"/>
          <w:szCs w:val="26"/>
        </w:rPr>
        <w:t xml:space="preserve"> </w:t>
      </w:r>
      <w:r>
        <w:rPr>
          <w:rStyle w:val="aff"/>
          <w:i w:val="0"/>
          <w:color w:val="000000"/>
          <w:sz w:val="26"/>
          <w:szCs w:val="26"/>
        </w:rPr>
        <w:tab/>
        <w:t xml:space="preserve">3.4. </w:t>
      </w:r>
      <w:proofErr w:type="gramStart"/>
      <w:r>
        <w:rPr>
          <w:rStyle w:val="aff"/>
          <w:i w:val="0"/>
          <w:color w:val="000000"/>
          <w:sz w:val="26"/>
          <w:szCs w:val="26"/>
        </w:rPr>
        <w:t xml:space="preserve">При </w:t>
      </w:r>
      <w:r w:rsidRPr="00E63CF4">
        <w:rPr>
          <w:rStyle w:val="aff"/>
          <w:i w:val="0"/>
          <w:color w:val="000000"/>
          <w:sz w:val="26"/>
          <w:szCs w:val="26"/>
        </w:rPr>
        <w:t xml:space="preserve">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</w:t>
      </w:r>
      <w:r w:rsidRPr="00E63CF4">
        <w:rPr>
          <w:rStyle w:val="aff"/>
          <w:i w:val="0"/>
          <w:sz w:val="26"/>
          <w:szCs w:val="26"/>
        </w:rPr>
        <w:t xml:space="preserve">с </w:t>
      </w:r>
      <w:hyperlink r:id="rId18" w:anchor="/document/10164072/entry/23052" w:history="1">
        <w:r w:rsidRPr="00E63CF4">
          <w:rPr>
            <w:rStyle w:val="af2"/>
            <w:iCs/>
            <w:color w:val="auto"/>
            <w:sz w:val="26"/>
            <w:szCs w:val="26"/>
            <w:u w:val="none"/>
          </w:rPr>
          <w:t>абзацем вторым пункта 5 статьи 23</w:t>
        </w:r>
      </w:hyperlink>
      <w:r w:rsidRPr="00E63CF4">
        <w:rPr>
          <w:rStyle w:val="aff"/>
          <w:i w:val="0"/>
          <w:sz w:val="26"/>
          <w:szCs w:val="26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9" w:anchor="/document/12131264/entry/18" w:history="1">
        <w:r w:rsidRPr="00E63CF4">
          <w:rPr>
            <w:rStyle w:val="af2"/>
            <w:iCs/>
            <w:color w:val="auto"/>
            <w:sz w:val="26"/>
            <w:szCs w:val="26"/>
            <w:u w:val="none"/>
          </w:rPr>
          <w:t>статьей 18</w:t>
        </w:r>
      </w:hyperlink>
      <w:r w:rsidRPr="00E63CF4">
        <w:rPr>
          <w:rStyle w:val="aff"/>
          <w:i w:val="0"/>
          <w:sz w:val="26"/>
          <w:szCs w:val="26"/>
        </w:rP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E63CF4">
        <w:rPr>
          <w:rStyle w:val="aff"/>
          <w:i w:val="0"/>
          <w:sz w:val="26"/>
          <w:szCs w:val="26"/>
        </w:rPr>
        <w:t xml:space="preserve"> </w:t>
      </w:r>
      <w:proofErr w:type="gramStart"/>
      <w:r w:rsidRPr="00E63CF4">
        <w:rPr>
          <w:rStyle w:val="aff"/>
          <w:i w:val="0"/>
          <w:sz w:val="26"/>
          <w:szCs w:val="26"/>
        </w:rPr>
        <w:t>обязательстве</w:t>
      </w:r>
      <w:proofErr w:type="gramEnd"/>
      <w:r w:rsidRPr="00E63CF4">
        <w:rPr>
          <w:rStyle w:val="aff"/>
          <w:i w:val="0"/>
          <w:sz w:val="26"/>
          <w:szCs w:val="26"/>
        </w:rPr>
        <w:t xml:space="preserve"> с указанием стороны в соглашении иного лица, являющегося правопреемником.</w:t>
      </w:r>
    </w:p>
    <w:p w:rsidR="00E00A62" w:rsidRDefault="00E00A62" w:rsidP="00E00A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="00E63CF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25F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35A00">
        <w:rPr>
          <w:rFonts w:ascii="Times New Roman" w:eastAsia="Times New Roman" w:hAnsi="Times New Roman"/>
          <w:sz w:val="26"/>
          <w:szCs w:val="26"/>
          <w:lang w:eastAsia="ru-RU"/>
        </w:rPr>
        <w:t>Организациям или ИП осуществляется возмещение части затрат на  приобретение специализированного автотранспорта, приобретенн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F35A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4F205E">
        <w:rPr>
          <w:rFonts w:ascii="Times New Roman" w:eastAsia="Times New Roman" w:hAnsi="Times New Roman"/>
          <w:color w:val="000000"/>
          <w:sz w:val="26"/>
          <w:szCs w:val="26"/>
        </w:rPr>
        <w:t>и произведенн</w:t>
      </w:r>
      <w:r>
        <w:rPr>
          <w:rFonts w:ascii="Times New Roman" w:eastAsia="Times New Roman" w:hAnsi="Times New Roman"/>
          <w:color w:val="000000"/>
          <w:sz w:val="26"/>
          <w:szCs w:val="26"/>
        </w:rPr>
        <w:t>ого</w:t>
      </w:r>
      <w:r w:rsidRPr="004F205E">
        <w:rPr>
          <w:rFonts w:ascii="Times New Roman" w:eastAsia="Times New Roman" w:hAnsi="Times New Roman"/>
          <w:color w:val="000000"/>
          <w:sz w:val="26"/>
          <w:szCs w:val="26"/>
        </w:rPr>
        <w:t xml:space="preserve"> не ранее чем за год до года предоставления субсидии или в году, в котором предоставляется </w:t>
      </w:r>
      <w:r w:rsidRPr="00F35A00">
        <w:rPr>
          <w:rFonts w:ascii="Times New Roman" w:eastAsia="Times New Roman" w:hAnsi="Times New Roman"/>
          <w:color w:val="000000"/>
          <w:sz w:val="26"/>
          <w:szCs w:val="26"/>
        </w:rPr>
        <w:t>субсидия.</w:t>
      </w:r>
      <w:r w:rsidRPr="004F205E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="00E63CF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25F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Специализированный автотранспорт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(автолавка)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должен быть новым товаром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товаром, который не был в употреблении, ремонте, в том числе не был восстановлен, у которого не была осуществлена замена составных частей, не были восстановлены потребительские свойства.</w:t>
      </w:r>
    </w:p>
    <w:p w:rsidR="00E00A62" w:rsidRPr="004F205E" w:rsidRDefault="00E00A62" w:rsidP="00E00A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3.</w:t>
      </w:r>
      <w:r w:rsidR="00E63CF4">
        <w:rPr>
          <w:rFonts w:ascii="Times New Roman" w:eastAsia="Times New Roman" w:hAnsi="Times New Roman"/>
          <w:color w:val="000000"/>
          <w:sz w:val="26"/>
          <w:szCs w:val="26"/>
        </w:rPr>
        <w:t>7</w:t>
      </w:r>
      <w:r>
        <w:rPr>
          <w:rFonts w:ascii="Times New Roman" w:eastAsia="Times New Roman" w:hAnsi="Times New Roman"/>
          <w:color w:val="000000"/>
          <w:sz w:val="26"/>
          <w:szCs w:val="26"/>
        </w:rPr>
        <w:t>.</w:t>
      </w:r>
      <w:r w:rsidR="00B25FB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4F205E">
        <w:rPr>
          <w:rFonts w:ascii="Times New Roman" w:eastAsia="Times New Roman" w:hAnsi="Times New Roman"/>
          <w:color w:val="000000"/>
          <w:sz w:val="26"/>
          <w:szCs w:val="26"/>
        </w:rPr>
        <w:t>Специализированный автотранспорт (автолавка) может быть приобретен за счет сре</w:t>
      </w:r>
      <w:proofErr w:type="gramStart"/>
      <w:r w:rsidRPr="004F205E">
        <w:rPr>
          <w:rFonts w:ascii="Times New Roman" w:eastAsia="Times New Roman" w:hAnsi="Times New Roman"/>
          <w:color w:val="000000"/>
          <w:sz w:val="26"/>
          <w:szCs w:val="26"/>
        </w:rPr>
        <w:t xml:space="preserve">дств </w:t>
      </w:r>
      <w:r w:rsidR="00D86754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4F205E">
        <w:rPr>
          <w:rFonts w:ascii="Times New Roman" w:eastAsia="Times New Roman" w:hAnsi="Times New Roman"/>
          <w:color w:val="000000"/>
          <w:sz w:val="26"/>
          <w:szCs w:val="26"/>
        </w:rPr>
        <w:t>кр</w:t>
      </w:r>
      <w:proofErr w:type="gramEnd"/>
      <w:r w:rsidRPr="004F205E">
        <w:rPr>
          <w:rFonts w:ascii="Times New Roman" w:eastAsia="Times New Roman" w:hAnsi="Times New Roman"/>
          <w:color w:val="000000"/>
          <w:sz w:val="26"/>
          <w:szCs w:val="26"/>
        </w:rPr>
        <w:t>едита, предоставленного на данные цели, по договору лизинга с обязательным последующим направлением средств субсидии на погашение обязательств в течение десяти рабочих дней со дня получения средств субсидии.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="00E63CF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25F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52D6">
        <w:rPr>
          <w:rFonts w:ascii="Times New Roman" w:eastAsia="Times New Roman" w:hAnsi="Times New Roman"/>
          <w:sz w:val="26"/>
          <w:szCs w:val="26"/>
          <w:lang w:eastAsia="ru-RU"/>
        </w:rPr>
        <w:t>В качестве условий предоставления субсидии организациям или ИП установлено принятие следующих обязательств по достижению показателей результативности предоставления субсидии:</w:t>
      </w:r>
    </w:p>
    <w:p w:rsidR="00E00A62" w:rsidRPr="00B252D6" w:rsidRDefault="001D2CA4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1) </w:t>
      </w:r>
      <w:r w:rsidR="00E00A62" w:rsidRPr="00B252D6">
        <w:rPr>
          <w:rFonts w:ascii="Times New Roman" w:eastAsia="Times New Roman" w:hAnsi="Times New Roman"/>
          <w:sz w:val="26"/>
          <w:szCs w:val="26"/>
          <w:lang w:eastAsia="ru-RU"/>
        </w:rPr>
        <w:t>сохранение в собственности (при приобретении специализированного автотранспорта (автолавки) по договору лизинга - во временном владении и пользовании), специализированного автотранспорта (автолавок), в возмещение затрат на приобретении которого предоставлена субсидия, в течени</w:t>
      </w:r>
      <w:r w:rsidR="009D1D7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E00A62" w:rsidRPr="00B252D6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трех лет со дня получения субсидии;</w:t>
      </w:r>
    </w:p>
    <w:p w:rsidR="00E00A62" w:rsidRPr="00463AAB" w:rsidRDefault="001D2CA4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2) </w:t>
      </w:r>
      <w:r w:rsidR="00E00A62" w:rsidRPr="00B252D6">
        <w:rPr>
          <w:rFonts w:ascii="Times New Roman" w:eastAsia="Times New Roman" w:hAnsi="Times New Roman"/>
          <w:sz w:val="26"/>
          <w:szCs w:val="26"/>
          <w:lang w:eastAsia="ru-RU"/>
        </w:rPr>
        <w:t>осуществление организацией или ИП в течение не менее 3 лет со дня получения субсидии деятельности по организации выездной торговли по графику</w:t>
      </w:r>
      <w:r w:rsidR="00E00A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00A62" w:rsidRPr="004F205E">
        <w:rPr>
          <w:rFonts w:ascii="Times New Roman" w:eastAsia="Times New Roman" w:hAnsi="Times New Roman"/>
          <w:color w:val="000000"/>
          <w:sz w:val="26"/>
          <w:szCs w:val="26"/>
        </w:rPr>
        <w:t>(не реже 1 раза в неделю)</w:t>
      </w:r>
      <w:r w:rsidR="00E00A62" w:rsidRPr="00B252D6">
        <w:rPr>
          <w:rFonts w:ascii="Times New Roman" w:eastAsia="Times New Roman" w:hAnsi="Times New Roman"/>
          <w:sz w:val="26"/>
          <w:szCs w:val="26"/>
          <w:lang w:eastAsia="ru-RU"/>
        </w:rPr>
        <w:t xml:space="preserve"> и маршруту, </w:t>
      </w:r>
      <w:proofErr w:type="gramStart"/>
      <w:r w:rsidR="00E00A62" w:rsidRPr="00B252D6">
        <w:rPr>
          <w:rFonts w:ascii="Times New Roman" w:eastAsia="Times New Roman" w:hAnsi="Times New Roman"/>
          <w:sz w:val="26"/>
          <w:szCs w:val="26"/>
          <w:lang w:eastAsia="ru-RU"/>
        </w:rPr>
        <w:t>согласованными</w:t>
      </w:r>
      <w:proofErr w:type="gramEnd"/>
      <w:r w:rsidR="00E00A62" w:rsidRPr="00B252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00A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00A62" w:rsidRPr="00B252D6">
        <w:rPr>
          <w:rFonts w:ascii="Times New Roman" w:eastAsia="Times New Roman" w:hAnsi="Times New Roman"/>
          <w:sz w:val="26"/>
          <w:szCs w:val="26"/>
          <w:lang w:eastAsia="ru-RU"/>
        </w:rPr>
        <w:t xml:space="preserve">с администрацией </w:t>
      </w:r>
      <w:r w:rsidR="00E00A62"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r w:rsidR="00E00A62" w:rsidRPr="00B252D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00A62" w:rsidRDefault="00E00A62" w:rsidP="00E00A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3.</w:t>
      </w:r>
      <w:r w:rsidR="001D2CA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25F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Субсидии предоставляются в пределах бюджетных ассигнований, предусмотренных </w:t>
      </w:r>
      <w:r w:rsidRPr="00463AAB">
        <w:rPr>
          <w:rFonts w:ascii="Times New Roman" w:hAnsi="Times New Roman"/>
          <w:sz w:val="26"/>
          <w:szCs w:val="26"/>
        </w:rPr>
        <w:t>в бюджете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463AA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 xml:space="preserve">округа </w:t>
      </w:r>
      <w:r w:rsidRPr="00463AAB">
        <w:rPr>
          <w:rFonts w:ascii="Times New Roman" w:hAnsi="Times New Roman"/>
          <w:sz w:val="26"/>
          <w:szCs w:val="26"/>
        </w:rPr>
        <w:t xml:space="preserve"> на текущий финансовый год, в том числе за счет субсидий областного бюджета.</w:t>
      </w:r>
    </w:p>
    <w:p w:rsidR="00D66BF7" w:rsidRPr="00D66BF7" w:rsidRDefault="00D66BF7" w:rsidP="00D66B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66BF7">
        <w:rPr>
          <w:rFonts w:ascii="Roboto" w:hAnsi="Roboto"/>
          <w:color w:val="000000"/>
          <w:sz w:val="26"/>
          <w:szCs w:val="26"/>
        </w:rPr>
        <w:t xml:space="preserve">Базовая стоимость единицы специализированного автотранспорта, устанавливается в размере 3 000 </w:t>
      </w:r>
      <w:proofErr w:type="spellStart"/>
      <w:r w:rsidRPr="00D66BF7">
        <w:rPr>
          <w:rFonts w:ascii="Roboto" w:hAnsi="Roboto"/>
          <w:color w:val="000000"/>
          <w:sz w:val="26"/>
          <w:szCs w:val="26"/>
        </w:rPr>
        <w:t>000</w:t>
      </w:r>
      <w:proofErr w:type="spellEnd"/>
      <w:r w:rsidRPr="00D66BF7">
        <w:rPr>
          <w:rFonts w:ascii="Roboto" w:hAnsi="Roboto"/>
          <w:color w:val="000000"/>
          <w:sz w:val="26"/>
          <w:szCs w:val="26"/>
        </w:rPr>
        <w:t xml:space="preserve"> рублей</w:t>
      </w:r>
      <w:r w:rsidR="009D1D7A">
        <w:rPr>
          <w:rFonts w:ascii="Roboto" w:hAnsi="Roboto"/>
          <w:color w:val="000000"/>
          <w:sz w:val="26"/>
          <w:szCs w:val="26"/>
        </w:rPr>
        <w:t>.</w:t>
      </w:r>
    </w:p>
    <w:p w:rsidR="00E00A62" w:rsidRPr="003352AA" w:rsidRDefault="00E00A62" w:rsidP="00D66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3352AA">
        <w:rPr>
          <w:rFonts w:ascii="Times New Roman" w:eastAsia="Times New Roman" w:hAnsi="Times New Roman"/>
          <w:color w:val="000000"/>
          <w:sz w:val="26"/>
          <w:szCs w:val="26"/>
        </w:rPr>
        <w:t xml:space="preserve">Объем возмещения затрат организациям или ИП на приобретение </w:t>
      </w:r>
      <w:r w:rsidRPr="003352AA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специализированного автотранспорта (автолавки) устанавливается в размере 83,3% фактических затрат на приобретение специализированного автотранспорта (автолавки), но не более 2 499 000 рублей.</w:t>
      </w:r>
    </w:p>
    <w:p w:rsidR="00E00A62" w:rsidRPr="003352AA" w:rsidRDefault="00E00A62" w:rsidP="00E00A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352AA">
        <w:rPr>
          <w:rFonts w:ascii="Times New Roman" w:eastAsia="Times New Roman" w:hAnsi="Times New Roman"/>
          <w:color w:val="000000"/>
          <w:sz w:val="26"/>
          <w:szCs w:val="26"/>
        </w:rPr>
        <w:t>Объем собственных средств организации или ИП при приобретении единицы специализированного автотранспорта должен составлять не менее 16,7% стоимости специализированного автотранспорта (автолавки).</w:t>
      </w:r>
    </w:p>
    <w:p w:rsidR="00E00A62" w:rsidRPr="00CF13DF" w:rsidRDefault="00E00A62" w:rsidP="00E0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F13DF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="001D2CA4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CF13DF">
        <w:rPr>
          <w:rFonts w:ascii="Times New Roman" w:eastAsia="Times New Roman" w:hAnsi="Times New Roman"/>
          <w:sz w:val="26"/>
          <w:szCs w:val="26"/>
          <w:lang w:eastAsia="ru-RU"/>
        </w:rPr>
        <w:t xml:space="preserve">. Для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получения субсидии на  </w:t>
      </w:r>
      <w:r w:rsidRPr="00F35A00">
        <w:rPr>
          <w:rFonts w:ascii="Times New Roman" w:eastAsia="Times New Roman" w:hAnsi="Times New Roman"/>
          <w:sz w:val="26"/>
          <w:szCs w:val="26"/>
          <w:lang w:eastAsia="ru-RU"/>
        </w:rPr>
        <w:t>возмещение части затрат на  приобретение специализированного автотранспорта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(автолавки)</w:t>
      </w:r>
      <w:r w:rsidRPr="00CF13DF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организации и ИП </w:t>
      </w:r>
      <w:r w:rsidR="00011F58">
        <w:rPr>
          <w:rFonts w:ascii="Times New Roman" w:eastAsia="Times New Roman" w:hAnsi="Times New Roman"/>
          <w:sz w:val="26"/>
          <w:szCs w:val="26"/>
          <w:lang w:eastAsia="ru-RU"/>
        </w:rPr>
        <w:t>представляют</w:t>
      </w:r>
      <w:r w:rsidRPr="00CF13DF">
        <w:rPr>
          <w:rFonts w:ascii="Times New Roman" w:eastAsia="Times New Roman" w:hAnsi="Times New Roman"/>
          <w:sz w:val="26"/>
          <w:szCs w:val="26"/>
          <w:lang w:eastAsia="ru-RU"/>
        </w:rPr>
        <w:t xml:space="preserve"> в администрацию округа:</w:t>
      </w:r>
    </w:p>
    <w:p w:rsidR="00E00A62" w:rsidRPr="00CF13DF" w:rsidRDefault="00E00A62" w:rsidP="00E00A6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F13DF">
        <w:rPr>
          <w:color w:val="000000"/>
          <w:sz w:val="26"/>
          <w:szCs w:val="26"/>
        </w:rPr>
        <w:t>выписку из единого государственного реестра юридических лиц (реестра индивидуальных предпринимателей) по состоянию на дату не ранее чем за  10 календарных  дней  до предоставления документов в администрацию округа</w:t>
      </w:r>
      <w:r>
        <w:rPr>
          <w:color w:val="000000"/>
          <w:sz w:val="26"/>
          <w:szCs w:val="26"/>
        </w:rPr>
        <w:t>;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копию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договора купли-продажи специализированного автотранспорта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(автолавки)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, заверенную хозяйствующим субъектом или кредитного (лизингового) договора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д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окументов, подтверждающих оплату по договору купли-продажи специализированного автотранспорта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(автолавки)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документов об уплате первоначального взноса по кредитному (лизинговому) договору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00A62" w:rsidRPr="00D035E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35E2">
        <w:rPr>
          <w:rFonts w:ascii="Times New Roman" w:hAnsi="Times New Roman"/>
          <w:color w:val="000000"/>
          <w:sz w:val="26"/>
          <w:szCs w:val="26"/>
        </w:rPr>
        <w:t>выписку из электронного паспорта транспортного средства (автолавки);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35E2">
        <w:rPr>
          <w:rFonts w:ascii="Times New Roman" w:eastAsia="Times New Roman" w:hAnsi="Times New Roman"/>
          <w:sz w:val="26"/>
          <w:szCs w:val="26"/>
          <w:lang w:eastAsia="ru-RU"/>
        </w:rPr>
        <w:t>письменное обязательство хозяйствующего субъекта по достижению показателей результативности предоставления субсидии, указанных в п</w:t>
      </w:r>
      <w:r w:rsidR="00B25FB2">
        <w:rPr>
          <w:rFonts w:ascii="Times New Roman" w:eastAsia="Times New Roman" w:hAnsi="Times New Roman"/>
          <w:sz w:val="26"/>
          <w:szCs w:val="26"/>
          <w:lang w:eastAsia="ru-RU"/>
        </w:rPr>
        <w:t>ункте</w:t>
      </w:r>
      <w:r w:rsidRPr="00D035E2">
        <w:rPr>
          <w:rFonts w:ascii="Times New Roman" w:eastAsia="Times New Roman" w:hAnsi="Times New Roman"/>
          <w:sz w:val="26"/>
          <w:szCs w:val="26"/>
          <w:lang w:eastAsia="ru-RU"/>
        </w:rPr>
        <w:t xml:space="preserve"> 3.</w:t>
      </w:r>
      <w:r w:rsidR="001D2CA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D035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настоящих </w:t>
      </w:r>
      <w:r w:rsidRPr="00D035E2">
        <w:rPr>
          <w:rFonts w:ascii="Times New Roman" w:eastAsia="Times New Roman" w:hAnsi="Times New Roman"/>
          <w:sz w:val="26"/>
          <w:szCs w:val="26"/>
          <w:lang w:eastAsia="ru-RU"/>
        </w:rPr>
        <w:t>Правил.</w:t>
      </w:r>
    </w:p>
    <w:p w:rsidR="004A49CE" w:rsidRDefault="004A49CE" w:rsidP="004A49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3.11.</w:t>
      </w:r>
      <w:r w:rsidRPr="004A49CE">
        <w:rPr>
          <w:rFonts w:ascii="Times New Roman" w:hAnsi="Times New Roman"/>
          <w:sz w:val="26"/>
          <w:szCs w:val="26"/>
        </w:rPr>
        <w:t xml:space="preserve"> </w:t>
      </w:r>
      <w:r w:rsidRPr="00A65E9B">
        <w:rPr>
          <w:rFonts w:ascii="Times New Roman" w:hAnsi="Times New Roman"/>
          <w:sz w:val="26"/>
          <w:szCs w:val="26"/>
        </w:rPr>
        <w:t>Документы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регистрируются отделом обеспечения деятельности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кадровой работы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порядке, установленном Регламентом администрации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>, в день поступления.</w:t>
      </w:r>
    </w:p>
    <w:p w:rsidR="001A6DBB" w:rsidRPr="00A65E9B" w:rsidRDefault="001A6DBB" w:rsidP="00295885">
      <w:pPr>
        <w:pStyle w:val="ConsPlusNormal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65E9B">
        <w:rPr>
          <w:sz w:val="26"/>
          <w:szCs w:val="26"/>
        </w:rPr>
        <w:t>.1</w:t>
      </w:r>
      <w:r w:rsidR="00295885">
        <w:rPr>
          <w:sz w:val="26"/>
          <w:szCs w:val="26"/>
        </w:rPr>
        <w:t>2</w:t>
      </w:r>
      <w:r w:rsidRPr="00A65E9B">
        <w:rPr>
          <w:sz w:val="26"/>
          <w:szCs w:val="26"/>
        </w:rPr>
        <w:t xml:space="preserve">. Комиссия в течение </w:t>
      </w:r>
      <w:r>
        <w:rPr>
          <w:sz w:val="26"/>
          <w:szCs w:val="26"/>
        </w:rPr>
        <w:t>3</w:t>
      </w:r>
      <w:r w:rsidRPr="00A65E9B">
        <w:rPr>
          <w:sz w:val="26"/>
          <w:szCs w:val="26"/>
        </w:rPr>
        <w:t xml:space="preserve"> рабочих дней со дня регистрации </w:t>
      </w:r>
      <w:r w:rsidR="00295885">
        <w:rPr>
          <w:sz w:val="26"/>
          <w:szCs w:val="26"/>
        </w:rPr>
        <w:t>поступивших от организаций или ИП документов</w:t>
      </w:r>
      <w:r w:rsidR="00CE2BCA">
        <w:rPr>
          <w:sz w:val="26"/>
          <w:szCs w:val="26"/>
        </w:rPr>
        <w:t xml:space="preserve"> осуществляет их проверку</w:t>
      </w:r>
      <w:r w:rsidR="00295885">
        <w:rPr>
          <w:sz w:val="26"/>
          <w:szCs w:val="26"/>
        </w:rPr>
        <w:t xml:space="preserve"> на соответствие требованиям, указанным</w:t>
      </w:r>
      <w:r w:rsidRPr="00A65E9B">
        <w:rPr>
          <w:sz w:val="26"/>
          <w:szCs w:val="26"/>
        </w:rPr>
        <w:t xml:space="preserve"> </w:t>
      </w:r>
      <w:r w:rsidR="00295885">
        <w:rPr>
          <w:sz w:val="26"/>
          <w:szCs w:val="26"/>
        </w:rPr>
        <w:t xml:space="preserve">в </w:t>
      </w:r>
      <w:r w:rsidR="00F710D4">
        <w:rPr>
          <w:sz w:val="26"/>
          <w:szCs w:val="26"/>
        </w:rPr>
        <w:t xml:space="preserve">пунктах 3.5, 3.6, </w:t>
      </w:r>
      <w:r>
        <w:rPr>
          <w:sz w:val="26"/>
          <w:szCs w:val="26"/>
        </w:rPr>
        <w:t>3</w:t>
      </w:r>
      <w:r w:rsidRPr="00A65E9B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A65E9B">
        <w:rPr>
          <w:sz w:val="26"/>
          <w:szCs w:val="26"/>
        </w:rPr>
        <w:t xml:space="preserve"> </w:t>
      </w:r>
      <w:r w:rsidR="007F4EA6">
        <w:rPr>
          <w:sz w:val="26"/>
          <w:szCs w:val="26"/>
        </w:rPr>
        <w:t xml:space="preserve"> </w:t>
      </w:r>
      <w:r w:rsidRPr="00A65E9B">
        <w:rPr>
          <w:sz w:val="26"/>
          <w:szCs w:val="26"/>
        </w:rPr>
        <w:t>настоящ</w:t>
      </w:r>
      <w:r>
        <w:rPr>
          <w:sz w:val="26"/>
          <w:szCs w:val="26"/>
        </w:rPr>
        <w:t>их</w:t>
      </w:r>
      <w:r w:rsidRPr="00A65E9B">
        <w:rPr>
          <w:sz w:val="26"/>
          <w:szCs w:val="26"/>
        </w:rPr>
        <w:t xml:space="preserve"> П</w:t>
      </w:r>
      <w:r>
        <w:rPr>
          <w:sz w:val="26"/>
          <w:szCs w:val="26"/>
        </w:rPr>
        <w:t>равил</w:t>
      </w:r>
      <w:r w:rsidR="00C80585">
        <w:rPr>
          <w:sz w:val="26"/>
          <w:szCs w:val="26"/>
        </w:rPr>
        <w:t>,</w:t>
      </w:r>
      <w:r w:rsidRPr="00A65E9B">
        <w:rPr>
          <w:sz w:val="26"/>
          <w:szCs w:val="26"/>
        </w:rPr>
        <w:t xml:space="preserve"> </w:t>
      </w:r>
      <w:r w:rsidR="00295885">
        <w:rPr>
          <w:sz w:val="26"/>
          <w:szCs w:val="26"/>
        </w:rPr>
        <w:t xml:space="preserve">и </w:t>
      </w:r>
      <w:r w:rsidRPr="00A65E9B">
        <w:rPr>
          <w:sz w:val="26"/>
          <w:szCs w:val="26"/>
        </w:rPr>
        <w:t>принимает решение о выплате субсидии или об отказе в выплате с указанием причин.</w:t>
      </w:r>
    </w:p>
    <w:p w:rsidR="009B09BA" w:rsidRDefault="00D3400F" w:rsidP="00CE2B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9D1D7A">
        <w:rPr>
          <w:sz w:val="26"/>
          <w:szCs w:val="26"/>
        </w:rPr>
        <w:t>о</w:t>
      </w:r>
      <w:r w:rsidR="001A6DBB" w:rsidRPr="00A65E9B">
        <w:rPr>
          <w:sz w:val="26"/>
          <w:szCs w:val="26"/>
        </w:rPr>
        <w:t xml:space="preserve">снованиями отказа в выплате субсидии </w:t>
      </w:r>
      <w:r w:rsidR="00CE2BCA">
        <w:rPr>
          <w:sz w:val="26"/>
          <w:szCs w:val="26"/>
        </w:rPr>
        <w:t>являются</w:t>
      </w:r>
      <w:r w:rsidR="009B09BA">
        <w:rPr>
          <w:sz w:val="26"/>
          <w:szCs w:val="26"/>
        </w:rPr>
        <w:t>:</w:t>
      </w:r>
    </w:p>
    <w:p w:rsidR="009B09BA" w:rsidRDefault="009B09BA" w:rsidP="00CE2B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несоответствие приобретенного специализированного </w:t>
      </w:r>
      <w:r w:rsidR="00A84532">
        <w:rPr>
          <w:sz w:val="26"/>
          <w:szCs w:val="26"/>
        </w:rPr>
        <w:t>авто</w:t>
      </w:r>
      <w:r>
        <w:rPr>
          <w:sz w:val="26"/>
          <w:szCs w:val="26"/>
        </w:rPr>
        <w:t>транспорт</w:t>
      </w:r>
      <w:r w:rsidR="00A84532">
        <w:rPr>
          <w:sz w:val="26"/>
          <w:szCs w:val="26"/>
        </w:rPr>
        <w:t>а</w:t>
      </w:r>
      <w:r>
        <w:rPr>
          <w:sz w:val="26"/>
          <w:szCs w:val="26"/>
        </w:rPr>
        <w:t xml:space="preserve"> (автолавки) </w:t>
      </w:r>
      <w:r w:rsidRPr="00A65E9B">
        <w:rPr>
          <w:sz w:val="26"/>
          <w:szCs w:val="26"/>
        </w:rPr>
        <w:t>тр</w:t>
      </w:r>
      <w:r>
        <w:rPr>
          <w:sz w:val="26"/>
          <w:szCs w:val="26"/>
        </w:rPr>
        <w:t>ебованиям, установленным пунктам</w:t>
      </w:r>
      <w:r w:rsidRPr="00A65E9B">
        <w:rPr>
          <w:sz w:val="26"/>
          <w:szCs w:val="26"/>
        </w:rPr>
        <w:t xml:space="preserve"> </w:t>
      </w:r>
      <w:r>
        <w:rPr>
          <w:sz w:val="26"/>
          <w:szCs w:val="26"/>
        </w:rPr>
        <w:t>3.5, 3.6  настоящих</w:t>
      </w:r>
      <w:r w:rsidRPr="00A65E9B">
        <w:rPr>
          <w:sz w:val="26"/>
          <w:szCs w:val="26"/>
        </w:rPr>
        <w:t xml:space="preserve"> П</w:t>
      </w:r>
      <w:r>
        <w:rPr>
          <w:sz w:val="26"/>
          <w:szCs w:val="26"/>
        </w:rPr>
        <w:t>равил;</w:t>
      </w:r>
    </w:p>
    <w:p w:rsidR="001A6DBB" w:rsidRPr="00A65E9B" w:rsidRDefault="00CE2BCA" w:rsidP="00CE2B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A6DBB" w:rsidRPr="00A65E9B">
        <w:rPr>
          <w:sz w:val="26"/>
          <w:szCs w:val="26"/>
        </w:rPr>
        <w:t xml:space="preserve">несоответствие представленных получателем субсидии документов требованиям, установленным пунктом </w:t>
      </w:r>
      <w:r>
        <w:rPr>
          <w:sz w:val="26"/>
          <w:szCs w:val="26"/>
        </w:rPr>
        <w:t>3.10 настоящих</w:t>
      </w:r>
      <w:r w:rsidR="001A6DBB" w:rsidRPr="00A65E9B">
        <w:rPr>
          <w:sz w:val="26"/>
          <w:szCs w:val="26"/>
        </w:rPr>
        <w:t xml:space="preserve"> П</w:t>
      </w:r>
      <w:r>
        <w:rPr>
          <w:sz w:val="26"/>
          <w:szCs w:val="26"/>
        </w:rPr>
        <w:t>равил,</w:t>
      </w:r>
      <w:r w:rsidR="001A6DBB" w:rsidRPr="00A65E9B">
        <w:rPr>
          <w:sz w:val="26"/>
          <w:szCs w:val="26"/>
        </w:rPr>
        <w:t xml:space="preserve"> или непредставление (предоставление не в полном объёме) указанных документов;</w:t>
      </w:r>
    </w:p>
    <w:p w:rsidR="001A6DBB" w:rsidRPr="00A65E9B" w:rsidRDefault="00D3400F" w:rsidP="001A6DBB">
      <w:pPr>
        <w:pStyle w:val="ConsPlusNormal"/>
        <w:ind w:firstLine="709"/>
        <w:jc w:val="both"/>
        <w:rPr>
          <w:rStyle w:val="af2"/>
          <w:sz w:val="26"/>
          <w:szCs w:val="26"/>
        </w:rPr>
      </w:pPr>
      <w:r>
        <w:rPr>
          <w:sz w:val="26"/>
          <w:szCs w:val="26"/>
        </w:rPr>
        <w:t>2)</w:t>
      </w:r>
      <w:r w:rsidR="001A6DBB">
        <w:rPr>
          <w:sz w:val="26"/>
          <w:szCs w:val="26"/>
        </w:rPr>
        <w:t xml:space="preserve"> </w:t>
      </w:r>
      <w:r w:rsidR="009D1D7A">
        <w:rPr>
          <w:sz w:val="26"/>
          <w:szCs w:val="26"/>
        </w:rPr>
        <w:t>и</w:t>
      </w:r>
      <w:r w:rsidR="001A6DBB" w:rsidRPr="00A65E9B">
        <w:rPr>
          <w:sz w:val="26"/>
          <w:szCs w:val="26"/>
        </w:rPr>
        <w:t>тоги рассмотрения документов на предоставление субсидии фиксируются в протоколе рассмотрения документов, который подписывается всеми присутствующими на заседании членами комиссии в день рассмотрения.</w:t>
      </w:r>
    </w:p>
    <w:p w:rsidR="001A6DBB" w:rsidRPr="00A65E9B" w:rsidRDefault="00D3400F" w:rsidP="001A6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3.13.</w:t>
      </w:r>
      <w:r w:rsidR="00D77269">
        <w:rPr>
          <w:rFonts w:ascii="Times New Roman" w:hAnsi="Times New Roman"/>
          <w:sz w:val="26"/>
          <w:szCs w:val="26"/>
        </w:rPr>
        <w:t xml:space="preserve"> </w:t>
      </w:r>
      <w:r w:rsidR="001A6DBB" w:rsidRPr="00A65E9B">
        <w:rPr>
          <w:rFonts w:ascii="Times New Roman" w:hAnsi="Times New Roman"/>
          <w:sz w:val="26"/>
          <w:szCs w:val="26"/>
        </w:rPr>
        <w:t>Решение о выплате или об отказе в выплате субсидии принимается в форме постановления администрации</w:t>
      </w:r>
      <w:r w:rsidR="00D77269">
        <w:rPr>
          <w:rFonts w:ascii="Times New Roman" w:hAnsi="Times New Roman"/>
          <w:sz w:val="26"/>
          <w:szCs w:val="26"/>
        </w:rPr>
        <w:t xml:space="preserve"> округа</w:t>
      </w:r>
      <w:r w:rsidR="001A6DBB" w:rsidRPr="00A65E9B">
        <w:rPr>
          <w:rFonts w:ascii="Times New Roman" w:hAnsi="Times New Roman"/>
          <w:sz w:val="26"/>
          <w:szCs w:val="26"/>
        </w:rPr>
        <w:t>.</w:t>
      </w:r>
    </w:p>
    <w:p w:rsidR="001A6DBB" w:rsidRPr="00A65E9B" w:rsidRDefault="00D77269" w:rsidP="001A6DB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1A6DBB" w:rsidRPr="00A65E9B">
        <w:rPr>
          <w:sz w:val="26"/>
          <w:szCs w:val="26"/>
        </w:rPr>
        <w:t>1</w:t>
      </w:r>
      <w:r w:rsidR="00D3400F">
        <w:rPr>
          <w:sz w:val="26"/>
          <w:szCs w:val="26"/>
        </w:rPr>
        <w:t>4</w:t>
      </w:r>
      <w:r w:rsidR="001A6DBB" w:rsidRPr="00A65E9B">
        <w:rPr>
          <w:sz w:val="26"/>
          <w:szCs w:val="26"/>
        </w:rPr>
        <w:t>.</w:t>
      </w:r>
      <w:r w:rsidR="001A6DBB">
        <w:rPr>
          <w:sz w:val="26"/>
          <w:szCs w:val="26"/>
        </w:rPr>
        <w:t xml:space="preserve"> </w:t>
      </w:r>
      <w:r w:rsidR="00D3400F">
        <w:rPr>
          <w:sz w:val="26"/>
          <w:szCs w:val="26"/>
        </w:rPr>
        <w:t>В</w:t>
      </w:r>
      <w:r w:rsidR="001A6DBB" w:rsidRPr="00A65E9B">
        <w:rPr>
          <w:sz w:val="26"/>
          <w:szCs w:val="26"/>
        </w:rPr>
        <w:t xml:space="preserve"> течение 2 рабочих дней со дня принятия </w:t>
      </w:r>
      <w:r w:rsidR="00D3400F">
        <w:rPr>
          <w:sz w:val="26"/>
          <w:szCs w:val="26"/>
        </w:rPr>
        <w:t xml:space="preserve"> </w:t>
      </w:r>
      <w:r w:rsidR="00C80585">
        <w:rPr>
          <w:sz w:val="26"/>
          <w:szCs w:val="26"/>
        </w:rPr>
        <w:t>решения,</w:t>
      </w:r>
      <w:r w:rsidR="00D3400F">
        <w:rPr>
          <w:sz w:val="26"/>
          <w:szCs w:val="26"/>
        </w:rPr>
        <w:t xml:space="preserve"> указанного в п. 3.13  Правил</w:t>
      </w:r>
      <w:r w:rsidR="00C80585">
        <w:rPr>
          <w:sz w:val="26"/>
          <w:szCs w:val="26"/>
        </w:rPr>
        <w:t>,</w:t>
      </w:r>
      <w:r w:rsidR="00D3400F">
        <w:rPr>
          <w:sz w:val="26"/>
          <w:szCs w:val="26"/>
        </w:rPr>
        <w:t xml:space="preserve"> </w:t>
      </w:r>
      <w:r w:rsidR="001A6DBB" w:rsidRPr="00A65E9B">
        <w:rPr>
          <w:sz w:val="26"/>
          <w:szCs w:val="26"/>
        </w:rPr>
        <w:t xml:space="preserve"> </w:t>
      </w:r>
      <w:r w:rsidR="00D3400F">
        <w:rPr>
          <w:sz w:val="26"/>
          <w:szCs w:val="26"/>
        </w:rPr>
        <w:t>администрация округа направляет</w:t>
      </w:r>
      <w:r w:rsidR="001A6DBB" w:rsidRPr="00A65E9B">
        <w:rPr>
          <w:sz w:val="26"/>
          <w:szCs w:val="26"/>
        </w:rPr>
        <w:t xml:space="preserve"> </w:t>
      </w:r>
      <w:r w:rsidR="00792B2A">
        <w:rPr>
          <w:sz w:val="26"/>
          <w:szCs w:val="26"/>
        </w:rPr>
        <w:t>почтой или вручает лично получателю</w:t>
      </w:r>
      <w:r w:rsidR="00792B2A" w:rsidRPr="00A65E9B">
        <w:rPr>
          <w:sz w:val="26"/>
          <w:szCs w:val="26"/>
        </w:rPr>
        <w:t xml:space="preserve"> субсидии</w:t>
      </w:r>
      <w:r w:rsidR="00792B2A">
        <w:rPr>
          <w:sz w:val="26"/>
          <w:szCs w:val="26"/>
        </w:rPr>
        <w:t xml:space="preserve">  </w:t>
      </w:r>
      <w:r w:rsidR="00D3400F">
        <w:rPr>
          <w:sz w:val="26"/>
          <w:szCs w:val="26"/>
        </w:rPr>
        <w:t xml:space="preserve">уведомление  с приложением </w:t>
      </w:r>
      <w:r w:rsidR="00D3400F" w:rsidRPr="00A65E9B">
        <w:rPr>
          <w:sz w:val="26"/>
          <w:szCs w:val="26"/>
        </w:rPr>
        <w:t>соответствующего решения</w:t>
      </w:r>
      <w:r w:rsidR="00792B2A">
        <w:rPr>
          <w:sz w:val="26"/>
          <w:szCs w:val="26"/>
        </w:rPr>
        <w:t>.</w:t>
      </w:r>
      <w:r w:rsidR="001A6DBB" w:rsidRPr="00A65E9B">
        <w:rPr>
          <w:sz w:val="26"/>
          <w:szCs w:val="26"/>
        </w:rPr>
        <w:t xml:space="preserve"> </w:t>
      </w:r>
    </w:p>
    <w:p w:rsidR="00E00A62" w:rsidRPr="00463AAB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="008C1C9B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. </w:t>
      </w:r>
      <w:r w:rsidRPr="00463AAB">
        <w:rPr>
          <w:rFonts w:ascii="Times New Roman" w:hAnsi="Times New Roman"/>
          <w:sz w:val="26"/>
          <w:szCs w:val="26"/>
        </w:rPr>
        <w:t>Субсиди</w:t>
      </w:r>
      <w:r w:rsidR="00DB2456">
        <w:rPr>
          <w:rFonts w:ascii="Times New Roman" w:hAnsi="Times New Roman"/>
          <w:sz w:val="26"/>
          <w:szCs w:val="26"/>
        </w:rPr>
        <w:t>я</w:t>
      </w:r>
      <w:r w:rsidRPr="00463AAB">
        <w:rPr>
          <w:rFonts w:ascii="Times New Roman" w:hAnsi="Times New Roman"/>
          <w:sz w:val="26"/>
          <w:szCs w:val="26"/>
        </w:rPr>
        <w:t xml:space="preserve"> перечисля</w:t>
      </w:r>
      <w:r w:rsidR="00274C7F">
        <w:rPr>
          <w:rFonts w:ascii="Times New Roman" w:hAnsi="Times New Roman"/>
          <w:sz w:val="26"/>
          <w:szCs w:val="26"/>
        </w:rPr>
        <w:t>е</w:t>
      </w:r>
      <w:r w:rsidRPr="00463AAB">
        <w:rPr>
          <w:rFonts w:ascii="Times New Roman" w:hAnsi="Times New Roman"/>
          <w:sz w:val="26"/>
          <w:szCs w:val="26"/>
        </w:rPr>
        <w:t xml:space="preserve">тся </w:t>
      </w:r>
      <w:r w:rsidR="00DB2456">
        <w:rPr>
          <w:rFonts w:ascii="Times New Roman" w:hAnsi="Times New Roman"/>
          <w:sz w:val="26"/>
          <w:szCs w:val="26"/>
        </w:rPr>
        <w:t xml:space="preserve">не позднее </w:t>
      </w:r>
      <w:r w:rsidRPr="00463AAB">
        <w:rPr>
          <w:rFonts w:ascii="Times New Roman" w:hAnsi="Times New Roman"/>
          <w:sz w:val="26"/>
          <w:szCs w:val="26"/>
        </w:rPr>
        <w:t>10 рабоч</w:t>
      </w:r>
      <w:r w:rsidR="00DB2456">
        <w:rPr>
          <w:rFonts w:ascii="Times New Roman" w:hAnsi="Times New Roman"/>
          <w:sz w:val="26"/>
          <w:szCs w:val="26"/>
        </w:rPr>
        <w:t>его</w:t>
      </w:r>
      <w:r w:rsidRPr="00463AAB">
        <w:rPr>
          <w:rFonts w:ascii="Times New Roman" w:hAnsi="Times New Roman"/>
          <w:sz w:val="26"/>
          <w:szCs w:val="26"/>
        </w:rPr>
        <w:t xml:space="preserve"> дн</w:t>
      </w:r>
      <w:r w:rsidR="00DB2456">
        <w:rPr>
          <w:rFonts w:ascii="Times New Roman" w:hAnsi="Times New Roman"/>
          <w:sz w:val="26"/>
          <w:szCs w:val="26"/>
        </w:rPr>
        <w:t>я</w:t>
      </w:r>
      <w:r w:rsidRPr="00463AAB">
        <w:rPr>
          <w:rFonts w:ascii="Times New Roman" w:hAnsi="Times New Roman"/>
          <w:sz w:val="26"/>
          <w:szCs w:val="26"/>
        </w:rPr>
        <w:t xml:space="preserve"> </w:t>
      </w:r>
      <w:r w:rsidR="00274C7F">
        <w:rPr>
          <w:rFonts w:ascii="Times New Roman" w:hAnsi="Times New Roman"/>
          <w:sz w:val="26"/>
          <w:szCs w:val="26"/>
        </w:rPr>
        <w:t xml:space="preserve">следующего  </w:t>
      </w:r>
      <w:r w:rsidR="00DB2456">
        <w:rPr>
          <w:rFonts w:ascii="Times New Roman" w:hAnsi="Times New Roman"/>
          <w:sz w:val="26"/>
          <w:szCs w:val="26"/>
        </w:rPr>
        <w:t>за днем принятия решения о ее выплате, указанного в п.</w:t>
      </w:r>
      <w:r w:rsidR="00792B2A">
        <w:rPr>
          <w:rFonts w:ascii="Times New Roman" w:hAnsi="Times New Roman"/>
          <w:sz w:val="26"/>
          <w:szCs w:val="26"/>
        </w:rPr>
        <w:t xml:space="preserve"> </w:t>
      </w:r>
      <w:r w:rsidR="00DB2456">
        <w:rPr>
          <w:rFonts w:ascii="Times New Roman" w:hAnsi="Times New Roman"/>
          <w:sz w:val="26"/>
          <w:szCs w:val="26"/>
        </w:rPr>
        <w:t>3.1</w:t>
      </w:r>
      <w:r w:rsidR="00792B2A">
        <w:rPr>
          <w:rFonts w:ascii="Times New Roman" w:hAnsi="Times New Roman"/>
          <w:sz w:val="26"/>
          <w:szCs w:val="26"/>
        </w:rPr>
        <w:t>3</w:t>
      </w:r>
      <w:r w:rsidR="00DB2456">
        <w:rPr>
          <w:rFonts w:ascii="Times New Roman" w:hAnsi="Times New Roman"/>
          <w:sz w:val="26"/>
          <w:szCs w:val="26"/>
        </w:rPr>
        <w:t xml:space="preserve"> Правил</w:t>
      </w:r>
      <w:r w:rsidRPr="00463AAB">
        <w:rPr>
          <w:rFonts w:ascii="Times New Roman" w:hAnsi="Times New Roman"/>
          <w:sz w:val="26"/>
          <w:szCs w:val="26"/>
        </w:rPr>
        <w:t xml:space="preserve"> с лицевого счета администрации </w:t>
      </w:r>
      <w:r>
        <w:rPr>
          <w:rFonts w:ascii="Times New Roman" w:hAnsi="Times New Roman"/>
          <w:sz w:val="26"/>
          <w:szCs w:val="26"/>
        </w:rPr>
        <w:t>округа</w:t>
      </w:r>
      <w:r w:rsidRPr="00463AAB">
        <w:rPr>
          <w:rFonts w:ascii="Times New Roman" w:hAnsi="Times New Roman"/>
          <w:sz w:val="26"/>
          <w:szCs w:val="26"/>
        </w:rPr>
        <w:t xml:space="preserve">, открытого в </w:t>
      </w:r>
      <w:r>
        <w:rPr>
          <w:rFonts w:ascii="Times New Roman" w:hAnsi="Times New Roman"/>
          <w:sz w:val="26"/>
          <w:szCs w:val="26"/>
        </w:rPr>
        <w:t>ф</w:t>
      </w:r>
      <w:r w:rsidRPr="00463AAB">
        <w:rPr>
          <w:rFonts w:ascii="Times New Roman" w:hAnsi="Times New Roman"/>
          <w:sz w:val="26"/>
          <w:szCs w:val="26"/>
        </w:rPr>
        <w:t xml:space="preserve">инансовом управлении администрации </w:t>
      </w:r>
      <w:r>
        <w:rPr>
          <w:rFonts w:ascii="Times New Roman" w:hAnsi="Times New Roman"/>
          <w:sz w:val="26"/>
          <w:szCs w:val="26"/>
        </w:rPr>
        <w:t>округа</w:t>
      </w:r>
      <w:r w:rsidRPr="00463AAB">
        <w:rPr>
          <w:rFonts w:ascii="Times New Roman" w:hAnsi="Times New Roman"/>
          <w:sz w:val="26"/>
          <w:szCs w:val="26"/>
        </w:rPr>
        <w:t>, на расчетный счет организации или ИП, открытый в кредитных организациях, в соответствии с предельными объемами финансирования.</w:t>
      </w: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5C6E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="006D4047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5A5C6E">
        <w:rPr>
          <w:rFonts w:ascii="Times New Roman" w:eastAsia="Times New Roman" w:hAnsi="Times New Roman"/>
          <w:sz w:val="26"/>
          <w:szCs w:val="26"/>
          <w:lang w:eastAsia="ru-RU"/>
        </w:rPr>
        <w:t xml:space="preserve">. В случае если специализированный автотранспорт (автолавка) </w:t>
      </w:r>
      <w:r w:rsidRPr="005A5C6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приобретен за счет сре</w:t>
      </w:r>
      <w:proofErr w:type="gramStart"/>
      <w:r w:rsidRPr="005A5C6E">
        <w:rPr>
          <w:rFonts w:ascii="Times New Roman" w:eastAsia="Times New Roman" w:hAnsi="Times New Roman"/>
          <w:sz w:val="26"/>
          <w:szCs w:val="26"/>
          <w:lang w:eastAsia="ru-RU"/>
        </w:rPr>
        <w:t xml:space="preserve">дств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A5C6E">
        <w:rPr>
          <w:rFonts w:ascii="Times New Roman" w:eastAsia="Times New Roman" w:hAnsi="Times New Roman"/>
          <w:sz w:val="26"/>
          <w:szCs w:val="26"/>
          <w:lang w:eastAsia="ru-RU"/>
        </w:rPr>
        <w:t>кр</w:t>
      </w:r>
      <w:proofErr w:type="gramEnd"/>
      <w:r w:rsidRPr="005A5C6E">
        <w:rPr>
          <w:rFonts w:ascii="Times New Roman" w:eastAsia="Times New Roman" w:hAnsi="Times New Roman"/>
          <w:sz w:val="26"/>
          <w:szCs w:val="26"/>
          <w:lang w:eastAsia="ru-RU"/>
        </w:rPr>
        <w:t>едита, предоставленного на данные цели, по договору лизинга, организация или ИП в течение десяти рабочих дней со дня получения средств субсидии направляет средства субсидии на погашение обязательств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B1683" w:rsidRPr="00CF0E65" w:rsidRDefault="00CB1683" w:rsidP="00E00A6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0A62" w:rsidRDefault="00E00A62" w:rsidP="00861BA3">
      <w:pPr>
        <w:tabs>
          <w:tab w:val="left" w:pos="389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  <w:r w:rsidRPr="0084373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Требования к </w:t>
      </w:r>
      <w:r w:rsidRPr="00843735">
        <w:rPr>
          <w:rFonts w:ascii="Times New Roman" w:eastAsia="Times New Roman" w:hAnsi="Times New Roman"/>
          <w:bCs/>
          <w:sz w:val="26"/>
          <w:szCs w:val="26"/>
          <w:lang w:eastAsia="ru-RU"/>
        </w:rPr>
        <w:t>отчетности</w:t>
      </w:r>
    </w:p>
    <w:p w:rsidR="00E00A62" w:rsidRDefault="00E00A62" w:rsidP="00E00A62">
      <w:pPr>
        <w:tabs>
          <w:tab w:val="left" w:pos="389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00A62" w:rsidRPr="00E21717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4.1.</w:t>
      </w:r>
      <w:r w:rsidRPr="00567CBA">
        <w:rPr>
          <w:rFonts w:ascii="Times New Roman" w:hAnsi="Times New Roman"/>
          <w:sz w:val="26"/>
          <w:szCs w:val="26"/>
        </w:rPr>
        <w:t xml:space="preserve"> </w:t>
      </w:r>
      <w:r w:rsidRPr="00843735">
        <w:rPr>
          <w:rFonts w:ascii="Times New Roman" w:hAnsi="Times New Roman"/>
          <w:sz w:val="26"/>
          <w:szCs w:val="26"/>
        </w:rPr>
        <w:t>Организация или ИП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 обязаны представ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ить в администрацию округа</w:t>
      </w:r>
      <w:r w:rsidRPr="00EC1969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в  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>течение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5 рабочих дней  по истечении срока, указанной в пункте 3.</w:t>
      </w:r>
      <w:r w:rsidR="00B17A7A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настоящих Правил, отчет об использовании средств субсидии в случае приобретения  специализированного автотранспорта  </w:t>
      </w:r>
      <w:r w:rsidRPr="004F205E">
        <w:rPr>
          <w:rFonts w:ascii="Times New Roman" w:eastAsia="Times New Roman" w:hAnsi="Times New Roman"/>
          <w:color w:val="000000"/>
          <w:sz w:val="26"/>
          <w:szCs w:val="26"/>
        </w:rPr>
        <w:t>за счет сре</w:t>
      </w:r>
      <w:proofErr w:type="gramStart"/>
      <w:r w:rsidRPr="004F205E">
        <w:rPr>
          <w:rFonts w:ascii="Times New Roman" w:eastAsia="Times New Roman" w:hAnsi="Times New Roman"/>
          <w:color w:val="000000"/>
          <w:sz w:val="26"/>
          <w:szCs w:val="26"/>
        </w:rPr>
        <w:t xml:space="preserve">дств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4F205E">
        <w:rPr>
          <w:rFonts w:ascii="Times New Roman" w:eastAsia="Times New Roman" w:hAnsi="Times New Roman"/>
          <w:color w:val="000000"/>
          <w:sz w:val="26"/>
          <w:szCs w:val="26"/>
        </w:rPr>
        <w:t>кр</w:t>
      </w:r>
      <w:proofErr w:type="gramEnd"/>
      <w:r w:rsidRPr="004F205E">
        <w:rPr>
          <w:rFonts w:ascii="Times New Roman" w:eastAsia="Times New Roman" w:hAnsi="Times New Roman"/>
          <w:color w:val="000000"/>
          <w:sz w:val="26"/>
          <w:szCs w:val="26"/>
        </w:rPr>
        <w:t xml:space="preserve">едита, </w:t>
      </w:r>
      <w:r>
        <w:rPr>
          <w:rFonts w:ascii="Times New Roman" w:eastAsia="Times New Roman" w:hAnsi="Times New Roman"/>
          <w:color w:val="000000"/>
          <w:sz w:val="26"/>
          <w:szCs w:val="26"/>
        </w:rPr>
        <w:t>предоставленного на данные цели</w:t>
      </w:r>
      <w:r w:rsidRPr="004F205E">
        <w:rPr>
          <w:rFonts w:ascii="Times New Roman" w:eastAsia="Times New Roman" w:hAnsi="Times New Roman"/>
          <w:color w:val="000000"/>
          <w:sz w:val="26"/>
          <w:szCs w:val="26"/>
        </w:rPr>
        <w:t xml:space="preserve"> по договору лизинга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, по установленной Соглашением форме. К отчету в обязательном порядке прилагаются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заверенные руководителем хозяйствующего субъекта копии платежных документов, подтверждающих факт </w:t>
      </w:r>
      <w:r w:rsidRPr="005A5C6E">
        <w:rPr>
          <w:rFonts w:ascii="Times New Roman" w:eastAsia="Times New Roman" w:hAnsi="Times New Roman"/>
          <w:sz w:val="26"/>
          <w:szCs w:val="26"/>
          <w:lang w:eastAsia="ru-RU"/>
        </w:rPr>
        <w:t xml:space="preserve">погашение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кредитных </w:t>
      </w:r>
      <w:r w:rsidRPr="005A5C6E">
        <w:rPr>
          <w:rFonts w:ascii="Times New Roman" w:eastAsia="Times New Roman" w:hAnsi="Times New Roman"/>
          <w:sz w:val="26"/>
          <w:szCs w:val="26"/>
          <w:lang w:eastAsia="ru-RU"/>
        </w:rPr>
        <w:t>обязательств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00A62" w:rsidRDefault="00E00A62" w:rsidP="00E00A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4.2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Pr="00843735">
        <w:rPr>
          <w:rFonts w:ascii="Times New Roman" w:hAnsi="Times New Roman"/>
          <w:sz w:val="26"/>
          <w:szCs w:val="26"/>
        </w:rPr>
        <w:t>Организация или ИП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 обязаны представлять в администрацию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 в течение первых трех рабочих дней года, следующего за отчетным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 в письменной форме на бумажном носителе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 отчет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>по состоянию на 31 декабря отчетного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достижении значения показателей, необходимых для достижения результатов предоставления субсидии 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установленной Соглашением 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форме. </w:t>
      </w:r>
      <w:proofErr w:type="gramEnd"/>
    </w:p>
    <w:p w:rsidR="00E00A62" w:rsidRPr="00D70B97" w:rsidRDefault="00E00A62" w:rsidP="00E00A62">
      <w:pPr>
        <w:pStyle w:val="ConsPlusNormal"/>
        <w:ind w:firstLine="708"/>
        <w:jc w:val="both"/>
        <w:rPr>
          <w:sz w:val="26"/>
          <w:szCs w:val="26"/>
        </w:rPr>
      </w:pPr>
      <w:r w:rsidRPr="00D70B97">
        <w:rPr>
          <w:sz w:val="26"/>
          <w:szCs w:val="26"/>
        </w:rPr>
        <w:t>Для оценки результативности использования субсидий применяется целевой показатель:</w:t>
      </w:r>
    </w:p>
    <w:p w:rsidR="00E00A62" w:rsidRPr="00D70B97" w:rsidRDefault="00E00A62" w:rsidP="00E0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Pr="00D70B97">
        <w:rPr>
          <w:rFonts w:ascii="Times New Roman" w:eastAsia="Times New Roman" w:hAnsi="Times New Roman"/>
          <w:sz w:val="26"/>
          <w:szCs w:val="26"/>
          <w:lang w:eastAsia="ru-RU"/>
        </w:rPr>
        <w:t>количество специализированного транспорта (автолавки), приобретенных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графикам, установленными Соглашением, единиц.</w:t>
      </w:r>
      <w:proofErr w:type="gramEnd"/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>К отчету прилагаются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E00A62" w:rsidRPr="00CF0E65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а) справка, подписанная руководителем и главным бухгалтером (при наличии)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хозяйствующего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субъект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а, подтверждающая наличие специализированного автотранспорта (автолавки) в собственности (в случае приобретения  по договору лизинга - во временном владении и пользовании) с приложением копий  записи  в </w:t>
      </w:r>
      <w:r w:rsidR="0039168D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регистрах бухгалтерского учета;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E00A62" w:rsidRPr="00843735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б) с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>правки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подписанные руководителями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территориальных отделов  администрации округа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>, подтверждающие факт доставки продовольственных товаров в малонаселенные и (или) труднодоступные населенные пункты</w:t>
      </w:r>
      <w:r w:rsidRPr="0084373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приобретенным специализированным автотранспортом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маршрутам и графикам (не реже 1 раза в неделю) 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установленными Соглашением.</w:t>
      </w:r>
      <w:proofErr w:type="gramEnd"/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4.3. 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>Отчет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достижении целевого показателя 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представляется ежегодно в течение 3 лет с момента получения субсидии.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4.4.Администрация вправе устанавливать в Соглашении о предоставлении субсидии  формы и сроки дополнительной отчетности.</w:t>
      </w:r>
    </w:p>
    <w:p w:rsidR="00EE1A5F" w:rsidRDefault="00EE1A5F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0A62" w:rsidRDefault="00E00A62" w:rsidP="00E00A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95883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 xml:space="preserve"> Т</w:t>
      </w:r>
      <w:r w:rsidRPr="00B95883">
        <w:rPr>
          <w:rFonts w:ascii="Times New Roman" w:hAnsi="Times New Roman"/>
          <w:sz w:val="26"/>
          <w:szCs w:val="26"/>
        </w:rPr>
        <w:t xml:space="preserve">ребования об осуществлении контроля (мониторинга) </w:t>
      </w:r>
    </w:p>
    <w:p w:rsidR="00E00A62" w:rsidRDefault="00E00A62" w:rsidP="00E00A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95883">
        <w:rPr>
          <w:rFonts w:ascii="Times New Roman" w:hAnsi="Times New Roman"/>
          <w:sz w:val="26"/>
          <w:szCs w:val="26"/>
        </w:rPr>
        <w:t xml:space="preserve">за соблюдением условий и порядка предоставления субсидий </w:t>
      </w:r>
    </w:p>
    <w:p w:rsidR="00E00A62" w:rsidRPr="00B95883" w:rsidRDefault="00E00A62" w:rsidP="00E00A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95883">
        <w:rPr>
          <w:rFonts w:ascii="Times New Roman" w:hAnsi="Times New Roman"/>
          <w:sz w:val="26"/>
          <w:szCs w:val="26"/>
        </w:rPr>
        <w:t>и ответственности за их нарушение.</w:t>
      </w:r>
    </w:p>
    <w:p w:rsidR="00E00A62" w:rsidRPr="00D70B97" w:rsidRDefault="00E00A62" w:rsidP="00E00A62">
      <w:pPr>
        <w:pStyle w:val="ConsPlusNormal"/>
        <w:jc w:val="center"/>
        <w:rPr>
          <w:b/>
          <w:sz w:val="26"/>
          <w:szCs w:val="26"/>
        </w:rPr>
      </w:pP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lastRenderedPageBreak/>
        <w:t>5</w:t>
      </w:r>
      <w:r w:rsidRPr="00D70B97">
        <w:rPr>
          <w:rFonts w:ascii="Times New Roman" w:hAnsi="Times New Roman"/>
          <w:sz w:val="26"/>
          <w:szCs w:val="26"/>
        </w:rPr>
        <w:t xml:space="preserve">.1. Организация или ИП несет ответственность за достоверность сведений, отраженных в представленных документах, в соответствии </w:t>
      </w:r>
      <w:r>
        <w:rPr>
          <w:rFonts w:ascii="Times New Roman" w:hAnsi="Times New Roman"/>
          <w:sz w:val="26"/>
          <w:szCs w:val="26"/>
        </w:rPr>
        <w:t xml:space="preserve">с действующим законодательством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Российской Федерации.</w:t>
      </w:r>
    </w:p>
    <w:p w:rsidR="00E00A62" w:rsidRPr="00D70B97" w:rsidRDefault="00E00A62" w:rsidP="00E00A62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70B97">
        <w:rPr>
          <w:sz w:val="26"/>
          <w:szCs w:val="26"/>
        </w:rPr>
        <w:t>.2. Администрация</w:t>
      </w:r>
      <w:r>
        <w:rPr>
          <w:sz w:val="26"/>
          <w:szCs w:val="26"/>
        </w:rPr>
        <w:t xml:space="preserve"> округа </w:t>
      </w:r>
      <w:r w:rsidRPr="00D70B97">
        <w:rPr>
          <w:sz w:val="26"/>
          <w:szCs w:val="26"/>
        </w:rPr>
        <w:t xml:space="preserve"> и органы муниципального финансового контроля </w:t>
      </w:r>
      <w:r>
        <w:rPr>
          <w:sz w:val="26"/>
          <w:szCs w:val="26"/>
        </w:rPr>
        <w:t xml:space="preserve">округа </w:t>
      </w:r>
      <w:r w:rsidRPr="00D70B97">
        <w:rPr>
          <w:sz w:val="26"/>
          <w:szCs w:val="26"/>
        </w:rPr>
        <w:t>в пределах своих полномочий проводят обязательные проверки соблюдения условий, целей и порядка предоставления субсидий организации или ИП в соответствии с законодательством.</w:t>
      </w:r>
    </w:p>
    <w:p w:rsidR="00E00A62" w:rsidRPr="00D70B97" w:rsidRDefault="00E00A62" w:rsidP="00E00A62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Pr="00D70B97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D70B97">
        <w:rPr>
          <w:sz w:val="26"/>
          <w:szCs w:val="26"/>
        </w:rPr>
        <w:t xml:space="preserve">. Субсидия подлежит возврату в бюджет </w:t>
      </w:r>
      <w:r>
        <w:rPr>
          <w:sz w:val="26"/>
          <w:szCs w:val="26"/>
        </w:rPr>
        <w:t>округа</w:t>
      </w:r>
      <w:r w:rsidRPr="00D70B97">
        <w:rPr>
          <w:sz w:val="26"/>
          <w:szCs w:val="26"/>
        </w:rPr>
        <w:t xml:space="preserve"> в случаях:</w:t>
      </w:r>
    </w:p>
    <w:p w:rsidR="00E00A62" w:rsidRPr="00D70B97" w:rsidRDefault="00E00A62" w:rsidP="00E00A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5.3.1. П</w:t>
      </w:r>
      <w:r w:rsidRPr="00D70B97">
        <w:rPr>
          <w:rFonts w:ascii="Times New Roman" w:hAnsi="Times New Roman"/>
          <w:sz w:val="26"/>
          <w:szCs w:val="26"/>
        </w:rPr>
        <w:t xml:space="preserve">редоставления </w:t>
      </w:r>
      <w:r w:rsidRPr="00D70B97">
        <w:rPr>
          <w:rFonts w:ascii="Times New Roman" w:eastAsia="Times New Roman" w:hAnsi="Times New Roman"/>
          <w:sz w:val="26"/>
          <w:szCs w:val="26"/>
          <w:lang w:eastAsia="ru-RU"/>
        </w:rPr>
        <w:t>организацией или ИП</w:t>
      </w:r>
      <w:r w:rsidRPr="00D70B97">
        <w:rPr>
          <w:rFonts w:ascii="Times New Roman" w:hAnsi="Times New Roman"/>
          <w:sz w:val="26"/>
          <w:szCs w:val="26"/>
        </w:rPr>
        <w:t xml:space="preserve"> недостоверных сведений в документах, выявленных после получения субсидии;</w:t>
      </w:r>
    </w:p>
    <w:p w:rsidR="00E00A62" w:rsidRPr="00D70B97" w:rsidRDefault="00E00A62" w:rsidP="00E00A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5.3.2. Н</w:t>
      </w:r>
      <w:r w:rsidRPr="00D70B97">
        <w:rPr>
          <w:rFonts w:ascii="Times New Roman" w:hAnsi="Times New Roman"/>
          <w:sz w:val="26"/>
          <w:szCs w:val="26"/>
        </w:rPr>
        <w:t>еисполнения или ненадлежащего исполн</w:t>
      </w:r>
      <w:r w:rsidR="00A646D3">
        <w:rPr>
          <w:rFonts w:ascii="Times New Roman" w:hAnsi="Times New Roman"/>
          <w:sz w:val="26"/>
          <w:szCs w:val="26"/>
        </w:rPr>
        <w:t xml:space="preserve">ения обязательств по Соглашению, в том числе за  </w:t>
      </w:r>
      <w:proofErr w:type="spellStart"/>
      <w:r w:rsidR="00A646D3">
        <w:rPr>
          <w:rFonts w:ascii="Times New Roman" w:hAnsi="Times New Roman"/>
          <w:sz w:val="26"/>
          <w:szCs w:val="26"/>
        </w:rPr>
        <w:t>недостижение</w:t>
      </w:r>
      <w:proofErr w:type="spellEnd"/>
      <w:r w:rsidR="00A646D3">
        <w:rPr>
          <w:rFonts w:ascii="Times New Roman" w:hAnsi="Times New Roman"/>
          <w:sz w:val="26"/>
          <w:szCs w:val="26"/>
        </w:rPr>
        <w:t xml:space="preserve"> результатов предоставления субсидии.</w:t>
      </w:r>
    </w:p>
    <w:p w:rsidR="00E00A62" w:rsidRPr="00D70B97" w:rsidRDefault="00E00A62" w:rsidP="00E00A62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Pr="00D70B97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D70B97">
        <w:rPr>
          <w:sz w:val="26"/>
          <w:szCs w:val="26"/>
        </w:rPr>
        <w:t xml:space="preserve">. Администрация </w:t>
      </w:r>
      <w:r>
        <w:rPr>
          <w:sz w:val="26"/>
          <w:szCs w:val="26"/>
        </w:rPr>
        <w:t xml:space="preserve">округа </w:t>
      </w:r>
      <w:r w:rsidRPr="00D70B97">
        <w:rPr>
          <w:sz w:val="26"/>
          <w:szCs w:val="26"/>
        </w:rPr>
        <w:t xml:space="preserve">в течение 30 календарных дней со дня установления фактов, предусмотренных пунктом </w:t>
      </w:r>
      <w:r>
        <w:rPr>
          <w:sz w:val="26"/>
          <w:szCs w:val="26"/>
        </w:rPr>
        <w:t>5</w:t>
      </w:r>
      <w:r w:rsidRPr="00D70B97">
        <w:rPr>
          <w:sz w:val="26"/>
          <w:szCs w:val="26"/>
        </w:rPr>
        <w:t>.</w:t>
      </w:r>
      <w:r w:rsidR="00A646D3">
        <w:rPr>
          <w:sz w:val="26"/>
          <w:szCs w:val="26"/>
        </w:rPr>
        <w:t>3</w:t>
      </w:r>
      <w:r w:rsidRPr="00D70B97">
        <w:rPr>
          <w:sz w:val="26"/>
          <w:szCs w:val="26"/>
        </w:rPr>
        <w:t xml:space="preserve"> Правил, направляет получателю субсидии заказным письмом с уведомлением требование о возврате в полном объеме полученной субсидии в </w:t>
      </w:r>
      <w:r>
        <w:rPr>
          <w:sz w:val="26"/>
          <w:szCs w:val="26"/>
        </w:rPr>
        <w:t>бюджет</w:t>
      </w:r>
      <w:r w:rsidRPr="00D70B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округа </w:t>
      </w:r>
      <w:r w:rsidRPr="00D70B97">
        <w:rPr>
          <w:sz w:val="26"/>
          <w:szCs w:val="26"/>
        </w:rPr>
        <w:t>в течение 30 календарных дней со дня направления соответствующего требования.</w:t>
      </w:r>
    </w:p>
    <w:p w:rsidR="00E00A62" w:rsidRPr="00D70B97" w:rsidRDefault="00E00A62" w:rsidP="00E00A62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Pr="00D70B97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D70B97">
        <w:rPr>
          <w:sz w:val="26"/>
          <w:szCs w:val="26"/>
        </w:rPr>
        <w:t xml:space="preserve">. В случае </w:t>
      </w:r>
      <w:proofErr w:type="spellStart"/>
      <w:r w:rsidRPr="00D70B97">
        <w:rPr>
          <w:sz w:val="26"/>
          <w:szCs w:val="26"/>
        </w:rPr>
        <w:t>непоступления</w:t>
      </w:r>
      <w:proofErr w:type="spellEnd"/>
      <w:r w:rsidRPr="00D70B97">
        <w:rPr>
          <w:sz w:val="26"/>
          <w:szCs w:val="26"/>
        </w:rPr>
        <w:t xml:space="preserve"> сре</w:t>
      </w:r>
      <w:proofErr w:type="gramStart"/>
      <w:r w:rsidRPr="00D70B97">
        <w:rPr>
          <w:sz w:val="26"/>
          <w:szCs w:val="26"/>
        </w:rPr>
        <w:t xml:space="preserve">дств </w:t>
      </w:r>
      <w:r w:rsidR="00A646D3">
        <w:rPr>
          <w:sz w:val="26"/>
          <w:szCs w:val="26"/>
        </w:rPr>
        <w:t xml:space="preserve"> </w:t>
      </w:r>
      <w:r w:rsidRPr="00D70B97">
        <w:rPr>
          <w:sz w:val="26"/>
          <w:szCs w:val="26"/>
        </w:rPr>
        <w:t>в т</w:t>
      </w:r>
      <w:proofErr w:type="gramEnd"/>
      <w:r w:rsidRPr="00D70B97">
        <w:rPr>
          <w:sz w:val="26"/>
          <w:szCs w:val="26"/>
        </w:rPr>
        <w:t>ечение 30 календарных дней</w:t>
      </w:r>
      <w:r>
        <w:rPr>
          <w:sz w:val="26"/>
          <w:szCs w:val="26"/>
        </w:rPr>
        <w:t xml:space="preserve"> со дня направления требования а</w:t>
      </w:r>
      <w:r w:rsidRPr="00D70B97">
        <w:rPr>
          <w:sz w:val="26"/>
          <w:szCs w:val="26"/>
        </w:rPr>
        <w:t>дминистрация</w:t>
      </w:r>
      <w:r>
        <w:rPr>
          <w:sz w:val="26"/>
          <w:szCs w:val="26"/>
        </w:rPr>
        <w:t xml:space="preserve"> округа</w:t>
      </w:r>
      <w:r w:rsidRPr="00D70B97">
        <w:rPr>
          <w:sz w:val="26"/>
          <w:szCs w:val="26"/>
        </w:rPr>
        <w:t xml:space="preserve"> в срок не более 3 месяцев со дня истечения срока для возврата средств принимает меры к их взысканию в судебном порядке.</w:t>
      </w:r>
    </w:p>
    <w:p w:rsidR="00E00A62" w:rsidRPr="00D70B97" w:rsidRDefault="00E00A62" w:rsidP="00E00A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5</w:t>
      </w:r>
      <w:r w:rsidRPr="00D70B9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D70B97">
        <w:rPr>
          <w:rFonts w:ascii="Times New Roman" w:eastAsia="Times New Roman" w:hAnsi="Times New Roman"/>
          <w:sz w:val="26"/>
          <w:szCs w:val="26"/>
          <w:lang w:eastAsia="ru-RU"/>
        </w:rPr>
        <w:t xml:space="preserve">. Организации и ИП несут иную предусмотренную действующим законодательством ответственность за нарушение условий предоставления субсидий,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70B97">
        <w:rPr>
          <w:rFonts w:ascii="Times New Roman" w:eastAsia="Times New Roman" w:hAnsi="Times New Roman"/>
          <w:sz w:val="26"/>
          <w:szCs w:val="26"/>
          <w:lang w:eastAsia="ru-RU"/>
        </w:rPr>
        <w:t>недостижение</w:t>
      </w:r>
      <w:proofErr w:type="spellEnd"/>
      <w:r w:rsidRPr="00D70B97">
        <w:rPr>
          <w:rFonts w:ascii="Times New Roman" w:eastAsia="Times New Roman" w:hAnsi="Times New Roman"/>
          <w:sz w:val="26"/>
          <w:szCs w:val="26"/>
          <w:lang w:eastAsia="ru-RU"/>
        </w:rPr>
        <w:t xml:space="preserve"> показателей результативности.</w:t>
      </w:r>
    </w:p>
    <w:p w:rsidR="00E00A62" w:rsidRPr="00D70B97" w:rsidRDefault="00E00A62" w:rsidP="00E00A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5.7. </w:t>
      </w:r>
      <w:r w:rsidRPr="00D70B97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округа </w:t>
      </w:r>
      <w:r w:rsidRPr="00D70B97">
        <w:rPr>
          <w:rFonts w:ascii="Times New Roman" w:eastAsia="Times New Roman" w:hAnsi="Times New Roman"/>
          <w:sz w:val="26"/>
          <w:szCs w:val="26"/>
          <w:lang w:eastAsia="ru-RU"/>
        </w:rPr>
        <w:t>несет предусмотренную действующим законодательством ответственность за нарушение условий предоставления субсидии.</w:t>
      </w:r>
    </w:p>
    <w:p w:rsidR="00E00A62" w:rsidRPr="00463AAB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0A62" w:rsidRDefault="00E00A62" w:rsidP="00E00A62">
      <w:pPr>
        <w:pStyle w:val="ConsPlusNormal"/>
        <w:jc w:val="center"/>
        <w:outlineLvl w:val="1"/>
        <w:rPr>
          <w:b/>
          <w:sz w:val="26"/>
          <w:szCs w:val="26"/>
        </w:rPr>
      </w:pPr>
    </w:p>
    <w:p w:rsidR="00E00A62" w:rsidRPr="00463AAB" w:rsidRDefault="00E00A62" w:rsidP="00E00A62">
      <w:pPr>
        <w:spacing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E00A62" w:rsidRPr="004A7FD0" w:rsidRDefault="00E00A62" w:rsidP="00E00A62">
      <w:pPr>
        <w:spacing w:after="0"/>
        <w:ind w:left="6804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7FD0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lastRenderedPageBreak/>
        <w:t>Приложение 1</w:t>
      </w:r>
    </w:p>
    <w:p w:rsidR="00E00A62" w:rsidRPr="004A7FD0" w:rsidRDefault="00E00A62" w:rsidP="00E00A62">
      <w:pPr>
        <w:shd w:val="clear" w:color="auto" w:fill="FFFFFF"/>
        <w:spacing w:after="0"/>
        <w:ind w:left="6804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7FD0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к Правилам</w:t>
      </w:r>
    </w:p>
    <w:p w:rsidR="00E00A62" w:rsidRPr="00F6711D" w:rsidRDefault="00E00A62" w:rsidP="00E00A62">
      <w:pPr>
        <w:shd w:val="clear" w:color="auto" w:fill="FFFFFF"/>
        <w:spacing w:after="0"/>
        <w:ind w:left="6804" w:firstLine="5670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pacing w:val="1"/>
          <w:szCs w:val="28"/>
          <w:lang w:eastAsia="ru-RU"/>
        </w:rPr>
        <w:t> </w:t>
      </w:r>
    </w:p>
    <w:p w:rsidR="00E00A62" w:rsidRPr="00F6711D" w:rsidRDefault="00E00A62" w:rsidP="00E00A62">
      <w:pPr>
        <w:spacing w:after="0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b/>
          <w:bCs/>
          <w:caps/>
          <w:szCs w:val="28"/>
          <w:lang w:eastAsia="ru-RU"/>
        </w:rPr>
        <w:t>ЗАЯВКА</w:t>
      </w:r>
    </w:p>
    <w:p w:rsidR="00E00A62" w:rsidRPr="000C158F" w:rsidRDefault="00E00A62" w:rsidP="00E00A6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58F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 конкурсном отборе на получение субсидии на приобретение </w:t>
      </w:r>
    </w:p>
    <w:p w:rsidR="00E00A62" w:rsidRPr="000C158F" w:rsidRDefault="00E00A62" w:rsidP="00E00A6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58F">
        <w:rPr>
          <w:rFonts w:ascii="Times New Roman" w:eastAsia="Times New Roman" w:hAnsi="Times New Roman"/>
          <w:sz w:val="24"/>
          <w:szCs w:val="24"/>
          <w:lang w:eastAsia="ru-RU"/>
        </w:rPr>
        <w:t>специализированного автотранспорта (автолавки) для развития мобильной торговли</w:t>
      </w:r>
      <w:r w:rsidRPr="000C158F">
        <w:rPr>
          <w:rFonts w:ascii="Times New Roman" w:hAnsi="Times New Roman"/>
          <w:sz w:val="24"/>
          <w:szCs w:val="24"/>
        </w:rPr>
        <w:t xml:space="preserve"> </w:t>
      </w:r>
      <w:r w:rsidRPr="000C158F">
        <w:rPr>
          <w:rFonts w:ascii="Times New Roman" w:eastAsia="Times New Roman" w:hAnsi="Times New Roman"/>
          <w:sz w:val="24"/>
          <w:szCs w:val="24"/>
          <w:lang w:eastAsia="ru-RU"/>
        </w:rPr>
        <w:t xml:space="preserve">в малонаселенных и (или) труднодоступных населенных пунктах </w:t>
      </w:r>
    </w:p>
    <w:p w:rsidR="00E00A62" w:rsidRPr="000C158F" w:rsidRDefault="00E00A62" w:rsidP="00E00A6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C158F">
        <w:rPr>
          <w:rFonts w:ascii="Times New Roman" w:eastAsia="Times New Roman" w:hAnsi="Times New Roman"/>
          <w:sz w:val="24"/>
          <w:szCs w:val="24"/>
          <w:lang w:eastAsia="ru-RU"/>
        </w:rPr>
        <w:t>Усть-Кубинского</w:t>
      </w:r>
      <w:proofErr w:type="spellEnd"/>
      <w:r w:rsidRPr="000C158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</w:p>
    <w:p w:rsidR="00E00A62" w:rsidRPr="00F6711D" w:rsidRDefault="00E00A62" w:rsidP="00E00A62">
      <w:pPr>
        <w:spacing w:after="0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 </w:t>
      </w:r>
    </w:p>
    <w:p w:rsidR="00E00A62" w:rsidRPr="00F6711D" w:rsidRDefault="00E00A62" w:rsidP="00E00A62">
      <w:pPr>
        <w:spacing w:after="0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 </w:t>
      </w:r>
    </w:p>
    <w:p w:rsidR="00E00A62" w:rsidRPr="00F6711D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1. Организация или индивидуальный предприниматель______________________</w:t>
      </w:r>
      <w:r>
        <w:rPr>
          <w:rFonts w:ascii="Times New Roman" w:eastAsia="Times New Roman" w:hAnsi="Times New Roman"/>
          <w:szCs w:val="28"/>
          <w:lang w:eastAsia="ru-RU"/>
        </w:rPr>
        <w:t>___________</w:t>
      </w:r>
      <w:r w:rsidRPr="00F6711D">
        <w:rPr>
          <w:rFonts w:ascii="Times New Roman" w:eastAsia="Times New Roman" w:hAnsi="Times New Roman"/>
          <w:szCs w:val="28"/>
          <w:lang w:eastAsia="ru-RU"/>
        </w:rPr>
        <w:t>___</w:t>
      </w:r>
    </w:p>
    <w:p w:rsidR="00E00A62" w:rsidRPr="00F6711D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/>
          <w:szCs w:val="28"/>
          <w:lang w:eastAsia="ru-RU"/>
        </w:rPr>
        <w:t>____________</w:t>
      </w:r>
      <w:r w:rsidRPr="00F6711D">
        <w:rPr>
          <w:rFonts w:ascii="Times New Roman" w:eastAsia="Times New Roman" w:hAnsi="Times New Roman"/>
          <w:szCs w:val="28"/>
          <w:lang w:eastAsia="ru-RU"/>
        </w:rPr>
        <w:t>_____</w:t>
      </w:r>
    </w:p>
    <w:p w:rsidR="00E00A62" w:rsidRPr="00F6711D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2. Руководитель организации, должность ___________________________</w:t>
      </w:r>
      <w:r>
        <w:rPr>
          <w:rFonts w:ascii="Times New Roman" w:eastAsia="Times New Roman" w:hAnsi="Times New Roman"/>
          <w:szCs w:val="28"/>
          <w:lang w:eastAsia="ru-RU"/>
        </w:rPr>
        <w:t>___________</w:t>
      </w:r>
      <w:r w:rsidRPr="00F6711D">
        <w:rPr>
          <w:rFonts w:ascii="Times New Roman" w:eastAsia="Times New Roman" w:hAnsi="Times New Roman"/>
          <w:szCs w:val="28"/>
          <w:lang w:eastAsia="ru-RU"/>
        </w:rPr>
        <w:t>__________</w:t>
      </w:r>
    </w:p>
    <w:p w:rsidR="00E00A62" w:rsidRPr="00F6711D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/>
          <w:szCs w:val="28"/>
          <w:lang w:eastAsia="ru-RU"/>
        </w:rPr>
        <w:t>____________</w:t>
      </w:r>
      <w:r w:rsidRPr="00F6711D">
        <w:rPr>
          <w:rFonts w:ascii="Times New Roman" w:eastAsia="Times New Roman" w:hAnsi="Times New Roman"/>
          <w:szCs w:val="28"/>
          <w:lang w:eastAsia="ru-RU"/>
        </w:rPr>
        <w:t>___ </w:t>
      </w:r>
    </w:p>
    <w:p w:rsidR="00E00A62" w:rsidRPr="00F6711D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3. ФИО, должность, контактный телефон специалиста, ответственного за подготовку документации для участия в конкурсном отборе:__________________________</w:t>
      </w:r>
      <w:r>
        <w:rPr>
          <w:rFonts w:ascii="Times New Roman" w:eastAsia="Times New Roman" w:hAnsi="Times New Roman"/>
          <w:szCs w:val="28"/>
          <w:lang w:eastAsia="ru-RU"/>
        </w:rPr>
        <w:t>___________</w:t>
      </w:r>
      <w:r w:rsidRPr="00F6711D">
        <w:rPr>
          <w:rFonts w:ascii="Times New Roman" w:eastAsia="Times New Roman" w:hAnsi="Times New Roman"/>
          <w:szCs w:val="28"/>
          <w:lang w:eastAsia="ru-RU"/>
        </w:rPr>
        <w:t>_____</w:t>
      </w:r>
    </w:p>
    <w:p w:rsidR="00E00A62" w:rsidRPr="00F6711D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/>
          <w:szCs w:val="28"/>
          <w:lang w:eastAsia="ru-RU"/>
        </w:rPr>
        <w:t>____________</w:t>
      </w:r>
      <w:r w:rsidRPr="00F6711D">
        <w:rPr>
          <w:rFonts w:ascii="Times New Roman" w:eastAsia="Times New Roman" w:hAnsi="Times New Roman"/>
          <w:szCs w:val="28"/>
          <w:lang w:eastAsia="ru-RU"/>
        </w:rPr>
        <w:t>___</w:t>
      </w:r>
    </w:p>
    <w:p w:rsidR="00E00A62" w:rsidRPr="00F6711D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4. Юридический адрес</w:t>
      </w:r>
      <w:r>
        <w:rPr>
          <w:rFonts w:ascii="Times New Roman" w:eastAsia="Times New Roman" w:hAnsi="Times New Roman"/>
          <w:szCs w:val="28"/>
          <w:lang w:eastAsia="ru-RU"/>
        </w:rPr>
        <w:t>_________________________________________________________________</w:t>
      </w:r>
      <w:r w:rsidRPr="00F6711D">
        <w:rPr>
          <w:rFonts w:ascii="Times New Roman" w:eastAsia="Times New Roman" w:hAnsi="Times New Roman"/>
          <w:szCs w:val="28"/>
          <w:lang w:eastAsia="ru-RU"/>
        </w:rPr>
        <w:t xml:space="preserve"> _____________________________________________</w:t>
      </w:r>
      <w:r>
        <w:rPr>
          <w:rFonts w:ascii="Times New Roman" w:eastAsia="Times New Roman" w:hAnsi="Times New Roman"/>
          <w:szCs w:val="28"/>
          <w:lang w:eastAsia="ru-RU"/>
        </w:rPr>
        <w:t>____________</w:t>
      </w:r>
      <w:r w:rsidRPr="00F6711D">
        <w:rPr>
          <w:rFonts w:ascii="Times New Roman" w:eastAsia="Times New Roman" w:hAnsi="Times New Roman"/>
          <w:szCs w:val="28"/>
          <w:lang w:eastAsia="ru-RU"/>
        </w:rPr>
        <w:t>_______</w:t>
      </w:r>
      <w:r>
        <w:rPr>
          <w:rFonts w:ascii="Times New Roman" w:eastAsia="Times New Roman" w:hAnsi="Times New Roman"/>
          <w:szCs w:val="28"/>
          <w:lang w:eastAsia="ru-RU"/>
        </w:rPr>
        <w:t>_____________________</w:t>
      </w:r>
    </w:p>
    <w:p w:rsidR="00E00A62" w:rsidRPr="00F6711D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5. Почтовый адрес</w:t>
      </w:r>
      <w:r>
        <w:rPr>
          <w:rFonts w:ascii="Times New Roman" w:eastAsia="Times New Roman" w:hAnsi="Times New Roman"/>
          <w:szCs w:val="28"/>
          <w:lang w:eastAsia="ru-RU"/>
        </w:rPr>
        <w:t>_____________________________________________________________________</w:t>
      </w:r>
      <w:r w:rsidRPr="00F6711D">
        <w:rPr>
          <w:rFonts w:ascii="Times New Roman" w:eastAsia="Times New Roman" w:hAnsi="Times New Roman"/>
          <w:szCs w:val="28"/>
          <w:lang w:eastAsia="ru-RU"/>
        </w:rPr>
        <w:t xml:space="preserve"> ________________________________________________</w:t>
      </w:r>
      <w:r>
        <w:rPr>
          <w:rFonts w:ascii="Times New Roman" w:eastAsia="Times New Roman" w:hAnsi="Times New Roman"/>
          <w:szCs w:val="28"/>
          <w:lang w:eastAsia="ru-RU"/>
        </w:rPr>
        <w:t>____________</w:t>
      </w:r>
      <w:r w:rsidRPr="00F6711D">
        <w:rPr>
          <w:rFonts w:ascii="Times New Roman" w:eastAsia="Times New Roman" w:hAnsi="Times New Roman"/>
          <w:szCs w:val="28"/>
          <w:lang w:eastAsia="ru-RU"/>
        </w:rPr>
        <w:t>________</w:t>
      </w:r>
      <w:r>
        <w:rPr>
          <w:rFonts w:ascii="Times New Roman" w:eastAsia="Times New Roman" w:hAnsi="Times New Roman"/>
          <w:szCs w:val="28"/>
          <w:lang w:eastAsia="ru-RU"/>
        </w:rPr>
        <w:t>_________________</w:t>
      </w:r>
    </w:p>
    <w:p w:rsidR="00E00A62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6. Электронный адрес__________________________________________________</w:t>
      </w:r>
      <w:r>
        <w:rPr>
          <w:rFonts w:ascii="Times New Roman" w:eastAsia="Times New Roman" w:hAnsi="Times New Roman"/>
          <w:szCs w:val="28"/>
          <w:lang w:eastAsia="ru-RU"/>
        </w:rPr>
        <w:t>____________</w:t>
      </w:r>
      <w:r w:rsidRPr="00F6711D">
        <w:rPr>
          <w:rFonts w:ascii="Times New Roman" w:eastAsia="Times New Roman" w:hAnsi="Times New Roman"/>
          <w:szCs w:val="28"/>
          <w:lang w:eastAsia="ru-RU"/>
        </w:rPr>
        <w:t>____</w:t>
      </w:r>
    </w:p>
    <w:p w:rsidR="00E00A62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 Об итогах конкурса прошу сообщить:</w:t>
      </w:r>
    </w:p>
    <w:tbl>
      <w:tblPr>
        <w:tblStyle w:val="a3"/>
        <w:tblpPr w:leftFromText="180" w:rightFromText="180" w:vertAnchor="text" w:tblpX="108" w:tblpY="1"/>
        <w:tblOverlap w:val="never"/>
        <w:tblW w:w="0" w:type="auto"/>
        <w:tblLook w:val="04A0"/>
      </w:tblPr>
      <w:tblGrid>
        <w:gridCol w:w="284"/>
      </w:tblGrid>
      <w:tr w:rsidR="00E00A62" w:rsidRPr="0032124F" w:rsidTr="007C77C1">
        <w:tc>
          <w:tcPr>
            <w:tcW w:w="284" w:type="dxa"/>
          </w:tcPr>
          <w:p w:rsidR="00E00A62" w:rsidRPr="0032124F" w:rsidRDefault="00E00A62" w:rsidP="007C77C1">
            <w:pPr>
              <w:spacing w:line="36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</w:tbl>
    <w:p w:rsidR="00E00A62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По электронной почте;</w:t>
      </w:r>
    </w:p>
    <w:p w:rsidR="00E00A62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</w:p>
    <w:tbl>
      <w:tblPr>
        <w:tblStyle w:val="a3"/>
        <w:tblpPr w:leftFromText="180" w:rightFromText="180" w:vertAnchor="text" w:tblpX="74" w:tblpY="1"/>
        <w:tblOverlap w:val="never"/>
        <w:tblW w:w="0" w:type="auto"/>
        <w:tblLook w:val="04A0"/>
      </w:tblPr>
      <w:tblGrid>
        <w:gridCol w:w="318"/>
      </w:tblGrid>
      <w:tr w:rsidR="00E00A62" w:rsidTr="007C77C1">
        <w:trPr>
          <w:trHeight w:val="274"/>
        </w:trPr>
        <w:tc>
          <w:tcPr>
            <w:tcW w:w="318" w:type="dxa"/>
          </w:tcPr>
          <w:p w:rsidR="00E00A62" w:rsidRDefault="00E00A62" w:rsidP="007C77C1">
            <w:pPr>
              <w:spacing w:line="36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</w:tbl>
    <w:p w:rsidR="00E00A62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Почтовым отправлением с уведомлением о вручении.</w:t>
      </w:r>
    </w:p>
    <w:p w:rsidR="00E00A62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</w:p>
    <w:p w:rsidR="00E00A62" w:rsidRPr="00551B14" w:rsidRDefault="00E00A62" w:rsidP="00E00A6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51B14">
        <w:rPr>
          <w:rFonts w:ascii="Times New Roman" w:hAnsi="Times New Roman"/>
        </w:rPr>
        <w:t>Настоящим</w:t>
      </w:r>
      <w:r>
        <w:rPr>
          <w:rFonts w:ascii="Times New Roman" w:hAnsi="Times New Roman"/>
        </w:rPr>
        <w:t>,</w:t>
      </w:r>
      <w:r w:rsidRPr="00551B14">
        <w:rPr>
          <w:rFonts w:ascii="Times New Roman" w:hAnsi="Times New Roman"/>
        </w:rPr>
        <w:t xml:space="preserve">    даю       согласие 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E00A62" w:rsidRPr="00551B14" w:rsidRDefault="00E00A62" w:rsidP="00E00A62">
      <w:pPr>
        <w:pStyle w:val="affe"/>
        <w:jc w:val="both"/>
        <w:rPr>
          <w:rFonts w:ascii="Times New Roman" w:eastAsia="Times New Roman" w:hAnsi="Times New Roman"/>
          <w:sz w:val="22"/>
          <w:szCs w:val="22"/>
        </w:rPr>
      </w:pPr>
      <w:r w:rsidRPr="00551B1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00A62" w:rsidRPr="00551B14" w:rsidRDefault="00E00A62" w:rsidP="00E00A62">
      <w:pPr>
        <w:spacing w:after="0" w:line="360" w:lineRule="auto"/>
        <w:rPr>
          <w:rFonts w:ascii="Times New Roman" w:eastAsia="Times New Roman" w:hAnsi="Times New Roman"/>
          <w:lang w:eastAsia="ru-RU"/>
        </w:rPr>
      </w:pPr>
    </w:p>
    <w:p w:rsidR="00E00A62" w:rsidRPr="00551B14" w:rsidRDefault="00E00A62" w:rsidP="00E00A62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 w:rsidRPr="00551B14">
        <w:rPr>
          <w:rFonts w:ascii="Times New Roman" w:eastAsia="Times New Roman" w:hAnsi="Times New Roman"/>
          <w:lang w:eastAsia="ru-RU"/>
        </w:rPr>
        <w:t>Приложение: на </w:t>
      </w:r>
      <w:proofErr w:type="spellStart"/>
      <w:r w:rsidRPr="00551B14">
        <w:rPr>
          <w:rFonts w:ascii="Times New Roman" w:eastAsia="Times New Roman" w:hAnsi="Times New Roman"/>
          <w:lang w:eastAsia="ru-RU"/>
        </w:rPr>
        <w:t>___</w:t>
      </w:r>
      <w:proofErr w:type="gramStart"/>
      <w:r w:rsidRPr="00551B14">
        <w:rPr>
          <w:rFonts w:ascii="Times New Roman" w:eastAsia="Times New Roman" w:hAnsi="Times New Roman"/>
          <w:lang w:eastAsia="ru-RU"/>
        </w:rPr>
        <w:t>л</w:t>
      </w:r>
      <w:proofErr w:type="spellEnd"/>
      <w:proofErr w:type="gramEnd"/>
      <w:r w:rsidRPr="00551B14">
        <w:rPr>
          <w:rFonts w:ascii="Times New Roman" w:eastAsia="Times New Roman" w:hAnsi="Times New Roman"/>
          <w:lang w:eastAsia="ru-RU"/>
        </w:rPr>
        <w:t>. в __ экз.</w:t>
      </w:r>
    </w:p>
    <w:p w:rsidR="00E00A62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</w:p>
    <w:p w:rsidR="00E00A62" w:rsidRPr="00F6711D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</w:p>
    <w:p w:rsidR="00E00A62" w:rsidRPr="00F6711D" w:rsidRDefault="00E00A62" w:rsidP="00E00A62">
      <w:pPr>
        <w:spacing w:after="0"/>
        <w:ind w:firstLine="709"/>
        <w:rPr>
          <w:rFonts w:ascii="Times New Roman" w:eastAsia="Times New Roman" w:hAnsi="Times New Roman"/>
          <w:szCs w:val="28"/>
          <w:lang w:eastAsia="ru-RU"/>
        </w:rPr>
      </w:pPr>
    </w:p>
    <w:p w:rsidR="00E00A62" w:rsidRPr="00F6711D" w:rsidRDefault="00E00A62" w:rsidP="00E00A62">
      <w:pPr>
        <w:spacing w:after="0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________________________</w:t>
      </w:r>
      <w:r>
        <w:rPr>
          <w:rFonts w:ascii="Times New Roman" w:eastAsia="Times New Roman" w:hAnsi="Times New Roman"/>
          <w:szCs w:val="28"/>
          <w:lang w:eastAsia="ru-RU"/>
        </w:rPr>
        <w:t xml:space="preserve">                              </w:t>
      </w:r>
      <w:r w:rsidRPr="00F6711D">
        <w:rPr>
          <w:rFonts w:ascii="Times New Roman" w:eastAsia="Times New Roman" w:hAnsi="Times New Roman"/>
          <w:szCs w:val="28"/>
          <w:lang w:eastAsia="ru-RU"/>
        </w:rPr>
        <w:t> _________________ ___________________</w:t>
      </w:r>
    </w:p>
    <w:p w:rsidR="00E00A62" w:rsidRPr="002A7833" w:rsidRDefault="00E00A62" w:rsidP="00E00A62">
      <w:pPr>
        <w:spacing w:after="0"/>
        <w:rPr>
          <w:rFonts w:ascii="Times New Roman" w:eastAsia="Times New Roman" w:hAnsi="Times New Roman"/>
          <w:lang w:eastAsia="ru-RU"/>
        </w:rPr>
      </w:pPr>
      <w:r w:rsidRPr="00F6711D">
        <w:rPr>
          <w:rFonts w:ascii="Times New Roman" w:eastAsia="Times New Roman" w:hAnsi="Times New Roman"/>
          <w:sz w:val="20"/>
          <w:lang w:eastAsia="ru-RU"/>
        </w:rPr>
        <w:t xml:space="preserve">         </w:t>
      </w:r>
      <w:r w:rsidRPr="002A7833">
        <w:rPr>
          <w:rFonts w:ascii="Times New Roman" w:eastAsia="Times New Roman" w:hAnsi="Times New Roman"/>
          <w:lang w:eastAsia="ru-RU"/>
        </w:rPr>
        <w:t>Руководитель организации                                   подпись                                  дата    </w:t>
      </w:r>
    </w:p>
    <w:p w:rsidR="00E00A62" w:rsidRPr="002A7833" w:rsidRDefault="00E00A62" w:rsidP="00E00A62">
      <w:pPr>
        <w:spacing w:after="0"/>
        <w:rPr>
          <w:rFonts w:ascii="Times New Roman" w:eastAsia="Times New Roman" w:hAnsi="Times New Roman"/>
          <w:lang w:eastAsia="ru-RU"/>
        </w:rPr>
      </w:pPr>
      <w:r w:rsidRPr="002A7833">
        <w:rPr>
          <w:rFonts w:ascii="Times New Roman" w:eastAsia="Times New Roman" w:hAnsi="Times New Roman"/>
          <w:lang w:eastAsia="ru-RU"/>
        </w:rPr>
        <w:t>или индивидуальный предприниматель</w:t>
      </w:r>
    </w:p>
    <w:p w:rsidR="00E00A62" w:rsidRPr="00F6711D" w:rsidRDefault="00E00A62" w:rsidP="00E00A62">
      <w:pPr>
        <w:spacing w:after="0"/>
        <w:rPr>
          <w:rFonts w:ascii="Times New Roman" w:eastAsia="Times New Roman" w:hAnsi="Times New Roman"/>
          <w:sz w:val="20"/>
          <w:lang w:eastAsia="ru-RU"/>
        </w:rPr>
      </w:pPr>
      <w:r w:rsidRPr="00F6711D">
        <w:rPr>
          <w:rFonts w:ascii="Times New Roman" w:eastAsia="Times New Roman" w:hAnsi="Times New Roman"/>
          <w:sz w:val="20"/>
          <w:lang w:eastAsia="ru-RU"/>
        </w:rPr>
        <w:t xml:space="preserve">                    </w:t>
      </w:r>
    </w:p>
    <w:p w:rsidR="00E00A62" w:rsidRPr="00F6711D" w:rsidRDefault="00E00A62" w:rsidP="00E00A62">
      <w:pPr>
        <w:spacing w:after="0"/>
        <w:rPr>
          <w:rFonts w:ascii="Times New Roman" w:eastAsia="Times New Roman" w:hAnsi="Times New Roman"/>
          <w:sz w:val="20"/>
          <w:lang w:eastAsia="ru-RU"/>
        </w:rPr>
      </w:pPr>
      <w:r w:rsidRPr="00F6711D">
        <w:rPr>
          <w:rFonts w:ascii="Times New Roman" w:eastAsia="Times New Roman" w:hAnsi="Times New Roman"/>
          <w:sz w:val="20"/>
          <w:lang w:eastAsia="ru-RU"/>
        </w:rPr>
        <w:t xml:space="preserve">                            </w:t>
      </w:r>
      <w:r w:rsidRPr="00F6711D">
        <w:rPr>
          <w:rFonts w:ascii="Times New Roman" w:eastAsia="Times New Roman" w:hAnsi="Times New Roman"/>
          <w:spacing w:val="1"/>
          <w:sz w:val="20"/>
          <w:lang w:eastAsia="ru-RU"/>
        </w:rPr>
        <w:t>МП</w:t>
      </w:r>
    </w:p>
    <w:p w:rsidR="00E00A62" w:rsidRPr="004A7FD0" w:rsidRDefault="00E00A62" w:rsidP="00E00A62">
      <w:pPr>
        <w:spacing w:after="0"/>
        <w:ind w:left="652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 </w:t>
      </w:r>
      <w:r w:rsidRPr="00F6711D">
        <w:rPr>
          <w:rFonts w:ascii="Times New Roman" w:eastAsia="Times New Roman" w:hAnsi="Times New Roman"/>
          <w:szCs w:val="28"/>
          <w:lang w:eastAsia="ru-RU"/>
        </w:rPr>
        <w:br w:type="page"/>
      </w:r>
      <w:r w:rsidRPr="004A7FD0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lastRenderedPageBreak/>
        <w:t>Приложение 2</w:t>
      </w:r>
    </w:p>
    <w:p w:rsidR="00E00A62" w:rsidRPr="004A7FD0" w:rsidRDefault="00E00A62" w:rsidP="00E00A62">
      <w:pPr>
        <w:shd w:val="clear" w:color="auto" w:fill="FFFFFF"/>
        <w:ind w:left="652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7FD0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к Правилам</w:t>
      </w:r>
    </w:p>
    <w:p w:rsidR="00E00A62" w:rsidRPr="00F6711D" w:rsidRDefault="00E00A62" w:rsidP="00E00A62">
      <w:pPr>
        <w:shd w:val="clear" w:color="auto" w:fill="FFFFFF"/>
        <w:ind w:left="6521"/>
        <w:jc w:val="right"/>
        <w:rPr>
          <w:rFonts w:ascii="Times New Roman" w:eastAsia="Times New Roman" w:hAnsi="Times New Roman"/>
          <w:lang w:eastAsia="ru-RU"/>
        </w:rPr>
      </w:pPr>
      <w:r w:rsidRPr="00F6711D">
        <w:rPr>
          <w:rFonts w:ascii="Times New Roman" w:eastAsia="Times New Roman" w:hAnsi="Times New Roman"/>
          <w:spacing w:val="1"/>
          <w:lang w:eastAsia="ru-RU"/>
        </w:rPr>
        <w:t> </w:t>
      </w:r>
    </w:p>
    <w:p w:rsidR="00E00A62" w:rsidRPr="00F6711D" w:rsidRDefault="00E00A62" w:rsidP="00E00A62">
      <w:pPr>
        <w:jc w:val="center"/>
        <w:rPr>
          <w:rFonts w:ascii="Times New Roman" w:eastAsia="Times New Roman" w:hAnsi="Times New Roman"/>
          <w:lang w:eastAsia="ru-RU"/>
        </w:rPr>
      </w:pPr>
      <w:r w:rsidRPr="00F6711D">
        <w:rPr>
          <w:rFonts w:ascii="Times New Roman" w:eastAsia="Times New Roman" w:hAnsi="Times New Roman"/>
          <w:b/>
          <w:bCs/>
          <w:caps/>
          <w:lang w:eastAsia="ru-RU"/>
        </w:rPr>
        <w:t>АНКЕТА</w:t>
      </w:r>
    </w:p>
    <w:p w:rsidR="00E00A62" w:rsidRPr="00754806" w:rsidRDefault="00E00A62" w:rsidP="00E00A6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806">
        <w:rPr>
          <w:rFonts w:ascii="Times New Roman" w:eastAsia="Times New Roman" w:hAnsi="Times New Roman"/>
          <w:sz w:val="24"/>
          <w:szCs w:val="24"/>
          <w:lang w:eastAsia="ru-RU"/>
        </w:rPr>
        <w:t>организации  или индивидуального предпринимателя</w:t>
      </w:r>
    </w:p>
    <w:p w:rsidR="00E00A62" w:rsidRPr="00754806" w:rsidRDefault="00E00A62" w:rsidP="00E00A6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480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</w:t>
      </w:r>
    </w:p>
    <w:p w:rsidR="00E00A62" w:rsidRPr="00754806" w:rsidRDefault="00E00A62" w:rsidP="00E00A6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806">
        <w:rPr>
          <w:rFonts w:ascii="Times New Roman" w:eastAsia="Times New Roman" w:hAnsi="Times New Roman"/>
          <w:sz w:val="24"/>
          <w:szCs w:val="24"/>
          <w:lang w:eastAsia="ru-RU"/>
        </w:rPr>
        <w:t>(наименование организации, Ф.И.О. индивидуального предпринимателя)</w:t>
      </w:r>
    </w:p>
    <w:p w:rsidR="00E00A62" w:rsidRPr="00754806" w:rsidRDefault="00E00A62" w:rsidP="00E00A6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806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 конкурсном отборе на получение субсидий на приобретение </w:t>
      </w:r>
    </w:p>
    <w:p w:rsidR="00E00A62" w:rsidRPr="00754806" w:rsidRDefault="00E00A62" w:rsidP="00E00A6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806">
        <w:rPr>
          <w:rFonts w:ascii="Times New Roman" w:eastAsia="Times New Roman" w:hAnsi="Times New Roman"/>
          <w:sz w:val="24"/>
          <w:szCs w:val="24"/>
          <w:lang w:eastAsia="ru-RU"/>
        </w:rPr>
        <w:t>специализированного автотранспорта (автолавки) для развития мобильной торговли</w:t>
      </w:r>
      <w:r w:rsidRPr="00754806">
        <w:rPr>
          <w:rFonts w:ascii="Times New Roman" w:hAnsi="Times New Roman"/>
          <w:sz w:val="24"/>
          <w:szCs w:val="24"/>
        </w:rPr>
        <w:t xml:space="preserve"> </w:t>
      </w:r>
      <w:r w:rsidRPr="00754806">
        <w:rPr>
          <w:rFonts w:ascii="Times New Roman" w:eastAsia="Times New Roman" w:hAnsi="Times New Roman"/>
          <w:sz w:val="24"/>
          <w:szCs w:val="24"/>
          <w:lang w:eastAsia="ru-RU"/>
        </w:rPr>
        <w:t xml:space="preserve">в малонаселенных и (или) труднодоступных населенных пунктах </w:t>
      </w:r>
    </w:p>
    <w:p w:rsidR="00E00A62" w:rsidRPr="00754806" w:rsidRDefault="00E00A62" w:rsidP="00E00A6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54806">
        <w:rPr>
          <w:rFonts w:ascii="Times New Roman" w:eastAsia="Times New Roman" w:hAnsi="Times New Roman"/>
          <w:sz w:val="24"/>
          <w:szCs w:val="24"/>
          <w:lang w:eastAsia="ru-RU"/>
        </w:rPr>
        <w:t>Усть-Кубинского</w:t>
      </w:r>
      <w:proofErr w:type="spellEnd"/>
      <w:r w:rsidRPr="0075480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</w:p>
    <w:tbl>
      <w:tblPr>
        <w:tblW w:w="103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479"/>
        <w:gridCol w:w="4233"/>
      </w:tblGrid>
      <w:tr w:rsidR="00E00A62" w:rsidRPr="00F6711D" w:rsidTr="007C77C1">
        <w:tc>
          <w:tcPr>
            <w:tcW w:w="617" w:type="dxa"/>
          </w:tcPr>
          <w:p w:rsidR="00E00A62" w:rsidRPr="00F6711D" w:rsidRDefault="00E00A62" w:rsidP="007C77C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6711D">
              <w:rPr>
                <w:b/>
                <w:sz w:val="22"/>
                <w:szCs w:val="22"/>
              </w:rPr>
              <w:t>№</w:t>
            </w:r>
          </w:p>
          <w:p w:rsidR="00E00A62" w:rsidRPr="00F6711D" w:rsidRDefault="00E00A62" w:rsidP="007C77C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6711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6711D">
              <w:rPr>
                <w:b/>
                <w:sz w:val="22"/>
                <w:szCs w:val="22"/>
              </w:rPr>
              <w:t>/</w:t>
            </w:r>
            <w:proofErr w:type="spellStart"/>
            <w:r w:rsidRPr="00F6711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479" w:type="dxa"/>
          </w:tcPr>
          <w:p w:rsidR="00E00A62" w:rsidRPr="00F6711D" w:rsidRDefault="00E00A62" w:rsidP="007C77C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6711D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33" w:type="dxa"/>
          </w:tcPr>
          <w:p w:rsidR="00E00A62" w:rsidRPr="00F6711D" w:rsidRDefault="00E00A62" w:rsidP="007C77C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6711D">
              <w:rPr>
                <w:b/>
                <w:sz w:val="22"/>
                <w:szCs w:val="22"/>
              </w:rPr>
              <w:t xml:space="preserve">Значение показателя для оценки </w:t>
            </w:r>
          </w:p>
        </w:tc>
      </w:tr>
      <w:tr w:rsidR="00E00A62" w:rsidRPr="00F6711D" w:rsidTr="007C77C1">
        <w:trPr>
          <w:trHeight w:val="743"/>
        </w:trPr>
        <w:tc>
          <w:tcPr>
            <w:tcW w:w="617" w:type="dxa"/>
          </w:tcPr>
          <w:p w:rsidR="00E00A62" w:rsidRPr="00F6711D" w:rsidRDefault="00E00A62" w:rsidP="007C77C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F6711D">
              <w:rPr>
                <w:sz w:val="22"/>
                <w:szCs w:val="22"/>
              </w:rPr>
              <w:t>1</w:t>
            </w:r>
            <w:r w:rsidRPr="00F6711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5479" w:type="dxa"/>
          </w:tcPr>
          <w:p w:rsidR="00E00A62" w:rsidRPr="00F6711D" w:rsidRDefault="00E00A62" w:rsidP="007C77C1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Количество маршрутов, планируемых к обслуживанию приобретаемой (приобретенной) автолавкой, ед.</w:t>
            </w:r>
          </w:p>
        </w:tc>
        <w:tc>
          <w:tcPr>
            <w:tcW w:w="4233" w:type="dxa"/>
          </w:tcPr>
          <w:p w:rsidR="00E00A62" w:rsidRPr="00F6711D" w:rsidRDefault="00E00A62" w:rsidP="007C77C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0A62" w:rsidRPr="00F6711D" w:rsidTr="007C77C1">
        <w:trPr>
          <w:trHeight w:val="810"/>
        </w:trPr>
        <w:tc>
          <w:tcPr>
            <w:tcW w:w="617" w:type="dxa"/>
          </w:tcPr>
          <w:p w:rsidR="00E00A62" w:rsidRPr="00F6711D" w:rsidRDefault="00E00A62" w:rsidP="007C77C1">
            <w:pPr>
              <w:pStyle w:val="ConsPlusNormal"/>
              <w:jc w:val="center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2.</w:t>
            </w:r>
          </w:p>
        </w:tc>
        <w:tc>
          <w:tcPr>
            <w:tcW w:w="5479" w:type="dxa"/>
          </w:tcPr>
          <w:p w:rsidR="00E00A62" w:rsidRPr="00F6711D" w:rsidRDefault="00E00A62" w:rsidP="007C77C1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Суммарная протяженность маршрутов, планируемых к обслуживанию приобретаемой (приобретенной) автолавкой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 w:rsidRPr="00763ABA">
              <w:rPr>
                <w:sz w:val="22"/>
                <w:szCs w:val="22"/>
              </w:rPr>
              <w:t>км</w:t>
            </w:r>
            <w:proofErr w:type="gramEnd"/>
            <w:r w:rsidRPr="00763ABA">
              <w:rPr>
                <w:sz w:val="22"/>
                <w:szCs w:val="22"/>
              </w:rPr>
              <w:t>. *</w:t>
            </w:r>
          </w:p>
        </w:tc>
        <w:tc>
          <w:tcPr>
            <w:tcW w:w="4233" w:type="dxa"/>
          </w:tcPr>
          <w:p w:rsidR="00E00A62" w:rsidRPr="00F6711D" w:rsidRDefault="00E00A62" w:rsidP="007C77C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0A62" w:rsidRPr="00F6711D" w:rsidTr="007C77C1">
        <w:trPr>
          <w:trHeight w:val="645"/>
        </w:trPr>
        <w:tc>
          <w:tcPr>
            <w:tcW w:w="617" w:type="dxa"/>
          </w:tcPr>
          <w:p w:rsidR="00E00A62" w:rsidRPr="00F6711D" w:rsidRDefault="00E00A62" w:rsidP="007C77C1">
            <w:pPr>
              <w:pStyle w:val="ConsPlusNormal"/>
              <w:jc w:val="center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3.</w:t>
            </w:r>
          </w:p>
        </w:tc>
        <w:tc>
          <w:tcPr>
            <w:tcW w:w="5479" w:type="dxa"/>
          </w:tcPr>
          <w:p w:rsidR="00E00A62" w:rsidRPr="00F6711D" w:rsidRDefault="00E00A62" w:rsidP="007C77C1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Количество планируемых выездов автолавки по маршруту в месяц, ед.</w:t>
            </w:r>
          </w:p>
        </w:tc>
        <w:tc>
          <w:tcPr>
            <w:tcW w:w="4233" w:type="dxa"/>
          </w:tcPr>
          <w:p w:rsidR="00E00A62" w:rsidRPr="00F6711D" w:rsidRDefault="00E00A62" w:rsidP="007C77C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0A62" w:rsidRPr="00F6711D" w:rsidTr="007C77C1">
        <w:trPr>
          <w:trHeight w:val="697"/>
        </w:trPr>
        <w:tc>
          <w:tcPr>
            <w:tcW w:w="617" w:type="dxa"/>
          </w:tcPr>
          <w:p w:rsidR="00E00A62" w:rsidRPr="00F6711D" w:rsidRDefault="00E00A62" w:rsidP="007C77C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F6711D">
              <w:rPr>
                <w:sz w:val="22"/>
                <w:szCs w:val="22"/>
              </w:rPr>
              <w:t>4</w:t>
            </w:r>
            <w:r w:rsidRPr="00F6711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5479" w:type="dxa"/>
          </w:tcPr>
          <w:p w:rsidR="00E00A62" w:rsidRPr="00F6711D" w:rsidRDefault="00E00A62" w:rsidP="007C77C1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Количество населенных пунктов, входящих в планируемые маршруты автолавки, ед.</w:t>
            </w:r>
          </w:p>
        </w:tc>
        <w:tc>
          <w:tcPr>
            <w:tcW w:w="4233" w:type="dxa"/>
          </w:tcPr>
          <w:p w:rsidR="00E00A62" w:rsidRPr="00F6711D" w:rsidRDefault="00E00A62" w:rsidP="007C77C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0A62" w:rsidRPr="00F6711D" w:rsidTr="007C77C1">
        <w:trPr>
          <w:trHeight w:val="1118"/>
        </w:trPr>
        <w:tc>
          <w:tcPr>
            <w:tcW w:w="617" w:type="dxa"/>
          </w:tcPr>
          <w:p w:rsidR="00E00A62" w:rsidRPr="00F6711D" w:rsidRDefault="00E00A62" w:rsidP="007C77C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F6711D">
              <w:rPr>
                <w:sz w:val="22"/>
                <w:szCs w:val="22"/>
              </w:rPr>
              <w:t>5</w:t>
            </w:r>
            <w:r w:rsidRPr="00F6711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5479" w:type="dxa"/>
          </w:tcPr>
          <w:p w:rsidR="00E00A62" w:rsidRPr="00F6711D" w:rsidRDefault="00E00A62" w:rsidP="007C77C1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Количество населения, постоянно проживающего в малонаселенных и труднодоступных населенных пунктах, входящих в планируемые маршруты автолавки, чел.</w:t>
            </w:r>
          </w:p>
        </w:tc>
        <w:tc>
          <w:tcPr>
            <w:tcW w:w="4233" w:type="dxa"/>
          </w:tcPr>
          <w:p w:rsidR="00E00A62" w:rsidRPr="00F6711D" w:rsidRDefault="00E00A62" w:rsidP="007C77C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0A62" w:rsidRPr="00F6711D" w:rsidTr="007C77C1">
        <w:trPr>
          <w:trHeight w:val="1528"/>
        </w:trPr>
        <w:tc>
          <w:tcPr>
            <w:tcW w:w="617" w:type="dxa"/>
          </w:tcPr>
          <w:p w:rsidR="00E00A62" w:rsidRPr="00F6711D" w:rsidRDefault="00E00A62" w:rsidP="007C77C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Pr="00F6711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5479" w:type="dxa"/>
          </w:tcPr>
          <w:p w:rsidR="00E00A62" w:rsidRPr="00F6711D" w:rsidRDefault="00E00A62" w:rsidP="007C77C1">
            <w:pPr>
              <w:rPr>
                <w:rFonts w:ascii="Times New Roman" w:eastAsia="Times New Roman" w:hAnsi="Times New Roman"/>
                <w:highlight w:val="cyan"/>
                <w:lang w:eastAsia="ru-RU"/>
              </w:rPr>
            </w:pPr>
            <w:r w:rsidRPr="00F6711D">
              <w:rPr>
                <w:rFonts w:ascii="Times New Roman" w:eastAsia="Times New Roman" w:hAnsi="Times New Roman"/>
                <w:lang w:eastAsia="ru-RU"/>
              </w:rPr>
              <w:t xml:space="preserve">Количество лет, в течение которых организация или индивидуальный предприниматель осуществляет развозную торговлю продовольственными товарами в малонаселенные и (или) труднодоступные населенные пункты </w:t>
            </w:r>
            <w:r>
              <w:rPr>
                <w:rFonts w:ascii="Times New Roman" w:eastAsia="Times New Roman" w:hAnsi="Times New Roman"/>
                <w:lang w:eastAsia="ru-RU"/>
              </w:rPr>
              <w:t>округа</w:t>
            </w:r>
            <w:r w:rsidRPr="00F6711D">
              <w:rPr>
                <w:rFonts w:ascii="Times New Roman" w:eastAsia="Times New Roman" w:hAnsi="Times New Roman"/>
                <w:lang w:eastAsia="ru-RU"/>
              </w:rPr>
              <w:t>, ед.</w:t>
            </w:r>
          </w:p>
        </w:tc>
        <w:tc>
          <w:tcPr>
            <w:tcW w:w="4233" w:type="dxa"/>
          </w:tcPr>
          <w:p w:rsidR="00E00A62" w:rsidRPr="00F6711D" w:rsidRDefault="00E00A62" w:rsidP="007C77C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0A62" w:rsidRPr="00F6711D" w:rsidTr="007C77C1">
        <w:trPr>
          <w:trHeight w:val="753"/>
        </w:trPr>
        <w:tc>
          <w:tcPr>
            <w:tcW w:w="617" w:type="dxa"/>
          </w:tcPr>
          <w:p w:rsidR="00E00A62" w:rsidRPr="00F6711D" w:rsidRDefault="00E00A62" w:rsidP="007C77C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Pr="00F6711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5479" w:type="dxa"/>
            <w:vAlign w:val="center"/>
          </w:tcPr>
          <w:p w:rsidR="00E00A62" w:rsidRPr="00F6711D" w:rsidRDefault="00E00A62" w:rsidP="007C77C1">
            <w:pPr>
              <w:rPr>
                <w:rFonts w:ascii="Times New Roman" w:eastAsia="Times New Roman" w:hAnsi="Times New Roman"/>
                <w:lang w:eastAsia="ru-RU"/>
              </w:rPr>
            </w:pPr>
            <w:r w:rsidRPr="00F6711D">
              <w:rPr>
                <w:rFonts w:ascii="Times New Roman" w:eastAsia="Times New Roman" w:hAnsi="Times New Roman"/>
                <w:lang w:eastAsia="ru-RU"/>
              </w:rPr>
              <w:t xml:space="preserve">Наличие у  организации или ИП производственных мощностей продовольственных товаров </w:t>
            </w:r>
          </w:p>
        </w:tc>
        <w:tc>
          <w:tcPr>
            <w:tcW w:w="4233" w:type="dxa"/>
          </w:tcPr>
          <w:p w:rsidR="00E00A62" w:rsidRPr="00F6711D" w:rsidRDefault="00E00A62" w:rsidP="007C77C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0A62" w:rsidRPr="00F6711D" w:rsidTr="007C77C1">
        <w:trPr>
          <w:trHeight w:val="658"/>
        </w:trPr>
        <w:tc>
          <w:tcPr>
            <w:tcW w:w="617" w:type="dxa"/>
          </w:tcPr>
          <w:p w:rsidR="00E00A62" w:rsidRPr="00F6711D" w:rsidRDefault="00E00A62" w:rsidP="007C77C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F6711D">
              <w:rPr>
                <w:sz w:val="22"/>
                <w:szCs w:val="22"/>
              </w:rPr>
              <w:t>.</w:t>
            </w:r>
          </w:p>
        </w:tc>
        <w:tc>
          <w:tcPr>
            <w:tcW w:w="5479" w:type="dxa"/>
            <w:vAlign w:val="center"/>
          </w:tcPr>
          <w:p w:rsidR="00E00A62" w:rsidRPr="00F6711D" w:rsidRDefault="00E00A62" w:rsidP="007C77C1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Наличие у  организации или ИП стационарных торговых объектов</w:t>
            </w:r>
          </w:p>
        </w:tc>
        <w:tc>
          <w:tcPr>
            <w:tcW w:w="4233" w:type="dxa"/>
          </w:tcPr>
          <w:p w:rsidR="00E00A62" w:rsidRPr="00F6711D" w:rsidRDefault="00E00A62" w:rsidP="007C77C1">
            <w:pPr>
              <w:pStyle w:val="ConsPlusNormal"/>
              <w:rPr>
                <w:color w:val="0000FF"/>
                <w:sz w:val="22"/>
                <w:szCs w:val="22"/>
              </w:rPr>
            </w:pPr>
          </w:p>
        </w:tc>
      </w:tr>
      <w:tr w:rsidR="00E00A62" w:rsidRPr="00F6711D" w:rsidTr="007C77C1">
        <w:trPr>
          <w:trHeight w:val="802"/>
        </w:trPr>
        <w:tc>
          <w:tcPr>
            <w:tcW w:w="617" w:type="dxa"/>
          </w:tcPr>
          <w:p w:rsidR="00E00A62" w:rsidRPr="00F6711D" w:rsidRDefault="00E00A62" w:rsidP="007C77C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F6711D">
              <w:rPr>
                <w:sz w:val="22"/>
                <w:szCs w:val="22"/>
              </w:rPr>
              <w:t>.</w:t>
            </w:r>
          </w:p>
        </w:tc>
        <w:tc>
          <w:tcPr>
            <w:tcW w:w="5479" w:type="dxa"/>
          </w:tcPr>
          <w:p w:rsidR="00E00A62" w:rsidRPr="00F6711D" w:rsidRDefault="00E00A62" w:rsidP="007C77C1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Предоставление сопутствующих услуг</w:t>
            </w:r>
          </w:p>
        </w:tc>
        <w:tc>
          <w:tcPr>
            <w:tcW w:w="4233" w:type="dxa"/>
          </w:tcPr>
          <w:p w:rsidR="00E00A62" w:rsidRPr="00F6711D" w:rsidRDefault="00E00A62" w:rsidP="007C77C1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1.</w:t>
            </w:r>
          </w:p>
          <w:p w:rsidR="00E00A62" w:rsidRPr="00F6711D" w:rsidRDefault="00E00A62" w:rsidP="007C77C1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2.</w:t>
            </w:r>
          </w:p>
          <w:p w:rsidR="00E00A62" w:rsidRPr="00F6711D" w:rsidRDefault="00E00A62" w:rsidP="007C77C1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3.</w:t>
            </w:r>
          </w:p>
          <w:p w:rsidR="00E00A62" w:rsidRPr="00F6711D" w:rsidRDefault="00E00A62" w:rsidP="007C77C1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…</w:t>
            </w:r>
          </w:p>
        </w:tc>
      </w:tr>
    </w:tbl>
    <w:p w:rsidR="00E00A62" w:rsidRPr="00763ABA" w:rsidRDefault="00E00A62" w:rsidP="00E00A6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3ABA">
        <w:t>*</w:t>
      </w:r>
      <w:r>
        <w:t xml:space="preserve"> </w:t>
      </w:r>
      <w:r>
        <w:rPr>
          <w:rFonts w:ascii="Times New Roman" w:hAnsi="Times New Roman"/>
        </w:rPr>
        <w:t>Рассчитывается от места загрузки до последнего обслуживаемого населенного пункта</w:t>
      </w:r>
    </w:p>
    <w:p w:rsidR="00E00A62" w:rsidRPr="00F6711D" w:rsidRDefault="00E00A62" w:rsidP="00E00A62">
      <w:pPr>
        <w:jc w:val="center"/>
        <w:rPr>
          <w:rFonts w:ascii="Times New Roman" w:eastAsia="Times New Roman" w:hAnsi="Times New Roman"/>
          <w:lang w:eastAsia="ru-RU"/>
        </w:rPr>
      </w:pPr>
    </w:p>
    <w:p w:rsidR="00E00A62" w:rsidRDefault="00E00A62" w:rsidP="00E00A62">
      <w:pPr>
        <w:spacing w:after="0" w:line="240" w:lineRule="auto"/>
        <w:ind w:left="6237"/>
        <w:jc w:val="right"/>
        <w:rPr>
          <w:rFonts w:ascii="Times New Roman" w:eastAsia="Times New Roman" w:hAnsi="Times New Roman"/>
          <w:spacing w:val="1"/>
          <w:lang w:eastAsia="ru-RU"/>
        </w:rPr>
      </w:pPr>
    </w:p>
    <w:p w:rsidR="00E00A62" w:rsidRPr="004A7FD0" w:rsidRDefault="00E00A62" w:rsidP="00E00A62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7FD0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lastRenderedPageBreak/>
        <w:t>Приложение 3</w:t>
      </w:r>
    </w:p>
    <w:p w:rsidR="00E00A62" w:rsidRPr="004A7FD0" w:rsidRDefault="00E00A62" w:rsidP="00E00A62">
      <w:pPr>
        <w:shd w:val="clear" w:color="auto" w:fill="FFFFFF"/>
        <w:spacing w:after="0" w:line="240" w:lineRule="auto"/>
        <w:ind w:left="623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7FD0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к Правилам</w:t>
      </w:r>
    </w:p>
    <w:p w:rsidR="00E00A62" w:rsidRPr="00F6711D" w:rsidRDefault="00E00A62" w:rsidP="00E00A62">
      <w:pPr>
        <w:jc w:val="center"/>
        <w:rPr>
          <w:rFonts w:ascii="Times New Roman" w:eastAsia="Times New Roman" w:hAnsi="Times New Roman"/>
          <w:lang w:eastAsia="ru-RU"/>
        </w:rPr>
      </w:pPr>
      <w:r w:rsidRPr="00F6711D">
        <w:rPr>
          <w:rFonts w:ascii="Times New Roman" w:eastAsia="Times New Roman" w:hAnsi="Times New Roman"/>
          <w:b/>
          <w:bCs/>
          <w:caps/>
          <w:lang w:eastAsia="ru-RU"/>
        </w:rPr>
        <w:t>ОЦЕНКА</w:t>
      </w:r>
    </w:p>
    <w:p w:rsidR="00E00A62" w:rsidRPr="00F6711D" w:rsidRDefault="00E00A62" w:rsidP="00E00A62">
      <w:pPr>
        <w:jc w:val="center"/>
        <w:rPr>
          <w:rFonts w:ascii="Times New Roman" w:eastAsia="Times New Roman" w:hAnsi="Times New Roman"/>
          <w:lang w:eastAsia="ru-RU"/>
        </w:rPr>
      </w:pPr>
      <w:r w:rsidRPr="00F6711D">
        <w:rPr>
          <w:rFonts w:ascii="Times New Roman" w:eastAsia="Times New Roman" w:hAnsi="Times New Roman"/>
          <w:lang w:eastAsia="ru-RU"/>
        </w:rPr>
        <w:t>организации  или индивидуального предпринимателя</w:t>
      </w:r>
    </w:p>
    <w:p w:rsidR="00E00A62" w:rsidRPr="00F6711D" w:rsidRDefault="00B25FB2" w:rsidP="00E00A6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>_____________________</w:t>
      </w:r>
      <w:r w:rsidR="00E00A62" w:rsidRPr="00F6711D">
        <w:rPr>
          <w:rFonts w:ascii="Times New Roman" w:eastAsia="Times New Roman" w:hAnsi="Times New Roman"/>
          <w:lang w:eastAsia="ru-RU"/>
        </w:rPr>
        <w:t>__________________</w:t>
      </w:r>
    </w:p>
    <w:p w:rsidR="00E00A62" w:rsidRPr="00F6711D" w:rsidRDefault="00E00A62" w:rsidP="00E00A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6711D">
        <w:rPr>
          <w:rFonts w:ascii="Times New Roman" w:eastAsia="Times New Roman" w:hAnsi="Times New Roman"/>
          <w:lang w:eastAsia="ru-RU"/>
        </w:rPr>
        <w:t>(наименование организации, Ф.И.О. индивидуального предпринимателя)</w:t>
      </w:r>
    </w:p>
    <w:p w:rsidR="00E00A62" w:rsidRPr="00F6711D" w:rsidRDefault="00E00A62" w:rsidP="00B25FB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6711D">
        <w:rPr>
          <w:rFonts w:ascii="Times New Roman" w:eastAsia="Times New Roman" w:hAnsi="Times New Roman"/>
          <w:lang w:eastAsia="ru-RU"/>
        </w:rPr>
        <w:t xml:space="preserve">на участие в конкурсном отборе на получение субсидий на приобретение специализированного автотранспорта </w:t>
      </w:r>
      <w:r>
        <w:rPr>
          <w:rFonts w:ascii="Times New Roman" w:eastAsia="Times New Roman" w:hAnsi="Times New Roman"/>
          <w:lang w:eastAsia="ru-RU"/>
        </w:rPr>
        <w:t xml:space="preserve">(автолавки) </w:t>
      </w:r>
      <w:r w:rsidRPr="00F6711D">
        <w:rPr>
          <w:rFonts w:ascii="Times New Roman" w:eastAsia="Times New Roman" w:hAnsi="Times New Roman"/>
          <w:lang w:eastAsia="ru-RU"/>
        </w:rPr>
        <w:t>для развития мобильной торговли</w:t>
      </w:r>
      <w:r w:rsidRPr="00F6711D">
        <w:rPr>
          <w:rFonts w:ascii="Times New Roman" w:hAnsi="Times New Roman"/>
        </w:rPr>
        <w:t xml:space="preserve"> </w:t>
      </w:r>
      <w:r w:rsidRPr="00F6711D">
        <w:rPr>
          <w:rFonts w:ascii="Times New Roman" w:eastAsia="Times New Roman" w:hAnsi="Times New Roman"/>
          <w:lang w:eastAsia="ru-RU"/>
        </w:rPr>
        <w:t xml:space="preserve">в малонаселенных и (или) труднодоступных населенных пунктах </w:t>
      </w:r>
      <w:proofErr w:type="spellStart"/>
      <w:r>
        <w:rPr>
          <w:rFonts w:ascii="Times New Roman" w:eastAsia="Times New Roman" w:hAnsi="Times New Roman"/>
          <w:lang w:eastAsia="ru-RU"/>
        </w:rPr>
        <w:t>Усть-Кубинского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r w:rsidRPr="00F6711D">
        <w:rPr>
          <w:rFonts w:ascii="Times New Roman" w:eastAsia="Times New Roman" w:hAnsi="Times New Roman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lang w:eastAsia="ru-RU"/>
        </w:rPr>
        <w:t>округа</w:t>
      </w:r>
    </w:p>
    <w:tbl>
      <w:tblPr>
        <w:tblW w:w="102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778"/>
        <w:gridCol w:w="1560"/>
        <w:gridCol w:w="2955"/>
        <w:gridCol w:w="1337"/>
      </w:tblGrid>
      <w:tr w:rsidR="00E00A62" w:rsidRPr="00F6711D" w:rsidTr="007C77C1">
        <w:tc>
          <w:tcPr>
            <w:tcW w:w="617" w:type="dxa"/>
          </w:tcPr>
          <w:p w:rsidR="00E00A62" w:rsidRPr="00B25FB2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B25FB2">
              <w:rPr>
                <w:spacing w:val="1"/>
              </w:rPr>
              <w:t> </w:t>
            </w:r>
            <w:r w:rsidRPr="00B25FB2">
              <w:rPr>
                <w:sz w:val="22"/>
                <w:szCs w:val="22"/>
              </w:rPr>
              <w:t>№</w:t>
            </w:r>
          </w:p>
          <w:p w:rsidR="00E00A62" w:rsidRPr="00B25FB2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25FB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25FB2">
              <w:rPr>
                <w:sz w:val="22"/>
                <w:szCs w:val="22"/>
              </w:rPr>
              <w:t>/</w:t>
            </w:r>
            <w:proofErr w:type="spellStart"/>
            <w:r w:rsidRPr="00B25FB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78" w:type="dxa"/>
          </w:tcPr>
          <w:p w:rsidR="00E00A62" w:rsidRPr="00B25FB2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B25FB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</w:tcPr>
          <w:p w:rsidR="00E00A62" w:rsidRPr="00B25FB2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B25FB2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2955" w:type="dxa"/>
          </w:tcPr>
          <w:p w:rsidR="00E00A62" w:rsidRPr="00B25FB2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B25FB2">
              <w:rPr>
                <w:sz w:val="22"/>
                <w:szCs w:val="22"/>
              </w:rPr>
              <w:t xml:space="preserve">Критерии показателя для оценки </w:t>
            </w:r>
          </w:p>
        </w:tc>
        <w:tc>
          <w:tcPr>
            <w:tcW w:w="1337" w:type="dxa"/>
          </w:tcPr>
          <w:p w:rsidR="00E00A62" w:rsidRPr="00B25FB2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B25FB2">
              <w:rPr>
                <w:bCs/>
                <w:sz w:val="22"/>
                <w:szCs w:val="22"/>
              </w:rPr>
              <w:t>Балльная оценка показателя</w:t>
            </w:r>
          </w:p>
        </w:tc>
      </w:tr>
      <w:tr w:rsidR="00E00A62" w:rsidRPr="00F6711D" w:rsidTr="007C77C1">
        <w:tc>
          <w:tcPr>
            <w:tcW w:w="617" w:type="dxa"/>
            <w:vMerge w:val="restart"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F6711D">
              <w:rPr>
                <w:sz w:val="22"/>
                <w:szCs w:val="22"/>
              </w:rPr>
              <w:t>1</w:t>
            </w:r>
            <w:r w:rsidRPr="00F6711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778" w:type="dxa"/>
            <w:vMerge w:val="restart"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Количество маршрутов, планируемых к обслуживанию приобретаемой (приобретенной) автолавкой, ед.</w:t>
            </w: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1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1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2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3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3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4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4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5 и более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5</w:t>
            </w:r>
          </w:p>
        </w:tc>
      </w:tr>
      <w:tr w:rsidR="00E00A62" w:rsidRPr="00F6711D" w:rsidTr="007C77C1">
        <w:tc>
          <w:tcPr>
            <w:tcW w:w="617" w:type="dxa"/>
            <w:vMerge w:val="restart"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2.</w:t>
            </w:r>
          </w:p>
        </w:tc>
        <w:tc>
          <w:tcPr>
            <w:tcW w:w="3778" w:type="dxa"/>
            <w:vMerge w:val="restart"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 xml:space="preserve">Суммарная протяженность маршрутов, планируемых к обслуживанию приобретаемой (приобретенной) автолавкой, </w:t>
            </w:r>
            <w:proofErr w:type="gramStart"/>
            <w:r w:rsidRPr="00763ABA">
              <w:rPr>
                <w:sz w:val="22"/>
                <w:szCs w:val="22"/>
              </w:rPr>
              <w:t>км</w:t>
            </w:r>
            <w:proofErr w:type="gramEnd"/>
            <w:r w:rsidRPr="00763ABA">
              <w:rPr>
                <w:sz w:val="22"/>
                <w:szCs w:val="22"/>
              </w:rPr>
              <w:t>. *</w:t>
            </w: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 xml:space="preserve">до 50 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1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от 50 до 100 включительно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2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 xml:space="preserve">от 101 до 150 включительно 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3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 xml:space="preserve">от 151 до 200 включительно 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4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более 200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5</w:t>
            </w:r>
          </w:p>
        </w:tc>
      </w:tr>
      <w:tr w:rsidR="00E00A62" w:rsidRPr="00F6711D" w:rsidTr="007C77C1">
        <w:tc>
          <w:tcPr>
            <w:tcW w:w="617" w:type="dxa"/>
            <w:vMerge w:val="restart"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3.</w:t>
            </w:r>
          </w:p>
        </w:tc>
        <w:tc>
          <w:tcPr>
            <w:tcW w:w="3778" w:type="dxa"/>
            <w:vMerge w:val="restart"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Количество планируемых выездов автолавки по маршруту в месяц, ед.</w:t>
            </w: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4</w:t>
            </w:r>
            <w:r w:rsidRPr="00F6711D">
              <w:rPr>
                <w:sz w:val="22"/>
                <w:szCs w:val="22"/>
              </w:rPr>
              <w:t xml:space="preserve"> до 10 включительно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1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от 11 до 15 включительно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2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от 16 до 20 включительно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3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от 21 до 25 включительно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4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более 25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5</w:t>
            </w:r>
          </w:p>
        </w:tc>
      </w:tr>
      <w:tr w:rsidR="00E00A62" w:rsidRPr="00F6711D" w:rsidTr="007C77C1">
        <w:tc>
          <w:tcPr>
            <w:tcW w:w="617" w:type="dxa"/>
            <w:vMerge w:val="restart"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F6711D">
              <w:rPr>
                <w:sz w:val="22"/>
                <w:szCs w:val="22"/>
              </w:rPr>
              <w:t>4</w:t>
            </w:r>
            <w:r w:rsidRPr="00F6711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778" w:type="dxa"/>
            <w:vMerge w:val="restart"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Количество населенных пунктов, входящих в планируемые маршруты автолавки, ед.</w:t>
            </w: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до 10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1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от 11 до 15 включительно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2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от 16 до 20 включительно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3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от 21 до 25 включительно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4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более 25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5</w:t>
            </w:r>
          </w:p>
        </w:tc>
      </w:tr>
      <w:tr w:rsidR="00E00A62" w:rsidRPr="00F6711D" w:rsidTr="007C77C1">
        <w:tc>
          <w:tcPr>
            <w:tcW w:w="617" w:type="dxa"/>
            <w:vMerge w:val="restart"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Pr="00F6711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778" w:type="dxa"/>
            <w:vMerge w:val="restart"/>
          </w:tcPr>
          <w:p w:rsidR="00E00A62" w:rsidRPr="00F6711D" w:rsidRDefault="00E00A62" w:rsidP="00B25FB2">
            <w:pPr>
              <w:spacing w:after="0"/>
              <w:rPr>
                <w:rFonts w:ascii="Times New Roman" w:eastAsia="Times New Roman" w:hAnsi="Times New Roman"/>
                <w:highlight w:val="cyan"/>
                <w:lang w:eastAsia="ru-RU"/>
              </w:rPr>
            </w:pPr>
            <w:r w:rsidRPr="00F6711D">
              <w:rPr>
                <w:rFonts w:ascii="Times New Roman" w:eastAsia="Times New Roman" w:hAnsi="Times New Roman"/>
                <w:lang w:eastAsia="ru-RU"/>
              </w:rPr>
              <w:t>Количество лет, в течение которых организация или индивидуальный предприниматель осуществляет развозную торговлю продовольственными товарами в малонаселенные и (или) труднодоступные населенные пункты района, ед.</w:t>
            </w: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до 1 года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1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от 1 до 2 включительно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2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от 2 до 3 включительно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3</w:t>
            </w:r>
          </w:p>
        </w:tc>
      </w:tr>
      <w:tr w:rsidR="00E00A62" w:rsidRPr="00F6711D" w:rsidTr="007C77C1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от 3 до 5 включительно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4</w:t>
            </w:r>
          </w:p>
        </w:tc>
      </w:tr>
      <w:tr w:rsidR="00E00A62" w:rsidRPr="00F6711D" w:rsidTr="007C77C1">
        <w:trPr>
          <w:trHeight w:val="1281"/>
        </w:trPr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более 5 лет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5</w:t>
            </w:r>
          </w:p>
        </w:tc>
      </w:tr>
      <w:tr w:rsidR="00E00A62" w:rsidRPr="00F6711D" w:rsidTr="007C77C1">
        <w:trPr>
          <w:trHeight w:val="421"/>
        </w:trPr>
        <w:tc>
          <w:tcPr>
            <w:tcW w:w="617" w:type="dxa"/>
            <w:vMerge w:val="restart"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Pr="00F6711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778" w:type="dxa"/>
            <w:vMerge w:val="restart"/>
          </w:tcPr>
          <w:p w:rsidR="00E00A62" w:rsidRPr="00F6711D" w:rsidRDefault="00E00A62" w:rsidP="00B25FB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6711D">
              <w:rPr>
                <w:rFonts w:ascii="Times New Roman" w:eastAsia="Times New Roman" w:hAnsi="Times New Roman"/>
                <w:lang w:eastAsia="ru-RU"/>
              </w:rPr>
              <w:t xml:space="preserve">Наличие у  организации или ИП производственных мощностей продовольственных товаров </w:t>
            </w: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да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5</w:t>
            </w:r>
          </w:p>
        </w:tc>
      </w:tr>
      <w:tr w:rsidR="00E00A62" w:rsidRPr="00F6711D" w:rsidTr="007C77C1">
        <w:trPr>
          <w:trHeight w:val="470"/>
        </w:trPr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нет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0</w:t>
            </w:r>
          </w:p>
        </w:tc>
      </w:tr>
      <w:tr w:rsidR="00E00A62" w:rsidRPr="00F6711D" w:rsidTr="007C77C1">
        <w:trPr>
          <w:trHeight w:val="324"/>
        </w:trPr>
        <w:tc>
          <w:tcPr>
            <w:tcW w:w="617" w:type="dxa"/>
            <w:vMerge w:val="restart"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F6711D">
              <w:rPr>
                <w:sz w:val="22"/>
                <w:szCs w:val="22"/>
              </w:rPr>
              <w:t>.</w:t>
            </w:r>
          </w:p>
        </w:tc>
        <w:tc>
          <w:tcPr>
            <w:tcW w:w="3778" w:type="dxa"/>
            <w:vMerge w:val="restart"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 xml:space="preserve">Наличие у  организации или ИП стационарных торговых объектов </w:t>
            </w: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color w:val="0000FF"/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да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5</w:t>
            </w:r>
          </w:p>
        </w:tc>
      </w:tr>
      <w:tr w:rsidR="00E00A62" w:rsidRPr="00F6711D" w:rsidTr="007C77C1">
        <w:trPr>
          <w:trHeight w:val="324"/>
        </w:trPr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color w:val="0000FF"/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нет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0</w:t>
            </w:r>
          </w:p>
        </w:tc>
      </w:tr>
      <w:tr w:rsidR="00E00A62" w:rsidRPr="00F6711D" w:rsidTr="007C77C1">
        <w:tc>
          <w:tcPr>
            <w:tcW w:w="617" w:type="dxa"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F6711D">
              <w:rPr>
                <w:sz w:val="22"/>
                <w:szCs w:val="22"/>
              </w:rPr>
              <w:t>.</w:t>
            </w:r>
          </w:p>
        </w:tc>
        <w:tc>
          <w:tcPr>
            <w:tcW w:w="3778" w:type="dxa"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Предоставление сопутствующих услуг</w:t>
            </w: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1.</w:t>
            </w:r>
          </w:p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2.</w:t>
            </w:r>
          </w:p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3.</w:t>
            </w:r>
          </w:p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…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каждая услуга  - 5 баллов</w:t>
            </w:r>
          </w:p>
        </w:tc>
      </w:tr>
    </w:tbl>
    <w:p w:rsidR="00E00A62" w:rsidRDefault="00E00A62" w:rsidP="00E00A62">
      <w:pPr>
        <w:spacing w:after="0" w:line="240" w:lineRule="auto"/>
        <w:jc w:val="both"/>
        <w:rPr>
          <w:rFonts w:ascii="Times New Roman" w:hAnsi="Times New Roman"/>
        </w:rPr>
      </w:pPr>
      <w:r w:rsidRPr="00763ABA">
        <w:t>*</w:t>
      </w:r>
      <w:r>
        <w:t xml:space="preserve"> </w:t>
      </w:r>
      <w:r>
        <w:rPr>
          <w:rFonts w:ascii="Times New Roman" w:hAnsi="Times New Roman"/>
        </w:rPr>
        <w:t>Рассчитывается от места загрузки до последнего обслуживаемого населенного пункта</w:t>
      </w:r>
    </w:p>
    <w:p w:rsidR="00C2783F" w:rsidRDefault="00C2783F" w:rsidP="00E00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bookmarkStart w:id="0" w:name="P2013"/>
      <w:bookmarkEnd w:id="0"/>
    </w:p>
    <w:p w:rsidR="00E00A62" w:rsidRPr="00A65E9B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П</w:t>
      </w:r>
      <w:r w:rsidRPr="00A65E9B">
        <w:rPr>
          <w:rFonts w:ascii="Times New Roman" w:hAnsi="Times New Roman"/>
          <w:bCs/>
          <w:sz w:val="26"/>
          <w:szCs w:val="26"/>
        </w:rPr>
        <w:t>риложение 2</w:t>
      </w:r>
    </w:p>
    <w:p w:rsidR="00E00A62" w:rsidRPr="00A65E9B" w:rsidRDefault="00E00A62" w:rsidP="00E00A62">
      <w:pPr>
        <w:shd w:val="clear" w:color="auto" w:fill="FFFFFF"/>
        <w:spacing w:after="0" w:line="240" w:lineRule="auto"/>
        <w:ind w:firstLine="4678"/>
        <w:jc w:val="right"/>
        <w:rPr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 xml:space="preserve">к постановлению администрации </w:t>
      </w:r>
      <w:r>
        <w:rPr>
          <w:rFonts w:ascii="Times New Roman" w:hAnsi="Times New Roman"/>
          <w:bCs/>
          <w:sz w:val="26"/>
          <w:szCs w:val="26"/>
        </w:rPr>
        <w:t>округа</w:t>
      </w:r>
      <w:r w:rsidRPr="00A65E9B">
        <w:rPr>
          <w:rFonts w:ascii="Times New Roman" w:hAnsi="Times New Roman"/>
          <w:bCs/>
          <w:sz w:val="26"/>
          <w:szCs w:val="26"/>
        </w:rPr>
        <w:t xml:space="preserve">                     от</w:t>
      </w:r>
      <w:r w:rsidR="00B25FB2">
        <w:rPr>
          <w:rFonts w:ascii="Times New Roman" w:hAnsi="Times New Roman"/>
          <w:bCs/>
          <w:sz w:val="26"/>
          <w:szCs w:val="26"/>
        </w:rPr>
        <w:t xml:space="preserve"> </w:t>
      </w:r>
      <w:r w:rsidR="00403D58">
        <w:rPr>
          <w:rFonts w:ascii="Times New Roman" w:hAnsi="Times New Roman"/>
          <w:bCs/>
          <w:sz w:val="26"/>
          <w:szCs w:val="26"/>
        </w:rPr>
        <w:t>05.03.2024 № 409</w:t>
      </w:r>
    </w:p>
    <w:p w:rsidR="00E00A62" w:rsidRPr="00A65E9B" w:rsidRDefault="00E00A62" w:rsidP="00E00A62">
      <w:pPr>
        <w:spacing w:after="0" w:line="240" w:lineRule="auto"/>
        <w:jc w:val="both"/>
        <w:rPr>
          <w:sz w:val="26"/>
          <w:szCs w:val="26"/>
        </w:rPr>
      </w:pPr>
    </w:p>
    <w:p w:rsidR="00E00A62" w:rsidRPr="00A65E9B" w:rsidRDefault="00E00A62" w:rsidP="00E00A6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Pr="00A65E9B">
        <w:rPr>
          <w:rFonts w:ascii="Times New Roman" w:hAnsi="Times New Roman"/>
          <w:sz w:val="26"/>
          <w:szCs w:val="26"/>
        </w:rPr>
        <w:t>СОСТАВ</w:t>
      </w:r>
    </w:p>
    <w:p w:rsidR="00E00A62" w:rsidRPr="00A65E9B" w:rsidRDefault="00E00A62" w:rsidP="00E00A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2438">
        <w:rPr>
          <w:rFonts w:ascii="Times New Roman" w:hAnsi="Times New Roman"/>
          <w:sz w:val="26"/>
          <w:szCs w:val="26"/>
        </w:rPr>
        <w:t>комиссии по рассмотрению заяв</w:t>
      </w:r>
      <w:r>
        <w:rPr>
          <w:rFonts w:ascii="Times New Roman" w:hAnsi="Times New Roman"/>
          <w:sz w:val="26"/>
          <w:szCs w:val="26"/>
        </w:rPr>
        <w:t>ок</w:t>
      </w:r>
      <w:r w:rsidRPr="00E82438">
        <w:rPr>
          <w:rFonts w:ascii="Times New Roman" w:hAnsi="Times New Roman"/>
          <w:sz w:val="26"/>
          <w:szCs w:val="26"/>
        </w:rPr>
        <w:t xml:space="preserve"> о предоставлении субсидий юридическим лицам или ИП на  </w:t>
      </w:r>
      <w:r w:rsidRPr="00E82438">
        <w:rPr>
          <w:rFonts w:ascii="Times New Roman" w:hAnsi="Times New Roman"/>
          <w:bCs/>
          <w:sz w:val="26"/>
          <w:szCs w:val="26"/>
        </w:rPr>
        <w:t xml:space="preserve">приобретение специализированного автотранспорта для развития мобильной торговли в малонаселенных и (или) труднодоступных населенных пунктах </w:t>
      </w:r>
      <w:proofErr w:type="spellStart"/>
      <w:r w:rsidRPr="00E82438">
        <w:rPr>
          <w:rFonts w:ascii="Times New Roman" w:hAnsi="Times New Roman"/>
          <w:bCs/>
          <w:sz w:val="26"/>
          <w:szCs w:val="26"/>
        </w:rPr>
        <w:t>Усть-Кубинского</w:t>
      </w:r>
      <w:proofErr w:type="spellEnd"/>
      <w:r w:rsidRPr="00E82438">
        <w:rPr>
          <w:rFonts w:ascii="Times New Roman" w:hAnsi="Times New Roman"/>
          <w:bCs/>
          <w:sz w:val="26"/>
          <w:szCs w:val="26"/>
        </w:rPr>
        <w:t xml:space="preserve"> муниципального округа</w:t>
      </w:r>
    </w:p>
    <w:p w:rsidR="00E00A62" w:rsidRPr="00A65E9B" w:rsidRDefault="00E00A62" w:rsidP="00E00A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Председатель комиссии </w:t>
      </w:r>
      <w:r w:rsidRPr="00A65E9B">
        <w:rPr>
          <w:rFonts w:ascii="Times New Roman" w:hAnsi="Times New Roman"/>
          <w:sz w:val="26"/>
          <w:szCs w:val="26"/>
        </w:rPr>
        <w:tab/>
        <w:t xml:space="preserve">- </w:t>
      </w:r>
      <w:r>
        <w:rPr>
          <w:rFonts w:ascii="Times New Roman" w:hAnsi="Times New Roman"/>
          <w:sz w:val="26"/>
          <w:szCs w:val="26"/>
        </w:rPr>
        <w:t>первый заместитель главы округа</w:t>
      </w:r>
      <w:r w:rsidRPr="00A65E9B">
        <w:rPr>
          <w:rFonts w:ascii="Times New Roman" w:hAnsi="Times New Roman"/>
          <w:sz w:val="26"/>
          <w:szCs w:val="26"/>
        </w:rPr>
        <w:t>;</w:t>
      </w:r>
    </w:p>
    <w:p w:rsidR="00E00A62" w:rsidRPr="00A65E9B" w:rsidRDefault="00C72603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E00A62" w:rsidRPr="00A65E9B">
        <w:rPr>
          <w:rFonts w:ascii="Times New Roman" w:hAnsi="Times New Roman"/>
          <w:sz w:val="26"/>
          <w:szCs w:val="26"/>
        </w:rPr>
        <w:t xml:space="preserve">аместитель председателя Комиссии - заместитель </w:t>
      </w:r>
      <w:r w:rsidR="00E00A62">
        <w:rPr>
          <w:rFonts w:ascii="Times New Roman" w:hAnsi="Times New Roman"/>
          <w:sz w:val="26"/>
          <w:szCs w:val="26"/>
        </w:rPr>
        <w:t>главы округа;</w:t>
      </w:r>
      <w:r w:rsidR="00E00A62" w:rsidRPr="00A65E9B">
        <w:rPr>
          <w:rFonts w:ascii="Times New Roman" w:hAnsi="Times New Roman"/>
          <w:sz w:val="26"/>
          <w:szCs w:val="26"/>
        </w:rPr>
        <w:t xml:space="preserve"> </w:t>
      </w:r>
    </w:p>
    <w:p w:rsidR="00E00A62" w:rsidRDefault="00C72603" w:rsidP="00E00A6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E00A62">
        <w:rPr>
          <w:rFonts w:ascii="Times New Roman" w:hAnsi="Times New Roman"/>
          <w:sz w:val="26"/>
          <w:szCs w:val="26"/>
        </w:rPr>
        <w:t>екретарь комиссии - з</w:t>
      </w:r>
      <w:r w:rsidR="00E00A62" w:rsidRPr="00A65E9B">
        <w:rPr>
          <w:rFonts w:ascii="Times New Roman" w:hAnsi="Times New Roman"/>
          <w:sz w:val="26"/>
          <w:szCs w:val="26"/>
        </w:rPr>
        <w:t xml:space="preserve">аместитель начальника отдела </w:t>
      </w:r>
      <w:r w:rsidR="00E00A62">
        <w:rPr>
          <w:rFonts w:ascii="Times New Roman" w:hAnsi="Times New Roman"/>
          <w:sz w:val="26"/>
          <w:szCs w:val="26"/>
        </w:rPr>
        <w:t>экономики, отраслевого развития и контроля  администрации  округа</w:t>
      </w:r>
      <w:r w:rsidR="00B25FB2">
        <w:rPr>
          <w:rFonts w:ascii="Times New Roman" w:hAnsi="Times New Roman"/>
          <w:sz w:val="26"/>
          <w:szCs w:val="26"/>
        </w:rPr>
        <w:t>.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Члены комиссии:</w:t>
      </w:r>
    </w:p>
    <w:p w:rsidR="00E00A62" w:rsidRDefault="00E00A62" w:rsidP="00E00A6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начальник отдела</w:t>
      </w:r>
      <w:r>
        <w:rPr>
          <w:rFonts w:ascii="Times New Roman" w:hAnsi="Times New Roman"/>
          <w:sz w:val="26"/>
          <w:szCs w:val="26"/>
        </w:rPr>
        <w:t xml:space="preserve"> экономики, отраслевого развития и контроля  администрации  округа</w:t>
      </w:r>
      <w:r w:rsidRPr="00A65E9B">
        <w:rPr>
          <w:rFonts w:ascii="Times New Roman" w:hAnsi="Times New Roman"/>
          <w:sz w:val="26"/>
          <w:szCs w:val="26"/>
        </w:rPr>
        <w:t>;</w:t>
      </w:r>
    </w:p>
    <w:p w:rsidR="00E00A62" w:rsidRPr="00A65E9B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начальник  юридического отдела администрации </w:t>
      </w:r>
      <w:r>
        <w:rPr>
          <w:rFonts w:ascii="Times New Roman" w:hAnsi="Times New Roman"/>
          <w:sz w:val="26"/>
          <w:szCs w:val="26"/>
        </w:rPr>
        <w:t>округа</w:t>
      </w:r>
      <w:r w:rsidRPr="00A65E9B">
        <w:rPr>
          <w:rFonts w:ascii="Times New Roman" w:hAnsi="Times New Roman"/>
          <w:sz w:val="26"/>
          <w:szCs w:val="26"/>
        </w:rPr>
        <w:t>.</w:t>
      </w:r>
    </w:p>
    <w:p w:rsidR="00E00A62" w:rsidRPr="00A65E9B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0A62" w:rsidRPr="00A65E9B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0A62" w:rsidRPr="00A65E9B" w:rsidRDefault="00E00A62" w:rsidP="00E0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0A62" w:rsidRPr="00A65E9B" w:rsidRDefault="00E00A62" w:rsidP="00E0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0A62" w:rsidRPr="00A65E9B" w:rsidRDefault="00E00A62" w:rsidP="00E00A62">
      <w:pPr>
        <w:spacing w:after="0" w:line="240" w:lineRule="auto"/>
        <w:jc w:val="both"/>
        <w:rPr>
          <w:sz w:val="26"/>
          <w:szCs w:val="26"/>
        </w:rPr>
      </w:pPr>
    </w:p>
    <w:p w:rsidR="00E00A62" w:rsidRPr="00A65E9B" w:rsidRDefault="00E00A62" w:rsidP="00E00A62">
      <w:pPr>
        <w:spacing w:after="0" w:line="240" w:lineRule="auto"/>
        <w:jc w:val="both"/>
        <w:rPr>
          <w:sz w:val="26"/>
          <w:szCs w:val="26"/>
        </w:rPr>
      </w:pPr>
    </w:p>
    <w:p w:rsidR="00E00A62" w:rsidRPr="00A65E9B" w:rsidRDefault="00E00A62" w:rsidP="00E00A62">
      <w:pPr>
        <w:spacing w:after="0" w:line="240" w:lineRule="auto"/>
        <w:jc w:val="both"/>
        <w:rPr>
          <w:sz w:val="26"/>
          <w:szCs w:val="26"/>
        </w:rPr>
      </w:pPr>
    </w:p>
    <w:p w:rsidR="00E00A62" w:rsidRPr="00A65E9B" w:rsidRDefault="00E00A62" w:rsidP="00E00A62">
      <w:pPr>
        <w:spacing w:after="0" w:line="240" w:lineRule="auto"/>
        <w:jc w:val="both"/>
        <w:rPr>
          <w:sz w:val="26"/>
          <w:szCs w:val="26"/>
        </w:rPr>
      </w:pPr>
    </w:p>
    <w:p w:rsidR="00E00A62" w:rsidRPr="00A65E9B" w:rsidRDefault="00E00A62" w:rsidP="00E00A62">
      <w:pPr>
        <w:spacing w:after="0" w:line="240" w:lineRule="auto"/>
        <w:jc w:val="both"/>
        <w:rPr>
          <w:sz w:val="26"/>
          <w:szCs w:val="26"/>
        </w:rPr>
      </w:pPr>
    </w:p>
    <w:p w:rsidR="00E00A62" w:rsidRPr="00A65E9B" w:rsidRDefault="00E00A62" w:rsidP="00E00A62">
      <w:pPr>
        <w:spacing w:after="0" w:line="240" w:lineRule="auto"/>
        <w:jc w:val="both"/>
        <w:rPr>
          <w:sz w:val="26"/>
          <w:szCs w:val="26"/>
        </w:rPr>
      </w:pPr>
    </w:p>
    <w:p w:rsidR="00E00A62" w:rsidRPr="00A65E9B" w:rsidRDefault="00E00A62" w:rsidP="00E00A62">
      <w:pPr>
        <w:spacing w:after="0" w:line="240" w:lineRule="auto"/>
        <w:jc w:val="both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00A62" w:rsidRDefault="00E00A62" w:rsidP="00E00A62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482183" w:rsidRDefault="00482183"/>
    <w:sectPr w:rsidR="00482183" w:rsidSect="00861BA3">
      <w:headerReference w:type="default" r:id="rId20"/>
      <w:footerReference w:type="default" r:id="rId21"/>
      <w:pgSz w:w="11906" w:h="16838"/>
      <w:pgMar w:top="1134" w:right="850" w:bottom="284" w:left="170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728" w:rsidRDefault="006F2728" w:rsidP="00E00A62">
      <w:pPr>
        <w:spacing w:after="0" w:line="240" w:lineRule="auto"/>
      </w:pPr>
      <w:r>
        <w:separator/>
      </w:r>
    </w:p>
  </w:endnote>
  <w:endnote w:type="continuationSeparator" w:id="0">
    <w:p w:rsidR="006F2728" w:rsidRDefault="006F2728" w:rsidP="00E0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C6" w:rsidRDefault="00693DC6">
    <w:pPr>
      <w:pStyle w:val="a6"/>
      <w:jc w:val="right"/>
    </w:pPr>
  </w:p>
  <w:p w:rsidR="00693DC6" w:rsidRDefault="00693D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728" w:rsidRDefault="006F2728" w:rsidP="00E00A62">
      <w:pPr>
        <w:spacing w:after="0" w:line="240" w:lineRule="auto"/>
      </w:pPr>
      <w:r>
        <w:separator/>
      </w:r>
    </w:p>
  </w:footnote>
  <w:footnote w:type="continuationSeparator" w:id="0">
    <w:p w:rsidR="006F2728" w:rsidRDefault="006F2728" w:rsidP="00E00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41876"/>
      <w:docPartObj>
        <w:docPartGallery w:val="Page Numbers (Top of Page)"/>
        <w:docPartUnique/>
      </w:docPartObj>
    </w:sdtPr>
    <w:sdtContent>
      <w:p w:rsidR="00693DC6" w:rsidRDefault="003F10D9">
        <w:pPr>
          <w:pStyle w:val="a4"/>
          <w:jc w:val="center"/>
        </w:pPr>
        <w:fldSimple w:instr=" PAGE   \* MERGEFORMAT ">
          <w:r w:rsidR="00611F6E">
            <w:rPr>
              <w:noProof/>
            </w:rPr>
            <w:t>17</w:t>
          </w:r>
        </w:fldSimple>
      </w:p>
    </w:sdtContent>
  </w:sdt>
  <w:p w:rsidR="00693DC6" w:rsidRDefault="00693DC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093272"/>
    <w:multiLevelType w:val="hybridMultilevel"/>
    <w:tmpl w:val="8C44A860"/>
    <w:lvl w:ilvl="0" w:tplc="1512C2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BB010D"/>
    <w:multiLevelType w:val="hybridMultilevel"/>
    <w:tmpl w:val="22E88542"/>
    <w:lvl w:ilvl="0" w:tplc="A81497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46446AE7"/>
    <w:multiLevelType w:val="multilevel"/>
    <w:tmpl w:val="DB945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6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>
    <w:nsid w:val="4C6A55A5"/>
    <w:multiLevelType w:val="hybridMultilevel"/>
    <w:tmpl w:val="70CCBA18"/>
    <w:lvl w:ilvl="0" w:tplc="D3AE30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32543E"/>
    <w:multiLevelType w:val="hybridMultilevel"/>
    <w:tmpl w:val="30F8E136"/>
    <w:lvl w:ilvl="0" w:tplc="9F98F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64327"/>
    <w:multiLevelType w:val="multilevel"/>
    <w:tmpl w:val="DB945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11">
    <w:nsid w:val="617D34C9"/>
    <w:multiLevelType w:val="multilevel"/>
    <w:tmpl w:val="DB945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12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83A0936"/>
    <w:multiLevelType w:val="hybridMultilevel"/>
    <w:tmpl w:val="98A0CB08"/>
    <w:lvl w:ilvl="0" w:tplc="CE40E6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6"/>
  </w:num>
  <w:num w:numId="7">
    <w:abstractNumId w:val="12"/>
  </w:num>
  <w:num w:numId="8">
    <w:abstractNumId w:val="13"/>
  </w:num>
  <w:num w:numId="9">
    <w:abstractNumId w:val="11"/>
  </w:num>
  <w:num w:numId="10">
    <w:abstractNumId w:val="10"/>
  </w:num>
  <w:num w:numId="11">
    <w:abstractNumId w:val="5"/>
  </w:num>
  <w:num w:numId="12">
    <w:abstractNumId w:val="7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A62"/>
    <w:rsid w:val="00011F58"/>
    <w:rsid w:val="00135376"/>
    <w:rsid w:val="0014525B"/>
    <w:rsid w:val="001A6DBB"/>
    <w:rsid w:val="001D2CA4"/>
    <w:rsid w:val="001E0B56"/>
    <w:rsid w:val="00205E52"/>
    <w:rsid w:val="00222E8A"/>
    <w:rsid w:val="00237D66"/>
    <w:rsid w:val="00274C7F"/>
    <w:rsid w:val="002776E6"/>
    <w:rsid w:val="0029037F"/>
    <w:rsid w:val="00295885"/>
    <w:rsid w:val="002A6859"/>
    <w:rsid w:val="002A6F02"/>
    <w:rsid w:val="002B1F14"/>
    <w:rsid w:val="003260E8"/>
    <w:rsid w:val="00347EEE"/>
    <w:rsid w:val="00373529"/>
    <w:rsid w:val="0039168D"/>
    <w:rsid w:val="003B1746"/>
    <w:rsid w:val="003E026F"/>
    <w:rsid w:val="003F10D9"/>
    <w:rsid w:val="003F5B32"/>
    <w:rsid w:val="00403D58"/>
    <w:rsid w:val="004816F1"/>
    <w:rsid w:val="00482183"/>
    <w:rsid w:val="004A49CE"/>
    <w:rsid w:val="004C2234"/>
    <w:rsid w:val="004C685A"/>
    <w:rsid w:val="004D1278"/>
    <w:rsid w:val="004D35A3"/>
    <w:rsid w:val="004F06D0"/>
    <w:rsid w:val="0054277E"/>
    <w:rsid w:val="0059684A"/>
    <w:rsid w:val="005A4640"/>
    <w:rsid w:val="00611F6E"/>
    <w:rsid w:val="00693DC6"/>
    <w:rsid w:val="006B54CC"/>
    <w:rsid w:val="006D4047"/>
    <w:rsid w:val="006F2728"/>
    <w:rsid w:val="007072D7"/>
    <w:rsid w:val="00716FFF"/>
    <w:rsid w:val="00792B2A"/>
    <w:rsid w:val="007A691E"/>
    <w:rsid w:val="007B4EBC"/>
    <w:rsid w:val="007C160C"/>
    <w:rsid w:val="007C77C1"/>
    <w:rsid w:val="007F0C5B"/>
    <w:rsid w:val="007F4EA6"/>
    <w:rsid w:val="0084378D"/>
    <w:rsid w:val="00861BA3"/>
    <w:rsid w:val="0086324C"/>
    <w:rsid w:val="00873DA0"/>
    <w:rsid w:val="008C1C9B"/>
    <w:rsid w:val="00914465"/>
    <w:rsid w:val="009279BF"/>
    <w:rsid w:val="0098243A"/>
    <w:rsid w:val="009B09BA"/>
    <w:rsid w:val="009D02C3"/>
    <w:rsid w:val="009D1D7A"/>
    <w:rsid w:val="009E0AB2"/>
    <w:rsid w:val="00A116FC"/>
    <w:rsid w:val="00A42479"/>
    <w:rsid w:val="00A646D3"/>
    <w:rsid w:val="00A84532"/>
    <w:rsid w:val="00A956A0"/>
    <w:rsid w:val="00AB109A"/>
    <w:rsid w:val="00B1432F"/>
    <w:rsid w:val="00B17A7A"/>
    <w:rsid w:val="00B25FB2"/>
    <w:rsid w:val="00B46785"/>
    <w:rsid w:val="00B967C5"/>
    <w:rsid w:val="00BD4CBF"/>
    <w:rsid w:val="00BE610B"/>
    <w:rsid w:val="00C2783F"/>
    <w:rsid w:val="00C52097"/>
    <w:rsid w:val="00C72603"/>
    <w:rsid w:val="00C726A6"/>
    <w:rsid w:val="00C80585"/>
    <w:rsid w:val="00C97601"/>
    <w:rsid w:val="00CB1683"/>
    <w:rsid w:val="00CE2BCA"/>
    <w:rsid w:val="00CE3B23"/>
    <w:rsid w:val="00CF7DDB"/>
    <w:rsid w:val="00D3400F"/>
    <w:rsid w:val="00D66BF7"/>
    <w:rsid w:val="00D77269"/>
    <w:rsid w:val="00D86754"/>
    <w:rsid w:val="00D91B0A"/>
    <w:rsid w:val="00DB2456"/>
    <w:rsid w:val="00DE22CF"/>
    <w:rsid w:val="00E00A62"/>
    <w:rsid w:val="00E63CF4"/>
    <w:rsid w:val="00EA0F83"/>
    <w:rsid w:val="00EE1A5F"/>
    <w:rsid w:val="00F522C8"/>
    <w:rsid w:val="00F710D4"/>
    <w:rsid w:val="00F8531E"/>
    <w:rsid w:val="00F86642"/>
    <w:rsid w:val="00FA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6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00A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E00A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E00A6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6"/>
      <w:szCs w:val="24"/>
    </w:rPr>
  </w:style>
  <w:style w:type="paragraph" w:styleId="4">
    <w:name w:val="heading 4"/>
    <w:basedOn w:val="a"/>
    <w:next w:val="a"/>
    <w:link w:val="40"/>
    <w:qFormat/>
    <w:rsid w:val="00E00A6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E00A62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6"/>
      <w:szCs w:val="24"/>
    </w:rPr>
  </w:style>
  <w:style w:type="paragraph" w:styleId="6">
    <w:name w:val="heading 6"/>
    <w:basedOn w:val="a"/>
    <w:next w:val="a"/>
    <w:link w:val="60"/>
    <w:qFormat/>
    <w:rsid w:val="00E00A6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E00A6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E00A6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32"/>
      <w:szCs w:val="24"/>
    </w:rPr>
  </w:style>
  <w:style w:type="paragraph" w:styleId="9">
    <w:name w:val="heading 9"/>
    <w:basedOn w:val="a"/>
    <w:next w:val="a"/>
    <w:link w:val="90"/>
    <w:uiPriority w:val="9"/>
    <w:qFormat/>
    <w:rsid w:val="00E00A6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A62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rsid w:val="00E00A62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E00A62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40">
    <w:name w:val="Заголовок 4 Знак"/>
    <w:basedOn w:val="a0"/>
    <w:link w:val="4"/>
    <w:rsid w:val="00E00A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E00A62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60">
    <w:name w:val="Заголовок 6 Знак"/>
    <w:basedOn w:val="a0"/>
    <w:link w:val="6"/>
    <w:rsid w:val="00E00A62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rsid w:val="00E00A6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E00A6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90">
    <w:name w:val="Заголовок 9 Знак"/>
    <w:basedOn w:val="a0"/>
    <w:link w:val="9"/>
    <w:uiPriority w:val="9"/>
    <w:rsid w:val="00E00A6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Normal">
    <w:name w:val="ConsPlusNormal"/>
    <w:link w:val="ConsPlusNormal0"/>
    <w:rsid w:val="00E00A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00A6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E00A6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0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0A6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00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0A6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0A62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00A62"/>
    <w:pPr>
      <w:ind w:left="720"/>
      <w:contextualSpacing/>
    </w:pPr>
  </w:style>
  <w:style w:type="paragraph" w:styleId="ab">
    <w:name w:val="No Spacing"/>
    <w:uiPriority w:val="1"/>
    <w:qFormat/>
    <w:rsid w:val="00E00A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E00A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E00A62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E00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E00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00A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rsid w:val="00E00A62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ad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c"/>
    <w:rsid w:val="00E00A62"/>
    <w:rPr>
      <w:rFonts w:ascii="Calibri" w:eastAsia="Calibri" w:hAnsi="Calibri" w:cs="Times New Roman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c"/>
    <w:locked/>
    <w:rsid w:val="00E00A62"/>
    <w:rPr>
      <w:rFonts w:ascii="Times New Roman" w:eastAsia="Times New Roman" w:hAnsi="Times New Roman" w:cs="Times New Roman"/>
      <w:sz w:val="26"/>
      <w:szCs w:val="24"/>
    </w:rPr>
  </w:style>
  <w:style w:type="paragraph" w:styleId="21">
    <w:name w:val="Body Text 2"/>
    <w:basedOn w:val="a"/>
    <w:link w:val="22"/>
    <w:rsid w:val="00E00A62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00A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2">
    <w:name w:val="Заголовок №1_"/>
    <w:link w:val="110"/>
    <w:uiPriority w:val="99"/>
    <w:rsid w:val="00E00A62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E00A62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13">
    <w:name w:val="Заголовок №1"/>
    <w:uiPriority w:val="99"/>
    <w:rsid w:val="00E00A62"/>
  </w:style>
  <w:style w:type="character" w:customStyle="1" w:styleId="ae">
    <w:name w:val="Основной текст + Полужирный"/>
    <w:uiPriority w:val="99"/>
    <w:rsid w:val="00E00A62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f">
    <w:name w:val="Normal (Web)"/>
    <w:basedOn w:val="a"/>
    <w:uiPriority w:val="99"/>
    <w:rsid w:val="00E00A62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E00A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00A62"/>
    <w:pPr>
      <w:suppressLineNumbers/>
    </w:pPr>
  </w:style>
  <w:style w:type="character" w:customStyle="1" w:styleId="23">
    <w:name w:val="Основной текст (2)_"/>
    <w:link w:val="24"/>
    <w:rsid w:val="00E00A62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00A62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af0">
    <w:name w:val="Основной текст_"/>
    <w:link w:val="25"/>
    <w:rsid w:val="00E00A62"/>
    <w:rPr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link w:val="af0"/>
    <w:rsid w:val="00E00A62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</w:rPr>
  </w:style>
  <w:style w:type="character" w:customStyle="1" w:styleId="14pt">
    <w:name w:val="Основной текст + 14 pt;Полужирный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">
    <w:name w:val="Основной текст1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sid w:val="00E00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sid w:val="00E00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3">
    <w:name w:val="Основной текст (3)_"/>
    <w:link w:val="34"/>
    <w:rsid w:val="00E00A62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00A62"/>
    <w:pPr>
      <w:widowControl w:val="0"/>
      <w:shd w:val="clear" w:color="auto" w:fill="FFFFFF"/>
      <w:spacing w:after="0"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31pt">
    <w:name w:val="Основной текст (3) + Интервал 1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link w:val="42"/>
    <w:rsid w:val="00E00A62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00A62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23pt">
    <w:name w:val="Основной текст (2) + Интервал 3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f1">
    <w:name w:val="Основной текст + Курсив"/>
    <w:aliases w:val="Интервал 0 pt"/>
    <w:rsid w:val="00E00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link w:val="52"/>
    <w:rsid w:val="00E00A62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00A62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13pt">
    <w:name w:val="Основной текст + 13 pt;Полужирный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 + Не курсив"/>
    <w:rsid w:val="00E00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Cell">
    <w:name w:val="ConsPlusCell"/>
    <w:rsid w:val="00E00A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E00A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nhideWhenUsed/>
    <w:rsid w:val="00E00A62"/>
    <w:rPr>
      <w:rFonts w:cs="Times New Roman"/>
      <w:color w:val="0000FF"/>
      <w:u w:val="single"/>
    </w:rPr>
  </w:style>
  <w:style w:type="character" w:customStyle="1" w:styleId="WW8Num5z1">
    <w:name w:val="WW8Num5z1"/>
    <w:rsid w:val="00E00A62"/>
    <w:rPr>
      <w:rFonts w:ascii="Courier New" w:hAnsi="Courier New"/>
    </w:rPr>
  </w:style>
  <w:style w:type="paragraph" w:styleId="af3">
    <w:name w:val="Body Text Indent"/>
    <w:basedOn w:val="a"/>
    <w:link w:val="af4"/>
    <w:uiPriority w:val="99"/>
    <w:rsid w:val="00E00A6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E00A6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Exact">
    <w:name w:val="Основной текст (5) Exact"/>
    <w:rsid w:val="00E00A62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sid w:val="00E00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картинке (2)_"/>
    <w:link w:val="27"/>
    <w:rsid w:val="00E00A62"/>
    <w:rPr>
      <w:b/>
      <w:bCs/>
      <w:sz w:val="27"/>
      <w:szCs w:val="27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E00A62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af5">
    <w:name w:val="Подпись к картинке_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6">
    <w:name w:val="Подпись к картинке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sid w:val="00E00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7">
    <w:name w:val="Сноска_"/>
    <w:link w:val="af8"/>
    <w:rsid w:val="00E00A62"/>
    <w:rPr>
      <w:spacing w:val="10"/>
      <w:shd w:val="clear" w:color="auto" w:fill="FFFFFF"/>
    </w:rPr>
  </w:style>
  <w:style w:type="paragraph" w:customStyle="1" w:styleId="af8">
    <w:name w:val="Сноска"/>
    <w:basedOn w:val="a"/>
    <w:link w:val="af7"/>
    <w:rsid w:val="00E00A62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spacing w:val="10"/>
    </w:rPr>
  </w:style>
  <w:style w:type="character" w:customStyle="1" w:styleId="28">
    <w:name w:val="Заголовок №2_"/>
    <w:link w:val="29"/>
    <w:rsid w:val="00E00A62"/>
    <w:rPr>
      <w:b/>
      <w:bCs/>
      <w:spacing w:val="20"/>
      <w:shd w:val="clear" w:color="auto" w:fill="FFFFFF"/>
    </w:rPr>
  </w:style>
  <w:style w:type="paragraph" w:customStyle="1" w:styleId="29">
    <w:name w:val="Заголовок №2"/>
    <w:basedOn w:val="a"/>
    <w:link w:val="28"/>
    <w:rsid w:val="00E00A62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</w:rPr>
  </w:style>
  <w:style w:type="character" w:customStyle="1" w:styleId="12pt1pt">
    <w:name w:val="Основной текст + 12 pt;Полужирный;Интервал 1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E00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E00A6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E00A6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35">
    <w:name w:val="Основной текст3"/>
    <w:basedOn w:val="a"/>
    <w:rsid w:val="00E00A62"/>
    <w:pPr>
      <w:widowControl w:val="0"/>
      <w:shd w:val="clear" w:color="auto" w:fill="FFFFFF"/>
      <w:spacing w:after="0" w:line="274" w:lineRule="exact"/>
      <w:ind w:firstLine="2240"/>
    </w:pPr>
    <w:rPr>
      <w:rFonts w:ascii="Times New Roman" w:eastAsia="Times New Roman" w:hAnsi="Times New Roman"/>
      <w:color w:val="000000"/>
      <w:spacing w:val="10"/>
      <w:lang w:eastAsia="ru-RU"/>
    </w:rPr>
  </w:style>
  <w:style w:type="paragraph" w:styleId="af9">
    <w:name w:val="Title"/>
    <w:basedOn w:val="a"/>
    <w:next w:val="a"/>
    <w:link w:val="afa"/>
    <w:qFormat/>
    <w:rsid w:val="00E00A62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a">
    <w:name w:val="Название Знак"/>
    <w:basedOn w:val="a0"/>
    <w:link w:val="af9"/>
    <w:rsid w:val="00E00A6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2a">
    <w:name w:val="Название объекта2"/>
    <w:basedOn w:val="a"/>
    <w:next w:val="a"/>
    <w:rsid w:val="00E00A62"/>
    <w:pPr>
      <w:spacing w:before="120"/>
      <w:jc w:val="center"/>
    </w:pPr>
    <w:rPr>
      <w:rFonts w:eastAsia="Times New Roman"/>
      <w:sz w:val="36"/>
    </w:rPr>
  </w:style>
  <w:style w:type="paragraph" w:styleId="afb">
    <w:name w:val="caption"/>
    <w:basedOn w:val="a"/>
    <w:next w:val="a"/>
    <w:uiPriority w:val="35"/>
    <w:qFormat/>
    <w:rsid w:val="00E00A62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c">
    <w:name w:val="Subtitle"/>
    <w:basedOn w:val="a"/>
    <w:next w:val="a"/>
    <w:link w:val="afd"/>
    <w:uiPriority w:val="11"/>
    <w:qFormat/>
    <w:rsid w:val="00E00A6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E00A6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e">
    <w:name w:val="Strong"/>
    <w:uiPriority w:val="22"/>
    <w:qFormat/>
    <w:rsid w:val="00E00A62"/>
    <w:rPr>
      <w:b/>
      <w:bCs/>
    </w:rPr>
  </w:style>
  <w:style w:type="character" w:styleId="aff">
    <w:name w:val="Emphasis"/>
    <w:uiPriority w:val="20"/>
    <w:qFormat/>
    <w:rsid w:val="00E00A62"/>
    <w:rPr>
      <w:i/>
      <w:iCs/>
    </w:rPr>
  </w:style>
  <w:style w:type="paragraph" w:styleId="2b">
    <w:name w:val="Quote"/>
    <w:basedOn w:val="a"/>
    <w:next w:val="a"/>
    <w:link w:val="2c"/>
    <w:uiPriority w:val="29"/>
    <w:qFormat/>
    <w:rsid w:val="00E00A62"/>
    <w:rPr>
      <w:rFonts w:eastAsia="Times New Roman"/>
      <w:i/>
      <w:iCs/>
      <w:color w:val="000000"/>
    </w:rPr>
  </w:style>
  <w:style w:type="character" w:customStyle="1" w:styleId="2c">
    <w:name w:val="Цитата 2 Знак"/>
    <w:basedOn w:val="a0"/>
    <w:link w:val="2b"/>
    <w:uiPriority w:val="29"/>
    <w:rsid w:val="00E00A62"/>
    <w:rPr>
      <w:rFonts w:ascii="Calibri" w:eastAsia="Times New Roman" w:hAnsi="Calibri" w:cs="Times New Roman"/>
      <w:i/>
      <w:iCs/>
      <w:color w:val="000000"/>
    </w:rPr>
  </w:style>
  <w:style w:type="paragraph" w:styleId="aff0">
    <w:name w:val="Intense Quote"/>
    <w:basedOn w:val="a"/>
    <w:next w:val="a"/>
    <w:link w:val="aff1"/>
    <w:uiPriority w:val="30"/>
    <w:qFormat/>
    <w:rsid w:val="00E00A62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30"/>
    <w:rsid w:val="00E00A62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2">
    <w:name w:val="Subtle Emphasis"/>
    <w:uiPriority w:val="19"/>
    <w:qFormat/>
    <w:rsid w:val="00E00A62"/>
    <w:rPr>
      <w:i/>
      <w:iCs/>
      <w:color w:val="808080"/>
    </w:rPr>
  </w:style>
  <w:style w:type="character" w:styleId="aff3">
    <w:name w:val="Intense Emphasis"/>
    <w:uiPriority w:val="21"/>
    <w:qFormat/>
    <w:rsid w:val="00E00A62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E00A62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E00A62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E00A62"/>
    <w:rPr>
      <w:b/>
      <w:bCs/>
      <w:smallCaps/>
      <w:spacing w:val="5"/>
    </w:rPr>
  </w:style>
  <w:style w:type="paragraph" w:styleId="aff7">
    <w:name w:val="TOC Heading"/>
    <w:basedOn w:val="1"/>
    <w:next w:val="a"/>
    <w:uiPriority w:val="39"/>
    <w:qFormat/>
    <w:rsid w:val="00E00A62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western">
    <w:name w:val="western"/>
    <w:basedOn w:val="a"/>
    <w:rsid w:val="00E00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00A62"/>
  </w:style>
  <w:style w:type="paragraph" w:styleId="2d">
    <w:name w:val="Body Text Indent 2"/>
    <w:basedOn w:val="a"/>
    <w:link w:val="2e"/>
    <w:uiPriority w:val="99"/>
    <w:rsid w:val="00E00A6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E00A62"/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Знак"/>
    <w:rsid w:val="00E00A62"/>
    <w:rPr>
      <w:sz w:val="16"/>
      <w:lang w:val="ru-RU" w:eastAsia="ru-RU"/>
    </w:rPr>
  </w:style>
  <w:style w:type="paragraph" w:customStyle="1" w:styleId="lst">
    <w:name w:val="lst"/>
    <w:basedOn w:val="a"/>
    <w:rsid w:val="00E00A62"/>
    <w:pPr>
      <w:tabs>
        <w:tab w:val="num" w:pos="908"/>
      </w:tabs>
      <w:autoSpaceDE w:val="0"/>
      <w:autoSpaceDN w:val="0"/>
      <w:adjustRightInd w:val="0"/>
      <w:spacing w:after="0" w:line="360" w:lineRule="auto"/>
      <w:ind w:left="1"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00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00A62"/>
    <w:rPr>
      <w:rFonts w:ascii="Arial Unicode MS" w:eastAsia="Arial Unicode MS" w:hAnsi="Arial Unicode MS" w:cs="Times New Roman"/>
      <w:sz w:val="20"/>
      <w:szCs w:val="20"/>
    </w:rPr>
  </w:style>
  <w:style w:type="paragraph" w:customStyle="1" w:styleId="Preformat">
    <w:name w:val="Preformat"/>
    <w:rsid w:val="00E00A6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Indent 3"/>
    <w:basedOn w:val="a"/>
    <w:link w:val="37"/>
    <w:uiPriority w:val="99"/>
    <w:rsid w:val="00E00A6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E00A62"/>
    <w:rPr>
      <w:rFonts w:ascii="Times New Roman" w:eastAsia="Times New Roman" w:hAnsi="Times New Roman" w:cs="Times New Roman"/>
      <w:sz w:val="16"/>
      <w:szCs w:val="16"/>
    </w:rPr>
  </w:style>
  <w:style w:type="character" w:customStyle="1" w:styleId="aff9">
    <w:name w:val="Гипертекстовая ссылка"/>
    <w:uiPriority w:val="99"/>
    <w:rsid w:val="00E00A62"/>
    <w:rPr>
      <w:color w:val="106BBE"/>
    </w:rPr>
  </w:style>
  <w:style w:type="paragraph" w:customStyle="1" w:styleId="Normal">
    <w:name w:val="Normal Знак Знак Знак"/>
    <w:rsid w:val="00E00A6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Содержимое таблицы"/>
    <w:basedOn w:val="a"/>
    <w:rsid w:val="00E00A6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styleId="affb">
    <w:name w:val="FollowedHyperlink"/>
    <w:uiPriority w:val="99"/>
    <w:unhideWhenUsed/>
    <w:rsid w:val="00E00A62"/>
    <w:rPr>
      <w:color w:val="954F72"/>
      <w:u w:val="single"/>
    </w:rPr>
  </w:style>
  <w:style w:type="character" w:customStyle="1" w:styleId="14pt0">
    <w:name w:val="Основной текст + 14 pt"/>
    <w:aliases w:val="Полужирный,Основной текст + Candara,7 pt,Основной текст + 12 pt"/>
    <w:rsid w:val="00E00A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8">
    <w:name w:val="Основной текст (3) + 8"/>
    <w:aliases w:val="5 pt,Курсив,Основной текст + 11,Основной текст + 4 pt,Основной текст + 6,Основной текст + Garamond,Основной текст + 13"/>
    <w:rsid w:val="00E00A6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E00A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E00A6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E00A62"/>
    <w:pPr>
      <w:suppressAutoHyphens/>
      <w:autoSpaceDE w:val="0"/>
      <w:spacing w:after="0" w:line="240" w:lineRule="auto"/>
      <w:ind w:firstLine="540"/>
      <w:jc w:val="both"/>
    </w:pPr>
    <w:rPr>
      <w:rFonts w:ascii="Times New Roman" w:hAnsi="Times New Roman" w:cs="Calibri"/>
      <w:sz w:val="24"/>
      <w:szCs w:val="24"/>
      <w:lang w:eastAsia="zh-CN"/>
    </w:rPr>
  </w:style>
  <w:style w:type="paragraph" w:customStyle="1" w:styleId="p13">
    <w:name w:val="p13"/>
    <w:basedOn w:val="a"/>
    <w:rsid w:val="00E00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ioaoa">
    <w:name w:val="Iniiaiie oaeno io?aoa"/>
    <w:rsid w:val="00E00A62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blk">
    <w:name w:val="blk"/>
    <w:rsid w:val="00E00A62"/>
  </w:style>
  <w:style w:type="character" w:customStyle="1" w:styleId="15">
    <w:name w:val="Основной шрифт абзаца1"/>
    <w:rsid w:val="00E00A62"/>
  </w:style>
  <w:style w:type="paragraph" w:customStyle="1" w:styleId="ConsPlusTitlePage">
    <w:name w:val="ConsPlusTitlePage"/>
    <w:rsid w:val="00E00A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00A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00A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E00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c">
    <w:name w:val="Комментарий"/>
    <w:basedOn w:val="a"/>
    <w:next w:val="a"/>
    <w:uiPriority w:val="99"/>
    <w:rsid w:val="00E00A6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fd">
    <w:name w:val="Информация о версии"/>
    <w:basedOn w:val="affc"/>
    <w:next w:val="a"/>
    <w:uiPriority w:val="99"/>
    <w:rsid w:val="00E00A62"/>
    <w:rPr>
      <w:i/>
      <w:iCs/>
    </w:rPr>
  </w:style>
  <w:style w:type="paragraph" w:customStyle="1" w:styleId="affe">
    <w:name w:val="Таблицы (моноширинный)"/>
    <w:basedOn w:val="a"/>
    <w:next w:val="a"/>
    <w:uiPriority w:val="99"/>
    <w:rsid w:val="00E00A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f">
    <w:name w:val="Нормальный (таблица)"/>
    <w:basedOn w:val="a"/>
    <w:next w:val="a"/>
    <w:uiPriority w:val="99"/>
    <w:rsid w:val="00E00A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Прижатый влево"/>
    <w:basedOn w:val="a"/>
    <w:next w:val="a"/>
    <w:uiPriority w:val="99"/>
    <w:rsid w:val="00E00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ff1">
    <w:name w:val="footnote reference"/>
    <w:semiHidden/>
    <w:unhideWhenUsed/>
    <w:rsid w:val="00E00A62"/>
    <w:rPr>
      <w:vertAlign w:val="superscript"/>
    </w:rPr>
  </w:style>
  <w:style w:type="character" w:customStyle="1" w:styleId="afff2">
    <w:name w:val="Символ сноски"/>
    <w:rsid w:val="00E00A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udget.gov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53Ust-Kubinskij@r19.gov35.ru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4681710/0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4FFA4-9B14-4C77-BD66-A92F730B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5984</Words>
  <Characters>34112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2024-03-05T10:59:00Z</cp:lastPrinted>
  <dcterms:created xsi:type="dcterms:W3CDTF">2024-02-05T10:39:00Z</dcterms:created>
  <dcterms:modified xsi:type="dcterms:W3CDTF">2024-03-05T11:20:00Z</dcterms:modified>
</cp:coreProperties>
</file>