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70" w:rsidRDefault="00B06770" w:rsidP="00B06770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770" w:rsidRDefault="00B06770" w:rsidP="00B06770">
      <w:pPr>
        <w:jc w:val="right"/>
        <w:rPr>
          <w:b/>
          <w:sz w:val="26"/>
          <w:szCs w:val="26"/>
        </w:rPr>
      </w:pPr>
    </w:p>
    <w:p w:rsidR="00B06770" w:rsidRDefault="00B06770" w:rsidP="00B067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B06770" w:rsidRPr="00091B36" w:rsidRDefault="00B06770" w:rsidP="00B067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B06770" w:rsidRDefault="00B06770" w:rsidP="00B06770">
      <w:pPr>
        <w:jc w:val="center"/>
        <w:rPr>
          <w:b/>
          <w:sz w:val="26"/>
          <w:szCs w:val="26"/>
        </w:rPr>
      </w:pPr>
    </w:p>
    <w:p w:rsidR="00B06770" w:rsidRDefault="00B06770" w:rsidP="00B067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06770" w:rsidRDefault="00B06770" w:rsidP="00B06770">
      <w:pPr>
        <w:jc w:val="center"/>
        <w:rPr>
          <w:b/>
          <w:sz w:val="26"/>
          <w:szCs w:val="26"/>
        </w:rPr>
      </w:pPr>
    </w:p>
    <w:p w:rsidR="00B06770" w:rsidRDefault="00B06770" w:rsidP="00B0677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B06770" w:rsidRDefault="00B06770" w:rsidP="00B06770">
      <w:pPr>
        <w:jc w:val="center"/>
        <w:rPr>
          <w:bCs/>
          <w:sz w:val="26"/>
          <w:szCs w:val="26"/>
        </w:rPr>
      </w:pPr>
    </w:p>
    <w:p w:rsidR="00B06770" w:rsidRPr="008E5422" w:rsidRDefault="00B06770" w:rsidP="00B06770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</w:t>
      </w:r>
      <w:r w:rsidR="008D2395" w:rsidRPr="008D2395">
        <w:rPr>
          <w:bCs/>
          <w:sz w:val="26"/>
          <w:szCs w:val="26"/>
        </w:rPr>
        <w:t>28.12.</w:t>
      </w:r>
      <w:r w:rsidR="008D2395">
        <w:rPr>
          <w:bCs/>
          <w:sz w:val="26"/>
          <w:szCs w:val="26"/>
        </w:rPr>
        <w:t>2024                                                                                                   № 2237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</w:t>
      </w:r>
      <w:r w:rsidRPr="008D2395">
        <w:rPr>
          <w:bCs/>
          <w:sz w:val="26"/>
          <w:szCs w:val="26"/>
        </w:rPr>
        <w:t xml:space="preserve">                </w:t>
      </w:r>
      <w:r w:rsidRPr="008E5422">
        <w:rPr>
          <w:b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          </w:t>
      </w:r>
      <w:r w:rsidRPr="008E5422">
        <w:rPr>
          <w:bCs/>
          <w:sz w:val="26"/>
          <w:szCs w:val="26"/>
        </w:rPr>
        <w:t xml:space="preserve">       </w:t>
      </w:r>
    </w:p>
    <w:p w:rsidR="00B06770" w:rsidRPr="008E5422" w:rsidRDefault="00B06770" w:rsidP="00B06770">
      <w:pPr>
        <w:jc w:val="both"/>
        <w:rPr>
          <w:bCs/>
          <w:sz w:val="26"/>
          <w:szCs w:val="26"/>
        </w:rPr>
      </w:pPr>
    </w:p>
    <w:p w:rsidR="00B06770" w:rsidRDefault="00B06770" w:rsidP="00B06770">
      <w:pPr>
        <w:jc w:val="center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 xml:space="preserve">О внесении изменений в постановление администрации округа от </w:t>
      </w:r>
      <w:r>
        <w:rPr>
          <w:bCs/>
          <w:sz w:val="26"/>
          <w:szCs w:val="26"/>
        </w:rPr>
        <w:t>9 января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26</w:t>
      </w:r>
      <w:r w:rsidRPr="008E5422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 xml:space="preserve">О территориальных отделах администрации </w:t>
      </w:r>
    </w:p>
    <w:p w:rsidR="00B06770" w:rsidRDefault="00B06770" w:rsidP="00B06770">
      <w:pPr>
        <w:jc w:val="center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округа»</w:t>
      </w:r>
    </w:p>
    <w:p w:rsidR="00B06770" w:rsidRPr="008E5422" w:rsidRDefault="00B06770" w:rsidP="00B06770">
      <w:pPr>
        <w:jc w:val="center"/>
        <w:rPr>
          <w:bCs/>
          <w:sz w:val="26"/>
          <w:szCs w:val="26"/>
        </w:rPr>
      </w:pPr>
    </w:p>
    <w:p w:rsidR="00B06770" w:rsidRPr="008E5422" w:rsidRDefault="00B06770" w:rsidP="00B06770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ab/>
      </w:r>
      <w:r>
        <w:rPr>
          <w:sz w:val="26"/>
          <w:szCs w:val="26"/>
        </w:rPr>
        <w:t xml:space="preserve">На основании </w:t>
      </w:r>
      <w:r w:rsidRPr="008E5422">
        <w:rPr>
          <w:sz w:val="26"/>
          <w:szCs w:val="26"/>
        </w:rPr>
        <w:t xml:space="preserve">ст. 42 Устава округа </w:t>
      </w:r>
      <w:r w:rsidRPr="008E5422">
        <w:rPr>
          <w:bCs/>
          <w:sz w:val="26"/>
          <w:szCs w:val="26"/>
        </w:rPr>
        <w:t>администрация округа</w:t>
      </w:r>
    </w:p>
    <w:p w:rsidR="00B06770" w:rsidRPr="008E5422" w:rsidRDefault="00B06770" w:rsidP="00B06770">
      <w:pPr>
        <w:jc w:val="both"/>
        <w:rPr>
          <w:bCs/>
          <w:sz w:val="26"/>
          <w:szCs w:val="26"/>
        </w:rPr>
      </w:pPr>
      <w:r w:rsidRPr="008E5422">
        <w:rPr>
          <w:b/>
          <w:bCs/>
          <w:sz w:val="26"/>
          <w:szCs w:val="26"/>
        </w:rPr>
        <w:t>ПОСТАНОВЛЯЕТ:</w:t>
      </w:r>
    </w:p>
    <w:p w:rsidR="00B06770" w:rsidRPr="00CD6209" w:rsidRDefault="00B06770" w:rsidP="00B06770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Pr="008E5422">
        <w:rPr>
          <w:bCs/>
          <w:sz w:val="26"/>
          <w:szCs w:val="26"/>
        </w:rPr>
        <w:t xml:space="preserve">Внести в </w:t>
      </w:r>
      <w:r>
        <w:rPr>
          <w:bCs/>
          <w:sz w:val="26"/>
          <w:szCs w:val="26"/>
        </w:rPr>
        <w:t xml:space="preserve">Положение о территориальных отделах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округа, утвержденное постановлением администрации округа от 9 января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26</w:t>
      </w:r>
      <w:r w:rsidRPr="008E5422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 xml:space="preserve">О территориальных отделах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округа»,</w:t>
      </w:r>
      <w:r w:rsidRPr="00CD6209">
        <w:rPr>
          <w:bCs/>
          <w:sz w:val="26"/>
          <w:szCs w:val="26"/>
        </w:rPr>
        <w:t xml:space="preserve"> следующие изменения:</w:t>
      </w:r>
    </w:p>
    <w:p w:rsidR="00B06770" w:rsidRPr="00224527" w:rsidRDefault="00B06770" w:rsidP="00B0677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1.1. </w:t>
      </w:r>
      <w:r w:rsidRPr="00224527">
        <w:rPr>
          <w:bCs/>
          <w:sz w:val="26"/>
          <w:szCs w:val="26"/>
        </w:rPr>
        <w:t>Раздел 1 дополнить пунктом 2</w:t>
      </w:r>
      <w:r>
        <w:rPr>
          <w:bCs/>
          <w:sz w:val="26"/>
          <w:szCs w:val="26"/>
        </w:rPr>
        <w:t>.2</w:t>
      </w:r>
      <w:r w:rsidRPr="00224527">
        <w:rPr>
          <w:bCs/>
          <w:sz w:val="26"/>
          <w:szCs w:val="26"/>
        </w:rPr>
        <w:t xml:space="preserve"> следующего содержания:</w:t>
      </w:r>
    </w:p>
    <w:p w:rsidR="00B06770" w:rsidRDefault="00B06770" w:rsidP="00B06770">
      <w:pPr>
        <w:pStyle w:val="a5"/>
        <w:widowControl w:val="0"/>
        <w:spacing w:after="0"/>
        <w:ind w:right="125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sz w:val="26"/>
          <w:szCs w:val="26"/>
        </w:rPr>
        <w:tab/>
        <w:t>«</w:t>
      </w:r>
      <w:r w:rsidRPr="00870F74">
        <w:rPr>
          <w:sz w:val="26"/>
          <w:szCs w:val="26"/>
        </w:rPr>
        <w:t>2.</w:t>
      </w:r>
      <w:r>
        <w:rPr>
          <w:sz w:val="26"/>
          <w:szCs w:val="26"/>
        </w:rPr>
        <w:t>2</w:t>
      </w:r>
      <w:r w:rsidRPr="00870F74">
        <w:rPr>
          <w:sz w:val="26"/>
          <w:szCs w:val="26"/>
        </w:rPr>
        <w:t xml:space="preserve">. Организация и </w:t>
      </w:r>
      <w:r w:rsidRPr="00870F74">
        <w:rPr>
          <w:color w:val="22272F"/>
          <w:sz w:val="26"/>
          <w:szCs w:val="26"/>
          <w:shd w:val="clear" w:color="auto" w:fill="FFFFFF"/>
        </w:rPr>
        <w:t>совершение нотариальных действий в случаях и порядке, предусмотренных действующим законодательством</w:t>
      </w:r>
      <w:r>
        <w:rPr>
          <w:color w:val="22272F"/>
          <w:sz w:val="26"/>
          <w:szCs w:val="26"/>
          <w:shd w:val="clear" w:color="auto" w:fill="FFFFFF"/>
        </w:rPr>
        <w:t>».</w:t>
      </w:r>
    </w:p>
    <w:p w:rsidR="00B06770" w:rsidRPr="00870F74" w:rsidRDefault="00B06770" w:rsidP="00B06770">
      <w:pPr>
        <w:pStyle w:val="a5"/>
        <w:widowControl w:val="0"/>
        <w:spacing w:after="0"/>
        <w:ind w:right="125"/>
        <w:jc w:val="both"/>
        <w:rPr>
          <w:sz w:val="26"/>
          <w:szCs w:val="26"/>
        </w:rPr>
      </w:pPr>
      <w:r>
        <w:rPr>
          <w:color w:val="22272F"/>
          <w:sz w:val="26"/>
          <w:szCs w:val="26"/>
          <w:shd w:val="clear" w:color="auto" w:fill="FFFFFF"/>
        </w:rPr>
        <w:tab/>
        <w:t>1.2. Раздел 3 дополнить пунктом 22 следующего содержания:</w:t>
      </w:r>
    </w:p>
    <w:p w:rsidR="00B06770" w:rsidRPr="004E6C7F" w:rsidRDefault="00B06770" w:rsidP="00B06770">
      <w:pPr>
        <w:pStyle w:val="a5"/>
        <w:widowControl w:val="0"/>
        <w:tabs>
          <w:tab w:val="left" w:pos="1386"/>
        </w:tabs>
        <w:spacing w:after="0"/>
        <w:ind w:right="125" w:firstLine="709"/>
        <w:jc w:val="both"/>
        <w:rPr>
          <w:bCs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«22)</w:t>
      </w:r>
      <w:r w:rsidRPr="00733188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733188">
        <w:rPr>
          <w:sz w:val="26"/>
          <w:szCs w:val="26"/>
        </w:rPr>
        <w:t xml:space="preserve">рганизация и </w:t>
      </w:r>
      <w:r w:rsidRPr="00733188">
        <w:rPr>
          <w:color w:val="22272F"/>
          <w:sz w:val="26"/>
          <w:szCs w:val="26"/>
          <w:shd w:val="clear" w:color="auto" w:fill="FFFFFF"/>
        </w:rPr>
        <w:t>совершение нотариальных действий</w:t>
      </w:r>
      <w:r w:rsidRPr="00733188">
        <w:rPr>
          <w:color w:val="22272F"/>
          <w:sz w:val="26"/>
          <w:szCs w:val="26"/>
        </w:rPr>
        <w:t xml:space="preserve"> для лиц, зарегистрированных по месту жительства или месту пребывания в населенном пункте на</w:t>
      </w:r>
      <w:r>
        <w:rPr>
          <w:color w:val="22272F"/>
          <w:sz w:val="26"/>
          <w:szCs w:val="26"/>
        </w:rPr>
        <w:t xml:space="preserve"> закрепленной за территориальным отделом части</w:t>
      </w:r>
      <w:r w:rsidRPr="00733188">
        <w:rPr>
          <w:color w:val="22272F"/>
          <w:sz w:val="26"/>
          <w:szCs w:val="26"/>
        </w:rPr>
        <w:t xml:space="preserve"> территории муниципального округа, где отсутствует нотариус, а также направление сведений о совершенных нотариальных действиях в Нотариальную палату Вологодской области </w:t>
      </w:r>
      <w:r w:rsidRPr="00733188">
        <w:rPr>
          <w:color w:val="22272F"/>
          <w:sz w:val="26"/>
          <w:szCs w:val="26"/>
          <w:shd w:val="clear" w:color="auto" w:fill="FFFFFF"/>
        </w:rPr>
        <w:t>для внесения таких сведений в реестр нотариальных действий единой информационной системы нотариата</w:t>
      </w:r>
      <w:r>
        <w:rPr>
          <w:color w:val="22272F"/>
          <w:sz w:val="26"/>
          <w:szCs w:val="26"/>
          <w:shd w:val="clear" w:color="auto" w:fill="FFFFFF"/>
        </w:rPr>
        <w:t>».</w:t>
      </w:r>
    </w:p>
    <w:p w:rsidR="00B06770" w:rsidRPr="008E5422" w:rsidRDefault="00B06770" w:rsidP="00B06770">
      <w:pPr>
        <w:pStyle w:val="a3"/>
        <w:tabs>
          <w:tab w:val="left" w:pos="113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E5422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после его официального опубликования.</w:t>
      </w:r>
    </w:p>
    <w:p w:rsidR="00B06770" w:rsidRDefault="00B06770" w:rsidP="00B06770">
      <w:pPr>
        <w:spacing w:before="240"/>
        <w:jc w:val="both"/>
        <w:rPr>
          <w:bCs/>
          <w:sz w:val="26"/>
          <w:szCs w:val="26"/>
        </w:rPr>
      </w:pPr>
    </w:p>
    <w:p w:rsidR="00B06770" w:rsidRPr="00E322B9" w:rsidRDefault="00B06770" w:rsidP="00B06770">
      <w:pPr>
        <w:spacing w:before="240"/>
        <w:jc w:val="both"/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06770" w:rsidRPr="008E5422" w:rsidTr="00072CD5">
        <w:tc>
          <w:tcPr>
            <w:tcW w:w="4785" w:type="dxa"/>
          </w:tcPr>
          <w:p w:rsidR="00B06770" w:rsidRPr="008E5422" w:rsidRDefault="00B06770" w:rsidP="00072CD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B06770" w:rsidRPr="008E5422" w:rsidRDefault="00B06770" w:rsidP="00072CD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</w:t>
            </w:r>
          </w:p>
        </w:tc>
      </w:tr>
    </w:tbl>
    <w:p w:rsidR="00B06770" w:rsidRDefault="00B06770" w:rsidP="00B06770"/>
    <w:p w:rsidR="00B06770" w:rsidRDefault="00B06770" w:rsidP="00B06770"/>
    <w:p w:rsidR="004019D8" w:rsidRDefault="004019D8"/>
    <w:sectPr w:rsidR="004019D8" w:rsidSect="00CD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6770"/>
    <w:rsid w:val="004019D8"/>
    <w:rsid w:val="008D2395"/>
    <w:rsid w:val="00B06770"/>
    <w:rsid w:val="00D1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770"/>
    <w:pPr>
      <w:ind w:left="720"/>
      <w:contextualSpacing/>
    </w:pPr>
  </w:style>
  <w:style w:type="table" w:styleId="a4">
    <w:name w:val="Table Grid"/>
    <w:basedOn w:val="a1"/>
    <w:uiPriority w:val="59"/>
    <w:rsid w:val="00B06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unhideWhenUsed/>
    <w:qFormat/>
    <w:rsid w:val="00B06770"/>
    <w:pPr>
      <w:spacing w:after="120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B06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7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7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2025-01-10T08:22:00Z</cp:lastPrinted>
  <dcterms:created xsi:type="dcterms:W3CDTF">2024-12-18T13:01:00Z</dcterms:created>
  <dcterms:modified xsi:type="dcterms:W3CDTF">2025-01-10T08:23:00Z</dcterms:modified>
</cp:coreProperties>
</file>