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E1" w:rsidRPr="00C223C5" w:rsidRDefault="002041E1" w:rsidP="008A0AF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8A0AFB" w:rsidRPr="008A0AFB" w:rsidRDefault="008A0AFB" w:rsidP="00204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1E1" w:rsidRPr="00C223C5" w:rsidRDefault="002041E1" w:rsidP="00204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2041E1" w:rsidRPr="00C223C5" w:rsidRDefault="002041E1" w:rsidP="00204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2041E1" w:rsidRPr="00C223C5" w:rsidRDefault="002041E1" w:rsidP="002041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41E1" w:rsidRPr="00C223C5" w:rsidRDefault="002041E1" w:rsidP="002041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041E1" w:rsidRPr="00C223C5" w:rsidRDefault="002041E1" w:rsidP="002041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1E1" w:rsidRPr="00C223C5" w:rsidRDefault="002041E1" w:rsidP="002041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2041E1" w:rsidRPr="00C223C5" w:rsidRDefault="002041E1" w:rsidP="002041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41E1" w:rsidRPr="00C223C5" w:rsidRDefault="002041E1" w:rsidP="00204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A0AFB">
        <w:rPr>
          <w:rFonts w:ascii="Times New Roman" w:hAnsi="Times New Roman" w:cs="Times New Roman"/>
          <w:sz w:val="26"/>
          <w:szCs w:val="26"/>
          <w:lang w:val="en-US"/>
        </w:rPr>
        <w:t>13</w:t>
      </w:r>
      <w:r w:rsidR="008A0AFB">
        <w:rPr>
          <w:rFonts w:ascii="Times New Roman" w:hAnsi="Times New Roman" w:cs="Times New Roman"/>
          <w:sz w:val="26"/>
          <w:szCs w:val="26"/>
        </w:rPr>
        <w:t>.11.2024                                                                                                       № 1882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6B1377"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1E1" w:rsidRPr="00E06DCF" w:rsidRDefault="002041E1" w:rsidP="00204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041E1" w:rsidRPr="00E06DCF" w:rsidTr="009D7D34">
        <w:tc>
          <w:tcPr>
            <w:tcW w:w="9464" w:type="dxa"/>
          </w:tcPr>
          <w:p w:rsidR="002041E1" w:rsidRPr="00E06DCF" w:rsidRDefault="002041E1" w:rsidP="009D7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утверждении  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профилактики </w:t>
            </w:r>
            <w:r w:rsidRPr="00E06DC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  <w:lang w:val="ru-RU"/>
              </w:rPr>
              <w:t>рисков причинения вреда (ущерба) охраняемым законом ценностям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оценка соблюдения которых является предметом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жилищного 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контроля </w:t>
            </w:r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>муниципальном округе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  <w:lang w:val="ru-RU"/>
              </w:rPr>
              <w:t xml:space="preserve"> на 2025</w:t>
            </w:r>
            <w:r w:rsidRPr="00E06DCF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  <w:lang w:val="ru-RU"/>
              </w:rPr>
              <w:t xml:space="preserve"> год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2041E1" w:rsidRPr="00974151" w:rsidRDefault="002041E1" w:rsidP="00204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1E1" w:rsidRPr="00974151" w:rsidRDefault="002041E1" w:rsidP="00204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31 июля 2020 года № 248-ФЗ "О государственном контроле (надзоре) и муниципальном контроле в Российской Федерации"</w:t>
      </w: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,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4151">
        <w:rPr>
          <w:rFonts w:ascii="Times New Roman" w:hAnsi="Times New Roman" w:cs="Times New Roman"/>
          <w:sz w:val="26"/>
          <w:szCs w:val="26"/>
        </w:rPr>
        <w:t xml:space="preserve">, ст. 42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74151">
        <w:rPr>
          <w:rFonts w:ascii="Times New Roman" w:hAnsi="Times New Roman" w:cs="Times New Roman"/>
          <w:sz w:val="26"/>
          <w:szCs w:val="26"/>
        </w:rPr>
        <w:t xml:space="preserve"> администрация округа</w:t>
      </w:r>
      <w:proofErr w:type="gramEnd"/>
    </w:p>
    <w:p w:rsidR="002041E1" w:rsidRPr="00974151" w:rsidRDefault="002041E1" w:rsidP="002041E1">
      <w:pPr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415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2041E1" w:rsidRPr="00974151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1. Утвердить 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 xml:space="preserve">Программу профилактики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 xml:space="preserve">, оценка соблюдения которых является предметом муниципального жилищного контроля </w:t>
      </w:r>
      <w:r w:rsidRPr="00974151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 w:rsidRPr="00974151">
        <w:rPr>
          <w:rFonts w:ascii="Times New Roman" w:hAnsi="Times New Roman" w:cs="Times New Roman"/>
          <w:spacing w:val="2"/>
          <w:sz w:val="26"/>
          <w:szCs w:val="26"/>
        </w:rPr>
        <w:t>Усть-Кубинском</w:t>
      </w:r>
      <w:proofErr w:type="spellEnd"/>
      <w:r w:rsidRPr="00974151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муниципальном округе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2025</w:t>
      </w: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год (прилагается).</w:t>
      </w:r>
    </w:p>
    <w:p w:rsidR="007D3F4C" w:rsidRPr="007D3F4C" w:rsidRDefault="007D3F4C" w:rsidP="007D3F4C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F4C">
        <w:rPr>
          <w:rFonts w:ascii="Times New Roman" w:hAnsi="Times New Roman" w:cs="Times New Roman"/>
          <w:sz w:val="26"/>
          <w:szCs w:val="26"/>
        </w:rPr>
        <w:t xml:space="preserve">          2. Настоящее постановление вступает в силу после его официального опубликования, но не ранее 1 января 2025 года и подлежит размещению на официальном сайте округа в информационно-телекоммуникационной сети «Интернет».</w:t>
      </w:r>
      <w:r w:rsidRPr="007D3F4C">
        <w:rPr>
          <w:rFonts w:ascii="Times New Roman" w:hAnsi="Times New Roman" w:cs="Times New Roman"/>
          <w:sz w:val="26"/>
          <w:szCs w:val="26"/>
          <w:lang w:val="de-DE"/>
        </w:rPr>
        <w:tab/>
      </w:r>
    </w:p>
    <w:p w:rsidR="002041E1" w:rsidRPr="00E06DCF" w:rsidRDefault="002041E1" w:rsidP="0020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1E1" w:rsidRDefault="002041E1" w:rsidP="0020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1E1" w:rsidRDefault="002041E1" w:rsidP="002041E1">
      <w:pPr>
        <w:shd w:val="clear" w:color="auto" w:fill="FFFFFF"/>
        <w:tabs>
          <w:tab w:val="left" w:pos="6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41E1" w:rsidRPr="00C51D9B" w:rsidRDefault="008A0AFB" w:rsidP="002041E1">
      <w:pPr>
        <w:shd w:val="clear" w:color="auto" w:fill="FFFFFF"/>
        <w:tabs>
          <w:tab w:val="left" w:pos="6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    И.В. Быков</w:t>
      </w:r>
      <w:r w:rsidR="002041E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</w:p>
    <w:p w:rsidR="002041E1" w:rsidRPr="00C51D9B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41E1" w:rsidRPr="00C51D9B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0AFB" w:rsidRDefault="008A0AFB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0AFB" w:rsidRDefault="008A0AFB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0AFB" w:rsidRDefault="008A0AFB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2041E1" w:rsidRPr="00E06DCF" w:rsidTr="009D7D34">
        <w:tc>
          <w:tcPr>
            <w:tcW w:w="5637" w:type="dxa"/>
          </w:tcPr>
          <w:p w:rsidR="002041E1" w:rsidRPr="00E06DCF" w:rsidRDefault="002041E1" w:rsidP="009D7D3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933" w:type="dxa"/>
          </w:tcPr>
          <w:p w:rsidR="002041E1" w:rsidRPr="00E06DCF" w:rsidRDefault="002041E1" w:rsidP="009D7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Утверждена</w:t>
            </w:r>
          </w:p>
          <w:p w:rsidR="002041E1" w:rsidRPr="00E06DCF" w:rsidRDefault="002041E1" w:rsidP="009D7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округа от</w:t>
            </w:r>
            <w:r w:rsidR="008A0A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13.11.2024 № 1882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                           </w:t>
            </w:r>
          </w:p>
          <w:p w:rsidR="002041E1" w:rsidRPr="00E06DCF" w:rsidRDefault="002041E1" w:rsidP="009D7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6DCF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520D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рограмма профилактики </w:t>
      </w:r>
      <w:r w:rsidRPr="00520DC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20D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оценка соблюдения которых является предметом муниципального жилищного контроля</w:t>
      </w:r>
      <w:r w:rsidRPr="00520DC1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520DC1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в </w:t>
      </w:r>
      <w:proofErr w:type="spellStart"/>
      <w:r w:rsidRPr="00520DC1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Усть-Кубинском</w:t>
      </w:r>
      <w:proofErr w:type="spellEnd"/>
      <w:r w:rsidRPr="00520DC1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муниципальном округе</w:t>
      </w:r>
      <w:r w:rsidRPr="00520D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520DC1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2025 год</w:t>
      </w: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41E1" w:rsidRPr="002041E1" w:rsidRDefault="002041E1" w:rsidP="002041E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041E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Общие положения</w:t>
      </w:r>
    </w:p>
    <w:p w:rsidR="002041E1" w:rsidRPr="002041E1" w:rsidRDefault="002041E1" w:rsidP="002041E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041E1" w:rsidRPr="002041E1" w:rsidRDefault="002041E1" w:rsidP="002041E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041E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</w:t>
      </w:r>
      <w:r w:rsidRPr="002041E1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 w:rsidRPr="002041E1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2041E1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Программа) разработана в соответствии с </w:t>
      </w:r>
      <w:r w:rsidRPr="002041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Федеральным законом от 31 июля 2020 года № 248-ФЗ "О государственном контроле (надзоре) и муниципальном контроле в Российской Федерации" (далее - № 248-ФЗ) в </w:t>
      </w:r>
      <w:r w:rsidRPr="002041E1">
        <w:rPr>
          <w:rFonts w:ascii="Times New Roman" w:hAnsi="Times New Roman" w:cs="Times New Roman"/>
          <w:sz w:val="26"/>
          <w:szCs w:val="26"/>
        </w:rPr>
        <w:t>целях  стимулирования добросовестного соблюдения обязательных требований организациями  и гражданами,  устранения условий</w:t>
      </w:r>
      <w:proofErr w:type="gramEnd"/>
      <w:r w:rsidRPr="002041E1">
        <w:rPr>
          <w:rFonts w:ascii="Times New Roman" w:hAnsi="Times New Roman" w:cs="Times New Roman"/>
          <w:sz w:val="26"/>
          <w:szCs w:val="26"/>
        </w:rPr>
        <w:t>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6F" w:rsidRDefault="002041E1" w:rsidP="00204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DC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 w:rsidRPr="00E06DC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06D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06DCF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End"/>
    </w:p>
    <w:p w:rsidR="002041E1" w:rsidRPr="00E06DCF" w:rsidRDefault="002041E1" w:rsidP="00204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–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06DCF">
        <w:rPr>
          <w:rFonts w:ascii="Times New Roman" w:hAnsi="Times New Roman" w:cs="Times New Roman"/>
          <w:sz w:val="26"/>
          <w:szCs w:val="26"/>
        </w:rPr>
        <w:t>).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41E1" w:rsidRPr="00074806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07480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0748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BA0B11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A0B11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</w:t>
      </w:r>
      <w:r w:rsidRPr="00BA0B11">
        <w:rPr>
          <w:color w:val="000000"/>
          <w:sz w:val="26"/>
          <w:szCs w:val="26"/>
        </w:rPr>
        <w:lastRenderedPageBreak/>
        <w:t>имущества в многоквартирных домах;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A0B11">
        <w:rPr>
          <w:color w:val="000000"/>
          <w:sz w:val="26"/>
          <w:szCs w:val="26"/>
        </w:rPr>
        <w:t>ресурсоснабжающими</w:t>
      </w:r>
      <w:proofErr w:type="spellEnd"/>
      <w:r w:rsidRPr="00BA0B11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2041E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11) требований к предоставлению жилых помещений в наемных </w:t>
      </w:r>
      <w:r>
        <w:rPr>
          <w:color w:val="000000"/>
          <w:sz w:val="26"/>
          <w:szCs w:val="26"/>
        </w:rPr>
        <w:t>домах социального использования;</w:t>
      </w:r>
    </w:p>
    <w:p w:rsidR="002041E1" w:rsidRPr="00FA6F0A" w:rsidRDefault="002041E1" w:rsidP="002041E1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Pr="00FA6F0A">
        <w:rPr>
          <w:sz w:val="26"/>
          <w:szCs w:val="26"/>
        </w:rPr>
        <w:t>)</w:t>
      </w:r>
      <w:r w:rsidRPr="00FA6F0A">
        <w:rPr>
          <w:rFonts w:ascii="PT Serif" w:hAnsi="PT Serif"/>
          <w:sz w:val="26"/>
          <w:szCs w:val="26"/>
          <w:shd w:val="clear" w:color="auto" w:fill="FFFFFF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041E1" w:rsidRPr="00BA0B11" w:rsidRDefault="00234F6F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002041E1" w:rsidRPr="00BA0B11">
        <w:rPr>
          <w:color w:val="000000"/>
          <w:sz w:val="26"/>
          <w:szCs w:val="26"/>
        </w:rPr>
        <w:t xml:space="preserve">Объектами </w:t>
      </w:r>
      <w:bookmarkStart w:id="0" w:name="_Hlk77676821"/>
      <w:r w:rsidR="002041E1" w:rsidRPr="00BA0B11">
        <w:rPr>
          <w:color w:val="000000"/>
          <w:sz w:val="26"/>
          <w:szCs w:val="26"/>
        </w:rPr>
        <w:t xml:space="preserve">муниципального жилищного контроля </w:t>
      </w:r>
      <w:bookmarkEnd w:id="0"/>
      <w:r w:rsidR="002041E1" w:rsidRPr="00BA0B11">
        <w:rPr>
          <w:color w:val="000000"/>
          <w:sz w:val="26"/>
          <w:szCs w:val="26"/>
        </w:rPr>
        <w:t>являются: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BA0B11">
        <w:rPr>
          <w:color w:val="000000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</w:t>
      </w:r>
      <w:bookmarkEnd w:id="1"/>
      <w:bookmarkEnd w:id="2"/>
      <w:r>
        <w:rPr>
          <w:color w:val="000000"/>
          <w:sz w:val="26"/>
          <w:szCs w:val="26"/>
        </w:rPr>
        <w:t>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</w:t>
      </w:r>
      <w:r>
        <w:rPr>
          <w:color w:val="000000"/>
          <w:sz w:val="26"/>
          <w:szCs w:val="26"/>
        </w:rPr>
        <w:t>я</w:t>
      </w:r>
      <w:r w:rsidRPr="00BA0B11">
        <w:rPr>
          <w:color w:val="000000"/>
          <w:sz w:val="26"/>
          <w:szCs w:val="26"/>
        </w:rPr>
        <w:t>;</w:t>
      </w:r>
    </w:p>
    <w:p w:rsidR="002041E1" w:rsidRPr="00BA0B11" w:rsidRDefault="002041E1" w:rsidP="002041E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</w:t>
      </w:r>
      <w:r>
        <w:rPr>
          <w:color w:val="000000"/>
          <w:sz w:val="26"/>
          <w:szCs w:val="26"/>
        </w:rPr>
        <w:t xml:space="preserve"> </w:t>
      </w:r>
      <w:r w:rsidRPr="00BA0B11">
        <w:rPr>
          <w:color w:val="000000"/>
          <w:sz w:val="26"/>
          <w:szCs w:val="26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2041E1" w:rsidRPr="00543D43" w:rsidRDefault="00234F6F" w:rsidP="002041E1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2.3. </w:t>
      </w:r>
      <w:r w:rsidR="002041E1"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 с пунктом 1.8 положения  о муниципальном жилищном контроле в </w:t>
      </w:r>
      <w:proofErr w:type="spellStart"/>
      <w:r w:rsidR="002041E1"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Усть-Кубинском</w:t>
      </w:r>
      <w:proofErr w:type="spellEnd"/>
      <w:r w:rsidR="002041E1"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муниципальном округе, утвержденном  </w:t>
      </w:r>
      <w:hyperlink r:id="rId8" w:history="1">
        <w:r w:rsidR="002041E1"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решением Представительного Собрания </w:t>
        </w:r>
        <w:proofErr w:type="spellStart"/>
        <w:r w:rsidR="002041E1"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Усть-Кубинского</w:t>
        </w:r>
        <w:proofErr w:type="spellEnd"/>
        <w:r w:rsidR="002041E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муниципального округа от 24 ноября </w:t>
        </w:r>
        <w:r w:rsidR="002041E1"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2022 года № 92</w:t>
        </w:r>
      </w:hyperlink>
      <w:r w:rsidR="002041E1"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, система оценки и управления рисками при осуществлении муниципального жилищного контроля не применяется.</w:t>
      </w:r>
      <w:r w:rsidR="002041E1"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="002041E1"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Плановых контрольных мероприятий не проводится.</w:t>
      </w:r>
    </w:p>
    <w:p w:rsidR="002041E1" w:rsidRPr="006242F9" w:rsidRDefault="00234F6F" w:rsidP="002041E1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2024 году в</w:t>
      </w:r>
      <w:r w:rsidR="002041E1" w:rsidRPr="006242F9">
        <w:rPr>
          <w:rFonts w:ascii="Times New Roman" w:hAnsi="Times New Roman" w:cs="Times New Roman"/>
          <w:sz w:val="26"/>
          <w:szCs w:val="26"/>
        </w:rPr>
        <w:t xml:space="preserve">неплановых </w:t>
      </w:r>
      <w:r w:rsidR="002041E1">
        <w:rPr>
          <w:rFonts w:ascii="Times New Roman" w:hAnsi="Times New Roman" w:cs="Times New Roman"/>
          <w:sz w:val="26"/>
          <w:szCs w:val="26"/>
        </w:rPr>
        <w:t xml:space="preserve">контрольных мероприятий </w:t>
      </w:r>
      <w:r w:rsidR="002041E1" w:rsidRPr="006242F9">
        <w:rPr>
          <w:rFonts w:ascii="Times New Roman" w:hAnsi="Times New Roman" w:cs="Times New Roman"/>
          <w:sz w:val="26"/>
          <w:szCs w:val="26"/>
        </w:rPr>
        <w:t>не проводилось.</w:t>
      </w:r>
    </w:p>
    <w:p w:rsidR="002041E1" w:rsidRPr="00C53166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166">
        <w:rPr>
          <w:rFonts w:ascii="Times New Roman" w:eastAsia="Times New Roman" w:hAnsi="Times New Roman" w:cs="Times New Roman"/>
          <w:sz w:val="26"/>
          <w:szCs w:val="26"/>
        </w:rPr>
        <w:t>Профилактическая деятельность в целях недопущения нарушений действующего законодательства проведена в полном объ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ме.</w:t>
      </w:r>
    </w:p>
    <w:p w:rsidR="002041E1" w:rsidRPr="00067FB6" w:rsidRDefault="002041E1" w:rsidP="002041E1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Информирование осуществляется </w:t>
      </w:r>
      <w:r>
        <w:rPr>
          <w:color w:val="000000"/>
          <w:sz w:val="26"/>
          <w:szCs w:val="26"/>
        </w:rPr>
        <w:t>администрацией округа</w:t>
      </w:r>
      <w:r w:rsidRPr="00BA0B11">
        <w:rPr>
          <w:color w:val="000000"/>
          <w:sz w:val="26"/>
          <w:szCs w:val="26"/>
        </w:rPr>
        <w:t xml:space="preserve"> по вопросам соблюдения обязательных требований посредством размещения соответствующих </w:t>
      </w:r>
      <w:r w:rsidRPr="00BA0B11">
        <w:rPr>
          <w:color w:val="000000"/>
          <w:sz w:val="26"/>
          <w:szCs w:val="26"/>
        </w:rPr>
        <w:lastRenderedPageBreak/>
        <w:t xml:space="preserve">сведений на официальном сайте </w:t>
      </w:r>
      <w:r>
        <w:rPr>
          <w:color w:val="000000"/>
          <w:sz w:val="26"/>
          <w:szCs w:val="26"/>
        </w:rPr>
        <w:t xml:space="preserve"> округа</w:t>
      </w:r>
      <w:r w:rsidRPr="00BA0B11">
        <w:rPr>
          <w:color w:val="000000"/>
          <w:sz w:val="26"/>
          <w:szCs w:val="26"/>
        </w:rPr>
        <w:t xml:space="preserve"> в информационно-телекоммуникационной сети «Интернет» в специальном разделе, посвященном контрольной деятельности</w:t>
      </w:r>
      <w:r>
        <w:rPr>
          <w:color w:val="000000"/>
          <w:sz w:val="26"/>
          <w:szCs w:val="26"/>
        </w:rPr>
        <w:t>.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Доклад, содержащий</w:t>
      </w:r>
      <w:r w:rsidRPr="00147F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бобщение </w:t>
      </w:r>
      <w:r w:rsidRPr="00147F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03B8F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Pr="00203B8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03B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D355A8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proofErr w:type="spellStart"/>
      <w:r w:rsidRPr="00D355A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55A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района, за 2023 год, утвержден постановлением администрации округа от 29 июля 2024 года №  1179.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Предостережения </w:t>
      </w:r>
      <w:r w:rsidRPr="00C577F7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</w:t>
      </w:r>
      <w:r w:rsidRPr="00E06DCF">
        <w:rPr>
          <w:rFonts w:ascii="Times New Roman" w:hAnsi="Times New Roman" w:cs="Times New Roman"/>
          <w:sz w:val="26"/>
          <w:szCs w:val="26"/>
        </w:rPr>
        <w:t xml:space="preserve">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месяцев 2024</w:t>
      </w:r>
      <w:r w:rsidRPr="00E06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выдавались.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166">
        <w:rPr>
          <w:rFonts w:ascii="Times New Roman" w:eastAsia="Times New Roman" w:hAnsi="Times New Roman" w:cs="Times New Roman"/>
          <w:sz w:val="26"/>
          <w:szCs w:val="26"/>
        </w:rPr>
        <w:t>Должностными       лицами,       уполномоченными       на       осуществление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 xml:space="preserve"> постоянно проводится разъяснительная работа по телефону по вопросам соблюдения требований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в данной области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, а также лично доводится до руководителей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предприятий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1E1" w:rsidRPr="00074806" w:rsidRDefault="00656A48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041E1" w:rsidRPr="0007480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2041E1" w:rsidRPr="00074806">
        <w:rPr>
          <w:rFonts w:ascii="Times New Roman" w:hAnsi="Times New Roman" w:cs="Times New Roman"/>
          <w:sz w:val="26"/>
          <w:szCs w:val="26"/>
          <w:shd w:val="clear" w:color="auto" w:fill="FFFFFF"/>
        </w:rPr>
        <w:t>Цели и задачи реализации программы профилактики</w:t>
      </w:r>
    </w:p>
    <w:p w:rsidR="002041E1" w:rsidRPr="00E06DCF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</w:p>
    <w:p w:rsidR="002041E1" w:rsidRPr="00E06DCF" w:rsidRDefault="00656A48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41E1" w:rsidRPr="00E06DCF">
        <w:rPr>
          <w:rFonts w:ascii="Times New Roman" w:hAnsi="Times New Roman" w:cs="Times New Roman"/>
          <w:sz w:val="26"/>
          <w:szCs w:val="26"/>
        </w:rPr>
        <w:t>.1. Целями профилактической работы являются: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4) предупреждение нарушений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06DCF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2041E1" w:rsidRPr="00E06DCF" w:rsidRDefault="00656A48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41E1" w:rsidRPr="00E06DCF">
        <w:rPr>
          <w:rFonts w:ascii="Times New Roman" w:hAnsi="Times New Roman" w:cs="Times New Roman"/>
          <w:sz w:val="26"/>
          <w:szCs w:val="26"/>
        </w:rPr>
        <w:t>.2. Задачами профилактической работы являются: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041E1" w:rsidRPr="00E06DCF" w:rsidRDefault="00703156" w:rsidP="00204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2041E1" w:rsidRPr="00E06DCF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041E1" w:rsidRPr="00E06DCF" w:rsidRDefault="002041E1" w:rsidP="002041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DCF">
        <w:rPr>
          <w:rFonts w:ascii="Times New Roman" w:eastAsia="Calibri" w:hAnsi="Times New Roman" w:cs="Times New Roman"/>
          <w:sz w:val="26"/>
          <w:szCs w:val="26"/>
        </w:rPr>
        <w:t>В положении о виде контроля с</w:t>
      </w:r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.1 ст.51 №248-ФЗ).</w:t>
      </w:r>
    </w:p>
    <w:p w:rsidR="002041E1" w:rsidRPr="00DA04C2" w:rsidRDefault="002041E1" w:rsidP="002041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Профилактические визиты в 2025 году не запланированы (</w:t>
      </w:r>
      <w:proofErr w:type="gramStart"/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4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ст.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248-ФЗ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).</w:t>
      </w:r>
    </w:p>
    <w:p w:rsidR="002041E1" w:rsidRPr="00E06DCF" w:rsidRDefault="002041E1" w:rsidP="00204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1E1" w:rsidRPr="0023167E" w:rsidRDefault="00703156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2041E1" w:rsidRPr="0023167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2041E1" w:rsidRPr="002316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Перечень профилактических мероприятий, сроки (периодичность) их проведения</w:t>
      </w:r>
    </w:p>
    <w:p w:rsidR="002041E1" w:rsidRPr="00462EDE" w:rsidRDefault="00462EDE" w:rsidP="00462E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62ED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Таблица 1</w:t>
      </w:r>
    </w:p>
    <w:p w:rsidR="002041E1" w:rsidRDefault="002041E1" w:rsidP="00204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"/>
        <w:gridCol w:w="5413"/>
        <w:gridCol w:w="1559"/>
        <w:gridCol w:w="2334"/>
      </w:tblGrid>
      <w:tr w:rsidR="002041E1" w:rsidRPr="00E06DCF" w:rsidTr="009D7D34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E1" w:rsidRPr="00E06DCF" w:rsidRDefault="002041E1" w:rsidP="009D7D34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041E1" w:rsidRPr="00E06DCF" w:rsidRDefault="002041E1" w:rsidP="009D7D34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2041E1" w:rsidRPr="00E06DCF" w:rsidTr="009D7D34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Информирование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Информирование осуществляется </w:t>
            </w:r>
            <w:r>
              <w:rPr>
                <w:color w:val="000000"/>
                <w:sz w:val="26"/>
                <w:szCs w:val="26"/>
              </w:rPr>
              <w:t>администрацией округа</w:t>
            </w:r>
            <w:r w:rsidRPr="00BA0B11">
              <w:rPr>
                <w:color w:val="000000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color w:val="000000"/>
                <w:sz w:val="26"/>
                <w:szCs w:val="26"/>
              </w:rPr>
              <w:t xml:space="preserve">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BA0B11">
              <w:rPr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Администрация</w:t>
            </w:r>
            <w:r>
              <w:rPr>
                <w:color w:val="000000"/>
                <w:sz w:val="26"/>
                <w:szCs w:val="26"/>
              </w:rPr>
              <w:t xml:space="preserve"> округа </w:t>
            </w:r>
            <w:r w:rsidRPr="00BA0B11">
              <w:rPr>
                <w:color w:val="000000"/>
                <w:sz w:val="26"/>
                <w:szCs w:val="26"/>
              </w:rPr>
              <w:t xml:space="preserve">также вправе информировать население </w:t>
            </w:r>
            <w:proofErr w:type="spellStart"/>
            <w:r w:rsidRPr="00BA0B11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BA0B11">
              <w:rPr>
                <w:color w:val="000000"/>
                <w:sz w:val="26"/>
                <w:szCs w:val="26"/>
              </w:rPr>
              <w:t xml:space="preserve"> муниципального </w:t>
            </w:r>
            <w:r>
              <w:rPr>
                <w:color w:val="000000"/>
                <w:sz w:val="26"/>
                <w:szCs w:val="26"/>
              </w:rPr>
              <w:t>округ</w:t>
            </w:r>
            <w:r w:rsidRPr="00BA0B11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A0B11">
              <w:rPr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  <w:p w:rsidR="002041E1" w:rsidRPr="00E06DCF" w:rsidRDefault="002041E1" w:rsidP="009D7D34">
            <w:pPr>
              <w:pStyle w:val="ConsPlusNormal"/>
              <w:ind w:right="131" w:firstLine="11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Отдел информационных технологий и защиты информации</w:t>
            </w:r>
            <w:r w:rsidR="00462E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E1" w:rsidRPr="00E06DCF" w:rsidTr="009D7D34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C577F7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sz w:val="26"/>
                <w:szCs w:val="26"/>
              </w:rPr>
              <w:t>Обобщение правоприменительной практики</w:t>
            </w:r>
          </w:p>
          <w:p w:rsidR="002041E1" w:rsidRPr="00C577F7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color w:val="000000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>
              <w:rPr>
                <w:color w:val="000000"/>
                <w:sz w:val="26"/>
                <w:szCs w:val="26"/>
              </w:rPr>
              <w:t xml:space="preserve">округа </w:t>
            </w:r>
            <w:r w:rsidRPr="00C577F7">
              <w:rPr>
                <w:color w:val="000000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</w:t>
            </w:r>
            <w:r>
              <w:rPr>
                <w:sz w:val="26"/>
                <w:szCs w:val="26"/>
              </w:rPr>
              <w:t>.</w:t>
            </w:r>
          </w:p>
          <w:p w:rsidR="002041E1" w:rsidRPr="00C577F7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</w:t>
            </w:r>
            <w:r>
              <w:rPr>
                <w:color w:val="000000"/>
                <w:sz w:val="26"/>
                <w:szCs w:val="26"/>
              </w:rPr>
              <w:t>постановлением администрации округа</w:t>
            </w:r>
            <w:r w:rsidRPr="00BA0B1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подпис</w:t>
            </w:r>
            <w:r w:rsidRPr="0021325C">
              <w:rPr>
                <w:color w:val="000000"/>
                <w:sz w:val="26"/>
                <w:szCs w:val="26"/>
              </w:rPr>
              <w:t>ываемым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62EDE">
              <w:rPr>
                <w:color w:val="000000"/>
                <w:sz w:val="26"/>
                <w:szCs w:val="26"/>
              </w:rPr>
              <w:t>г</w:t>
            </w:r>
            <w:r w:rsidRPr="0021325C">
              <w:rPr>
                <w:color w:val="000000"/>
                <w:sz w:val="26"/>
                <w:szCs w:val="26"/>
              </w:rPr>
              <w:t xml:space="preserve">лавой округа.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Отдел информационных технологий и защиты информации</w:t>
            </w:r>
            <w:r w:rsidR="000135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1E1" w:rsidRPr="00E06DCF" w:rsidTr="009D7D34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C577F7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sz w:val="26"/>
                <w:szCs w:val="26"/>
              </w:rPr>
              <w:t>Объявление предостережения</w:t>
            </w:r>
          </w:p>
          <w:p w:rsidR="002041E1" w:rsidRPr="00C577F7" w:rsidRDefault="002041E1" w:rsidP="009D7D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Предостережение о недопустимости нарушения обязательных требований и предложение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объявляются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контролируемому лицу в случае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наличия у администрации округа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сведений о готовящихся нарушениях обязательных требований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proofErr w:type="gramEnd"/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охраняемым законом ценностям. </w:t>
            </w:r>
          </w:p>
          <w:p w:rsidR="002041E1" w:rsidRPr="00C577F7" w:rsidRDefault="002041E1" w:rsidP="009D7D34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41E1" w:rsidRPr="00E06DCF" w:rsidTr="009D7D34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Консультирование.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Консультирование контролируемых лиц осуществляется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A0B11">
              <w:rPr>
                <w:color w:val="000000"/>
                <w:sz w:val="26"/>
                <w:szCs w:val="26"/>
              </w:rPr>
              <w:t xml:space="preserve">посредством </w:t>
            </w:r>
            <w:proofErr w:type="spellStart"/>
            <w:r w:rsidRPr="00BA0B11">
              <w:rPr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BA0B11">
              <w:rPr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041E1" w:rsidRDefault="002041E1" w:rsidP="009D7D34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Личный прием граждан проводится </w:t>
            </w:r>
            <w:r w:rsidR="000135F6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лавой округа или уполномоченный осуществлять муниципальный жилищный контроль.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2) порядок осуществления контрольных мероприятий, установленных настоящим Положением;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val="000000"/>
                <w:sz w:val="26"/>
                <w:szCs w:val="26"/>
              </w:rPr>
              <w:t>администрацией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рамках контрольных мероприятий.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жилищный контроль, в </w:t>
            </w:r>
            <w:r w:rsidRPr="00BA0B11">
              <w:rPr>
                <w:color w:val="000000"/>
                <w:sz w:val="26"/>
                <w:szCs w:val="26"/>
              </w:rPr>
              <w:lastRenderedPageBreak/>
              <w:t>следующих случаях: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3) ответ на поставленные вопросы требует дополнительного запроса сведений.</w:t>
            </w:r>
          </w:p>
          <w:p w:rsidR="002041E1" w:rsidRPr="00BA0B11" w:rsidRDefault="002041E1" w:rsidP="009D7D3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В случае поступления в администрацию</w:t>
            </w:r>
            <w:r>
              <w:rPr>
                <w:color w:val="000000"/>
                <w:sz w:val="26"/>
                <w:szCs w:val="26"/>
              </w:rPr>
              <w:t xml:space="preserve"> округа</w:t>
            </w:r>
            <w:r w:rsidRPr="00BA0B11">
              <w:rPr>
                <w:color w:val="000000"/>
                <w:sz w:val="26"/>
                <w:szCs w:val="26"/>
              </w:rPr>
      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      </w:r>
            <w:r>
              <w:rPr>
                <w:color w:val="000000"/>
                <w:sz w:val="26"/>
                <w:szCs w:val="26"/>
              </w:rPr>
              <w:t>администрации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деятельности, письменного разъяснения, подписанного </w:t>
            </w:r>
            <w:r>
              <w:rPr>
                <w:color w:val="000000"/>
                <w:sz w:val="26"/>
                <w:szCs w:val="26"/>
              </w:rPr>
              <w:t>Главой округ</w:t>
            </w:r>
            <w:r w:rsidRPr="00BA0B11">
              <w:rPr>
                <w:color w:val="000000"/>
                <w:sz w:val="26"/>
                <w:szCs w:val="26"/>
              </w:rPr>
              <w:t>а или должностным лицом, уполномоченным осуществлять муниципальный жилищный контроль.</w:t>
            </w:r>
          </w:p>
          <w:p w:rsidR="002041E1" w:rsidRPr="00E06DCF" w:rsidRDefault="002041E1" w:rsidP="009D7D34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округа;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41E1" w:rsidRPr="00E06DCF" w:rsidRDefault="002041E1" w:rsidP="009D7D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1E1" w:rsidRPr="00E06DCF" w:rsidRDefault="002041E1" w:rsidP="002041E1">
      <w:pPr>
        <w:pStyle w:val="a3"/>
        <w:spacing w:after="0" w:line="240" w:lineRule="auto"/>
        <w:rPr>
          <w:sz w:val="26"/>
          <w:szCs w:val="26"/>
        </w:rPr>
      </w:pPr>
    </w:p>
    <w:p w:rsidR="002041E1" w:rsidRPr="0023167E" w:rsidRDefault="002041E1" w:rsidP="002041E1">
      <w:pPr>
        <w:pStyle w:val="a3"/>
        <w:spacing w:after="0" w:line="240" w:lineRule="auto"/>
        <w:jc w:val="center"/>
        <w:rPr>
          <w:sz w:val="26"/>
          <w:szCs w:val="26"/>
        </w:rPr>
      </w:pPr>
      <w:r w:rsidRPr="0023167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IV</w:t>
      </w:r>
      <w:r w:rsidRPr="0023167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3167E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23167E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2041E1" w:rsidRPr="000135F6" w:rsidRDefault="000135F6" w:rsidP="000135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35F6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842"/>
      </w:tblGrid>
      <w:tr w:rsidR="002041E1" w:rsidRPr="0023167E" w:rsidTr="009D7D3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23167E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041E1" w:rsidRPr="0023167E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23167E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23167E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</w:tc>
      </w:tr>
      <w:tr w:rsidR="002041E1" w:rsidRPr="00E06DCF" w:rsidTr="009D7D3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pStyle w:val="ConsPlusNormal"/>
              <w:ind w:firstLine="119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sz w:val="26"/>
                <w:szCs w:val="26"/>
              </w:rPr>
              <w:t>льного закона от 31 июля 2021 года</w:t>
            </w:r>
            <w:r w:rsidRPr="00E06DCF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2041E1" w:rsidRPr="00E06DCF" w:rsidTr="009D7D3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/Н</w:t>
            </w:r>
            <w:proofErr w:type="gramEnd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2041E1" w:rsidRPr="00E06DCF" w:rsidTr="009D7D3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pStyle w:val="ConsPlusNormal"/>
              <w:ind w:firstLine="119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E1" w:rsidRPr="00E06DCF" w:rsidRDefault="002041E1" w:rsidP="009D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</w:tbl>
    <w:p w:rsidR="002041E1" w:rsidRDefault="002041E1" w:rsidP="00204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D34" w:rsidRDefault="009D7D34" w:rsidP="00C11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7D34" w:rsidSect="009D7D34">
      <w:headerReference w:type="default" r:id="rId9"/>
      <w:footerReference w:type="default" r:id="rId10"/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25" w:rsidRDefault="009C0225" w:rsidP="000135F6">
      <w:pPr>
        <w:spacing w:after="0" w:line="240" w:lineRule="auto"/>
      </w:pPr>
      <w:r>
        <w:separator/>
      </w:r>
    </w:p>
  </w:endnote>
  <w:endnote w:type="continuationSeparator" w:id="0">
    <w:p w:rsidR="009C0225" w:rsidRDefault="009C0225" w:rsidP="0001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34" w:rsidRDefault="009D7D34">
    <w:pPr>
      <w:pStyle w:val="a7"/>
      <w:jc w:val="right"/>
    </w:pPr>
  </w:p>
  <w:p w:rsidR="009D7D34" w:rsidRDefault="009D7D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25" w:rsidRDefault="009C0225" w:rsidP="000135F6">
      <w:pPr>
        <w:spacing w:after="0" w:line="240" w:lineRule="auto"/>
      </w:pPr>
      <w:r>
        <w:separator/>
      </w:r>
    </w:p>
  </w:footnote>
  <w:footnote w:type="continuationSeparator" w:id="0">
    <w:p w:rsidR="009C0225" w:rsidRDefault="009C0225" w:rsidP="0001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1079"/>
      <w:docPartObj>
        <w:docPartGallery w:val="Page Numbers (Top of Page)"/>
        <w:docPartUnique/>
      </w:docPartObj>
    </w:sdtPr>
    <w:sdtContent>
      <w:p w:rsidR="009D7D34" w:rsidRDefault="0049137E">
        <w:pPr>
          <w:pStyle w:val="a9"/>
          <w:jc w:val="center"/>
        </w:pPr>
        <w:fldSimple w:instr=" PAGE   \* MERGEFORMAT ">
          <w:r w:rsidR="00C11907">
            <w:rPr>
              <w:noProof/>
            </w:rPr>
            <w:t>7</w:t>
          </w:r>
        </w:fldSimple>
      </w:p>
    </w:sdtContent>
  </w:sdt>
  <w:p w:rsidR="009D7D34" w:rsidRDefault="009D7D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868"/>
    <w:multiLevelType w:val="multilevel"/>
    <w:tmpl w:val="1348358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1E1"/>
    <w:rsid w:val="000135F6"/>
    <w:rsid w:val="002041E1"/>
    <w:rsid w:val="00234F6F"/>
    <w:rsid w:val="00315BF6"/>
    <w:rsid w:val="00453F26"/>
    <w:rsid w:val="0045625F"/>
    <w:rsid w:val="00462EDE"/>
    <w:rsid w:val="0049137E"/>
    <w:rsid w:val="00656A48"/>
    <w:rsid w:val="00703156"/>
    <w:rsid w:val="007D3F4C"/>
    <w:rsid w:val="008A0AFB"/>
    <w:rsid w:val="009C0225"/>
    <w:rsid w:val="009D7D34"/>
    <w:rsid w:val="00C11907"/>
    <w:rsid w:val="00E36329"/>
    <w:rsid w:val="00F6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041E1"/>
    <w:pPr>
      <w:ind w:left="720"/>
      <w:contextualSpacing/>
    </w:pPr>
  </w:style>
  <w:style w:type="table" w:styleId="a5">
    <w:name w:val="Table Grid"/>
    <w:basedOn w:val="a1"/>
    <w:uiPriority w:val="59"/>
    <w:rsid w:val="002041E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41E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1E1"/>
    <w:rPr>
      <w:sz w:val="28"/>
    </w:rPr>
  </w:style>
  <w:style w:type="paragraph" w:customStyle="1" w:styleId="ConsPlusNormal">
    <w:name w:val="ConsPlusNormal"/>
    <w:link w:val="ConsPlusNormal1"/>
    <w:rsid w:val="002041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04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041E1"/>
    <w:rPr>
      <w:sz w:val="28"/>
    </w:rPr>
  </w:style>
  <w:style w:type="paragraph" w:styleId="HTML">
    <w:name w:val="HTML Preformatted"/>
    <w:basedOn w:val="a"/>
    <w:link w:val="HTML0"/>
    <w:uiPriority w:val="99"/>
    <w:rsid w:val="0020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4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1E1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0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netcat_files/userfiles/Munitsipal_nyy_kontrol_Moya_papka/92-_resh_PSO_polozhenie_MZhK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2024-11-13T12:09:00Z</cp:lastPrinted>
  <dcterms:created xsi:type="dcterms:W3CDTF">2024-11-12T08:33:00Z</dcterms:created>
  <dcterms:modified xsi:type="dcterms:W3CDTF">2024-11-13T13:17:00Z</dcterms:modified>
</cp:coreProperties>
</file>