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DB" w:rsidRPr="00F7167C" w:rsidRDefault="009E22DB" w:rsidP="009E22D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40385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2DB" w:rsidRPr="009E22DB" w:rsidRDefault="009E22DB" w:rsidP="009E22DB">
      <w:pPr>
        <w:jc w:val="right"/>
        <w:rPr>
          <w:b/>
          <w:bCs/>
          <w:sz w:val="26"/>
          <w:szCs w:val="26"/>
        </w:rPr>
      </w:pPr>
    </w:p>
    <w:p w:rsidR="009E22DB" w:rsidRDefault="009E22DB" w:rsidP="009E22DB">
      <w:pPr>
        <w:jc w:val="center"/>
        <w:rPr>
          <w:b/>
          <w:bCs/>
          <w:sz w:val="26"/>
          <w:szCs w:val="26"/>
        </w:rPr>
      </w:pPr>
      <w:r w:rsidRPr="00D41B85">
        <w:rPr>
          <w:b/>
          <w:bCs/>
          <w:sz w:val="26"/>
          <w:szCs w:val="26"/>
        </w:rPr>
        <w:t>АДМИНИСТРАЦИЯ УСТЬ-КУБИНСК</w:t>
      </w:r>
      <w:r>
        <w:rPr>
          <w:b/>
          <w:bCs/>
          <w:sz w:val="26"/>
          <w:szCs w:val="26"/>
        </w:rPr>
        <w:t>ОГО</w:t>
      </w:r>
      <w:r w:rsidRPr="00D41B85">
        <w:rPr>
          <w:b/>
          <w:bCs/>
          <w:sz w:val="26"/>
          <w:szCs w:val="26"/>
        </w:rPr>
        <w:t xml:space="preserve"> </w:t>
      </w:r>
    </w:p>
    <w:p w:rsidR="009E22DB" w:rsidRPr="00D41B85" w:rsidRDefault="009E22DB" w:rsidP="009E22DB">
      <w:pPr>
        <w:jc w:val="center"/>
        <w:rPr>
          <w:b/>
          <w:bCs/>
          <w:sz w:val="26"/>
          <w:szCs w:val="26"/>
        </w:rPr>
      </w:pPr>
      <w:r w:rsidRPr="00D41B85">
        <w:rPr>
          <w:b/>
          <w:bCs/>
          <w:sz w:val="26"/>
          <w:szCs w:val="26"/>
        </w:rPr>
        <w:t>МУНИЦИПАЛЬН</w:t>
      </w:r>
      <w:r>
        <w:rPr>
          <w:b/>
          <w:bCs/>
          <w:sz w:val="26"/>
          <w:szCs w:val="26"/>
        </w:rPr>
        <w:t>ОГО</w:t>
      </w:r>
      <w:r w:rsidRPr="00D41B8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ОКРУГА</w:t>
      </w:r>
    </w:p>
    <w:p w:rsidR="009E22DB" w:rsidRPr="00D41B85" w:rsidRDefault="009E22DB" w:rsidP="009E22DB">
      <w:pPr>
        <w:jc w:val="center"/>
        <w:rPr>
          <w:b/>
          <w:bCs/>
          <w:sz w:val="26"/>
          <w:szCs w:val="26"/>
        </w:rPr>
      </w:pPr>
    </w:p>
    <w:p w:rsidR="009E22DB" w:rsidRDefault="009E22DB" w:rsidP="009E22DB">
      <w:pPr>
        <w:jc w:val="center"/>
        <w:rPr>
          <w:b/>
          <w:bCs/>
          <w:sz w:val="26"/>
          <w:szCs w:val="26"/>
        </w:rPr>
      </w:pPr>
      <w:r w:rsidRPr="00D41B85">
        <w:rPr>
          <w:b/>
          <w:bCs/>
          <w:sz w:val="26"/>
          <w:szCs w:val="26"/>
        </w:rPr>
        <w:t>ПОСТАНОВЛЕНИЕ</w:t>
      </w:r>
    </w:p>
    <w:p w:rsidR="009E22DB" w:rsidRDefault="009E22DB" w:rsidP="009E22DB">
      <w:pPr>
        <w:jc w:val="center"/>
        <w:rPr>
          <w:b/>
          <w:bCs/>
          <w:sz w:val="26"/>
          <w:szCs w:val="26"/>
        </w:rPr>
      </w:pPr>
    </w:p>
    <w:p w:rsidR="009E22DB" w:rsidRPr="009E22DB" w:rsidRDefault="009E22DB" w:rsidP="009E22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9E22DB" w:rsidRPr="00D41B85" w:rsidRDefault="009E22DB" w:rsidP="009E22DB">
      <w:pPr>
        <w:jc w:val="both"/>
        <w:rPr>
          <w:sz w:val="26"/>
          <w:szCs w:val="26"/>
        </w:rPr>
      </w:pPr>
    </w:p>
    <w:p w:rsidR="009E22DB" w:rsidRPr="004F6D7D" w:rsidRDefault="009E22DB" w:rsidP="009E22DB">
      <w:pPr>
        <w:tabs>
          <w:tab w:val="left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4F6D7D" w:rsidRPr="004F6D7D">
        <w:rPr>
          <w:sz w:val="26"/>
          <w:szCs w:val="26"/>
        </w:rPr>
        <w:t xml:space="preserve"> 02.</w:t>
      </w:r>
      <w:r w:rsidR="004F6D7D">
        <w:rPr>
          <w:sz w:val="26"/>
          <w:szCs w:val="26"/>
        </w:rPr>
        <w:t>02.2023                                                                                                       № 184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</w:t>
      </w:r>
    </w:p>
    <w:p w:rsidR="009E22DB" w:rsidRDefault="009E22DB" w:rsidP="009E22DB">
      <w:pPr>
        <w:tabs>
          <w:tab w:val="left" w:pos="7797"/>
        </w:tabs>
        <w:jc w:val="both"/>
        <w:rPr>
          <w:sz w:val="26"/>
          <w:szCs w:val="26"/>
        </w:rPr>
      </w:pPr>
    </w:p>
    <w:p w:rsidR="009E22DB" w:rsidRPr="00D41B85" w:rsidRDefault="009E22DB" w:rsidP="009E22DB">
      <w:pPr>
        <w:ind w:left="851" w:right="851"/>
        <w:jc w:val="center"/>
        <w:rPr>
          <w:sz w:val="26"/>
          <w:szCs w:val="26"/>
        </w:rPr>
      </w:pPr>
      <w:proofErr w:type="gramStart"/>
      <w:r w:rsidRPr="00D4649C">
        <w:rPr>
          <w:sz w:val="26"/>
          <w:szCs w:val="26"/>
        </w:rPr>
        <w:t>О межведомственной рабочей группе по работе с задолженностью по платежам в бюджеты</w:t>
      </w:r>
      <w:proofErr w:type="gramEnd"/>
      <w:r w:rsidRPr="00D4649C">
        <w:rPr>
          <w:sz w:val="26"/>
          <w:szCs w:val="26"/>
        </w:rPr>
        <w:t xml:space="preserve"> и легализации объектов налогообложения</w:t>
      </w:r>
    </w:p>
    <w:p w:rsidR="009E22DB" w:rsidRDefault="009E22DB" w:rsidP="009E22DB">
      <w:pPr>
        <w:ind w:firstLine="708"/>
        <w:jc w:val="both"/>
        <w:rPr>
          <w:sz w:val="26"/>
          <w:szCs w:val="26"/>
        </w:rPr>
      </w:pPr>
    </w:p>
    <w:p w:rsidR="009E22DB" w:rsidRPr="00D41B85" w:rsidRDefault="009E22DB" w:rsidP="009E22DB">
      <w:pPr>
        <w:ind w:firstLine="708"/>
        <w:jc w:val="both"/>
        <w:rPr>
          <w:sz w:val="26"/>
          <w:szCs w:val="26"/>
        </w:rPr>
      </w:pPr>
      <w:r w:rsidRPr="00D41B85">
        <w:rPr>
          <w:sz w:val="26"/>
          <w:szCs w:val="26"/>
        </w:rPr>
        <w:t xml:space="preserve">С целью координации действий надзорных и контролирующих органов </w:t>
      </w:r>
      <w:r>
        <w:rPr>
          <w:sz w:val="26"/>
          <w:szCs w:val="26"/>
        </w:rPr>
        <w:t xml:space="preserve">за своевременным и полным </w:t>
      </w:r>
      <w:r w:rsidRPr="00D41B85">
        <w:rPr>
          <w:sz w:val="26"/>
          <w:szCs w:val="26"/>
        </w:rPr>
        <w:t>исполнени</w:t>
      </w:r>
      <w:r>
        <w:rPr>
          <w:sz w:val="26"/>
          <w:szCs w:val="26"/>
        </w:rPr>
        <w:t>ем</w:t>
      </w:r>
      <w:r w:rsidRPr="00D41B85">
        <w:rPr>
          <w:sz w:val="26"/>
          <w:szCs w:val="26"/>
        </w:rPr>
        <w:t xml:space="preserve"> </w:t>
      </w:r>
      <w:r>
        <w:rPr>
          <w:sz w:val="26"/>
          <w:szCs w:val="26"/>
        </w:rPr>
        <w:t>обязанностей налогоплательщиков по уплате налогов и сборов</w:t>
      </w:r>
      <w:r w:rsidRPr="00D41B85">
        <w:rPr>
          <w:sz w:val="26"/>
          <w:szCs w:val="26"/>
        </w:rPr>
        <w:t xml:space="preserve"> </w:t>
      </w:r>
      <w:r>
        <w:rPr>
          <w:sz w:val="26"/>
          <w:szCs w:val="26"/>
        </w:rPr>
        <w:t>на основании ст. 42</w:t>
      </w:r>
      <w:r w:rsidRPr="00D41B85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 xml:space="preserve">округа </w:t>
      </w:r>
      <w:r w:rsidRPr="00D41B85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округа</w:t>
      </w:r>
    </w:p>
    <w:p w:rsidR="009E22DB" w:rsidRPr="009E22DB" w:rsidRDefault="009E22DB" w:rsidP="009E22DB">
      <w:pPr>
        <w:jc w:val="both"/>
        <w:rPr>
          <w:b/>
          <w:bCs/>
          <w:sz w:val="26"/>
          <w:szCs w:val="26"/>
        </w:rPr>
      </w:pPr>
      <w:r w:rsidRPr="009E22DB">
        <w:rPr>
          <w:b/>
          <w:bCs/>
          <w:sz w:val="26"/>
          <w:szCs w:val="26"/>
        </w:rPr>
        <w:t>ПОСТАНОВЛЯЕТ: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Создать </w:t>
      </w:r>
      <w:r w:rsidRPr="00D41B85">
        <w:rPr>
          <w:sz w:val="26"/>
          <w:szCs w:val="26"/>
        </w:rPr>
        <w:t xml:space="preserve">межведомственную рабочую группу по работе с задолженностью по платежам в бюджеты и легализации объектов </w:t>
      </w:r>
      <w:proofErr w:type="gramStart"/>
      <w:r w:rsidRPr="00D41B85">
        <w:rPr>
          <w:sz w:val="26"/>
          <w:szCs w:val="26"/>
        </w:rPr>
        <w:t>налогообложения</w:t>
      </w:r>
      <w:proofErr w:type="gramEnd"/>
      <w:r>
        <w:rPr>
          <w:sz w:val="26"/>
          <w:szCs w:val="26"/>
        </w:rPr>
        <w:t xml:space="preserve"> а следующем составе согласно приложению 1 к настоящему постановлению.</w:t>
      </w:r>
    </w:p>
    <w:p w:rsidR="009E22DB" w:rsidRDefault="009E22DB" w:rsidP="009E22DB">
      <w:pPr>
        <w:ind w:firstLine="851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2. </w:t>
      </w:r>
      <w:r w:rsidRPr="009067DB">
        <w:rPr>
          <w:sz w:val="26"/>
          <w:szCs w:val="26"/>
        </w:rPr>
        <w:t xml:space="preserve">Утвердить Положение </w:t>
      </w:r>
      <w:proofErr w:type="gramStart"/>
      <w:r w:rsidRPr="009067DB">
        <w:rPr>
          <w:sz w:val="26"/>
          <w:szCs w:val="26"/>
        </w:rPr>
        <w:t>о межведомственной рабочей группе по работе с задолженностью по платежам в бюджеты</w:t>
      </w:r>
      <w:proofErr w:type="gramEnd"/>
      <w:r w:rsidRPr="009067DB">
        <w:rPr>
          <w:sz w:val="26"/>
          <w:szCs w:val="26"/>
        </w:rPr>
        <w:t xml:space="preserve"> и легализации объектов налогообложения </w:t>
      </w:r>
      <w:r>
        <w:rPr>
          <w:sz w:val="26"/>
          <w:szCs w:val="26"/>
          <w:shd w:val="clear" w:color="auto" w:fill="FFFFFF"/>
        </w:rPr>
        <w:t xml:space="preserve">согласно приложению </w:t>
      </w:r>
      <w:r w:rsidRPr="00FD380E">
        <w:rPr>
          <w:sz w:val="26"/>
          <w:szCs w:val="26"/>
          <w:shd w:val="clear" w:color="auto" w:fill="FFFFFF"/>
        </w:rPr>
        <w:t>2</w:t>
      </w:r>
      <w:r>
        <w:rPr>
          <w:sz w:val="26"/>
          <w:szCs w:val="26"/>
          <w:shd w:val="clear" w:color="auto" w:fill="FFFFFF"/>
        </w:rPr>
        <w:t xml:space="preserve"> к настоящему постановлению.</w:t>
      </w:r>
    </w:p>
    <w:p w:rsidR="009E22DB" w:rsidRPr="00D41B85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41B85">
        <w:rPr>
          <w:sz w:val="26"/>
          <w:szCs w:val="26"/>
        </w:rPr>
        <w:t>. Признать утратившими силу</w:t>
      </w:r>
      <w:r>
        <w:rPr>
          <w:sz w:val="26"/>
          <w:szCs w:val="26"/>
        </w:rPr>
        <w:t xml:space="preserve"> следующие постановления администрации района</w:t>
      </w:r>
      <w:r w:rsidRPr="00D41B85">
        <w:rPr>
          <w:sz w:val="26"/>
          <w:szCs w:val="26"/>
        </w:rPr>
        <w:t>: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27 октября 2016 года № 1008 «</w:t>
      </w:r>
      <w:r w:rsidRPr="00D4649C">
        <w:rPr>
          <w:sz w:val="26"/>
          <w:szCs w:val="26"/>
        </w:rPr>
        <w:t>О межведомственной рабочей группе по работе с задолженностью по платежам в бюджеты и государственные внебюджетные фонды и легализации объектов налогообложения</w:t>
      </w:r>
      <w:r>
        <w:rPr>
          <w:sz w:val="26"/>
          <w:szCs w:val="26"/>
        </w:rPr>
        <w:t>»</w:t>
      </w:r>
      <w:r w:rsidRPr="00FD380E">
        <w:rPr>
          <w:sz w:val="26"/>
          <w:szCs w:val="26"/>
        </w:rPr>
        <w:t>;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11 октября 2017 года № 996</w:t>
      </w:r>
      <w:r w:rsidRPr="00D41B85">
        <w:rPr>
          <w:sz w:val="26"/>
          <w:szCs w:val="26"/>
        </w:rPr>
        <w:t xml:space="preserve"> «О внесении </w:t>
      </w:r>
      <w:r>
        <w:rPr>
          <w:sz w:val="26"/>
          <w:szCs w:val="26"/>
        </w:rPr>
        <w:t xml:space="preserve">изменений в постановление администрации района от 27.10.2016 № 1008»; 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8 ноября 2017 года № 1101</w:t>
      </w:r>
      <w:r w:rsidRPr="00D41B85">
        <w:rPr>
          <w:sz w:val="26"/>
          <w:szCs w:val="26"/>
        </w:rPr>
        <w:t xml:space="preserve"> «О внесении </w:t>
      </w:r>
      <w:r>
        <w:rPr>
          <w:sz w:val="26"/>
          <w:szCs w:val="26"/>
        </w:rPr>
        <w:t xml:space="preserve">изменений в постановление администрации района от 27.10.2016 № 1008»; 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12 декабря 2017 года № 1228</w:t>
      </w:r>
      <w:r w:rsidRPr="00D41B85">
        <w:rPr>
          <w:sz w:val="26"/>
          <w:szCs w:val="26"/>
        </w:rPr>
        <w:t xml:space="preserve"> «О внесении </w:t>
      </w:r>
      <w:r>
        <w:rPr>
          <w:sz w:val="26"/>
          <w:szCs w:val="26"/>
        </w:rPr>
        <w:t xml:space="preserve">изменений в постановление администрации района от 27.10.2016 № 1008»; 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30 марта 2018 года № 325</w:t>
      </w:r>
      <w:r w:rsidRPr="00D41B85">
        <w:rPr>
          <w:sz w:val="26"/>
          <w:szCs w:val="26"/>
        </w:rPr>
        <w:t xml:space="preserve"> «О внесении </w:t>
      </w:r>
      <w:r>
        <w:rPr>
          <w:sz w:val="26"/>
          <w:szCs w:val="26"/>
        </w:rPr>
        <w:t>изменений в постановление администрации района от 27.10.2016 № 1008 «</w:t>
      </w:r>
      <w:r w:rsidRPr="00D4649C">
        <w:rPr>
          <w:sz w:val="26"/>
          <w:szCs w:val="26"/>
        </w:rPr>
        <w:t>О межведомственной рабочей группе по работе с задолженностью по платежам в бюджеты и государственные внебюджетные фонды и легализации объектов налогообложения</w:t>
      </w:r>
      <w:r>
        <w:rPr>
          <w:sz w:val="26"/>
          <w:szCs w:val="26"/>
        </w:rPr>
        <w:t xml:space="preserve">»; 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12 октября 2018 года № 916</w:t>
      </w:r>
      <w:r w:rsidRPr="00D41B85">
        <w:rPr>
          <w:sz w:val="26"/>
          <w:szCs w:val="26"/>
        </w:rPr>
        <w:t xml:space="preserve"> «О внесении </w:t>
      </w:r>
      <w:r>
        <w:rPr>
          <w:sz w:val="26"/>
          <w:szCs w:val="26"/>
        </w:rPr>
        <w:t>изменений в постановление администрации района от 27.10.2016 № 1008 «</w:t>
      </w:r>
      <w:r w:rsidRPr="00D4649C">
        <w:rPr>
          <w:sz w:val="26"/>
          <w:szCs w:val="26"/>
        </w:rPr>
        <w:t>О межведомственной рабочей группе по работе с задолженностью по платежам в бюджеты и государственные внебюджетные фонды и легализации объектов налогообложения</w:t>
      </w:r>
      <w:r>
        <w:rPr>
          <w:sz w:val="26"/>
          <w:szCs w:val="26"/>
        </w:rPr>
        <w:t xml:space="preserve">»; 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25 марта 2019 года № 266</w:t>
      </w:r>
      <w:r w:rsidRPr="00D41B85">
        <w:rPr>
          <w:sz w:val="26"/>
          <w:szCs w:val="26"/>
        </w:rPr>
        <w:t xml:space="preserve"> «О внесении </w:t>
      </w:r>
      <w:r>
        <w:rPr>
          <w:sz w:val="26"/>
          <w:szCs w:val="26"/>
        </w:rPr>
        <w:t>изменений в постановление администрации района от 27.10.2016 № 1008 «</w:t>
      </w:r>
      <w:r w:rsidRPr="00D4649C">
        <w:rPr>
          <w:sz w:val="26"/>
          <w:szCs w:val="26"/>
        </w:rPr>
        <w:t xml:space="preserve">О межведомственной рабочей </w:t>
      </w:r>
      <w:r w:rsidRPr="00D4649C">
        <w:rPr>
          <w:sz w:val="26"/>
          <w:szCs w:val="26"/>
        </w:rPr>
        <w:lastRenderedPageBreak/>
        <w:t>группе по работе с задолженностью по платежам в бюджеты и государственные внебюджетные фонды и легализации объектов налогообложения</w:t>
      </w:r>
      <w:r>
        <w:rPr>
          <w:sz w:val="26"/>
          <w:szCs w:val="26"/>
        </w:rPr>
        <w:t xml:space="preserve">»; 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17 февраля 2020 года № 179</w:t>
      </w:r>
      <w:r w:rsidRPr="00D41B85">
        <w:rPr>
          <w:sz w:val="26"/>
          <w:szCs w:val="26"/>
        </w:rPr>
        <w:t xml:space="preserve"> «О внесении </w:t>
      </w:r>
      <w:r>
        <w:rPr>
          <w:sz w:val="26"/>
          <w:szCs w:val="26"/>
        </w:rPr>
        <w:t>изменений в постановление администрации района от 27.10.2016 № 1008 «</w:t>
      </w:r>
      <w:r w:rsidRPr="00D4649C">
        <w:rPr>
          <w:sz w:val="26"/>
          <w:szCs w:val="26"/>
        </w:rPr>
        <w:t>О межведомственной рабочей группе по работе с задолженностью по платежам в бюджеты и государственные внебюджетные фонды и легализации объектов налогообложения</w:t>
      </w:r>
      <w:r>
        <w:rPr>
          <w:sz w:val="26"/>
          <w:szCs w:val="26"/>
        </w:rPr>
        <w:t xml:space="preserve">»; 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22 июня 2020 года № 605</w:t>
      </w:r>
      <w:r w:rsidRPr="00D41B85">
        <w:rPr>
          <w:sz w:val="26"/>
          <w:szCs w:val="26"/>
        </w:rPr>
        <w:t xml:space="preserve"> «О внесении </w:t>
      </w:r>
      <w:r>
        <w:rPr>
          <w:sz w:val="26"/>
          <w:szCs w:val="26"/>
        </w:rPr>
        <w:t>изменений в постановление администрации района от 27.10.2016 № 1008 «</w:t>
      </w:r>
      <w:r w:rsidRPr="00D4649C">
        <w:rPr>
          <w:sz w:val="26"/>
          <w:szCs w:val="26"/>
        </w:rPr>
        <w:t>О межведомственной рабочей группе по работе с задолженностью по платежам в бюджеты и государственные внебюджетные фонды и легализации объектов налогообложения</w:t>
      </w:r>
      <w:r>
        <w:rPr>
          <w:sz w:val="26"/>
          <w:szCs w:val="26"/>
        </w:rPr>
        <w:t xml:space="preserve">»; 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20 июля 2020 года № 689</w:t>
      </w:r>
      <w:r w:rsidRPr="00D41B85">
        <w:rPr>
          <w:sz w:val="26"/>
          <w:szCs w:val="26"/>
        </w:rPr>
        <w:t xml:space="preserve"> «О внесении </w:t>
      </w:r>
      <w:r>
        <w:rPr>
          <w:sz w:val="26"/>
          <w:szCs w:val="26"/>
        </w:rPr>
        <w:t>изменений в постановление администрации района от 27.10.2016 № 1008 «</w:t>
      </w:r>
      <w:r w:rsidRPr="00D4649C">
        <w:rPr>
          <w:sz w:val="26"/>
          <w:szCs w:val="26"/>
        </w:rPr>
        <w:t>О межведомственной рабочей группе по работе с задолженностью по платежам в бюджеты и государственные внебюджетные фонды и легализации объектов налогообложения</w:t>
      </w:r>
      <w:r>
        <w:rPr>
          <w:sz w:val="26"/>
          <w:szCs w:val="26"/>
        </w:rPr>
        <w:t>».</w:t>
      </w:r>
    </w:p>
    <w:p w:rsidR="009E22DB" w:rsidRPr="00D41B85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со дня подписания и подлежит обнародованию.</w:t>
      </w:r>
    </w:p>
    <w:p w:rsidR="009E22DB" w:rsidRDefault="009E22DB" w:rsidP="009E22DB">
      <w:pPr>
        <w:tabs>
          <w:tab w:val="left" w:pos="6804"/>
        </w:tabs>
        <w:jc w:val="both"/>
        <w:rPr>
          <w:sz w:val="26"/>
          <w:szCs w:val="26"/>
        </w:rPr>
      </w:pPr>
    </w:p>
    <w:p w:rsidR="009E22DB" w:rsidRDefault="009E22DB" w:rsidP="009E22DB">
      <w:pPr>
        <w:tabs>
          <w:tab w:val="left" w:pos="6804"/>
        </w:tabs>
        <w:jc w:val="both"/>
        <w:rPr>
          <w:sz w:val="26"/>
          <w:szCs w:val="26"/>
        </w:rPr>
      </w:pPr>
    </w:p>
    <w:p w:rsidR="009E22DB" w:rsidRDefault="009E22DB" w:rsidP="009E22DB">
      <w:pPr>
        <w:tabs>
          <w:tab w:val="left" w:pos="6804"/>
        </w:tabs>
        <w:jc w:val="both"/>
        <w:rPr>
          <w:sz w:val="26"/>
          <w:szCs w:val="26"/>
        </w:rPr>
      </w:pPr>
    </w:p>
    <w:p w:rsidR="009E22DB" w:rsidRPr="00D41B85" w:rsidRDefault="009E22DB" w:rsidP="009E22DB">
      <w:pPr>
        <w:tabs>
          <w:tab w:val="left" w:pos="793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</w:t>
      </w:r>
      <w:r>
        <w:rPr>
          <w:sz w:val="26"/>
          <w:szCs w:val="26"/>
        </w:rPr>
        <w:tab/>
        <w:t>И.В. Быков</w:t>
      </w:r>
    </w:p>
    <w:p w:rsidR="009E22DB" w:rsidRDefault="009E22DB" w:rsidP="009E22DB">
      <w:pPr>
        <w:rPr>
          <w:sz w:val="26"/>
          <w:szCs w:val="26"/>
        </w:rPr>
      </w:pPr>
    </w:p>
    <w:tbl>
      <w:tblPr>
        <w:tblW w:w="9570" w:type="dxa"/>
        <w:tblInd w:w="-106" w:type="dxa"/>
        <w:tblLayout w:type="fixed"/>
        <w:tblLook w:val="01E0"/>
      </w:tblPr>
      <w:tblGrid>
        <w:gridCol w:w="9286"/>
        <w:gridCol w:w="284"/>
      </w:tblGrid>
      <w:tr w:rsidR="009E22DB" w:rsidTr="0060742B">
        <w:trPr>
          <w:trHeight w:val="11907"/>
        </w:trPr>
        <w:tc>
          <w:tcPr>
            <w:tcW w:w="9286" w:type="dxa"/>
          </w:tcPr>
          <w:p w:rsidR="009E22DB" w:rsidRPr="00D4649C" w:rsidRDefault="009E22DB" w:rsidP="0060742B">
            <w:pPr>
              <w:ind w:left="5351"/>
              <w:jc w:val="center"/>
              <w:rPr>
                <w:sz w:val="26"/>
                <w:szCs w:val="26"/>
              </w:rPr>
            </w:pPr>
            <w:r w:rsidRPr="00D4649C">
              <w:rPr>
                <w:sz w:val="26"/>
                <w:szCs w:val="26"/>
              </w:rPr>
              <w:lastRenderedPageBreak/>
              <w:t>У</w:t>
            </w:r>
            <w:r>
              <w:rPr>
                <w:sz w:val="26"/>
                <w:szCs w:val="26"/>
              </w:rPr>
              <w:t>ТВЕРЖДЁН</w:t>
            </w:r>
          </w:p>
          <w:p w:rsidR="009E22DB" w:rsidRDefault="009E22DB" w:rsidP="0060742B">
            <w:pPr>
              <w:ind w:left="5351"/>
              <w:jc w:val="center"/>
              <w:rPr>
                <w:sz w:val="26"/>
                <w:szCs w:val="26"/>
              </w:rPr>
            </w:pPr>
            <w:r w:rsidRPr="00D4649C">
              <w:rPr>
                <w:sz w:val="26"/>
                <w:szCs w:val="26"/>
              </w:rPr>
              <w:t>постановлением администрации</w:t>
            </w:r>
          </w:p>
          <w:p w:rsidR="009E22DB" w:rsidRPr="00D4649C" w:rsidRDefault="004F6D7D" w:rsidP="0060742B">
            <w:pPr>
              <w:ind w:left="53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округа от 02.02.2023 № 184</w:t>
            </w:r>
          </w:p>
          <w:p w:rsidR="009E22DB" w:rsidRDefault="009E22DB" w:rsidP="0060742B">
            <w:pPr>
              <w:ind w:left="53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1)</w:t>
            </w:r>
          </w:p>
          <w:p w:rsidR="009E22DB" w:rsidRPr="00D4649C" w:rsidRDefault="009E22DB" w:rsidP="0060742B">
            <w:pPr>
              <w:jc w:val="right"/>
              <w:rPr>
                <w:sz w:val="26"/>
                <w:szCs w:val="26"/>
              </w:rPr>
            </w:pPr>
          </w:p>
          <w:p w:rsidR="009E22DB" w:rsidRDefault="009E22DB" w:rsidP="0060742B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9E22DB" w:rsidRDefault="009E22DB" w:rsidP="0060742B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 </w:t>
            </w:r>
            <w:r w:rsidRPr="00D4649C">
              <w:rPr>
                <w:sz w:val="26"/>
                <w:szCs w:val="26"/>
              </w:rPr>
              <w:t>межведомственной рабочей группе по работе с задолженностью по платежам в бюджеты и легализации объектов налогообложения</w:t>
            </w: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Семичев А.О., первый заместитель главы округа, председатель рабочей группы;</w:t>
            </w:r>
          </w:p>
          <w:p w:rsidR="009E22DB" w:rsidRPr="00525934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Фомичев С.Н., заместитель г</w:t>
            </w:r>
            <w:r w:rsidRPr="00D41B85">
              <w:rPr>
                <w:sz w:val="26"/>
                <w:szCs w:val="26"/>
              </w:rPr>
              <w:t xml:space="preserve">лавы </w:t>
            </w:r>
            <w:r>
              <w:rPr>
                <w:sz w:val="26"/>
                <w:szCs w:val="26"/>
              </w:rPr>
              <w:t>округа</w:t>
            </w:r>
            <w:r w:rsidRPr="00D41B85">
              <w:rPr>
                <w:sz w:val="26"/>
                <w:szCs w:val="26"/>
              </w:rPr>
              <w:t xml:space="preserve">, начальник </w:t>
            </w:r>
            <w:r>
              <w:rPr>
                <w:sz w:val="26"/>
                <w:szCs w:val="26"/>
              </w:rPr>
              <w:t>финансового управления администрации округа</w:t>
            </w:r>
            <w:r w:rsidRPr="00D41B8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заместитель председателя</w:t>
            </w:r>
            <w:r w:rsidRPr="00D41B85">
              <w:rPr>
                <w:sz w:val="26"/>
                <w:szCs w:val="26"/>
              </w:rPr>
              <w:t xml:space="preserve"> рабочей группы;</w:t>
            </w:r>
          </w:p>
          <w:p w:rsidR="009E22DB" w:rsidRPr="00BE4876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 w:rsidRPr="00F03371">
              <w:rPr>
                <w:sz w:val="26"/>
                <w:szCs w:val="26"/>
              </w:rPr>
              <w:t>Члены рабочей группы:</w:t>
            </w:r>
          </w:p>
          <w:p w:rsidR="009E22DB" w:rsidRPr="00F03371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03371">
              <w:rPr>
                <w:sz w:val="26"/>
                <w:szCs w:val="26"/>
              </w:rPr>
              <w:t>Овчинникова</w:t>
            </w:r>
            <w:proofErr w:type="spellEnd"/>
            <w:r w:rsidRPr="00F03371">
              <w:rPr>
                <w:sz w:val="26"/>
                <w:szCs w:val="26"/>
              </w:rPr>
              <w:t xml:space="preserve"> А.П., начальник </w:t>
            </w:r>
            <w:proofErr w:type="gramStart"/>
            <w:r w:rsidRPr="00F03371">
              <w:rPr>
                <w:sz w:val="26"/>
                <w:szCs w:val="26"/>
              </w:rPr>
              <w:t>отдела доходов финансового</w:t>
            </w:r>
            <w:r>
              <w:rPr>
                <w:sz w:val="26"/>
                <w:szCs w:val="26"/>
              </w:rPr>
              <w:t xml:space="preserve"> управления администрации округа</w:t>
            </w:r>
            <w:proofErr w:type="gramEnd"/>
            <w:r>
              <w:rPr>
                <w:sz w:val="26"/>
                <w:szCs w:val="26"/>
              </w:rPr>
              <w:t>;</w:t>
            </w: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03371">
              <w:rPr>
                <w:sz w:val="26"/>
                <w:szCs w:val="26"/>
              </w:rPr>
              <w:t>Кадилова</w:t>
            </w:r>
            <w:proofErr w:type="spellEnd"/>
            <w:r w:rsidRPr="00F03371">
              <w:rPr>
                <w:sz w:val="26"/>
                <w:szCs w:val="26"/>
              </w:rPr>
              <w:t xml:space="preserve"> И.Л., </w:t>
            </w:r>
            <w:r>
              <w:rPr>
                <w:sz w:val="26"/>
                <w:szCs w:val="26"/>
              </w:rPr>
              <w:t>ведущий экономист по финансовой работе</w:t>
            </w:r>
            <w:r w:rsidRPr="00F03371">
              <w:rPr>
                <w:sz w:val="26"/>
                <w:szCs w:val="26"/>
              </w:rPr>
              <w:t xml:space="preserve"> отдела доходов финансового управления администрации </w:t>
            </w:r>
            <w:r>
              <w:rPr>
                <w:sz w:val="26"/>
                <w:szCs w:val="26"/>
              </w:rPr>
              <w:t>округа,</w:t>
            </w:r>
            <w:r w:rsidRPr="00F033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секретарь рабочей группы;</w:t>
            </w: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Шарова</w:t>
            </w:r>
            <w:proofErr w:type="spellEnd"/>
            <w:r>
              <w:rPr>
                <w:sz w:val="26"/>
                <w:szCs w:val="26"/>
              </w:rPr>
              <w:t xml:space="preserve"> О.Н., начальник о</w:t>
            </w:r>
            <w:r w:rsidRPr="00D43C40">
              <w:rPr>
                <w:sz w:val="26"/>
                <w:szCs w:val="26"/>
              </w:rPr>
              <w:t>тдел</w:t>
            </w:r>
            <w:r>
              <w:rPr>
                <w:sz w:val="26"/>
                <w:szCs w:val="26"/>
              </w:rPr>
              <w:t>а</w:t>
            </w:r>
            <w:r w:rsidRPr="00D43C40">
              <w:rPr>
                <w:sz w:val="26"/>
                <w:szCs w:val="26"/>
              </w:rPr>
              <w:t xml:space="preserve"> экономики, отраслевого развития и контроля администрации округа</w:t>
            </w:r>
            <w:r>
              <w:rPr>
                <w:sz w:val="26"/>
                <w:szCs w:val="26"/>
              </w:rPr>
              <w:t>;</w:t>
            </w: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Евстафеев</w:t>
            </w:r>
            <w:proofErr w:type="spellEnd"/>
            <w:r>
              <w:rPr>
                <w:sz w:val="26"/>
                <w:szCs w:val="26"/>
              </w:rPr>
              <w:t xml:space="preserve"> Л.Б</w:t>
            </w:r>
            <w:r w:rsidRPr="00D43C40">
              <w:rPr>
                <w:sz w:val="26"/>
                <w:szCs w:val="26"/>
              </w:rPr>
              <w:t xml:space="preserve">. начальник </w:t>
            </w:r>
            <w:r>
              <w:rPr>
                <w:sz w:val="26"/>
                <w:szCs w:val="26"/>
              </w:rPr>
              <w:t>у</w:t>
            </w:r>
            <w:r w:rsidRPr="00D43C40">
              <w:rPr>
                <w:sz w:val="26"/>
                <w:szCs w:val="26"/>
              </w:rPr>
              <w:t xml:space="preserve">правления имущественных отношений администрации </w:t>
            </w:r>
            <w:r>
              <w:rPr>
                <w:sz w:val="26"/>
                <w:szCs w:val="26"/>
              </w:rPr>
              <w:t>округа;</w:t>
            </w: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</w:t>
            </w:r>
            <w:proofErr w:type="spellStart"/>
            <w:r w:rsidRPr="00F03371">
              <w:rPr>
                <w:sz w:val="26"/>
                <w:szCs w:val="26"/>
              </w:rPr>
              <w:t>Усть-Кубинского</w:t>
            </w:r>
            <w:proofErr w:type="spellEnd"/>
            <w:r w:rsidRPr="00F03371">
              <w:rPr>
                <w:sz w:val="26"/>
                <w:szCs w:val="26"/>
              </w:rPr>
              <w:t xml:space="preserve"> территориального отдел</w:t>
            </w:r>
            <w:proofErr w:type="gramStart"/>
            <w:r w:rsidRPr="00F03371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-</w:t>
            </w:r>
            <w:proofErr w:type="gramEnd"/>
            <w:r w:rsidRPr="00F03371">
              <w:rPr>
                <w:sz w:val="26"/>
                <w:szCs w:val="26"/>
              </w:rPr>
              <w:t xml:space="preserve"> государственного лесничества Департамента лесного комплекса Вологодской области (по согласованию);</w:t>
            </w:r>
          </w:p>
          <w:p w:rsidR="009E22DB" w:rsidRPr="00A129A9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</w:t>
            </w:r>
            <w:r w:rsidRPr="00D41B85">
              <w:rPr>
                <w:sz w:val="26"/>
                <w:szCs w:val="26"/>
              </w:rPr>
              <w:t xml:space="preserve"> Межрайонной инспекции Федеральной налоговой службы Рос</w:t>
            </w:r>
            <w:r>
              <w:rPr>
                <w:sz w:val="26"/>
                <w:szCs w:val="26"/>
              </w:rPr>
              <w:t xml:space="preserve">сии № 9 по Вологодской области </w:t>
            </w:r>
            <w:r w:rsidRPr="00D41B85">
              <w:rPr>
                <w:sz w:val="26"/>
                <w:szCs w:val="26"/>
              </w:rPr>
              <w:t>(по согласованию);</w:t>
            </w: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отдела судебных</w:t>
            </w:r>
            <w:r w:rsidRPr="00F03371">
              <w:rPr>
                <w:sz w:val="26"/>
                <w:szCs w:val="26"/>
              </w:rPr>
              <w:t xml:space="preserve"> приста</w:t>
            </w:r>
            <w:r>
              <w:rPr>
                <w:sz w:val="26"/>
                <w:szCs w:val="26"/>
              </w:rPr>
              <w:t xml:space="preserve">вов по Сокольскому и </w:t>
            </w:r>
            <w:proofErr w:type="spellStart"/>
            <w:r>
              <w:rPr>
                <w:sz w:val="26"/>
                <w:szCs w:val="26"/>
              </w:rPr>
              <w:t>Усть-Кубинскому</w:t>
            </w:r>
            <w:proofErr w:type="spellEnd"/>
            <w:r>
              <w:rPr>
                <w:sz w:val="26"/>
                <w:szCs w:val="26"/>
              </w:rPr>
              <w:t xml:space="preserve"> районам </w:t>
            </w:r>
            <w:r w:rsidRPr="00F03371">
              <w:rPr>
                <w:sz w:val="26"/>
                <w:szCs w:val="26"/>
              </w:rPr>
              <w:t>(по согласованию);</w:t>
            </w:r>
          </w:p>
          <w:p w:rsidR="009E22DB" w:rsidRPr="00D41B85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о</w:t>
            </w:r>
            <w:r w:rsidRPr="00D41B85">
              <w:rPr>
                <w:sz w:val="26"/>
                <w:szCs w:val="26"/>
              </w:rPr>
              <w:t xml:space="preserve">тделения полиции по оперативному обслуживанию территории </w:t>
            </w:r>
            <w:proofErr w:type="spellStart"/>
            <w:r w:rsidRPr="00D41B85">
              <w:rPr>
                <w:sz w:val="26"/>
                <w:szCs w:val="26"/>
              </w:rPr>
              <w:t>Усть-Кубинского</w:t>
            </w:r>
            <w:proofErr w:type="spellEnd"/>
            <w:r w:rsidRPr="00D41B85">
              <w:rPr>
                <w:sz w:val="26"/>
                <w:szCs w:val="26"/>
              </w:rPr>
              <w:t xml:space="preserve"> муниципального района межрайонного отдела Министерства внутренних дел Российской Федерации «</w:t>
            </w:r>
            <w:proofErr w:type="spellStart"/>
            <w:r w:rsidRPr="00D41B85">
              <w:rPr>
                <w:sz w:val="26"/>
                <w:szCs w:val="26"/>
              </w:rPr>
              <w:t>Сокольский</w:t>
            </w:r>
            <w:proofErr w:type="spellEnd"/>
            <w:r w:rsidRPr="00D41B85">
              <w:rPr>
                <w:sz w:val="26"/>
                <w:szCs w:val="26"/>
              </w:rPr>
              <w:t>» (по согласованию);</w:t>
            </w: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</w:t>
            </w:r>
            <w:r w:rsidRPr="00F03371">
              <w:rPr>
                <w:sz w:val="26"/>
                <w:szCs w:val="26"/>
              </w:rPr>
              <w:t>Сокольского межрайонного следственного отдела следственного управления Следственного комитета Российской Федерации по Во</w:t>
            </w:r>
            <w:r>
              <w:rPr>
                <w:sz w:val="26"/>
                <w:szCs w:val="26"/>
              </w:rPr>
              <w:t>логодской области</w:t>
            </w:r>
            <w:r w:rsidRPr="00F03371">
              <w:rPr>
                <w:sz w:val="26"/>
                <w:szCs w:val="26"/>
              </w:rPr>
              <w:t xml:space="preserve"> (по согласованию);</w:t>
            </w: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Отделения</w:t>
            </w:r>
            <w:r w:rsidRPr="00BE4876">
              <w:rPr>
                <w:sz w:val="26"/>
                <w:szCs w:val="26"/>
              </w:rPr>
              <w:t xml:space="preserve"> занятости населения по </w:t>
            </w:r>
            <w:proofErr w:type="spellStart"/>
            <w:r w:rsidRPr="00BE4876">
              <w:rPr>
                <w:sz w:val="26"/>
                <w:szCs w:val="26"/>
              </w:rPr>
              <w:t>Усть-Кубинскому</w:t>
            </w:r>
            <w:proofErr w:type="spellEnd"/>
            <w:r w:rsidRPr="00BE4876">
              <w:rPr>
                <w:sz w:val="26"/>
                <w:szCs w:val="26"/>
              </w:rPr>
              <w:t xml:space="preserve"> муниципальному </w:t>
            </w:r>
            <w:r>
              <w:rPr>
                <w:sz w:val="26"/>
                <w:szCs w:val="26"/>
              </w:rPr>
              <w:t>округу</w:t>
            </w:r>
            <w:r w:rsidRPr="00BE48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</w:t>
            </w:r>
            <w:r w:rsidRPr="00BE4876">
              <w:rPr>
                <w:sz w:val="26"/>
                <w:szCs w:val="26"/>
              </w:rPr>
              <w:t xml:space="preserve"> Вологодской области «Центр занятости населения Вологодской области»</w:t>
            </w:r>
            <w:r>
              <w:rPr>
                <w:sz w:val="26"/>
                <w:szCs w:val="26"/>
              </w:rPr>
              <w:t xml:space="preserve"> (по согласованию);</w:t>
            </w:r>
          </w:p>
          <w:p w:rsidR="009E22DB" w:rsidRPr="00D4649C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прокуратуры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района (по согласованию).</w:t>
            </w:r>
          </w:p>
        </w:tc>
        <w:tc>
          <w:tcPr>
            <w:tcW w:w="284" w:type="dxa"/>
          </w:tcPr>
          <w:p w:rsidR="009E22DB" w:rsidRPr="00D4649C" w:rsidRDefault="009E22DB" w:rsidP="0060742B">
            <w:pPr>
              <w:jc w:val="both"/>
              <w:rPr>
                <w:sz w:val="26"/>
                <w:szCs w:val="26"/>
              </w:rPr>
            </w:pPr>
          </w:p>
        </w:tc>
      </w:tr>
    </w:tbl>
    <w:p w:rsidR="009E22DB" w:rsidRDefault="009E22DB" w:rsidP="009E22DB">
      <w:pPr>
        <w:ind w:firstLine="709"/>
        <w:jc w:val="right"/>
        <w:rPr>
          <w:sz w:val="26"/>
          <w:szCs w:val="26"/>
        </w:rPr>
        <w:sectPr w:rsidR="009E22DB" w:rsidSect="00AC63B7">
          <w:headerReference w:type="default" r:id="rId7"/>
          <w:pgSz w:w="11907" w:h="16840" w:code="9"/>
          <w:pgMar w:top="1134" w:right="850" w:bottom="1134" w:left="1701" w:header="720" w:footer="720" w:gutter="0"/>
          <w:cols w:space="708"/>
          <w:noEndnote/>
          <w:titlePg/>
          <w:docGrid w:linePitch="360"/>
        </w:sectPr>
      </w:pPr>
    </w:p>
    <w:p w:rsidR="009E22DB" w:rsidRPr="00D4649C" w:rsidRDefault="009E22DB" w:rsidP="009E22DB">
      <w:pPr>
        <w:ind w:left="5351"/>
        <w:jc w:val="center"/>
        <w:rPr>
          <w:sz w:val="26"/>
          <w:szCs w:val="26"/>
        </w:rPr>
      </w:pPr>
      <w:r w:rsidRPr="00D4649C">
        <w:rPr>
          <w:sz w:val="26"/>
          <w:szCs w:val="26"/>
        </w:rPr>
        <w:lastRenderedPageBreak/>
        <w:t>У</w:t>
      </w:r>
      <w:r>
        <w:rPr>
          <w:sz w:val="26"/>
          <w:szCs w:val="26"/>
        </w:rPr>
        <w:t>ТВЕРЖДЁН</w:t>
      </w:r>
    </w:p>
    <w:p w:rsidR="009E22DB" w:rsidRDefault="009E22DB" w:rsidP="009E22DB">
      <w:pPr>
        <w:ind w:left="5351"/>
        <w:jc w:val="center"/>
        <w:rPr>
          <w:sz w:val="26"/>
          <w:szCs w:val="26"/>
        </w:rPr>
      </w:pPr>
      <w:r w:rsidRPr="00D4649C">
        <w:rPr>
          <w:sz w:val="26"/>
          <w:szCs w:val="26"/>
        </w:rPr>
        <w:t>постановлением администрации</w:t>
      </w:r>
    </w:p>
    <w:p w:rsidR="009E22DB" w:rsidRPr="00D4649C" w:rsidRDefault="004F6D7D" w:rsidP="009E22DB">
      <w:pPr>
        <w:ind w:left="5351"/>
        <w:jc w:val="center"/>
        <w:rPr>
          <w:sz w:val="26"/>
          <w:szCs w:val="26"/>
        </w:rPr>
      </w:pPr>
      <w:r>
        <w:rPr>
          <w:sz w:val="26"/>
          <w:szCs w:val="26"/>
        </w:rPr>
        <w:t>округа от 02.02.2023 № 184</w:t>
      </w:r>
    </w:p>
    <w:p w:rsidR="009E22DB" w:rsidRDefault="009E22DB" w:rsidP="009E22DB">
      <w:pPr>
        <w:ind w:left="5351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 2)</w:t>
      </w:r>
    </w:p>
    <w:p w:rsidR="009E22DB" w:rsidRPr="005B4908" w:rsidRDefault="009E22DB" w:rsidP="009E22DB">
      <w:pPr>
        <w:jc w:val="center"/>
        <w:rPr>
          <w:bCs/>
          <w:sz w:val="26"/>
          <w:szCs w:val="26"/>
        </w:rPr>
      </w:pPr>
    </w:p>
    <w:p w:rsidR="009E22DB" w:rsidRPr="005B4908" w:rsidRDefault="009E22DB" w:rsidP="009E22DB">
      <w:pPr>
        <w:jc w:val="center"/>
        <w:rPr>
          <w:bCs/>
          <w:sz w:val="26"/>
          <w:szCs w:val="26"/>
        </w:rPr>
      </w:pPr>
    </w:p>
    <w:p w:rsidR="009E22DB" w:rsidRPr="005B4908" w:rsidRDefault="009E22DB" w:rsidP="009E22DB">
      <w:pPr>
        <w:jc w:val="center"/>
        <w:rPr>
          <w:bCs/>
          <w:sz w:val="26"/>
          <w:szCs w:val="26"/>
        </w:rPr>
      </w:pPr>
      <w:r w:rsidRPr="005B4908">
        <w:rPr>
          <w:bCs/>
          <w:sz w:val="26"/>
          <w:szCs w:val="26"/>
        </w:rPr>
        <w:t>ПОЛОЖЕНИЕ</w:t>
      </w:r>
    </w:p>
    <w:p w:rsidR="009E22DB" w:rsidRPr="005B4908" w:rsidRDefault="009E22DB" w:rsidP="009E22DB">
      <w:pPr>
        <w:jc w:val="center"/>
        <w:rPr>
          <w:bCs/>
          <w:sz w:val="26"/>
          <w:szCs w:val="26"/>
        </w:rPr>
      </w:pPr>
      <w:proofErr w:type="gramStart"/>
      <w:r w:rsidRPr="005B4908">
        <w:rPr>
          <w:bCs/>
          <w:sz w:val="26"/>
          <w:szCs w:val="26"/>
        </w:rPr>
        <w:t>о межведомственной рабочей группе по работе с задолженностью по платежам в бюджеты</w:t>
      </w:r>
      <w:proofErr w:type="gramEnd"/>
      <w:r w:rsidRPr="005B4908">
        <w:rPr>
          <w:bCs/>
          <w:sz w:val="26"/>
          <w:szCs w:val="26"/>
        </w:rPr>
        <w:t xml:space="preserve"> и легализации объектов налогообложения</w:t>
      </w:r>
    </w:p>
    <w:p w:rsidR="009E22DB" w:rsidRDefault="009E22DB" w:rsidP="009E22DB">
      <w:pPr>
        <w:tabs>
          <w:tab w:val="left" w:pos="6162"/>
          <w:tab w:val="right" w:pos="9516"/>
        </w:tabs>
        <w:spacing w:after="120"/>
        <w:jc w:val="center"/>
        <w:rPr>
          <w:sz w:val="26"/>
          <w:szCs w:val="26"/>
        </w:rPr>
      </w:pPr>
      <w:r w:rsidRPr="00D41B85">
        <w:rPr>
          <w:sz w:val="26"/>
          <w:szCs w:val="26"/>
        </w:rPr>
        <w:t>(далее - Положение)</w:t>
      </w:r>
    </w:p>
    <w:p w:rsidR="009E22DB" w:rsidRPr="00D41B85" w:rsidRDefault="009E22DB" w:rsidP="009E22DB">
      <w:pPr>
        <w:tabs>
          <w:tab w:val="left" w:pos="6162"/>
          <w:tab w:val="right" w:pos="9516"/>
        </w:tabs>
        <w:spacing w:before="120" w:after="120"/>
        <w:jc w:val="center"/>
        <w:rPr>
          <w:sz w:val="26"/>
          <w:szCs w:val="26"/>
        </w:rPr>
      </w:pPr>
      <w:r w:rsidRPr="00D41B85">
        <w:rPr>
          <w:sz w:val="26"/>
          <w:szCs w:val="26"/>
          <w:lang w:val="en-US"/>
        </w:rPr>
        <w:t>I</w:t>
      </w:r>
      <w:r w:rsidRPr="00D41B85">
        <w:rPr>
          <w:sz w:val="26"/>
          <w:szCs w:val="26"/>
        </w:rPr>
        <w:t>.</w:t>
      </w:r>
      <w:r w:rsidRPr="00D41B85">
        <w:rPr>
          <w:spacing w:val="40"/>
          <w:sz w:val="26"/>
          <w:szCs w:val="26"/>
        </w:rPr>
        <w:t xml:space="preserve"> О</w:t>
      </w:r>
      <w:r w:rsidRPr="00D41B85">
        <w:rPr>
          <w:sz w:val="26"/>
          <w:szCs w:val="26"/>
        </w:rPr>
        <w:t>бщие положения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Pr="00D41B85">
        <w:rPr>
          <w:sz w:val="26"/>
          <w:szCs w:val="26"/>
        </w:rPr>
        <w:t xml:space="preserve">Межведомственная рабочая группа по работе с задолженностью по платежам в бюджеты и </w:t>
      </w:r>
      <w:r>
        <w:rPr>
          <w:sz w:val="26"/>
          <w:szCs w:val="26"/>
        </w:rPr>
        <w:t>легализации объектов налогообложения</w:t>
      </w:r>
      <w:r w:rsidRPr="00D41B85">
        <w:rPr>
          <w:sz w:val="26"/>
          <w:szCs w:val="26"/>
        </w:rPr>
        <w:t xml:space="preserve"> (далее – рабочая группа) является постоянно действующим органом</w:t>
      </w:r>
      <w:r>
        <w:rPr>
          <w:sz w:val="26"/>
          <w:szCs w:val="26"/>
        </w:rPr>
        <w:t xml:space="preserve"> при администрации округа</w:t>
      </w:r>
      <w:r w:rsidRPr="00D41B85">
        <w:rPr>
          <w:sz w:val="26"/>
          <w:szCs w:val="26"/>
        </w:rPr>
        <w:t>, деятельность котор</w:t>
      </w:r>
      <w:r>
        <w:rPr>
          <w:sz w:val="26"/>
          <w:szCs w:val="26"/>
        </w:rPr>
        <w:t>ой</w:t>
      </w:r>
      <w:r w:rsidRPr="00D41B85">
        <w:rPr>
          <w:sz w:val="26"/>
          <w:szCs w:val="26"/>
        </w:rPr>
        <w:t xml:space="preserve"> направлена на увеличение поступления налоговых и неналоговых доходов и иных обязательных </w:t>
      </w:r>
      <w:r>
        <w:rPr>
          <w:sz w:val="26"/>
          <w:szCs w:val="26"/>
        </w:rPr>
        <w:t>платежей в бюджеты всех уровней.</w:t>
      </w:r>
    </w:p>
    <w:p w:rsidR="009E22DB" w:rsidRPr="00D41B85" w:rsidRDefault="009E22DB" w:rsidP="009E22DB">
      <w:pPr>
        <w:tabs>
          <w:tab w:val="left" w:pos="6162"/>
          <w:tab w:val="right" w:pos="9516"/>
        </w:tabs>
        <w:spacing w:before="120" w:after="120"/>
        <w:ind w:firstLine="703"/>
        <w:jc w:val="center"/>
        <w:rPr>
          <w:sz w:val="26"/>
          <w:szCs w:val="26"/>
        </w:rPr>
      </w:pPr>
      <w:r w:rsidRPr="00D41B85">
        <w:rPr>
          <w:sz w:val="26"/>
          <w:szCs w:val="26"/>
          <w:lang w:val="en-US"/>
        </w:rPr>
        <w:t>II</w:t>
      </w:r>
      <w:r w:rsidRPr="00D41B85">
        <w:rPr>
          <w:sz w:val="26"/>
          <w:szCs w:val="26"/>
        </w:rPr>
        <w:t>.</w:t>
      </w:r>
      <w:r w:rsidRPr="00D41B85">
        <w:rPr>
          <w:spacing w:val="20"/>
          <w:sz w:val="26"/>
          <w:szCs w:val="26"/>
        </w:rPr>
        <w:t xml:space="preserve"> Ц</w:t>
      </w:r>
      <w:r w:rsidRPr="00D41B85">
        <w:rPr>
          <w:sz w:val="26"/>
          <w:szCs w:val="26"/>
        </w:rPr>
        <w:t>ель рабочей группы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 </w:t>
      </w:r>
      <w:r w:rsidRPr="00D41B85">
        <w:rPr>
          <w:sz w:val="26"/>
          <w:szCs w:val="26"/>
        </w:rPr>
        <w:t xml:space="preserve">Цель </w:t>
      </w:r>
      <w:r>
        <w:rPr>
          <w:sz w:val="26"/>
          <w:szCs w:val="26"/>
        </w:rPr>
        <w:t xml:space="preserve">деятельности </w:t>
      </w:r>
      <w:r w:rsidRPr="00D41B85">
        <w:rPr>
          <w:sz w:val="26"/>
          <w:szCs w:val="26"/>
        </w:rPr>
        <w:t>рабочей группы – организация процесса мобилизации доходов в бюджеты всех уровней за счёт улучшения качества администрирования и легализации объектов налогообложения.</w:t>
      </w:r>
    </w:p>
    <w:p w:rsidR="009E22DB" w:rsidRPr="00D41B85" w:rsidRDefault="009E22DB" w:rsidP="009E22DB">
      <w:pPr>
        <w:tabs>
          <w:tab w:val="left" w:pos="6162"/>
          <w:tab w:val="right" w:pos="9516"/>
        </w:tabs>
        <w:spacing w:before="120" w:after="120"/>
        <w:ind w:firstLine="703"/>
        <w:jc w:val="center"/>
        <w:rPr>
          <w:sz w:val="26"/>
          <w:szCs w:val="26"/>
        </w:rPr>
      </w:pPr>
      <w:r w:rsidRPr="00D41B85">
        <w:rPr>
          <w:sz w:val="26"/>
          <w:szCs w:val="26"/>
          <w:lang w:val="en-US"/>
        </w:rPr>
        <w:t>III</w:t>
      </w:r>
      <w:r w:rsidRPr="00D41B85">
        <w:rPr>
          <w:sz w:val="26"/>
          <w:szCs w:val="26"/>
        </w:rPr>
        <w:t>.</w:t>
      </w:r>
      <w:r w:rsidRPr="00D41B85">
        <w:rPr>
          <w:spacing w:val="20"/>
          <w:sz w:val="26"/>
          <w:szCs w:val="26"/>
        </w:rPr>
        <w:t xml:space="preserve"> </w:t>
      </w:r>
      <w:r w:rsidRPr="00D41B85">
        <w:rPr>
          <w:sz w:val="26"/>
          <w:szCs w:val="26"/>
        </w:rPr>
        <w:t>Функции рабочей группы</w:t>
      </w:r>
    </w:p>
    <w:p w:rsidR="009E22DB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 xml:space="preserve">3.1. Заслушивание отчётов администраторов налоговых и неналоговых доходов и органов исполнительной государственной власти области об исполнении и эффективности мероприятий в области администрирования платежей и легализации объектов налогообложения. </w:t>
      </w:r>
    </w:p>
    <w:p w:rsidR="009E22DB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Выработка предложений по улучшению этой работы</w:t>
      </w:r>
      <w:r w:rsidRPr="00B06A19">
        <w:rPr>
          <w:sz w:val="26"/>
          <w:szCs w:val="26"/>
        </w:rPr>
        <w:t xml:space="preserve">. 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B06A19">
        <w:rPr>
          <w:sz w:val="26"/>
          <w:szCs w:val="26"/>
        </w:rPr>
        <w:t xml:space="preserve">Организация работы по снижению неформальной занятости населения. 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3.2. Рассмотрение по предложениям Межрайонной инспекции ФНС России № 9 по Вологодской области, информации по отдельным налогоплательщикам (налоговым агентам) по вопросам легализации объектов налогообложения и улучшению состояния расчётов с бюджетами при участии плательщиков (налоговых агентов).</w:t>
      </w:r>
    </w:p>
    <w:p w:rsidR="009E22DB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D41B85">
        <w:rPr>
          <w:sz w:val="26"/>
          <w:szCs w:val="26"/>
        </w:rPr>
        <w:t>. Координация действий надзорных и контролирующих органов в целях исполнения решений рабочей группы, направленных на достижение цели.</w:t>
      </w:r>
    </w:p>
    <w:p w:rsidR="009E22DB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 Проведение работы с работодателями, осуществляющими свою деятельность на территории округа,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>:</w:t>
      </w:r>
    </w:p>
    <w:p w:rsidR="009E22DB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согласованию программ поэтапного увеличения заработной платы, обеспечивающей повышение жизненного уровня работников;</w:t>
      </w:r>
    </w:p>
    <w:p w:rsidR="009E22DB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изучению и обобщению проблемы задержки выплаты заработной платы; </w:t>
      </w:r>
    </w:p>
    <w:p w:rsidR="009E22DB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сохранению и созданию новых рабочих мест;</w:t>
      </w:r>
    </w:p>
    <w:p w:rsidR="009E22DB" w:rsidRPr="0089455C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89455C">
        <w:rPr>
          <w:sz w:val="26"/>
          <w:szCs w:val="26"/>
        </w:rPr>
        <w:t xml:space="preserve">обеспечению соблюдения предусмотренного трудовым законодательством запрета на ограничение трудовых прав и свобод граждан в зависимости от возраста, а также реализации мер, направленных на сохранение и развитие занятости граждан </w:t>
      </w:r>
      <w:proofErr w:type="spellStart"/>
      <w:r w:rsidRPr="0089455C">
        <w:rPr>
          <w:sz w:val="26"/>
          <w:szCs w:val="26"/>
        </w:rPr>
        <w:t>предпенсионного</w:t>
      </w:r>
      <w:proofErr w:type="spellEnd"/>
      <w:r w:rsidRPr="0089455C">
        <w:rPr>
          <w:sz w:val="26"/>
          <w:szCs w:val="26"/>
        </w:rPr>
        <w:t xml:space="preserve"> возраста;</w:t>
      </w:r>
    </w:p>
    <w:p w:rsidR="009E22DB" w:rsidRPr="0089455C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89455C">
        <w:rPr>
          <w:sz w:val="26"/>
          <w:szCs w:val="26"/>
        </w:rPr>
        <w:lastRenderedPageBreak/>
        <w:t>вопросам проведения информационно-разъяснительной работы в части формирования и ведения сведений о трудовой деятельности работников в электронном виде;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89455C">
        <w:rPr>
          <w:sz w:val="26"/>
          <w:szCs w:val="26"/>
        </w:rPr>
        <w:t xml:space="preserve">вопросам </w:t>
      </w:r>
      <w:r w:rsidRPr="0089455C">
        <w:rPr>
          <w:sz w:val="26"/>
        </w:rPr>
        <w:t>проведения работы по профилактике правонарушений в сфере лесопользования и дерево</w:t>
      </w:r>
      <w:r>
        <w:rPr>
          <w:sz w:val="26"/>
        </w:rPr>
        <w:t>переработки</w:t>
      </w:r>
      <w:r w:rsidRPr="0089455C">
        <w:rPr>
          <w:sz w:val="26"/>
        </w:rPr>
        <w:t>.</w:t>
      </w:r>
    </w:p>
    <w:p w:rsidR="009E22DB" w:rsidRPr="00D41B85" w:rsidRDefault="009E22DB" w:rsidP="009E22DB">
      <w:pPr>
        <w:tabs>
          <w:tab w:val="left" w:pos="6162"/>
          <w:tab w:val="right" w:pos="9516"/>
        </w:tabs>
        <w:spacing w:before="120" w:after="120"/>
        <w:ind w:firstLine="703"/>
        <w:jc w:val="center"/>
        <w:rPr>
          <w:spacing w:val="20"/>
          <w:sz w:val="26"/>
          <w:szCs w:val="26"/>
        </w:rPr>
      </w:pPr>
      <w:r w:rsidRPr="00D41B85">
        <w:rPr>
          <w:sz w:val="26"/>
          <w:szCs w:val="26"/>
          <w:lang w:val="en-US"/>
        </w:rPr>
        <w:t>IV</w:t>
      </w:r>
      <w:r w:rsidRPr="00D41B85">
        <w:rPr>
          <w:sz w:val="26"/>
          <w:szCs w:val="26"/>
        </w:rPr>
        <w:t>.</w:t>
      </w:r>
      <w:r w:rsidRPr="00D41B85">
        <w:rPr>
          <w:spacing w:val="20"/>
          <w:sz w:val="26"/>
          <w:szCs w:val="26"/>
        </w:rPr>
        <w:t xml:space="preserve"> </w:t>
      </w:r>
      <w:r w:rsidRPr="00D41B85">
        <w:rPr>
          <w:sz w:val="26"/>
          <w:szCs w:val="26"/>
        </w:rPr>
        <w:t>Полномочия</w:t>
      </w:r>
      <w:r w:rsidRPr="00D41B85">
        <w:rPr>
          <w:spacing w:val="20"/>
          <w:sz w:val="26"/>
          <w:szCs w:val="26"/>
        </w:rPr>
        <w:t xml:space="preserve"> </w:t>
      </w:r>
      <w:r w:rsidRPr="00D41B85">
        <w:rPr>
          <w:sz w:val="26"/>
          <w:szCs w:val="26"/>
        </w:rPr>
        <w:t>рабочей группы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Рабочая группа имеет право: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 xml:space="preserve">4.1. Запрашивать информацию и отчёты от территориальных органов федеральных органов исполнительной власти, органов исполнительной государственной власти области и </w:t>
      </w:r>
      <w:r w:rsidRPr="0089455C">
        <w:rPr>
          <w:sz w:val="26"/>
          <w:szCs w:val="26"/>
        </w:rPr>
        <w:t>органов местного самоуправления</w:t>
      </w:r>
      <w:r>
        <w:rPr>
          <w:sz w:val="26"/>
          <w:szCs w:val="26"/>
        </w:rPr>
        <w:t xml:space="preserve"> округа</w:t>
      </w:r>
      <w:r w:rsidRPr="00D41B85">
        <w:rPr>
          <w:sz w:val="26"/>
          <w:szCs w:val="26"/>
        </w:rPr>
        <w:t xml:space="preserve"> по вопросам, относящимся к компетенции рабочей группы.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 xml:space="preserve">4.2. Привлекать к участию в заседаниях рабочей группы налогоплательщиков (налоговых агентов), имеющих задолженность по платежам в бюджеты, а также выплачивающих заработную плату ниже </w:t>
      </w:r>
      <w:r>
        <w:rPr>
          <w:sz w:val="26"/>
          <w:szCs w:val="26"/>
        </w:rPr>
        <w:t>МРОТ</w:t>
      </w:r>
      <w:r w:rsidRPr="00D41B85">
        <w:rPr>
          <w:sz w:val="26"/>
          <w:szCs w:val="26"/>
        </w:rPr>
        <w:t>.</w:t>
      </w:r>
    </w:p>
    <w:p w:rsidR="009E22DB" w:rsidRPr="00D41B85" w:rsidRDefault="009E22DB" w:rsidP="009E22DB">
      <w:pPr>
        <w:tabs>
          <w:tab w:val="right" w:pos="9516"/>
        </w:tabs>
        <w:spacing w:before="120" w:after="120"/>
        <w:ind w:firstLine="703"/>
        <w:jc w:val="center"/>
        <w:rPr>
          <w:sz w:val="26"/>
          <w:szCs w:val="26"/>
        </w:rPr>
      </w:pPr>
      <w:r w:rsidRPr="00D41B85">
        <w:rPr>
          <w:sz w:val="26"/>
          <w:szCs w:val="26"/>
          <w:lang w:val="en-US"/>
        </w:rPr>
        <w:t>V</w:t>
      </w:r>
      <w:r w:rsidRPr="00D41B85">
        <w:rPr>
          <w:sz w:val="26"/>
          <w:szCs w:val="26"/>
        </w:rPr>
        <w:t>.</w:t>
      </w:r>
      <w:r w:rsidRPr="00D41B85">
        <w:rPr>
          <w:spacing w:val="20"/>
          <w:sz w:val="26"/>
          <w:szCs w:val="26"/>
        </w:rPr>
        <w:t xml:space="preserve"> </w:t>
      </w:r>
      <w:r w:rsidRPr="00D41B85">
        <w:rPr>
          <w:sz w:val="26"/>
          <w:szCs w:val="26"/>
        </w:rPr>
        <w:t>Порядок работы рабочей группы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5.1. Заседания рабочей группы проводятся по мере необходимости в соответствии</w:t>
      </w:r>
      <w:r>
        <w:rPr>
          <w:sz w:val="26"/>
          <w:szCs w:val="26"/>
        </w:rPr>
        <w:t xml:space="preserve"> с планом работы, утверждённым п</w:t>
      </w:r>
      <w:r w:rsidRPr="00D41B85">
        <w:rPr>
          <w:sz w:val="26"/>
          <w:szCs w:val="26"/>
        </w:rPr>
        <w:t>редседателем рабочей группы, но не реже одного раза в месяц.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 xml:space="preserve">5.2. Финансовое управление администрации </w:t>
      </w:r>
      <w:r>
        <w:rPr>
          <w:sz w:val="26"/>
          <w:szCs w:val="26"/>
        </w:rPr>
        <w:t>округа</w:t>
      </w:r>
      <w:r w:rsidRPr="00D41B85">
        <w:rPr>
          <w:sz w:val="26"/>
          <w:szCs w:val="26"/>
        </w:rPr>
        <w:t xml:space="preserve"> организует подготовку и проведение заседаний рабочей группы.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5.3. Председатель рабочей группы осуществляет руководство е</w:t>
      </w:r>
      <w:r>
        <w:rPr>
          <w:sz w:val="26"/>
          <w:szCs w:val="26"/>
        </w:rPr>
        <w:t>ё</w:t>
      </w:r>
      <w:r w:rsidRPr="00D41B85">
        <w:rPr>
          <w:sz w:val="26"/>
          <w:szCs w:val="26"/>
        </w:rPr>
        <w:t xml:space="preserve"> деятельностью, определяет повестку заседания рабочей группы, место и время ее проведения, ведёт заседание рабочей группы.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 xml:space="preserve">В отсутствие Председателя рабочей группы его полномочия осуществляет </w:t>
      </w:r>
      <w:r w:rsidRPr="00C324BC">
        <w:rPr>
          <w:sz w:val="26"/>
          <w:szCs w:val="26"/>
        </w:rPr>
        <w:t>заместитель</w:t>
      </w:r>
      <w:r w:rsidRPr="00D41B85">
        <w:rPr>
          <w:sz w:val="26"/>
          <w:szCs w:val="26"/>
        </w:rPr>
        <w:t xml:space="preserve"> председателя рабочей группы.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5.4. В целях организации деятельности рабочей группы по письменному запросу Председателя рабочей группы или его заместителя федеральными органами исполнительной власти, органами исполнительной государственной власти области предоставляется необходимая информация, в том числе: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о налогоплательщиках (налоговых агентах), имеющих задолженность по платежам в бюджеты вс</w:t>
      </w:r>
      <w:r>
        <w:rPr>
          <w:sz w:val="26"/>
          <w:szCs w:val="26"/>
        </w:rPr>
        <w:t xml:space="preserve">ех уровней </w:t>
      </w:r>
      <w:r w:rsidRPr="00D41B85">
        <w:rPr>
          <w:sz w:val="26"/>
          <w:szCs w:val="26"/>
        </w:rPr>
        <w:t>и (или) выплачивающих заработную плату ниже</w:t>
      </w:r>
      <w:r>
        <w:rPr>
          <w:sz w:val="26"/>
          <w:szCs w:val="26"/>
        </w:rPr>
        <w:t xml:space="preserve"> МРОТ</w:t>
      </w:r>
      <w:r w:rsidRPr="00D41B85">
        <w:rPr>
          <w:sz w:val="26"/>
          <w:szCs w:val="26"/>
        </w:rPr>
        <w:t>;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C324BC">
        <w:rPr>
          <w:sz w:val="26"/>
          <w:szCs w:val="26"/>
        </w:rPr>
        <w:t xml:space="preserve">о среднемесячной заработной плате </w:t>
      </w:r>
      <w:r>
        <w:rPr>
          <w:sz w:val="26"/>
          <w:szCs w:val="26"/>
        </w:rPr>
        <w:t xml:space="preserve">работников </w:t>
      </w:r>
      <w:r w:rsidRPr="00C324BC">
        <w:rPr>
          <w:sz w:val="26"/>
          <w:szCs w:val="26"/>
        </w:rPr>
        <w:t xml:space="preserve">в разрезе </w:t>
      </w:r>
      <w:r>
        <w:rPr>
          <w:sz w:val="26"/>
          <w:szCs w:val="26"/>
        </w:rPr>
        <w:t>налого</w:t>
      </w:r>
      <w:r w:rsidRPr="00C324BC">
        <w:rPr>
          <w:sz w:val="26"/>
          <w:szCs w:val="26"/>
        </w:rPr>
        <w:t>плательщиков;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о принятых мерах по взысканию задолженности в бюджеты по конкретному должнику;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о работе по привлечению к уголовной (административной) ответственности лиц виновных в нарушении законодательства о налогах и сборах.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 xml:space="preserve">5.5. Заседание рабочей группы считается правомочным, если в нём принимает участие более </w:t>
      </w:r>
      <w:r>
        <w:rPr>
          <w:sz w:val="26"/>
          <w:szCs w:val="26"/>
        </w:rPr>
        <w:t xml:space="preserve">трети </w:t>
      </w:r>
      <w:r w:rsidRPr="00D41B85">
        <w:rPr>
          <w:sz w:val="26"/>
          <w:szCs w:val="26"/>
        </w:rPr>
        <w:t>членов рабочей группы.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5.6. Решение рабочей группы принимается простым большинством голосов присутствующих на заседании членов рабочей группы и оформляется протоколом, который подписывается Председателем рабочей группы либо его заместителем.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 xml:space="preserve">5.7. Члены рабочей группы обеспечивают контроль исполнения решений рабочей группы в соответствии с </w:t>
      </w:r>
      <w:r>
        <w:rPr>
          <w:sz w:val="26"/>
          <w:szCs w:val="26"/>
        </w:rPr>
        <w:t xml:space="preserve">их </w:t>
      </w:r>
      <w:r w:rsidRPr="00D41B85">
        <w:rPr>
          <w:sz w:val="26"/>
          <w:szCs w:val="26"/>
        </w:rPr>
        <w:t>компетенцией.</w:t>
      </w:r>
    </w:p>
    <w:p w:rsidR="009E22DB" w:rsidRDefault="009E22DB" w:rsidP="009E22DB">
      <w:pPr>
        <w:tabs>
          <w:tab w:val="left" w:pos="6162"/>
          <w:tab w:val="right" w:pos="9516"/>
        </w:tabs>
        <w:ind w:firstLine="851"/>
        <w:jc w:val="both"/>
      </w:pPr>
      <w:r w:rsidRPr="00D41B85">
        <w:rPr>
          <w:sz w:val="26"/>
          <w:szCs w:val="26"/>
        </w:rPr>
        <w:lastRenderedPageBreak/>
        <w:t>5.8. Принятые рабочей группой решения в письменной форме доводятся до сведения всех заинтересованных лиц в течение 3-х рабочих дней со дня проведения заседания рабочей группы.</w:t>
      </w:r>
    </w:p>
    <w:p w:rsidR="00B11B94" w:rsidRDefault="00B11B94"/>
    <w:sectPr w:rsidR="00B11B94" w:rsidSect="00AC63B7">
      <w:pgSz w:w="11907" w:h="16840" w:code="9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99" w:rsidRDefault="00556299" w:rsidP="00556299">
      <w:r>
        <w:separator/>
      </w:r>
    </w:p>
  </w:endnote>
  <w:endnote w:type="continuationSeparator" w:id="0">
    <w:p w:rsidR="00556299" w:rsidRDefault="00556299" w:rsidP="00556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99" w:rsidRDefault="00556299" w:rsidP="00556299">
      <w:r>
        <w:separator/>
      </w:r>
    </w:p>
  </w:footnote>
  <w:footnote w:type="continuationSeparator" w:id="0">
    <w:p w:rsidR="00556299" w:rsidRDefault="00556299" w:rsidP="00556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30" w:rsidRDefault="00556299" w:rsidP="00D41B8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22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6D7D">
      <w:rPr>
        <w:rStyle w:val="a5"/>
        <w:noProof/>
      </w:rPr>
      <w:t>2</w:t>
    </w:r>
    <w:r>
      <w:rPr>
        <w:rStyle w:val="a5"/>
      </w:rPr>
      <w:fldChar w:fldCharType="end"/>
    </w:r>
  </w:p>
  <w:p w:rsidR="006F2030" w:rsidRDefault="004F6D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2DB"/>
    <w:rsid w:val="004F6D7D"/>
    <w:rsid w:val="00556299"/>
    <w:rsid w:val="009E22DB"/>
    <w:rsid w:val="00B1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22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2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E22DB"/>
  </w:style>
  <w:style w:type="paragraph" w:styleId="a6">
    <w:name w:val="Balloon Text"/>
    <w:basedOn w:val="a"/>
    <w:link w:val="a7"/>
    <w:uiPriority w:val="99"/>
    <w:semiHidden/>
    <w:unhideWhenUsed/>
    <w:rsid w:val="009E22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2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1506</Words>
  <Characters>8589</Characters>
  <Application>Microsoft Office Word</Application>
  <DocSecurity>0</DocSecurity>
  <Lines>71</Lines>
  <Paragraphs>20</Paragraphs>
  <ScaleCrop>false</ScaleCrop>
  <Company/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2023-01-23T08:54:00Z</dcterms:created>
  <dcterms:modified xsi:type="dcterms:W3CDTF">2023-02-02T12:18:00Z</dcterms:modified>
</cp:coreProperties>
</file>