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56" w:rsidRDefault="001D7756" w:rsidP="001D775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56" w:rsidRDefault="001D7756" w:rsidP="001D7756">
      <w:pPr>
        <w:jc w:val="center"/>
        <w:rPr>
          <w:b/>
          <w:sz w:val="26"/>
          <w:szCs w:val="26"/>
        </w:rPr>
      </w:pPr>
    </w:p>
    <w:p w:rsidR="001D7756" w:rsidRDefault="001D7756" w:rsidP="001D77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D7756" w:rsidRPr="00091B36" w:rsidRDefault="001D7756" w:rsidP="001D77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D7756">
        <w:rPr>
          <w:b/>
          <w:sz w:val="26"/>
          <w:szCs w:val="26"/>
        </w:rPr>
        <w:t>ОКРУГА</w:t>
      </w:r>
    </w:p>
    <w:p w:rsidR="001D7756" w:rsidRDefault="001D7756" w:rsidP="001D7756">
      <w:pPr>
        <w:jc w:val="center"/>
        <w:rPr>
          <w:b/>
          <w:sz w:val="26"/>
          <w:szCs w:val="26"/>
        </w:rPr>
      </w:pPr>
    </w:p>
    <w:p w:rsidR="001D7756" w:rsidRDefault="001D7756" w:rsidP="001D77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D7756" w:rsidRDefault="001D7756" w:rsidP="001D7756">
      <w:pPr>
        <w:jc w:val="center"/>
        <w:rPr>
          <w:b/>
          <w:sz w:val="26"/>
          <w:szCs w:val="26"/>
        </w:rPr>
      </w:pPr>
    </w:p>
    <w:p w:rsidR="001D7756" w:rsidRDefault="001D7756" w:rsidP="001D775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D7756" w:rsidRDefault="001D7756" w:rsidP="001D7756">
      <w:pPr>
        <w:jc w:val="center"/>
        <w:rPr>
          <w:bCs/>
          <w:sz w:val="26"/>
          <w:szCs w:val="26"/>
        </w:rPr>
      </w:pPr>
    </w:p>
    <w:p w:rsidR="001D7756" w:rsidRDefault="001D7756" w:rsidP="001D775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25.10.2024                                                                                                          № 1773</w:t>
      </w:r>
    </w:p>
    <w:p w:rsidR="001D7756" w:rsidRDefault="001D7756" w:rsidP="001D7756">
      <w:pPr>
        <w:jc w:val="both"/>
        <w:rPr>
          <w:bCs/>
          <w:sz w:val="26"/>
          <w:szCs w:val="26"/>
        </w:rPr>
      </w:pPr>
    </w:p>
    <w:p w:rsidR="001D7756" w:rsidRDefault="001D7756" w:rsidP="001D775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6 апреля 2023 года № 601 «Об организации работы по приспособлению жилых помещений инвалидов и общего имущества в многоквартирных домах, в которых проживают инвалиды»</w:t>
      </w:r>
    </w:p>
    <w:p w:rsidR="001D7756" w:rsidRDefault="001D7756" w:rsidP="001D7756">
      <w:pPr>
        <w:jc w:val="center"/>
        <w:rPr>
          <w:bCs/>
          <w:sz w:val="26"/>
          <w:szCs w:val="26"/>
        </w:rPr>
      </w:pPr>
    </w:p>
    <w:p w:rsidR="001D7756" w:rsidRDefault="001D7756" w:rsidP="001D775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1D7756" w:rsidRDefault="001D7756" w:rsidP="001D775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D7756" w:rsidRDefault="001D7756" w:rsidP="001D7756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Таблицу приложения 2 к постановлению администрации округа от 6 апреля 2023 года № 601 «Об организации работы по приспособлению жилых помещений инвалидов</w:t>
      </w:r>
      <w:r w:rsidR="00C40377">
        <w:rPr>
          <w:bCs/>
          <w:sz w:val="26"/>
          <w:szCs w:val="26"/>
        </w:rPr>
        <w:t xml:space="preserve"> и общего имущества в многоквартирных домах, в которых проживают инвалиды» дополнить строкой следующего содержания: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C40377" w:rsidTr="00C40377">
        <w:tc>
          <w:tcPr>
            <w:tcW w:w="2235" w:type="dxa"/>
          </w:tcPr>
          <w:p w:rsidR="00C40377" w:rsidRDefault="00C40377" w:rsidP="00C403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Бахтина И.Н.</w:t>
            </w:r>
          </w:p>
        </w:tc>
        <w:tc>
          <w:tcPr>
            <w:tcW w:w="7336" w:type="dxa"/>
          </w:tcPr>
          <w:p w:rsidR="00C40377" w:rsidRDefault="00C40377" w:rsidP="00C4037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директора БУСО ВО «КЦСОН </w:t>
            </w:r>
            <w:proofErr w:type="spellStart"/>
            <w:r>
              <w:rPr>
                <w:bCs/>
                <w:sz w:val="26"/>
                <w:szCs w:val="26"/>
              </w:rPr>
              <w:t>Усть-Кубинского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района» (по согласованию)</w:t>
            </w:r>
          </w:p>
        </w:tc>
      </w:tr>
    </w:tbl>
    <w:p w:rsidR="00C40377" w:rsidRPr="00C40377" w:rsidRDefault="00C40377" w:rsidP="00C40377">
      <w:pPr>
        <w:jc w:val="both"/>
        <w:rPr>
          <w:bCs/>
          <w:sz w:val="26"/>
          <w:szCs w:val="26"/>
        </w:rPr>
      </w:pPr>
    </w:p>
    <w:p w:rsidR="009A6C8F" w:rsidRDefault="00EB35D7" w:rsidP="00EB35D7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подписания и подлежит  официальному опубликованию.</w:t>
      </w:r>
    </w:p>
    <w:p w:rsidR="00EB35D7" w:rsidRDefault="00EB35D7" w:rsidP="00EB35D7">
      <w:pPr>
        <w:jc w:val="both"/>
        <w:rPr>
          <w:sz w:val="26"/>
          <w:szCs w:val="26"/>
        </w:rPr>
      </w:pPr>
    </w:p>
    <w:p w:rsidR="00EB35D7" w:rsidRDefault="00EB35D7" w:rsidP="00EB35D7">
      <w:pPr>
        <w:jc w:val="both"/>
        <w:rPr>
          <w:sz w:val="26"/>
          <w:szCs w:val="26"/>
        </w:rPr>
      </w:pPr>
    </w:p>
    <w:p w:rsidR="00EB35D7" w:rsidRPr="00EB35D7" w:rsidRDefault="00EB35D7" w:rsidP="00EB35D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EB35D7" w:rsidRPr="00EB35D7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6483"/>
    <w:multiLevelType w:val="hybridMultilevel"/>
    <w:tmpl w:val="44468B22"/>
    <w:lvl w:ilvl="0" w:tplc="21CCE2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756"/>
    <w:rsid w:val="001D7756"/>
    <w:rsid w:val="009A6C8F"/>
    <w:rsid w:val="00C40377"/>
    <w:rsid w:val="00EB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5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756"/>
    <w:pPr>
      <w:ind w:left="720"/>
      <w:contextualSpacing/>
    </w:pPr>
  </w:style>
  <w:style w:type="table" w:styleId="a6">
    <w:name w:val="Table Grid"/>
    <w:basedOn w:val="a1"/>
    <w:uiPriority w:val="59"/>
    <w:rsid w:val="00C4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2024-10-28T06:42:00Z</dcterms:created>
  <dcterms:modified xsi:type="dcterms:W3CDTF">2024-10-28T07:00:00Z</dcterms:modified>
</cp:coreProperties>
</file>