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C6" w:rsidRPr="00D43D56" w:rsidRDefault="00F15CC6" w:rsidP="00F15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C6" w:rsidRDefault="00F15CC6" w:rsidP="00F15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F15CC6" w:rsidRDefault="00F15CC6" w:rsidP="00F15C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15CC6" w:rsidRDefault="00F15CC6" w:rsidP="00F15C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F15CC6" w:rsidRDefault="00F15CC6" w:rsidP="00F15CC6">
      <w:pPr>
        <w:jc w:val="center"/>
        <w:rPr>
          <w:b/>
          <w:sz w:val="26"/>
          <w:szCs w:val="26"/>
        </w:rPr>
      </w:pPr>
    </w:p>
    <w:p w:rsidR="00F15CC6" w:rsidRDefault="00F15CC6" w:rsidP="00F15C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15CC6" w:rsidRDefault="00F15CC6" w:rsidP="00F15CC6">
      <w:pPr>
        <w:jc w:val="center"/>
        <w:rPr>
          <w:b/>
          <w:sz w:val="26"/>
          <w:szCs w:val="26"/>
        </w:rPr>
      </w:pPr>
    </w:p>
    <w:p w:rsidR="00F15CC6" w:rsidRDefault="00F15CC6" w:rsidP="00F15CC6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F15CC6" w:rsidRDefault="00F15CC6" w:rsidP="00F15CC6">
      <w:pPr>
        <w:jc w:val="center"/>
        <w:rPr>
          <w:sz w:val="26"/>
          <w:szCs w:val="26"/>
        </w:rPr>
      </w:pPr>
    </w:p>
    <w:p w:rsidR="00F15CC6" w:rsidRPr="00885F2A" w:rsidRDefault="00F15CC6" w:rsidP="00F15CC6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03.02.2025                                                                                                         № 15</w:t>
      </w:r>
      <w:r w:rsidR="00885F2A">
        <w:rPr>
          <w:sz w:val="26"/>
          <w:szCs w:val="26"/>
          <w:lang w:val="en-US"/>
        </w:rPr>
        <w:t>4</w:t>
      </w:r>
    </w:p>
    <w:p w:rsidR="00F15CC6" w:rsidRDefault="00F15CC6" w:rsidP="00F15CC6">
      <w:pPr>
        <w:jc w:val="both"/>
        <w:rPr>
          <w:sz w:val="26"/>
          <w:szCs w:val="26"/>
        </w:rPr>
      </w:pPr>
    </w:p>
    <w:p w:rsidR="00F15CC6" w:rsidRDefault="00F15CC6" w:rsidP="00F15CC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Перечня маршрутов движения школьных автобусов на территории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</w:t>
      </w:r>
    </w:p>
    <w:p w:rsidR="00F15CC6" w:rsidRPr="00543DEA" w:rsidRDefault="00F15CC6" w:rsidP="00F15CC6">
      <w:pPr>
        <w:jc w:val="center"/>
      </w:pPr>
    </w:p>
    <w:p w:rsidR="00F15CC6" w:rsidRDefault="00F15CC6" w:rsidP="00F15CC6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B02E93">
        <w:rPr>
          <w:sz w:val="26"/>
          <w:szCs w:val="26"/>
        </w:rPr>
        <w:t xml:space="preserve">С целью исполнения Порядка организации перевозок обучающихся, воспитанников образовательных организаций автотранспортом, предназначенным для  перевозки обучающихся, утверждённого </w:t>
      </w:r>
      <w:r>
        <w:rPr>
          <w:sz w:val="26"/>
          <w:szCs w:val="26"/>
        </w:rPr>
        <w:t>п</w:t>
      </w:r>
      <w:r w:rsidRPr="00B02E93">
        <w:rPr>
          <w:sz w:val="26"/>
          <w:szCs w:val="26"/>
        </w:rPr>
        <w:t xml:space="preserve">остановлением администрации округа от </w:t>
      </w:r>
      <w:r>
        <w:rPr>
          <w:sz w:val="26"/>
          <w:szCs w:val="26"/>
        </w:rPr>
        <w:t xml:space="preserve">25 марта </w:t>
      </w:r>
      <w:r w:rsidRPr="00B02E93">
        <w:rPr>
          <w:sz w:val="26"/>
          <w:szCs w:val="26"/>
        </w:rPr>
        <w:t xml:space="preserve">2024 года № 537 «Об организации перевозок обучающихся, воспитанников муниципальных образовательных организаций </w:t>
      </w:r>
      <w:proofErr w:type="spellStart"/>
      <w:r w:rsidRPr="00B02E93">
        <w:rPr>
          <w:sz w:val="26"/>
          <w:szCs w:val="26"/>
        </w:rPr>
        <w:t>Усть-Кубинского</w:t>
      </w:r>
      <w:proofErr w:type="spellEnd"/>
      <w:r w:rsidRPr="00B02E93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>, в соответствии со ст. 42 Устава округа администрация округа</w:t>
      </w:r>
      <w:proofErr w:type="gramEnd"/>
    </w:p>
    <w:p w:rsidR="00F15CC6" w:rsidRDefault="00F15CC6" w:rsidP="00F15CC6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F15CC6" w:rsidRPr="00054429" w:rsidRDefault="00F15CC6" w:rsidP="00F15C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Перечень маршрутов движения школьных автобусов в соответствии с приложением к настоящему постановлению</w:t>
      </w:r>
      <w:r w:rsidRPr="00054429">
        <w:rPr>
          <w:sz w:val="26"/>
          <w:szCs w:val="26"/>
        </w:rPr>
        <w:t>.</w:t>
      </w:r>
    </w:p>
    <w:p w:rsidR="00F15CC6" w:rsidRDefault="00F15CC6" w:rsidP="00F15C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43DEA">
        <w:rPr>
          <w:color w:val="000000"/>
          <w:sz w:val="26"/>
          <w:szCs w:val="26"/>
        </w:rPr>
        <w:t>Контроль за</w:t>
      </w:r>
      <w:proofErr w:type="gramEnd"/>
      <w:r w:rsidRPr="00543DEA">
        <w:rPr>
          <w:color w:val="000000"/>
          <w:sz w:val="26"/>
          <w:szCs w:val="26"/>
        </w:rPr>
        <w:t xml:space="preserve"> исполнением</w:t>
      </w:r>
      <w:r>
        <w:rPr>
          <w:color w:val="000000"/>
          <w:sz w:val="26"/>
          <w:szCs w:val="26"/>
        </w:rPr>
        <w:t xml:space="preserve"> настоящего постановления</w:t>
      </w:r>
      <w:r w:rsidRPr="00054429">
        <w:rPr>
          <w:sz w:val="26"/>
          <w:szCs w:val="26"/>
        </w:rPr>
        <w:t xml:space="preserve"> оставляю за собой.</w:t>
      </w:r>
    </w:p>
    <w:p w:rsidR="00F15CC6" w:rsidRPr="00B02E93" w:rsidRDefault="00F15CC6" w:rsidP="00F15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43DEA">
        <w:rPr>
          <w:color w:val="000000"/>
          <w:sz w:val="26"/>
          <w:szCs w:val="26"/>
        </w:rPr>
        <w:t xml:space="preserve">Настоящее постановление вступает в силу со дня его </w:t>
      </w:r>
      <w:r>
        <w:rPr>
          <w:color w:val="000000"/>
          <w:sz w:val="26"/>
          <w:szCs w:val="26"/>
        </w:rPr>
        <w:t>официального опубликования</w:t>
      </w:r>
      <w:r w:rsidRPr="00543DEA">
        <w:rPr>
          <w:color w:val="000000"/>
          <w:sz w:val="26"/>
          <w:szCs w:val="26"/>
        </w:rPr>
        <w:t>.</w:t>
      </w:r>
    </w:p>
    <w:p w:rsidR="00F15CC6" w:rsidRPr="00D43D56" w:rsidRDefault="00F15CC6" w:rsidP="00F15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F15CC6" w:rsidRDefault="00F15CC6" w:rsidP="00F15CC6">
      <w:pPr>
        <w:ind w:firstLine="708"/>
        <w:jc w:val="both"/>
        <w:rPr>
          <w:rFonts w:eastAsia="Verdana"/>
          <w:sz w:val="26"/>
          <w:szCs w:val="26"/>
        </w:rPr>
      </w:pPr>
    </w:p>
    <w:p w:rsidR="00F15CC6" w:rsidRDefault="00F15CC6" w:rsidP="00F15CC6">
      <w:pPr>
        <w:ind w:firstLine="708"/>
        <w:jc w:val="both"/>
        <w:rPr>
          <w:rFonts w:eastAsia="Verdana"/>
          <w:sz w:val="26"/>
          <w:szCs w:val="26"/>
        </w:rPr>
      </w:pPr>
    </w:p>
    <w:p w:rsidR="00F15CC6" w:rsidRPr="0048790B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tabs>
          <w:tab w:val="right" w:pos="9355"/>
        </w:tabs>
        <w:spacing w:line="276" w:lineRule="auto"/>
        <w:ind w:right="-1"/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Default="00F15CC6" w:rsidP="00F15CC6">
      <w:pPr>
        <w:jc w:val="both"/>
        <w:rPr>
          <w:rStyle w:val="3"/>
          <w:rFonts w:ascii="Times New Roman" w:hAnsi="Times New Roman" w:cs="Times New Roman"/>
          <w:b w:val="0"/>
          <w:bCs w:val="0"/>
        </w:rPr>
      </w:pPr>
    </w:p>
    <w:p w:rsidR="00F15CC6" w:rsidRPr="000C4D0A" w:rsidRDefault="00F15CC6" w:rsidP="00F15CC6">
      <w:pPr>
        <w:jc w:val="right"/>
        <w:rPr>
          <w:sz w:val="26"/>
          <w:szCs w:val="26"/>
        </w:rPr>
      </w:pPr>
      <w:proofErr w:type="gramStart"/>
      <w:r w:rsidRPr="000C4D0A">
        <w:rPr>
          <w:sz w:val="26"/>
          <w:szCs w:val="26"/>
        </w:rPr>
        <w:lastRenderedPageBreak/>
        <w:t>Утвержден</w:t>
      </w:r>
      <w:proofErr w:type="gramEnd"/>
      <w:r w:rsidRPr="000C4D0A">
        <w:rPr>
          <w:sz w:val="26"/>
          <w:szCs w:val="26"/>
        </w:rPr>
        <w:t xml:space="preserve"> постановлением </w:t>
      </w:r>
    </w:p>
    <w:p w:rsidR="00F15CC6" w:rsidRPr="000C4D0A" w:rsidRDefault="00F15CC6" w:rsidP="00F15CC6">
      <w:pPr>
        <w:jc w:val="right"/>
        <w:rPr>
          <w:sz w:val="26"/>
          <w:szCs w:val="26"/>
        </w:rPr>
      </w:pPr>
      <w:r w:rsidRPr="000C4D0A">
        <w:rPr>
          <w:sz w:val="26"/>
          <w:szCs w:val="26"/>
        </w:rPr>
        <w:t xml:space="preserve">администрации округа </w:t>
      </w:r>
    </w:p>
    <w:p w:rsidR="00F15CC6" w:rsidRPr="000C4D0A" w:rsidRDefault="00F15CC6" w:rsidP="00F15CC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03.02.2025 № 154</w:t>
      </w:r>
    </w:p>
    <w:p w:rsidR="00F15CC6" w:rsidRPr="000C4D0A" w:rsidRDefault="00F15CC6" w:rsidP="00F15CC6">
      <w:pPr>
        <w:jc w:val="right"/>
        <w:rPr>
          <w:sz w:val="26"/>
          <w:szCs w:val="26"/>
        </w:rPr>
      </w:pPr>
      <w:r w:rsidRPr="000C4D0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F15CC6" w:rsidRPr="000C4D0A" w:rsidRDefault="00F15CC6" w:rsidP="00F15CC6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7"/>
        <w:gridCol w:w="1673"/>
        <w:gridCol w:w="4274"/>
      </w:tblGrid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Наименование маршрута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Протяженность</w:t>
            </w:r>
          </w:p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Места остановок</w:t>
            </w:r>
          </w:p>
        </w:tc>
      </w:tr>
      <w:tr w:rsidR="00F15CC6" w:rsidRPr="005E4E1E" w:rsidTr="00935C3E">
        <w:tc>
          <w:tcPr>
            <w:tcW w:w="9344" w:type="dxa"/>
            <w:gridSpan w:val="3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 «Центр обеспечения» (подвоз </w:t>
            </w:r>
            <w:proofErr w:type="gramStart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МАОУ «</w:t>
            </w:r>
            <w:proofErr w:type="spellStart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центр образования» по адресу: с. Устье, ул. Зеленая, д. 7А):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46F8">
              <w:rPr>
                <w:color w:val="000000"/>
                <w:sz w:val="20"/>
                <w:szCs w:val="20"/>
              </w:rPr>
              <w:t xml:space="preserve">с. Устье –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Порохово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– с. Заднее – с. Устье</w:t>
            </w:r>
            <w:proofErr w:type="gramEnd"/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Порохово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>, ул. Лесная, д. 14;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2.) с.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Заднее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ул. Яковлева, д. 13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с. Устье –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Порохово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– с. Устье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Порохово</w:t>
            </w:r>
            <w:proofErr w:type="spellEnd"/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46F8">
              <w:rPr>
                <w:color w:val="000000"/>
                <w:sz w:val="20"/>
                <w:szCs w:val="20"/>
              </w:rPr>
              <w:t>с. Устье – с. Заднее – с. Устье</w:t>
            </w:r>
            <w:proofErr w:type="gramEnd"/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с.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Заднее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ул. Яковлева, д. 13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46F8">
              <w:rPr>
                <w:color w:val="000000"/>
                <w:sz w:val="20"/>
                <w:szCs w:val="20"/>
              </w:rPr>
              <w:t xml:space="preserve">с. Устье – с. Бережное – с. Никольское –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Гоманиха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– с. Никола-Корень – с. Устье</w:t>
            </w:r>
            <w:proofErr w:type="gramEnd"/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с.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Бережное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ул. Набережная, д. 4;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2.) с. Никольское, ул.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Окружная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д. 2;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3.)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Гоманиха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(на а/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46F8">
              <w:rPr>
                <w:color w:val="000000"/>
                <w:sz w:val="20"/>
                <w:szCs w:val="20"/>
              </w:rPr>
              <w:t>Устье-Верхнее</w:t>
            </w:r>
            <w:proofErr w:type="spellEnd"/>
            <w:proofErr w:type="gramEnd"/>
            <w:r w:rsidRPr="002646F8">
              <w:rPr>
                <w:color w:val="000000"/>
                <w:sz w:val="20"/>
                <w:szCs w:val="20"/>
              </w:rPr>
              <w:t xml:space="preserve"> Раменье);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4.) с. Никола-Корен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ь(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на а/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Устье-Верхнее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Раменье)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646F8">
              <w:rPr>
                <w:color w:val="000000"/>
                <w:sz w:val="20"/>
                <w:szCs w:val="20"/>
              </w:rPr>
              <w:t>с. Устье - микрорайон Западный – с. Никола-Корень – с. Устье</w:t>
            </w:r>
            <w:proofErr w:type="gramEnd"/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с. Устье ул.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д. 8;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46F8">
              <w:rPr>
                <w:color w:val="000000"/>
                <w:sz w:val="20"/>
                <w:szCs w:val="20"/>
              </w:rPr>
              <w:t>2.) с. Никола-Корень (на а/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Устье-Верхнее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Раменье)</w:t>
            </w:r>
            <w:proofErr w:type="gramEnd"/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с. Устье – микрорайон Лесозавод – микрорайон Западный – с. Устье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Устье, ул.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д. 5;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2.) с. Устье ул.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д.8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- с. Устье –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Александрово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–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Макарьино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– п. Высокое – с. Устье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м.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Александрово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>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2.)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Макарьино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>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3.) п.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Высокое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ул. Набережная, д. 7;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с. Устье - микрорайон Восточный – п. Высокое –</w:t>
            </w:r>
          </w:p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Александрово</w:t>
            </w:r>
            <w:proofErr w:type="spellEnd"/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с. Устье на перекрестке улиц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 xml:space="preserve"> и Молодежная;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2.) п.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Высокое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ул. Набережная, д. 7;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3.) м.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Александрово</w:t>
            </w:r>
            <w:proofErr w:type="spellEnd"/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с. Устье – п. Высокое –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Макарьино</w:t>
            </w:r>
            <w:proofErr w:type="spellEnd"/>
            <w:r w:rsidRPr="002646F8">
              <w:rPr>
                <w:color w:val="000000"/>
                <w:sz w:val="20"/>
                <w:szCs w:val="20"/>
              </w:rPr>
              <w:t xml:space="preserve"> – с. Устье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п.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Высокое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>, ул. Набережная, д. 7;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2.) д. </w:t>
            </w:r>
            <w:proofErr w:type="spellStart"/>
            <w:r w:rsidRPr="002646F8">
              <w:rPr>
                <w:color w:val="000000"/>
                <w:sz w:val="20"/>
                <w:szCs w:val="20"/>
              </w:rPr>
              <w:t>Макарьино</w:t>
            </w:r>
            <w:proofErr w:type="spellEnd"/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микрорайон Восточный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с. Устье на перекрестке улиц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 xml:space="preserve"> и Молодежная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улица Крестьянская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с. Устье на перекрестке улиц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Крестьянская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 xml:space="preserve"> и Сельская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улица Крестьянская – микрорайон Восточный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jc w:val="center"/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1.) с. Устье на перекрестке улиц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Крестьянская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 xml:space="preserve"> и Сельская;</w:t>
            </w:r>
          </w:p>
          <w:p w:rsidR="00F15CC6" w:rsidRPr="002646F8" w:rsidRDefault="00F15CC6" w:rsidP="00935C3E">
            <w:pPr>
              <w:rPr>
                <w:color w:val="000000"/>
                <w:sz w:val="20"/>
                <w:szCs w:val="20"/>
              </w:rPr>
            </w:pPr>
            <w:r w:rsidRPr="002646F8">
              <w:rPr>
                <w:color w:val="000000"/>
                <w:sz w:val="20"/>
                <w:szCs w:val="20"/>
              </w:rPr>
              <w:t xml:space="preserve">2.) с. Устье на перекрестке улиц </w:t>
            </w:r>
            <w:proofErr w:type="gramStart"/>
            <w:r w:rsidRPr="002646F8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2646F8">
              <w:rPr>
                <w:color w:val="000000"/>
                <w:sz w:val="20"/>
                <w:szCs w:val="20"/>
              </w:rPr>
              <w:t xml:space="preserve"> и Молодежная</w:t>
            </w:r>
          </w:p>
        </w:tc>
      </w:tr>
      <w:tr w:rsidR="00F15CC6" w:rsidRPr="005E4E1E" w:rsidTr="00935C3E">
        <w:tc>
          <w:tcPr>
            <w:tcW w:w="9344" w:type="dxa"/>
            <w:gridSpan w:val="3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 «Центр обеспечения» (подвоз </w:t>
            </w:r>
            <w:proofErr w:type="gramStart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МОУ «</w:t>
            </w:r>
            <w:proofErr w:type="spellStart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Уфтюжская</w:t>
            </w:r>
            <w:proofErr w:type="spellEnd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ООШ» по адресу: с. Бережное, ул. Набережная, д. 4)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Бережное – д.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Афанасовская</w:t>
            </w:r>
            <w:proofErr w:type="spellEnd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с. Бережное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1.) д. </w:t>
            </w:r>
            <w:proofErr w:type="spell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Афанасовская</w:t>
            </w:r>
            <w:proofErr w:type="spellEnd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Поречная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вблизи д. 12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с. Бережное – с. Никольское – с. Бережное</w:t>
            </w:r>
            <w:proofErr w:type="gramEnd"/>
          </w:p>
        </w:tc>
        <w:tc>
          <w:tcPr>
            <w:tcW w:w="1673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1.) с. Никольское, ул. </w:t>
            </w:r>
            <w:proofErr w:type="gram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Окружная</w:t>
            </w:r>
            <w:proofErr w:type="gramEnd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, д. 2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Бережное – д.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Шамбово</w:t>
            </w:r>
            <w:proofErr w:type="spellEnd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Куркинская</w:t>
            </w:r>
            <w:proofErr w:type="spellEnd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с. Бережное</w:t>
            </w:r>
          </w:p>
        </w:tc>
        <w:tc>
          <w:tcPr>
            <w:tcW w:w="1673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1.) д. </w:t>
            </w:r>
            <w:proofErr w:type="spell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Шамбово</w:t>
            </w:r>
            <w:proofErr w:type="spellEnd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а/</w:t>
            </w:r>
            <w:proofErr w:type="spell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Климовская-Шамбово</w:t>
            </w:r>
            <w:proofErr w:type="spellEnd"/>
          </w:p>
          <w:p w:rsidR="00F15CC6" w:rsidRPr="002646F8" w:rsidRDefault="00F15CC6" w:rsidP="00935C3E">
            <w:pPr>
              <w:pStyle w:val="a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2.) д. </w:t>
            </w:r>
            <w:proofErr w:type="spell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Куркинская</w:t>
            </w:r>
            <w:proofErr w:type="spellEnd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ул. Центральная, д. 36А</w:t>
            </w:r>
          </w:p>
        </w:tc>
      </w:tr>
      <w:tr w:rsidR="00F15CC6" w:rsidRPr="005E4E1E" w:rsidTr="00935C3E">
        <w:tc>
          <w:tcPr>
            <w:tcW w:w="9344" w:type="dxa"/>
            <w:gridSpan w:val="3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 «Центр обеспечения» (подвоз </w:t>
            </w:r>
            <w:proofErr w:type="gramStart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МБОУ «Первомайская ООШ» по адресу: с. </w:t>
            </w:r>
            <w:proofErr w:type="spellStart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2646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ул. Школьная, д. 1)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pStyle w:val="a3"/>
              <w:ind w:left="-14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Дешевиха</w:t>
            </w:r>
            <w:proofErr w:type="spellEnd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д. В.Раменье – с.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1673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1.) д. Малая Гора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а/</w:t>
            </w:r>
            <w:proofErr w:type="spell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</w:t>
            </w:r>
            <w:proofErr w:type="spellEnd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Устье-Верхнее</w:t>
            </w:r>
            <w:proofErr w:type="spellEnd"/>
            <w:proofErr w:type="gramEnd"/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Раменье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15CC6" w:rsidRPr="005E4E1E" w:rsidTr="00935C3E">
        <w:tc>
          <w:tcPr>
            <w:tcW w:w="3397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Богородское</w:t>
            </w:r>
            <w:proofErr w:type="spellEnd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д. Марковская – с. </w:t>
            </w:r>
            <w:proofErr w:type="spellStart"/>
            <w:r w:rsidRPr="002646F8">
              <w:rPr>
                <w:rFonts w:ascii="Times New Roman" w:hAnsi="Times New Roman"/>
                <w:color w:val="000000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1673" w:type="dxa"/>
          </w:tcPr>
          <w:p w:rsidR="00F15CC6" w:rsidRPr="002646F8" w:rsidRDefault="00F15CC6" w:rsidP="00935C3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74" w:type="dxa"/>
          </w:tcPr>
          <w:p w:rsidR="00F15CC6" w:rsidRPr="002646F8" w:rsidRDefault="00F15CC6" w:rsidP="00935C3E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1.) д. Марковская, ул. Центральная, д. 5</w:t>
            </w:r>
          </w:p>
        </w:tc>
      </w:tr>
    </w:tbl>
    <w:p w:rsidR="00F15CC6" w:rsidRPr="00C447AF" w:rsidRDefault="00F15CC6" w:rsidP="00F15CC6">
      <w:pPr>
        <w:jc w:val="both"/>
        <w:rPr>
          <w:color w:val="000000"/>
          <w:sz w:val="26"/>
          <w:szCs w:val="26"/>
        </w:rPr>
      </w:pPr>
    </w:p>
    <w:p w:rsidR="0091523C" w:rsidRDefault="0091523C"/>
    <w:sectPr w:rsidR="0091523C" w:rsidSect="0091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5CC6"/>
    <w:rsid w:val="00885F2A"/>
    <w:rsid w:val="0091523C"/>
    <w:rsid w:val="00EF1F59"/>
    <w:rsid w:val="00F1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F15CC6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No Spacing"/>
    <w:uiPriority w:val="1"/>
    <w:qFormat/>
    <w:rsid w:val="00F15C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5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2025-02-04T08:09:00Z</cp:lastPrinted>
  <dcterms:created xsi:type="dcterms:W3CDTF">2025-02-04T08:05:00Z</dcterms:created>
  <dcterms:modified xsi:type="dcterms:W3CDTF">2025-02-04T08:20:00Z</dcterms:modified>
</cp:coreProperties>
</file>