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13" w:rsidRPr="00283A13" w:rsidRDefault="00283A13" w:rsidP="00283A13">
      <w:pPr>
        <w:jc w:val="center"/>
        <w:rPr>
          <w:b/>
          <w:sz w:val="26"/>
          <w:szCs w:val="26"/>
        </w:rPr>
      </w:pPr>
      <w:r w:rsidRPr="00283A13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13" w:rsidRPr="00283A13" w:rsidRDefault="00283A13" w:rsidP="00283A13">
      <w:pPr>
        <w:jc w:val="right"/>
        <w:rPr>
          <w:b/>
          <w:sz w:val="26"/>
          <w:szCs w:val="26"/>
        </w:rPr>
      </w:pPr>
    </w:p>
    <w:p w:rsidR="00283A13" w:rsidRPr="00283A13" w:rsidRDefault="00283A13" w:rsidP="00283A13">
      <w:pPr>
        <w:jc w:val="center"/>
        <w:rPr>
          <w:b/>
          <w:sz w:val="26"/>
          <w:szCs w:val="26"/>
        </w:rPr>
      </w:pPr>
      <w:r w:rsidRPr="00283A13">
        <w:rPr>
          <w:b/>
          <w:sz w:val="26"/>
          <w:szCs w:val="26"/>
        </w:rPr>
        <w:t>АДМИНИСТРАЦИЯ УСТЬ-КУБИНСКОГО</w:t>
      </w:r>
    </w:p>
    <w:p w:rsidR="00283A13" w:rsidRPr="00283A13" w:rsidRDefault="00283A13" w:rsidP="00283A13">
      <w:pPr>
        <w:jc w:val="center"/>
        <w:rPr>
          <w:b/>
          <w:sz w:val="26"/>
          <w:szCs w:val="26"/>
        </w:rPr>
      </w:pPr>
      <w:r w:rsidRPr="00283A13">
        <w:rPr>
          <w:b/>
          <w:sz w:val="26"/>
          <w:szCs w:val="26"/>
        </w:rPr>
        <w:t>МУНИЦИПАЛЬНОГО ОКРУГА</w:t>
      </w:r>
    </w:p>
    <w:p w:rsidR="00283A13" w:rsidRPr="00283A13" w:rsidRDefault="00283A13" w:rsidP="00283A13">
      <w:pPr>
        <w:jc w:val="center"/>
        <w:rPr>
          <w:b/>
          <w:sz w:val="26"/>
          <w:szCs w:val="26"/>
        </w:rPr>
      </w:pPr>
    </w:p>
    <w:p w:rsidR="00283A13" w:rsidRPr="00283A13" w:rsidRDefault="00283A13" w:rsidP="00283A13">
      <w:pPr>
        <w:jc w:val="center"/>
        <w:rPr>
          <w:b/>
          <w:sz w:val="26"/>
          <w:szCs w:val="26"/>
        </w:rPr>
      </w:pPr>
      <w:r w:rsidRPr="00283A13">
        <w:rPr>
          <w:b/>
          <w:sz w:val="26"/>
          <w:szCs w:val="26"/>
        </w:rPr>
        <w:t>ПОСТАНОВЛЕНИЕ</w:t>
      </w:r>
    </w:p>
    <w:p w:rsidR="00283A13" w:rsidRPr="00283A13" w:rsidRDefault="00283A13" w:rsidP="00283A13">
      <w:pPr>
        <w:jc w:val="center"/>
        <w:rPr>
          <w:b/>
          <w:sz w:val="26"/>
          <w:szCs w:val="26"/>
        </w:rPr>
      </w:pPr>
    </w:p>
    <w:p w:rsidR="00283A13" w:rsidRPr="00283A13" w:rsidRDefault="00283A13" w:rsidP="00283A13">
      <w:pPr>
        <w:jc w:val="center"/>
        <w:rPr>
          <w:bCs/>
          <w:sz w:val="26"/>
          <w:szCs w:val="26"/>
        </w:rPr>
      </w:pPr>
      <w:r w:rsidRPr="00283A13">
        <w:rPr>
          <w:bCs/>
          <w:sz w:val="26"/>
          <w:szCs w:val="26"/>
        </w:rPr>
        <w:t>с. Устье</w:t>
      </w:r>
    </w:p>
    <w:p w:rsidR="00283A13" w:rsidRPr="00283A13" w:rsidRDefault="00283A13" w:rsidP="00283A13">
      <w:pPr>
        <w:jc w:val="center"/>
        <w:rPr>
          <w:bCs/>
          <w:sz w:val="26"/>
          <w:szCs w:val="26"/>
        </w:rPr>
      </w:pPr>
    </w:p>
    <w:p w:rsidR="00283A13" w:rsidRPr="00283A13" w:rsidRDefault="00283A13" w:rsidP="00283A13">
      <w:pPr>
        <w:jc w:val="both"/>
        <w:rPr>
          <w:bCs/>
          <w:sz w:val="26"/>
          <w:szCs w:val="26"/>
        </w:rPr>
      </w:pPr>
      <w:r w:rsidRPr="00283A13">
        <w:rPr>
          <w:bCs/>
          <w:sz w:val="26"/>
          <w:szCs w:val="26"/>
        </w:rPr>
        <w:t>от</w:t>
      </w:r>
      <w:r w:rsidR="00E53FAC">
        <w:rPr>
          <w:bCs/>
          <w:sz w:val="26"/>
          <w:szCs w:val="26"/>
        </w:rPr>
        <w:t xml:space="preserve"> 03.02.2025                                                                                                         № 153</w:t>
      </w:r>
      <w:r w:rsidRPr="00283A13">
        <w:rPr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283A13" w:rsidRPr="00283A13" w:rsidRDefault="00283A13" w:rsidP="00283A13">
      <w:pPr>
        <w:jc w:val="both"/>
        <w:rPr>
          <w:bCs/>
          <w:sz w:val="26"/>
          <w:szCs w:val="26"/>
        </w:rPr>
      </w:pPr>
    </w:p>
    <w:p w:rsidR="00283A13" w:rsidRPr="00283A13" w:rsidRDefault="00283A13" w:rsidP="00283A13">
      <w:pPr>
        <w:jc w:val="center"/>
        <w:rPr>
          <w:sz w:val="26"/>
          <w:szCs w:val="26"/>
        </w:rPr>
      </w:pPr>
      <w:r w:rsidRPr="00283A13">
        <w:rPr>
          <w:sz w:val="26"/>
          <w:szCs w:val="26"/>
        </w:rPr>
        <w:t xml:space="preserve">О признании </w:t>
      </w:r>
      <w:proofErr w:type="gramStart"/>
      <w:r w:rsidRPr="00283A13">
        <w:rPr>
          <w:sz w:val="26"/>
          <w:szCs w:val="26"/>
        </w:rPr>
        <w:t>утратившими</w:t>
      </w:r>
      <w:proofErr w:type="gramEnd"/>
      <w:r w:rsidRPr="00283A13">
        <w:rPr>
          <w:sz w:val="26"/>
          <w:szCs w:val="26"/>
        </w:rPr>
        <w:t xml:space="preserve"> силу некоторых </w:t>
      </w:r>
    </w:p>
    <w:p w:rsidR="00283A13" w:rsidRPr="00283A13" w:rsidRDefault="00283A13" w:rsidP="00283A13">
      <w:pPr>
        <w:jc w:val="center"/>
        <w:rPr>
          <w:sz w:val="26"/>
          <w:szCs w:val="26"/>
        </w:rPr>
      </w:pPr>
      <w:r w:rsidRPr="00283A13">
        <w:rPr>
          <w:sz w:val="26"/>
          <w:szCs w:val="26"/>
        </w:rPr>
        <w:t xml:space="preserve">постановлений администрации Троицкого сельского поселения </w:t>
      </w:r>
    </w:p>
    <w:p w:rsidR="00283A13" w:rsidRPr="00283A13" w:rsidRDefault="00283A13" w:rsidP="00283A13">
      <w:pPr>
        <w:jc w:val="center"/>
        <w:rPr>
          <w:sz w:val="26"/>
          <w:szCs w:val="26"/>
        </w:rPr>
      </w:pPr>
      <w:proofErr w:type="spellStart"/>
      <w:r w:rsidRPr="00283A13">
        <w:rPr>
          <w:sz w:val="26"/>
          <w:szCs w:val="26"/>
        </w:rPr>
        <w:t>Усть-Кубинского</w:t>
      </w:r>
      <w:proofErr w:type="spellEnd"/>
      <w:r w:rsidRPr="00283A13">
        <w:rPr>
          <w:sz w:val="26"/>
          <w:szCs w:val="26"/>
        </w:rPr>
        <w:t xml:space="preserve"> муниципального района</w:t>
      </w:r>
    </w:p>
    <w:p w:rsidR="00283A13" w:rsidRPr="00283A13" w:rsidRDefault="00283A13" w:rsidP="00283A13">
      <w:pPr>
        <w:jc w:val="center"/>
        <w:rPr>
          <w:sz w:val="26"/>
          <w:szCs w:val="26"/>
        </w:rPr>
      </w:pPr>
    </w:p>
    <w:p w:rsidR="00283A13" w:rsidRPr="00283A13" w:rsidRDefault="00283A13" w:rsidP="00283A13">
      <w:pPr>
        <w:jc w:val="both"/>
        <w:rPr>
          <w:sz w:val="26"/>
          <w:szCs w:val="26"/>
        </w:rPr>
      </w:pPr>
      <w:r w:rsidRPr="00283A13">
        <w:rPr>
          <w:sz w:val="26"/>
          <w:szCs w:val="26"/>
        </w:rPr>
        <w:tab/>
        <w:t>На основании ст. 42 Устава округа администрация округа</w:t>
      </w:r>
    </w:p>
    <w:p w:rsidR="00283A13" w:rsidRPr="00283A13" w:rsidRDefault="00283A13" w:rsidP="00283A13">
      <w:pPr>
        <w:jc w:val="both"/>
        <w:rPr>
          <w:sz w:val="26"/>
          <w:szCs w:val="26"/>
        </w:rPr>
      </w:pPr>
      <w:r w:rsidRPr="00283A13">
        <w:rPr>
          <w:b/>
          <w:sz w:val="26"/>
          <w:szCs w:val="26"/>
        </w:rPr>
        <w:t>ПОСТАНОВЛЯЕТ:</w:t>
      </w:r>
    </w:p>
    <w:p w:rsidR="00283A13" w:rsidRPr="00283A13" w:rsidRDefault="00283A13" w:rsidP="00283A13">
      <w:pPr>
        <w:ind w:firstLine="708"/>
        <w:jc w:val="both"/>
        <w:rPr>
          <w:sz w:val="26"/>
          <w:szCs w:val="26"/>
        </w:rPr>
      </w:pPr>
      <w:r w:rsidRPr="00283A13">
        <w:rPr>
          <w:sz w:val="26"/>
          <w:szCs w:val="26"/>
        </w:rPr>
        <w:t xml:space="preserve">1. Признать утратившими силу некоторые постановления администрации Троицкого сельского поселения </w:t>
      </w:r>
      <w:proofErr w:type="spellStart"/>
      <w:r w:rsidRPr="00283A13">
        <w:rPr>
          <w:sz w:val="26"/>
          <w:szCs w:val="26"/>
        </w:rPr>
        <w:t>Усть-Кубинского</w:t>
      </w:r>
      <w:proofErr w:type="spellEnd"/>
      <w:r w:rsidRPr="00283A13">
        <w:rPr>
          <w:sz w:val="26"/>
          <w:szCs w:val="26"/>
        </w:rPr>
        <w:t xml:space="preserve"> муниципального района:</w:t>
      </w:r>
    </w:p>
    <w:p w:rsidR="00283A13" w:rsidRPr="00283A13" w:rsidRDefault="00283A13" w:rsidP="00283A13">
      <w:pPr>
        <w:pStyle w:val="consplustitle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283A13">
        <w:rPr>
          <w:sz w:val="26"/>
          <w:szCs w:val="26"/>
        </w:rPr>
        <w:t>- от 29 декабря 2011 года № 112 «О формировании муниципального задания для муниципальных учреждений, финансируемых из бюджета поселения, и финансовом обеспечении выполнения муниципального задания»;</w:t>
      </w:r>
    </w:p>
    <w:p w:rsidR="00283A13" w:rsidRPr="00283A13" w:rsidRDefault="00283A13" w:rsidP="00283A1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3A13">
        <w:rPr>
          <w:sz w:val="26"/>
          <w:szCs w:val="26"/>
        </w:rPr>
        <w:t>- от 9 декабря 2021 года № 70 «Об утверждении порядка и сроков внесения изменений в перечень главных администраторов доходов бюджета Троицкого сельского поселения</w:t>
      </w:r>
      <w:r w:rsidRPr="00283A13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283A13" w:rsidRPr="00283A13" w:rsidRDefault="00283A13" w:rsidP="00283A13">
      <w:pPr>
        <w:jc w:val="both"/>
        <w:rPr>
          <w:sz w:val="26"/>
          <w:szCs w:val="26"/>
        </w:rPr>
      </w:pPr>
      <w:r w:rsidRPr="00283A13">
        <w:rPr>
          <w:sz w:val="26"/>
          <w:szCs w:val="26"/>
        </w:rPr>
        <w:tab/>
        <w:t>2. Настоящее постановление вступает в силу после его официального опубликования.</w:t>
      </w:r>
    </w:p>
    <w:p w:rsidR="00283A13" w:rsidRPr="00283A13" w:rsidRDefault="00283A13" w:rsidP="00283A13">
      <w:pPr>
        <w:jc w:val="both"/>
        <w:rPr>
          <w:sz w:val="26"/>
          <w:szCs w:val="26"/>
        </w:rPr>
      </w:pPr>
    </w:p>
    <w:p w:rsidR="00283A13" w:rsidRPr="00283A13" w:rsidRDefault="00283A13" w:rsidP="00283A13">
      <w:pPr>
        <w:jc w:val="both"/>
        <w:rPr>
          <w:sz w:val="26"/>
          <w:szCs w:val="26"/>
        </w:rPr>
      </w:pPr>
    </w:p>
    <w:p w:rsidR="00283A13" w:rsidRPr="00283A13" w:rsidRDefault="00283A13" w:rsidP="00283A13">
      <w:pPr>
        <w:jc w:val="both"/>
        <w:rPr>
          <w:sz w:val="26"/>
          <w:szCs w:val="26"/>
        </w:rPr>
      </w:pPr>
    </w:p>
    <w:p w:rsidR="00283A13" w:rsidRPr="00283A13" w:rsidRDefault="00283A13" w:rsidP="00283A13">
      <w:pPr>
        <w:jc w:val="both"/>
        <w:rPr>
          <w:sz w:val="26"/>
          <w:szCs w:val="26"/>
        </w:rPr>
      </w:pPr>
      <w:r w:rsidRPr="00283A13">
        <w:rPr>
          <w:sz w:val="26"/>
          <w:szCs w:val="26"/>
        </w:rPr>
        <w:t xml:space="preserve">Глава округа </w:t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</w:r>
      <w:r w:rsidRPr="00283A13">
        <w:rPr>
          <w:sz w:val="26"/>
          <w:szCs w:val="26"/>
        </w:rPr>
        <w:tab/>
        <w:t>И.В. Быков</w:t>
      </w:r>
    </w:p>
    <w:p w:rsidR="00DB50CE" w:rsidRPr="00283A13" w:rsidRDefault="00DB50CE" w:rsidP="00283A13">
      <w:pPr>
        <w:rPr>
          <w:sz w:val="26"/>
          <w:szCs w:val="26"/>
        </w:rPr>
      </w:pPr>
    </w:p>
    <w:sectPr w:rsidR="00DB50CE" w:rsidRPr="00283A13" w:rsidSect="00DB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A13"/>
    <w:rsid w:val="00283A13"/>
    <w:rsid w:val="00DB50CE"/>
    <w:rsid w:val="00E53FAC"/>
    <w:rsid w:val="00E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A1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basedOn w:val="a"/>
    <w:rsid w:val="00283A1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A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2025-01-28T11:32:00Z</dcterms:created>
  <dcterms:modified xsi:type="dcterms:W3CDTF">2025-02-04T05:43:00Z</dcterms:modified>
</cp:coreProperties>
</file>