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8B" w:rsidRPr="00F7167C" w:rsidRDefault="00BC0F8B" w:rsidP="00BC0F8B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F8B" w:rsidRDefault="00BC0F8B" w:rsidP="00BC0F8B">
      <w:pPr>
        <w:jc w:val="right"/>
        <w:rPr>
          <w:sz w:val="26"/>
          <w:szCs w:val="26"/>
        </w:rPr>
      </w:pPr>
    </w:p>
    <w:p w:rsidR="00BC0F8B" w:rsidRPr="00D43D56" w:rsidRDefault="00BC0F8B" w:rsidP="00BC0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D43D56">
        <w:rPr>
          <w:b/>
          <w:kern w:val="36"/>
          <w:sz w:val="26"/>
          <w:szCs w:val="26"/>
        </w:rPr>
        <w:t>АДМИНИСТРАЦИЯ УСТЬ-КУБИНСКОГО</w:t>
      </w:r>
    </w:p>
    <w:p w:rsidR="00BC0F8B" w:rsidRPr="00D43D56" w:rsidRDefault="00BC0F8B" w:rsidP="00BC0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МУНИЦИПАЛЬНОГО ОКРУГА</w:t>
      </w:r>
    </w:p>
    <w:p w:rsidR="00BC0F8B" w:rsidRPr="00D43D56" w:rsidRDefault="00BC0F8B" w:rsidP="00BC0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BC0F8B" w:rsidRPr="00D43D56" w:rsidRDefault="00BC0F8B" w:rsidP="00BC0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D43D56">
        <w:rPr>
          <w:b/>
          <w:kern w:val="36"/>
          <w:sz w:val="26"/>
          <w:szCs w:val="26"/>
        </w:rPr>
        <w:t>ПОСТАНОВЛЕНИЕ</w:t>
      </w:r>
    </w:p>
    <w:p w:rsidR="00BC0F8B" w:rsidRPr="00D43D56" w:rsidRDefault="00BC0F8B" w:rsidP="00BC0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BC0F8B" w:rsidRPr="00D43D56" w:rsidRDefault="00BC0F8B" w:rsidP="00BC0F8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  <w:r w:rsidRPr="00D43D56">
        <w:rPr>
          <w:kern w:val="36"/>
          <w:sz w:val="26"/>
          <w:szCs w:val="26"/>
        </w:rPr>
        <w:t>с. Устье</w:t>
      </w:r>
    </w:p>
    <w:p w:rsidR="00BC0F8B" w:rsidRDefault="00BC0F8B" w:rsidP="00BC0F8B">
      <w:pPr>
        <w:jc w:val="both"/>
        <w:rPr>
          <w:sz w:val="26"/>
          <w:szCs w:val="26"/>
        </w:rPr>
      </w:pPr>
    </w:p>
    <w:p w:rsidR="00BC0F8B" w:rsidRPr="00302B8B" w:rsidRDefault="00302B8B" w:rsidP="00BC0F8B">
      <w:pPr>
        <w:tabs>
          <w:tab w:val="left" w:pos="8505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от 04.09.2023                                                                                                  № 1386</w:t>
      </w:r>
      <w:r>
        <w:rPr>
          <w:sz w:val="26"/>
          <w:szCs w:val="26"/>
        </w:rPr>
        <w:tab/>
      </w:r>
    </w:p>
    <w:p w:rsidR="00BC0F8B" w:rsidRDefault="00BC0F8B" w:rsidP="00BC0F8B">
      <w:pPr>
        <w:jc w:val="both"/>
        <w:rPr>
          <w:sz w:val="26"/>
          <w:szCs w:val="26"/>
        </w:rPr>
      </w:pPr>
    </w:p>
    <w:p w:rsidR="00BC0F8B" w:rsidRDefault="00BC0F8B" w:rsidP="00BC0F8B">
      <w:pPr>
        <w:ind w:left="851" w:right="850"/>
        <w:jc w:val="center"/>
        <w:rPr>
          <w:sz w:val="26"/>
          <w:szCs w:val="26"/>
        </w:rPr>
      </w:pPr>
      <w:r w:rsidRPr="00572685">
        <w:rPr>
          <w:sz w:val="26"/>
          <w:szCs w:val="26"/>
        </w:rPr>
        <w:t xml:space="preserve">Об утверждении Положения о порядке и условиях предоставления ежегодного дополнительного оплачиваемого отпуска работникам с ненормированным рабочим днем в муниципальных учреждениях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</w:t>
      </w:r>
      <w:r w:rsidRPr="00572685">
        <w:rPr>
          <w:sz w:val="26"/>
          <w:szCs w:val="26"/>
        </w:rPr>
        <w:t>а</w:t>
      </w:r>
    </w:p>
    <w:p w:rsidR="00BC0F8B" w:rsidRDefault="00BC0F8B" w:rsidP="00BC0F8B">
      <w:pPr>
        <w:jc w:val="both"/>
        <w:rPr>
          <w:sz w:val="26"/>
          <w:szCs w:val="26"/>
        </w:rPr>
      </w:pPr>
    </w:p>
    <w:p w:rsidR="00BC0F8B" w:rsidRPr="005E0B98" w:rsidRDefault="00BC0F8B" w:rsidP="00BC0F8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119 Трудового кодекса Российской Федерации и ст. 42 </w:t>
      </w:r>
      <w:r w:rsidRPr="005E0B98">
        <w:rPr>
          <w:sz w:val="26"/>
          <w:szCs w:val="26"/>
        </w:rPr>
        <w:t>Устава округа администрация округа</w:t>
      </w:r>
    </w:p>
    <w:p w:rsidR="00BC0F8B" w:rsidRPr="005E0B98" w:rsidRDefault="00BC0F8B" w:rsidP="00BC0F8B">
      <w:pPr>
        <w:jc w:val="both"/>
        <w:rPr>
          <w:b/>
          <w:sz w:val="26"/>
          <w:szCs w:val="26"/>
        </w:rPr>
      </w:pPr>
      <w:r w:rsidRPr="005E0B98">
        <w:rPr>
          <w:b/>
          <w:sz w:val="26"/>
          <w:szCs w:val="26"/>
        </w:rPr>
        <w:t>ПОСТАНОВЛЯЕТ:</w:t>
      </w:r>
    </w:p>
    <w:p w:rsidR="00BC0F8B" w:rsidRDefault="00BC0F8B" w:rsidP="00BC0F8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прилагаемое Положение о порядке и условиях предоставления ежегодного дополнительного оплачиваемого отпуска работникам с ненормированным рабочим днем в муниципальных учреждениях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:rsidR="00BC0F8B" w:rsidRDefault="00BC0F8B" w:rsidP="00BC0F8B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 Управляющему делами администрации округа (Вершинина М.А.), руководителям органов администрации округа (</w:t>
      </w:r>
      <w:proofErr w:type="spellStart"/>
      <w:r>
        <w:rPr>
          <w:sz w:val="26"/>
          <w:szCs w:val="26"/>
        </w:rPr>
        <w:t>Евстафеев</w:t>
      </w:r>
      <w:proofErr w:type="spellEnd"/>
      <w:r>
        <w:rPr>
          <w:sz w:val="26"/>
          <w:szCs w:val="26"/>
        </w:rPr>
        <w:t xml:space="preserve"> Л.Б., Смирнова О.В., </w:t>
      </w:r>
      <w:proofErr w:type="spellStart"/>
      <w:r>
        <w:rPr>
          <w:sz w:val="26"/>
          <w:szCs w:val="26"/>
        </w:rPr>
        <w:t>Сковородкина</w:t>
      </w:r>
      <w:proofErr w:type="spellEnd"/>
      <w:r>
        <w:rPr>
          <w:sz w:val="26"/>
          <w:szCs w:val="26"/>
        </w:rPr>
        <w:t xml:space="preserve"> Т.Н.) довести настоящее постановление до руководителей подведомственных муниципальных учреждений.</w:t>
      </w:r>
    </w:p>
    <w:p w:rsidR="00BC0F8B" w:rsidRDefault="00BC0F8B" w:rsidP="00BC0F8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Признать утратившим силу постановления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района:</w:t>
      </w:r>
    </w:p>
    <w:p w:rsidR="00BC0F8B" w:rsidRDefault="00BC0F8B" w:rsidP="00BC0F8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 1 июня 2015 года № 518 «</w:t>
      </w:r>
      <w:r w:rsidRPr="00572685">
        <w:rPr>
          <w:sz w:val="26"/>
          <w:szCs w:val="26"/>
        </w:rPr>
        <w:t xml:space="preserve">Об утверждении Положения о порядке и условиях предоставления ежегодного дополнительного оплачиваемого отпуска работникам с ненормированным рабочим днем в муниципальных учреждениях </w:t>
      </w:r>
      <w:r>
        <w:rPr>
          <w:sz w:val="26"/>
          <w:szCs w:val="26"/>
        </w:rPr>
        <w:t>район</w:t>
      </w:r>
      <w:r w:rsidRPr="00572685">
        <w:rPr>
          <w:sz w:val="26"/>
          <w:szCs w:val="26"/>
        </w:rPr>
        <w:t>а</w:t>
      </w:r>
      <w:r>
        <w:rPr>
          <w:sz w:val="26"/>
          <w:szCs w:val="26"/>
        </w:rPr>
        <w:t>»;</w:t>
      </w:r>
    </w:p>
    <w:p w:rsidR="00BC0F8B" w:rsidRDefault="00BC0F8B" w:rsidP="00BC0F8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 25 июля 2017 года № 734 «О внесении изменений в постановление администрации района от 01.06.2015 № 518».</w:t>
      </w:r>
    </w:p>
    <w:p w:rsidR="00BC0F8B" w:rsidRDefault="00BC0F8B" w:rsidP="00BC0F8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со дня его подписания и полежит официальному опубликованию.</w:t>
      </w:r>
    </w:p>
    <w:p w:rsidR="00BC0F8B" w:rsidRDefault="00BC0F8B" w:rsidP="00BC0F8B">
      <w:pPr>
        <w:jc w:val="both"/>
        <w:rPr>
          <w:sz w:val="26"/>
          <w:szCs w:val="26"/>
        </w:rPr>
      </w:pPr>
    </w:p>
    <w:p w:rsidR="00BC0F8B" w:rsidRDefault="00BC0F8B" w:rsidP="00BC0F8B">
      <w:pPr>
        <w:jc w:val="both"/>
        <w:rPr>
          <w:sz w:val="26"/>
          <w:szCs w:val="26"/>
        </w:rPr>
      </w:pPr>
    </w:p>
    <w:p w:rsidR="00BC0F8B" w:rsidRDefault="00BC0F8B" w:rsidP="00BC0F8B">
      <w:pPr>
        <w:jc w:val="both"/>
        <w:rPr>
          <w:sz w:val="26"/>
          <w:szCs w:val="26"/>
        </w:rPr>
      </w:pPr>
    </w:p>
    <w:p w:rsidR="00BC0F8B" w:rsidRDefault="00BC0F8B" w:rsidP="00BC0F8B">
      <w:pPr>
        <w:tabs>
          <w:tab w:val="left" w:pos="76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>
        <w:rPr>
          <w:sz w:val="26"/>
          <w:szCs w:val="26"/>
        </w:rPr>
        <w:tab/>
        <w:t xml:space="preserve">     И.В. Быков</w:t>
      </w:r>
    </w:p>
    <w:p w:rsidR="00BC0F8B" w:rsidRDefault="00BC0F8B" w:rsidP="00BC0F8B">
      <w:pPr>
        <w:tabs>
          <w:tab w:val="left" w:pos="7655"/>
        </w:tabs>
        <w:jc w:val="both"/>
        <w:rPr>
          <w:sz w:val="26"/>
          <w:szCs w:val="26"/>
        </w:rPr>
      </w:pPr>
    </w:p>
    <w:p w:rsidR="00BC0F8B" w:rsidRDefault="00BC0F8B" w:rsidP="00BC0F8B">
      <w:pPr>
        <w:jc w:val="both"/>
        <w:rPr>
          <w:sz w:val="26"/>
          <w:szCs w:val="26"/>
        </w:rPr>
        <w:sectPr w:rsidR="00BC0F8B" w:rsidSect="001319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0F8B" w:rsidRPr="00572685" w:rsidRDefault="00BC0F8B" w:rsidP="00BC0F8B">
      <w:pPr>
        <w:ind w:left="5670"/>
        <w:jc w:val="center"/>
        <w:rPr>
          <w:sz w:val="26"/>
          <w:szCs w:val="26"/>
        </w:rPr>
      </w:pPr>
      <w:r w:rsidRPr="00572685">
        <w:rPr>
          <w:sz w:val="26"/>
          <w:szCs w:val="26"/>
        </w:rPr>
        <w:lastRenderedPageBreak/>
        <w:t>Утверждено</w:t>
      </w:r>
    </w:p>
    <w:p w:rsidR="00BC0F8B" w:rsidRPr="00572685" w:rsidRDefault="00BC0F8B" w:rsidP="00BC0F8B">
      <w:pPr>
        <w:ind w:left="5670"/>
        <w:jc w:val="center"/>
        <w:rPr>
          <w:sz w:val="26"/>
          <w:szCs w:val="26"/>
        </w:rPr>
      </w:pPr>
      <w:r w:rsidRPr="00572685">
        <w:rPr>
          <w:sz w:val="26"/>
          <w:szCs w:val="26"/>
        </w:rPr>
        <w:t xml:space="preserve">постановлением администрации </w:t>
      </w:r>
      <w:r>
        <w:rPr>
          <w:sz w:val="26"/>
          <w:szCs w:val="26"/>
        </w:rPr>
        <w:t>округ</w:t>
      </w:r>
      <w:r w:rsidRPr="00572685">
        <w:rPr>
          <w:sz w:val="26"/>
          <w:szCs w:val="26"/>
        </w:rPr>
        <w:t xml:space="preserve">а от </w:t>
      </w:r>
      <w:r w:rsidR="00302B8B">
        <w:rPr>
          <w:sz w:val="26"/>
          <w:szCs w:val="26"/>
        </w:rPr>
        <w:t>04.09.2023 № 1386</w:t>
      </w:r>
    </w:p>
    <w:p w:rsidR="00BC0F8B" w:rsidRDefault="00BC0F8B" w:rsidP="00BC0F8B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(приложение)</w:t>
      </w:r>
    </w:p>
    <w:p w:rsidR="00BC0F8B" w:rsidRDefault="00BC0F8B" w:rsidP="00BC0F8B">
      <w:pPr>
        <w:jc w:val="both"/>
        <w:rPr>
          <w:sz w:val="26"/>
          <w:szCs w:val="26"/>
        </w:rPr>
      </w:pPr>
    </w:p>
    <w:p w:rsidR="00BC0F8B" w:rsidRDefault="00BC0F8B" w:rsidP="00BC0F8B">
      <w:pPr>
        <w:ind w:right="850"/>
        <w:jc w:val="both"/>
        <w:rPr>
          <w:sz w:val="26"/>
          <w:szCs w:val="26"/>
        </w:rPr>
      </w:pPr>
    </w:p>
    <w:p w:rsidR="00BC0F8B" w:rsidRDefault="00BC0F8B" w:rsidP="00BC0F8B">
      <w:pPr>
        <w:ind w:left="851" w:right="850"/>
        <w:jc w:val="center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BC0F8B" w:rsidRDefault="00BC0F8B" w:rsidP="00BC0F8B">
      <w:pPr>
        <w:ind w:left="851" w:right="85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порядке и условиях предоставления ежегодного дополнительного оплачиваемого отпуска работникам с ненормированным рабочим днем в муниципальных учреждениях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BC0F8B" w:rsidRDefault="00BC0F8B" w:rsidP="00BC0F8B">
      <w:pPr>
        <w:jc w:val="center"/>
        <w:rPr>
          <w:sz w:val="26"/>
          <w:szCs w:val="26"/>
        </w:rPr>
      </w:pPr>
    </w:p>
    <w:p w:rsidR="00BC0F8B" w:rsidRDefault="00BC0F8B" w:rsidP="00BC0F8B">
      <w:pPr>
        <w:jc w:val="center"/>
        <w:rPr>
          <w:sz w:val="26"/>
          <w:szCs w:val="26"/>
        </w:rPr>
      </w:pPr>
    </w:p>
    <w:p w:rsidR="00BC0F8B" w:rsidRPr="007C5130" w:rsidRDefault="00BC0F8B" w:rsidP="00BC0F8B">
      <w:pPr>
        <w:ind w:firstLine="709"/>
        <w:jc w:val="both"/>
        <w:rPr>
          <w:sz w:val="26"/>
          <w:szCs w:val="26"/>
        </w:rPr>
      </w:pPr>
      <w:r w:rsidRPr="007C5130">
        <w:rPr>
          <w:sz w:val="26"/>
          <w:szCs w:val="26"/>
        </w:rPr>
        <w:t xml:space="preserve">1. Ежегодный дополнительный оплачиваемый отпуск для работников муниципальных учреждений </w:t>
      </w:r>
      <w:proofErr w:type="spellStart"/>
      <w:r w:rsidRPr="007C5130">
        <w:rPr>
          <w:sz w:val="26"/>
          <w:szCs w:val="26"/>
        </w:rPr>
        <w:t>Усть-Кубинского</w:t>
      </w:r>
      <w:proofErr w:type="spellEnd"/>
      <w:r w:rsidRPr="007C5130">
        <w:rPr>
          <w:sz w:val="26"/>
          <w:szCs w:val="26"/>
        </w:rPr>
        <w:t xml:space="preserve"> муниципального округа (далее – учреждения) с ненормированным рабочим днем (далее по тексту – дополнительный отпуск) предоставляется отдельным работникам, если эти работники по распоряжению работодателя при необходимости эпизодически привлекаются к выполнению своих трудовых функций за пределами нормальной продолжительности рабочего времени.</w:t>
      </w:r>
    </w:p>
    <w:p w:rsidR="00BC0F8B" w:rsidRPr="007C5130" w:rsidRDefault="00BC0F8B" w:rsidP="00BC0F8B">
      <w:pPr>
        <w:ind w:firstLine="709"/>
        <w:jc w:val="both"/>
        <w:rPr>
          <w:sz w:val="26"/>
          <w:szCs w:val="26"/>
        </w:rPr>
      </w:pPr>
      <w:r w:rsidRPr="007C5130">
        <w:rPr>
          <w:sz w:val="26"/>
          <w:szCs w:val="26"/>
        </w:rPr>
        <w:t>2. Перечень должностей работников с ненормированным рабочим днем, имеющих право на дополнительный отпуск, устанавливается правилами внутреннего трудового распорядка учреждения или коллективным договором.</w:t>
      </w:r>
    </w:p>
    <w:p w:rsidR="00BC0F8B" w:rsidRPr="007C5130" w:rsidRDefault="00BC0F8B" w:rsidP="00BC0F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7C5130">
        <w:rPr>
          <w:rFonts w:eastAsiaTheme="minorHAnsi"/>
          <w:sz w:val="26"/>
          <w:szCs w:val="26"/>
        </w:rPr>
        <w:t>Право на дополнительный отпуск возникает у работника независимо от продолжительности работы в условиях ненормированного рабочего дня.</w:t>
      </w:r>
    </w:p>
    <w:p w:rsidR="00BC0F8B" w:rsidRPr="007C5130" w:rsidRDefault="00BC0F8B" w:rsidP="00BC0F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5130">
        <w:rPr>
          <w:rFonts w:ascii="Times New Roman" w:hAnsi="Times New Roman" w:cs="Times New Roman"/>
          <w:sz w:val="26"/>
          <w:szCs w:val="26"/>
        </w:rPr>
        <w:t>3. Продолжительность отпуска руководителя муниципального учреждения определяется администрацией округа или органом администрации округа, в подведомственности которых находится соответствующее учреждение, и закрепляется в трудовом договоре (контракте), заключаемом с руководителем учреждения.</w:t>
      </w:r>
    </w:p>
    <w:p w:rsidR="00BC0F8B" w:rsidRPr="007C5130" w:rsidRDefault="00BC0F8B" w:rsidP="00BC0F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5130">
        <w:rPr>
          <w:rFonts w:ascii="Times New Roman" w:hAnsi="Times New Roman" w:cs="Times New Roman"/>
          <w:sz w:val="26"/>
          <w:szCs w:val="26"/>
        </w:rPr>
        <w:t>Продолжительность дополнительного отпуска руководителя муниципального учреждения составляет не менее 3 (трех) календарных дней.</w:t>
      </w:r>
    </w:p>
    <w:p w:rsidR="00BC0F8B" w:rsidRPr="007C5130" w:rsidRDefault="00BC0F8B" w:rsidP="00BC0F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5130">
        <w:rPr>
          <w:sz w:val="26"/>
          <w:szCs w:val="26"/>
        </w:rPr>
        <w:t>4. Продолжительность дополнительного отпуска работника учреждения (за исключением руководителя учреждения) устанавливается руководителем учреждения и закрепляется в трудовом договоре, заключаемом с работником учреждения.</w:t>
      </w:r>
    </w:p>
    <w:p w:rsidR="00BC0F8B" w:rsidRPr="007C5130" w:rsidRDefault="00BC0F8B" w:rsidP="00BC0F8B">
      <w:pPr>
        <w:ind w:firstLine="709"/>
        <w:jc w:val="both"/>
        <w:rPr>
          <w:sz w:val="26"/>
          <w:szCs w:val="26"/>
        </w:rPr>
      </w:pPr>
      <w:r w:rsidRPr="007C5130">
        <w:rPr>
          <w:sz w:val="26"/>
          <w:szCs w:val="26"/>
        </w:rPr>
        <w:t>Продолжительность дополнительного отпуска работника учреждения составляет не менее 3 (трех) календарных дней.</w:t>
      </w:r>
    </w:p>
    <w:p w:rsidR="00BC0F8B" w:rsidRPr="007C5130" w:rsidRDefault="00BC0F8B" w:rsidP="00BC0F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7C5130">
        <w:rPr>
          <w:rFonts w:eastAsiaTheme="minorHAnsi"/>
          <w:sz w:val="26"/>
          <w:szCs w:val="26"/>
        </w:rPr>
        <w:t>Продолжительность дополнительного отпуска по соответствующим должностям зависит от объема работы, степени напряженности труда, возможности работника выполнять свои трудовые функции за пределами нормальной продолжительности рабочего времени и других условий.</w:t>
      </w:r>
    </w:p>
    <w:p w:rsidR="00BC0F8B" w:rsidRPr="007C5130" w:rsidRDefault="00BC0F8B" w:rsidP="00BC0F8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7C5130">
        <w:rPr>
          <w:sz w:val="26"/>
          <w:szCs w:val="26"/>
        </w:rPr>
        <w:t>. Дополнительный отпуск при исчислении общей продолжительности ежегодного оплачиваемого отпуска суммируется с ежегодным основным оплачиваемым отпуском, а также другими ежегодными дополнительными оплачиваемыми отпусками, установленными по иным основаниям, и присоединяется к одной из частей ежегодного оплачиваемого отпуска или предоставляется отдельно.</w:t>
      </w:r>
    </w:p>
    <w:p w:rsidR="00BC0F8B" w:rsidRPr="007C5130" w:rsidRDefault="00BC0F8B" w:rsidP="00BC0F8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Pr="007C5130">
        <w:rPr>
          <w:sz w:val="26"/>
          <w:szCs w:val="26"/>
        </w:rPr>
        <w:t>. В случае переноса либо неиспользования дополнительного отпуска, увольнения работника право на дополнительный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0C5D7C" w:rsidRDefault="000C5D7C" w:rsidP="00BC0F8B"/>
    <w:p w:rsidR="00BC0F8B" w:rsidRDefault="00BC0F8B"/>
    <w:sectPr w:rsidR="00BC0F8B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0F8B"/>
    <w:rsid w:val="000C5D7C"/>
    <w:rsid w:val="00302B8B"/>
    <w:rsid w:val="00B60D9E"/>
    <w:rsid w:val="00BC0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0F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F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2023-08-23T13:58:00Z</dcterms:created>
  <dcterms:modified xsi:type="dcterms:W3CDTF">2023-09-05T06:14:00Z</dcterms:modified>
</cp:coreProperties>
</file>