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26660F">
        <w:rPr>
          <w:rFonts w:ascii="Times New Roman" w:hAnsi="Times New Roman"/>
          <w:b/>
          <w:noProof/>
          <w:sz w:val="26"/>
          <w:szCs w:val="26"/>
          <w:lang w:eastAsia="ru-RU"/>
        </w:rPr>
        <w:drawing>
          <wp:inline distT="0" distB="0" distL="0" distR="0">
            <wp:extent cx="556895" cy="715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56895" cy="715645"/>
                    </a:xfrm>
                    <a:prstGeom prst="rect">
                      <a:avLst/>
                    </a:prstGeom>
                    <a:noFill/>
                    <a:ln w="9525">
                      <a:noFill/>
                      <a:miter lim="800000"/>
                      <a:headEnd/>
                      <a:tailEnd/>
                    </a:ln>
                  </pic:spPr>
                </pic:pic>
              </a:graphicData>
            </a:graphic>
          </wp:inline>
        </w:drawing>
      </w:r>
    </w:p>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kern w:val="36"/>
          <w:sz w:val="26"/>
          <w:szCs w:val="26"/>
        </w:rPr>
      </w:pPr>
    </w:p>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26660F">
        <w:rPr>
          <w:rFonts w:ascii="Times New Roman" w:hAnsi="Times New Roman"/>
          <w:b/>
          <w:kern w:val="36"/>
          <w:sz w:val="26"/>
          <w:szCs w:val="26"/>
        </w:rPr>
        <w:t>АДМИНИСТРАЦИЯ УСТЬ-КУБИНСКОГО</w:t>
      </w:r>
    </w:p>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26660F">
        <w:rPr>
          <w:rFonts w:ascii="Times New Roman" w:hAnsi="Times New Roman"/>
          <w:b/>
          <w:kern w:val="36"/>
          <w:sz w:val="26"/>
          <w:szCs w:val="26"/>
        </w:rPr>
        <w:t>МУНИЦИПАЛЬНОГО ОКРУГА</w:t>
      </w:r>
    </w:p>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26660F">
        <w:rPr>
          <w:rFonts w:ascii="Times New Roman" w:hAnsi="Times New Roman"/>
          <w:b/>
          <w:kern w:val="36"/>
          <w:sz w:val="26"/>
          <w:szCs w:val="26"/>
        </w:rPr>
        <w:t>ПОСТАНОВЛЕНИЕ</w:t>
      </w:r>
    </w:p>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p>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26660F">
        <w:rPr>
          <w:rFonts w:ascii="Times New Roman" w:hAnsi="Times New Roman"/>
          <w:sz w:val="26"/>
          <w:szCs w:val="26"/>
        </w:rPr>
        <w:t>с. Устье</w:t>
      </w:r>
    </w:p>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p>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26660F">
        <w:rPr>
          <w:rFonts w:ascii="Times New Roman" w:hAnsi="Times New Roman"/>
          <w:sz w:val="26"/>
          <w:szCs w:val="26"/>
        </w:rPr>
        <w:t xml:space="preserve">от </w:t>
      </w:r>
      <w:r w:rsidR="007B1DCC">
        <w:rPr>
          <w:rFonts w:ascii="Times New Roman" w:hAnsi="Times New Roman"/>
          <w:sz w:val="26"/>
          <w:szCs w:val="26"/>
        </w:rPr>
        <w:t>24.07.2024</w:t>
      </w:r>
      <w:r w:rsidRPr="0026660F">
        <w:rPr>
          <w:rFonts w:ascii="Times New Roman" w:hAnsi="Times New Roman"/>
          <w:sz w:val="26"/>
          <w:szCs w:val="26"/>
        </w:rPr>
        <w:t xml:space="preserve">                                                                                                </w:t>
      </w:r>
      <w:r w:rsidR="007B1DCC">
        <w:rPr>
          <w:rFonts w:ascii="Times New Roman" w:hAnsi="Times New Roman"/>
          <w:sz w:val="26"/>
          <w:szCs w:val="26"/>
        </w:rPr>
        <w:t xml:space="preserve">         </w:t>
      </w:r>
      <w:r w:rsidRPr="0026660F">
        <w:rPr>
          <w:rFonts w:ascii="Times New Roman" w:hAnsi="Times New Roman"/>
          <w:sz w:val="26"/>
          <w:szCs w:val="26"/>
        </w:rPr>
        <w:t xml:space="preserve">№ </w:t>
      </w:r>
      <w:r w:rsidR="007B1DCC">
        <w:rPr>
          <w:rFonts w:ascii="Times New Roman" w:hAnsi="Times New Roman"/>
          <w:sz w:val="26"/>
          <w:szCs w:val="26"/>
        </w:rPr>
        <w:t>1150</w:t>
      </w:r>
    </w:p>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C93C72" w:rsidRPr="0026660F" w:rsidRDefault="00C93C72" w:rsidP="0026660F">
      <w:pPr>
        <w:spacing w:after="0" w:line="240" w:lineRule="auto"/>
        <w:jc w:val="center"/>
        <w:rPr>
          <w:rFonts w:ascii="Times New Roman" w:hAnsi="Times New Roman"/>
          <w:sz w:val="26"/>
          <w:szCs w:val="26"/>
        </w:rPr>
      </w:pPr>
      <w:r w:rsidRPr="0026660F">
        <w:rPr>
          <w:rFonts w:ascii="Times New Roman" w:hAnsi="Times New Roman"/>
          <w:sz w:val="26"/>
          <w:szCs w:val="26"/>
        </w:rPr>
        <w:t>Об утверждении административного регламента</w:t>
      </w:r>
    </w:p>
    <w:p w:rsidR="00C93C72" w:rsidRPr="0026660F" w:rsidRDefault="00C93C72" w:rsidP="0026660F">
      <w:pPr>
        <w:pStyle w:val="a6"/>
        <w:spacing w:before="0" w:after="0"/>
        <w:jc w:val="center"/>
        <w:rPr>
          <w:rFonts w:ascii="Times New Roman" w:hAnsi="Times New Roman" w:cs="Times New Roman"/>
          <w:sz w:val="26"/>
          <w:szCs w:val="26"/>
        </w:rPr>
      </w:pPr>
      <w:r w:rsidRPr="0026660F">
        <w:rPr>
          <w:rFonts w:ascii="Times New Roman" w:hAnsi="Times New Roman" w:cs="Times New Roman"/>
          <w:sz w:val="26"/>
          <w:szCs w:val="26"/>
        </w:rPr>
        <w:t>предоставления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C93C72" w:rsidRPr="0026660F" w:rsidRDefault="00C93C72" w:rsidP="0026660F">
      <w:pPr>
        <w:pStyle w:val="a6"/>
        <w:spacing w:before="0" w:after="0"/>
        <w:jc w:val="center"/>
        <w:rPr>
          <w:rFonts w:ascii="Times New Roman" w:hAnsi="Times New Roman" w:cs="Times New Roman"/>
          <w:color w:val="auto"/>
          <w:sz w:val="26"/>
          <w:szCs w:val="26"/>
        </w:rPr>
      </w:pPr>
    </w:p>
    <w:p w:rsidR="00C93C72" w:rsidRPr="0026660F" w:rsidRDefault="00C93C72" w:rsidP="0026660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26660F">
        <w:rPr>
          <w:rFonts w:ascii="Times New Roman" w:hAnsi="Times New Roman"/>
          <w:sz w:val="26"/>
          <w:szCs w:val="26"/>
        </w:rPr>
        <w:t xml:space="preserve">               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округа, утвержденным постановлением администрации округа от 9 января 2023 года № 36, ст. 42 Устава округа администрация округа</w:t>
      </w:r>
    </w:p>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rPr>
      </w:pPr>
      <w:r w:rsidRPr="0026660F">
        <w:rPr>
          <w:rFonts w:ascii="Times New Roman" w:hAnsi="Times New Roman"/>
          <w:b/>
          <w:sz w:val="26"/>
          <w:szCs w:val="26"/>
        </w:rPr>
        <w:t>ПОСТАНОВЛЯЕТ:</w:t>
      </w:r>
    </w:p>
    <w:p w:rsidR="00C93C72" w:rsidRPr="0026660F" w:rsidRDefault="00C93C72" w:rsidP="0026660F">
      <w:pPr>
        <w:spacing w:after="0" w:line="240" w:lineRule="auto"/>
        <w:ind w:firstLine="567"/>
        <w:jc w:val="both"/>
        <w:rPr>
          <w:rFonts w:ascii="Times New Roman" w:hAnsi="Times New Roman"/>
          <w:sz w:val="26"/>
          <w:szCs w:val="26"/>
        </w:rPr>
      </w:pPr>
      <w:r w:rsidRPr="0026660F">
        <w:rPr>
          <w:rFonts w:ascii="Times New Roman" w:hAnsi="Times New Roman"/>
          <w:sz w:val="26"/>
          <w:szCs w:val="26"/>
        </w:rPr>
        <w:t>1. Утвердить прилагаемый административный регламент предоставления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C93C72" w:rsidRPr="0026660F" w:rsidRDefault="00C93C72" w:rsidP="0026660F">
      <w:pPr>
        <w:spacing w:after="0" w:line="240" w:lineRule="auto"/>
        <w:ind w:firstLine="567"/>
        <w:jc w:val="both"/>
        <w:rPr>
          <w:rFonts w:ascii="Times New Roman" w:hAnsi="Times New Roman"/>
          <w:sz w:val="26"/>
          <w:szCs w:val="26"/>
        </w:rPr>
      </w:pPr>
      <w:r w:rsidRPr="0026660F">
        <w:rPr>
          <w:rFonts w:ascii="Times New Roman" w:hAnsi="Times New Roman"/>
          <w:sz w:val="26"/>
          <w:szCs w:val="26"/>
        </w:rPr>
        <w:t>2. Настоящее постановление вступает в силу со дня его официального опубликования.</w:t>
      </w:r>
    </w:p>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C93C72" w:rsidRPr="0026660F" w:rsidRDefault="00C93C72" w:rsidP="0026660F">
      <w:pPr>
        <w:spacing w:after="0" w:line="240" w:lineRule="auto"/>
        <w:jc w:val="both"/>
        <w:rPr>
          <w:rFonts w:ascii="Times New Roman" w:eastAsia="Verdana" w:hAnsi="Times New Roman"/>
          <w:sz w:val="26"/>
          <w:szCs w:val="26"/>
        </w:rPr>
      </w:pPr>
    </w:p>
    <w:p w:rsidR="00C93C72" w:rsidRPr="0026660F" w:rsidRDefault="00C93C72" w:rsidP="0026660F">
      <w:pPr>
        <w:spacing w:after="0" w:line="240" w:lineRule="auto"/>
        <w:jc w:val="both"/>
        <w:rPr>
          <w:rFonts w:ascii="Times New Roman" w:eastAsia="Verdana" w:hAnsi="Times New Roman"/>
          <w:sz w:val="26"/>
          <w:szCs w:val="26"/>
        </w:rPr>
      </w:pPr>
    </w:p>
    <w:p w:rsidR="00C93C72" w:rsidRPr="0026660F" w:rsidRDefault="00C93C72" w:rsidP="0026660F">
      <w:pPr>
        <w:spacing w:after="0" w:line="240" w:lineRule="auto"/>
        <w:jc w:val="both"/>
        <w:rPr>
          <w:rFonts w:ascii="Times New Roman" w:eastAsia="Verdana" w:hAnsi="Times New Roman"/>
          <w:sz w:val="26"/>
          <w:szCs w:val="26"/>
        </w:rPr>
      </w:pPr>
      <w:r w:rsidRPr="0026660F">
        <w:rPr>
          <w:rFonts w:ascii="Times New Roman" w:eastAsia="Verdana" w:hAnsi="Times New Roman"/>
          <w:sz w:val="26"/>
          <w:szCs w:val="26"/>
        </w:rPr>
        <w:t>Глава округа                                                                                                    И.В. Быков</w:t>
      </w:r>
    </w:p>
    <w:p w:rsidR="00C93C72" w:rsidRPr="0026660F" w:rsidRDefault="00C93C72" w:rsidP="0026660F">
      <w:pPr>
        <w:spacing w:after="0" w:line="240" w:lineRule="auto"/>
        <w:jc w:val="center"/>
        <w:rPr>
          <w:rFonts w:ascii="Times New Roman" w:hAnsi="Times New Roman"/>
          <w:sz w:val="26"/>
          <w:szCs w:val="26"/>
        </w:rPr>
      </w:pPr>
      <w:r w:rsidRPr="0026660F">
        <w:rPr>
          <w:rFonts w:ascii="Times New Roman" w:hAnsi="Times New Roman"/>
          <w:sz w:val="26"/>
          <w:szCs w:val="26"/>
        </w:rPr>
        <w:t xml:space="preserve">   </w:t>
      </w:r>
    </w:p>
    <w:p w:rsidR="00C93C72" w:rsidRPr="0026660F" w:rsidRDefault="00C93C72" w:rsidP="0026660F">
      <w:pPr>
        <w:spacing w:after="0" w:line="240" w:lineRule="auto"/>
        <w:jc w:val="center"/>
        <w:rPr>
          <w:rFonts w:ascii="Times New Roman" w:hAnsi="Times New Roman"/>
          <w:sz w:val="26"/>
          <w:szCs w:val="26"/>
        </w:rPr>
      </w:pPr>
    </w:p>
    <w:p w:rsidR="00C93C72" w:rsidRPr="0026660F" w:rsidRDefault="00C93C72" w:rsidP="0026660F">
      <w:pPr>
        <w:spacing w:after="0" w:line="240" w:lineRule="auto"/>
        <w:jc w:val="center"/>
        <w:rPr>
          <w:rFonts w:ascii="Times New Roman" w:hAnsi="Times New Roman"/>
          <w:sz w:val="26"/>
          <w:szCs w:val="26"/>
        </w:rPr>
      </w:pPr>
    </w:p>
    <w:p w:rsidR="00C93C72" w:rsidRPr="0026660F" w:rsidRDefault="00C93C72" w:rsidP="0026660F">
      <w:pPr>
        <w:spacing w:after="0" w:line="240" w:lineRule="auto"/>
        <w:rPr>
          <w:rFonts w:ascii="Times New Roman" w:hAnsi="Times New Roman"/>
          <w:b/>
          <w:sz w:val="26"/>
          <w:szCs w:val="26"/>
        </w:rPr>
      </w:pPr>
    </w:p>
    <w:p w:rsidR="00C93C72" w:rsidRPr="0026660F" w:rsidRDefault="00C93C72" w:rsidP="0026660F">
      <w:pPr>
        <w:spacing w:after="0" w:line="240" w:lineRule="auto"/>
        <w:rPr>
          <w:rFonts w:ascii="Times New Roman" w:hAnsi="Times New Roman"/>
          <w:sz w:val="26"/>
          <w:szCs w:val="26"/>
        </w:rPr>
      </w:pPr>
    </w:p>
    <w:p w:rsidR="00C93C72" w:rsidRPr="0026660F" w:rsidRDefault="00C93C72" w:rsidP="0026660F">
      <w:pPr>
        <w:spacing w:after="0" w:line="240" w:lineRule="auto"/>
        <w:jc w:val="center"/>
        <w:rPr>
          <w:rFonts w:ascii="Times New Roman" w:hAnsi="Times New Roman"/>
          <w:sz w:val="26"/>
          <w:szCs w:val="26"/>
        </w:rPr>
      </w:pPr>
    </w:p>
    <w:p w:rsidR="00C93C72" w:rsidRPr="0026660F" w:rsidRDefault="00C93C72" w:rsidP="0026660F">
      <w:pPr>
        <w:spacing w:after="0" w:line="240" w:lineRule="auto"/>
        <w:jc w:val="center"/>
        <w:rPr>
          <w:rFonts w:ascii="Times New Roman" w:hAnsi="Times New Roman"/>
          <w:sz w:val="26"/>
          <w:szCs w:val="26"/>
        </w:rPr>
      </w:pPr>
    </w:p>
    <w:p w:rsidR="00C93C72" w:rsidRPr="0026660F" w:rsidRDefault="00C93C72" w:rsidP="0026660F">
      <w:pPr>
        <w:spacing w:after="0" w:line="240" w:lineRule="auto"/>
        <w:jc w:val="center"/>
        <w:rPr>
          <w:rFonts w:ascii="Times New Roman" w:hAnsi="Times New Roman"/>
          <w:sz w:val="26"/>
          <w:szCs w:val="26"/>
        </w:rPr>
      </w:pPr>
    </w:p>
    <w:p w:rsidR="00C93C72" w:rsidRPr="0026660F" w:rsidRDefault="00C93C72" w:rsidP="0026660F">
      <w:pPr>
        <w:spacing w:after="0" w:line="240" w:lineRule="auto"/>
        <w:jc w:val="center"/>
        <w:rPr>
          <w:rFonts w:ascii="Times New Roman" w:hAnsi="Times New Roman"/>
          <w:sz w:val="26"/>
          <w:szCs w:val="26"/>
        </w:rPr>
      </w:pPr>
    </w:p>
    <w:p w:rsidR="00C93C72" w:rsidRPr="0026660F" w:rsidRDefault="00C93C72" w:rsidP="0026660F">
      <w:pPr>
        <w:spacing w:after="0" w:line="240" w:lineRule="auto"/>
        <w:jc w:val="center"/>
        <w:rPr>
          <w:rFonts w:ascii="Times New Roman" w:hAnsi="Times New Roman"/>
          <w:sz w:val="26"/>
          <w:szCs w:val="26"/>
        </w:rPr>
      </w:pPr>
    </w:p>
    <w:p w:rsidR="00C93C72" w:rsidRPr="0026660F" w:rsidRDefault="00C93C72" w:rsidP="0026660F">
      <w:pPr>
        <w:spacing w:after="0" w:line="240" w:lineRule="auto"/>
        <w:jc w:val="center"/>
        <w:rPr>
          <w:rFonts w:ascii="Times New Roman" w:hAnsi="Times New Roman"/>
          <w:sz w:val="26"/>
          <w:szCs w:val="26"/>
        </w:rPr>
      </w:pPr>
    </w:p>
    <w:p w:rsidR="00C93C72" w:rsidRPr="0026660F" w:rsidRDefault="00C93C72" w:rsidP="0026660F">
      <w:pPr>
        <w:spacing w:after="0" w:line="240" w:lineRule="auto"/>
        <w:jc w:val="center"/>
        <w:rPr>
          <w:rFonts w:ascii="Times New Roman" w:hAnsi="Times New Roman"/>
          <w:sz w:val="26"/>
          <w:szCs w:val="26"/>
        </w:rPr>
      </w:pPr>
    </w:p>
    <w:p w:rsidR="00C93C72" w:rsidRPr="0026660F" w:rsidRDefault="00C93C72" w:rsidP="0026660F">
      <w:pPr>
        <w:tabs>
          <w:tab w:val="left" w:pos="5400"/>
        </w:tabs>
        <w:spacing w:after="0" w:line="240" w:lineRule="auto"/>
        <w:jc w:val="right"/>
        <w:rPr>
          <w:rFonts w:ascii="Times New Roman" w:hAnsi="Times New Roman"/>
          <w:sz w:val="26"/>
          <w:szCs w:val="26"/>
        </w:rPr>
      </w:pPr>
      <w:r w:rsidRPr="0026660F">
        <w:rPr>
          <w:rFonts w:ascii="Times New Roman" w:hAnsi="Times New Roman"/>
          <w:sz w:val="26"/>
          <w:szCs w:val="26"/>
        </w:rPr>
        <w:lastRenderedPageBreak/>
        <w:t xml:space="preserve">Утвержден </w:t>
      </w:r>
    </w:p>
    <w:p w:rsidR="00C93C72" w:rsidRPr="0026660F" w:rsidRDefault="00C93C72" w:rsidP="0026660F">
      <w:pPr>
        <w:spacing w:after="0" w:line="240" w:lineRule="auto"/>
        <w:jc w:val="right"/>
        <w:rPr>
          <w:rFonts w:ascii="Times New Roman" w:hAnsi="Times New Roman"/>
          <w:sz w:val="26"/>
          <w:szCs w:val="26"/>
        </w:rPr>
      </w:pPr>
      <w:r w:rsidRPr="0026660F">
        <w:rPr>
          <w:rFonts w:ascii="Times New Roman" w:hAnsi="Times New Roman"/>
          <w:sz w:val="26"/>
          <w:szCs w:val="26"/>
        </w:rPr>
        <w:t xml:space="preserve">постановлением администрации </w:t>
      </w:r>
    </w:p>
    <w:p w:rsidR="00C93C72" w:rsidRPr="0026660F" w:rsidRDefault="00C93C72" w:rsidP="0026660F">
      <w:pPr>
        <w:spacing w:after="0" w:line="240" w:lineRule="auto"/>
        <w:jc w:val="right"/>
        <w:rPr>
          <w:rFonts w:ascii="Times New Roman" w:hAnsi="Times New Roman"/>
          <w:sz w:val="26"/>
          <w:szCs w:val="26"/>
        </w:rPr>
      </w:pPr>
      <w:r w:rsidRPr="0026660F">
        <w:rPr>
          <w:rFonts w:ascii="Times New Roman" w:hAnsi="Times New Roman"/>
          <w:sz w:val="26"/>
          <w:szCs w:val="26"/>
        </w:rPr>
        <w:t xml:space="preserve">округа от </w:t>
      </w:r>
      <w:r w:rsidR="007B1DCC">
        <w:rPr>
          <w:rFonts w:ascii="Times New Roman" w:hAnsi="Times New Roman"/>
          <w:sz w:val="26"/>
          <w:szCs w:val="26"/>
        </w:rPr>
        <w:t>24.07.2024</w:t>
      </w:r>
      <w:r w:rsidRPr="0026660F">
        <w:rPr>
          <w:rFonts w:ascii="Times New Roman" w:hAnsi="Times New Roman"/>
          <w:sz w:val="26"/>
          <w:szCs w:val="26"/>
        </w:rPr>
        <w:t xml:space="preserve"> № </w:t>
      </w:r>
      <w:r w:rsidR="007B1DCC">
        <w:rPr>
          <w:rFonts w:ascii="Times New Roman" w:hAnsi="Times New Roman"/>
          <w:sz w:val="26"/>
          <w:szCs w:val="26"/>
        </w:rPr>
        <w:t>1150</w:t>
      </w:r>
    </w:p>
    <w:p w:rsidR="00C93C72" w:rsidRPr="0026660F" w:rsidRDefault="00C93C72" w:rsidP="0026660F">
      <w:pPr>
        <w:spacing w:after="0" w:line="240" w:lineRule="auto"/>
        <w:jc w:val="right"/>
        <w:rPr>
          <w:rFonts w:ascii="Times New Roman" w:hAnsi="Times New Roman"/>
          <w:sz w:val="26"/>
          <w:szCs w:val="26"/>
        </w:rPr>
      </w:pPr>
      <w:r w:rsidRPr="0026660F">
        <w:rPr>
          <w:rFonts w:ascii="Times New Roman" w:hAnsi="Times New Roman"/>
          <w:sz w:val="26"/>
          <w:szCs w:val="26"/>
        </w:rPr>
        <w:t>(приложение)</w:t>
      </w:r>
    </w:p>
    <w:p w:rsidR="00C93C72" w:rsidRPr="0026660F" w:rsidRDefault="00C93C72" w:rsidP="0026660F">
      <w:pPr>
        <w:spacing w:after="0" w:line="240" w:lineRule="auto"/>
        <w:jc w:val="right"/>
        <w:rPr>
          <w:rFonts w:ascii="Times New Roman" w:hAnsi="Times New Roman"/>
          <w:sz w:val="26"/>
          <w:szCs w:val="26"/>
        </w:rPr>
      </w:pPr>
    </w:p>
    <w:p w:rsidR="00C93C72" w:rsidRPr="0026660F" w:rsidRDefault="00C93C72" w:rsidP="0026660F">
      <w:pPr>
        <w:pStyle w:val="ConsPlusNormal"/>
        <w:ind w:firstLine="540"/>
        <w:jc w:val="center"/>
        <w:rPr>
          <w:rFonts w:ascii="Times New Roman" w:hAnsi="Times New Roman" w:cs="Times New Roman"/>
          <w:sz w:val="26"/>
          <w:szCs w:val="26"/>
        </w:rPr>
      </w:pPr>
      <w:r w:rsidRPr="0026660F">
        <w:rPr>
          <w:rFonts w:ascii="Times New Roman" w:hAnsi="Times New Roman" w:cs="Times New Roman"/>
          <w:sz w:val="26"/>
          <w:szCs w:val="26"/>
        </w:rPr>
        <w:t>Административный регламент предоставления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C93C72" w:rsidRPr="0026660F" w:rsidRDefault="00C93C72" w:rsidP="0026660F">
      <w:pPr>
        <w:spacing w:after="0" w:line="240" w:lineRule="auto"/>
        <w:jc w:val="center"/>
        <w:rPr>
          <w:rFonts w:ascii="Times New Roman" w:hAnsi="Times New Roman"/>
          <w:sz w:val="26"/>
          <w:szCs w:val="26"/>
        </w:rPr>
      </w:pPr>
    </w:p>
    <w:p w:rsidR="00C93C72" w:rsidRPr="0026660F" w:rsidRDefault="00C93C72" w:rsidP="0026660F">
      <w:pPr>
        <w:spacing w:after="0" w:line="240" w:lineRule="auto"/>
        <w:ind w:firstLine="240"/>
        <w:jc w:val="center"/>
        <w:rPr>
          <w:rFonts w:ascii="Times New Roman" w:hAnsi="Times New Roman"/>
          <w:sz w:val="26"/>
          <w:szCs w:val="26"/>
        </w:rPr>
      </w:pPr>
      <w:smartTag w:uri="urn:schemas-microsoft-com:office:smarttags" w:element="place">
        <w:r w:rsidRPr="0026660F">
          <w:rPr>
            <w:rFonts w:ascii="Times New Roman" w:hAnsi="Times New Roman"/>
            <w:sz w:val="26"/>
            <w:szCs w:val="26"/>
            <w:lang w:val="en-US"/>
          </w:rPr>
          <w:t>I</w:t>
        </w:r>
        <w:r w:rsidRPr="0026660F">
          <w:rPr>
            <w:rFonts w:ascii="Times New Roman" w:hAnsi="Times New Roman"/>
            <w:sz w:val="26"/>
            <w:szCs w:val="26"/>
          </w:rPr>
          <w:t>.</w:t>
        </w:r>
      </w:smartTag>
      <w:r w:rsidRPr="0026660F">
        <w:rPr>
          <w:rFonts w:ascii="Times New Roman" w:hAnsi="Times New Roman"/>
          <w:sz w:val="26"/>
          <w:szCs w:val="26"/>
        </w:rPr>
        <w:t xml:space="preserve"> Общие положения</w:t>
      </w:r>
    </w:p>
    <w:p w:rsidR="00C93C72" w:rsidRPr="0026660F" w:rsidRDefault="00C93C72" w:rsidP="0026660F">
      <w:pPr>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1.1. Административный регламент предоставления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93C72" w:rsidRPr="0026660F" w:rsidRDefault="00C93C72" w:rsidP="0026660F">
      <w:pPr>
        <w:autoSpaceDE w:val="0"/>
        <w:autoSpaceDN w:val="0"/>
        <w:adjustRightInd w:val="0"/>
        <w:spacing w:after="0" w:line="240" w:lineRule="auto"/>
        <w:ind w:firstLine="709"/>
        <w:jc w:val="both"/>
        <w:rPr>
          <w:rFonts w:ascii="Times New Roman" w:eastAsia="Calibri" w:hAnsi="Times New Roman"/>
          <w:sz w:val="26"/>
          <w:szCs w:val="26"/>
          <w:lang w:eastAsia="ru-RU"/>
        </w:rPr>
      </w:pPr>
      <w:r w:rsidRPr="0026660F">
        <w:rPr>
          <w:rFonts w:ascii="Times New Roman" w:hAnsi="Times New Roman"/>
          <w:sz w:val="26"/>
          <w:szCs w:val="26"/>
        </w:rPr>
        <w:t>1.2. Заявителями при предоставлении муниципальной услуги являются  физические, юридические лица и индивидуальные предприниматели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C93C72" w:rsidRPr="0026660F" w:rsidRDefault="00C93C72" w:rsidP="0026660F">
      <w:pPr>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 xml:space="preserve">1.3. Место нахождения администрации </w:t>
      </w:r>
      <w:proofErr w:type="spellStart"/>
      <w:r w:rsidRPr="0026660F">
        <w:rPr>
          <w:rFonts w:ascii="Times New Roman" w:hAnsi="Times New Roman"/>
          <w:sz w:val="26"/>
          <w:szCs w:val="26"/>
        </w:rPr>
        <w:t>Усть-Кубинского</w:t>
      </w:r>
      <w:proofErr w:type="spellEnd"/>
      <w:r w:rsidRPr="0026660F">
        <w:rPr>
          <w:rFonts w:ascii="Times New Roman" w:hAnsi="Times New Roman"/>
          <w:sz w:val="26"/>
          <w:szCs w:val="26"/>
        </w:rPr>
        <w:t xml:space="preserve"> муниципального округа, ее органов, структурных подразделений </w:t>
      </w:r>
      <w:r w:rsidRPr="0026660F">
        <w:rPr>
          <w:rFonts w:ascii="Times New Roman" w:hAnsi="Times New Roman"/>
          <w:iCs/>
          <w:sz w:val="26"/>
          <w:szCs w:val="26"/>
        </w:rPr>
        <w:t>(далее – Уполномоченный орган)</w:t>
      </w:r>
      <w:r w:rsidRPr="0026660F">
        <w:rPr>
          <w:rFonts w:ascii="Times New Roman" w:hAnsi="Times New Roman"/>
          <w:sz w:val="26"/>
          <w:szCs w:val="26"/>
        </w:rPr>
        <w:t>:</w:t>
      </w:r>
    </w:p>
    <w:p w:rsidR="00C93C72" w:rsidRPr="0026660F" w:rsidRDefault="00C93C72" w:rsidP="0026660F">
      <w:pPr>
        <w:tabs>
          <w:tab w:val="left" w:pos="851"/>
        </w:tabs>
        <w:spacing w:after="0" w:line="240" w:lineRule="auto"/>
        <w:ind w:firstLine="720"/>
        <w:jc w:val="both"/>
        <w:rPr>
          <w:rFonts w:ascii="Times New Roman" w:hAnsi="Times New Roman"/>
          <w:sz w:val="26"/>
          <w:szCs w:val="26"/>
        </w:rPr>
      </w:pPr>
      <w:proofErr w:type="gramStart"/>
      <w:r w:rsidRPr="0026660F">
        <w:rPr>
          <w:rFonts w:ascii="Times New Roman" w:hAnsi="Times New Roman"/>
          <w:sz w:val="26"/>
          <w:szCs w:val="26"/>
        </w:rPr>
        <w:t xml:space="preserve">Почтовый адрес Уполномоченного органа: 161140, Вологодская область, </w:t>
      </w:r>
      <w:proofErr w:type="spellStart"/>
      <w:r w:rsidRPr="0026660F">
        <w:rPr>
          <w:rFonts w:ascii="Times New Roman" w:hAnsi="Times New Roman"/>
          <w:sz w:val="26"/>
          <w:szCs w:val="26"/>
        </w:rPr>
        <w:t>Усть-Кубинский</w:t>
      </w:r>
      <w:proofErr w:type="spellEnd"/>
      <w:r w:rsidRPr="0026660F">
        <w:rPr>
          <w:rFonts w:ascii="Times New Roman" w:hAnsi="Times New Roman"/>
          <w:sz w:val="26"/>
          <w:szCs w:val="26"/>
        </w:rPr>
        <w:t xml:space="preserve"> район, с. Устье, ул. Октябрьская, д. 8.</w:t>
      </w:r>
      <w:proofErr w:type="gramEnd"/>
    </w:p>
    <w:p w:rsidR="00C93C72" w:rsidRPr="0026660F" w:rsidRDefault="00C93C72" w:rsidP="0026660F">
      <w:pPr>
        <w:tabs>
          <w:tab w:val="left" w:pos="851"/>
        </w:tabs>
        <w:spacing w:after="0" w:line="240" w:lineRule="auto"/>
        <w:ind w:firstLine="720"/>
        <w:jc w:val="both"/>
        <w:rPr>
          <w:rFonts w:ascii="Times New Roman" w:hAnsi="Times New Roman"/>
          <w:sz w:val="26"/>
          <w:szCs w:val="26"/>
        </w:rPr>
      </w:pPr>
      <w:r w:rsidRPr="0026660F">
        <w:rPr>
          <w:rFonts w:ascii="Times New Roman" w:hAnsi="Times New Roman"/>
          <w:sz w:val="26"/>
          <w:szCs w:val="26"/>
        </w:rPr>
        <w:t>Адрес электронной почты Уполномоченного органа: 53</w:t>
      </w:r>
      <w:proofErr w:type="spellStart"/>
      <w:r w:rsidRPr="0026660F">
        <w:rPr>
          <w:rFonts w:ascii="Times New Roman" w:hAnsi="Times New Roman"/>
          <w:sz w:val="26"/>
          <w:szCs w:val="26"/>
          <w:lang w:val="en-US"/>
        </w:rPr>
        <w:t>Ust</w:t>
      </w:r>
      <w:proofErr w:type="spellEnd"/>
      <w:r w:rsidRPr="0026660F">
        <w:rPr>
          <w:rFonts w:ascii="Times New Roman" w:hAnsi="Times New Roman"/>
          <w:sz w:val="26"/>
          <w:szCs w:val="26"/>
        </w:rPr>
        <w:t>-</w:t>
      </w:r>
      <w:proofErr w:type="spellStart"/>
      <w:r w:rsidRPr="0026660F">
        <w:rPr>
          <w:rFonts w:ascii="Times New Roman" w:hAnsi="Times New Roman"/>
          <w:sz w:val="26"/>
          <w:szCs w:val="26"/>
          <w:lang w:val="en-US"/>
        </w:rPr>
        <w:t>Kubinskij</w:t>
      </w:r>
      <w:proofErr w:type="spellEnd"/>
      <w:r w:rsidRPr="0026660F">
        <w:rPr>
          <w:rFonts w:ascii="Times New Roman" w:hAnsi="Times New Roman"/>
          <w:sz w:val="26"/>
          <w:szCs w:val="26"/>
        </w:rPr>
        <w:t>@</w:t>
      </w:r>
      <w:r w:rsidRPr="0026660F">
        <w:rPr>
          <w:rFonts w:ascii="Times New Roman" w:hAnsi="Times New Roman"/>
          <w:sz w:val="26"/>
          <w:szCs w:val="26"/>
          <w:lang w:val="en-US"/>
        </w:rPr>
        <w:t>r</w:t>
      </w:r>
      <w:r w:rsidRPr="0026660F">
        <w:rPr>
          <w:rFonts w:ascii="Times New Roman" w:hAnsi="Times New Roman"/>
          <w:sz w:val="26"/>
          <w:szCs w:val="26"/>
        </w:rPr>
        <w:t>19.</w:t>
      </w:r>
      <w:proofErr w:type="spellStart"/>
      <w:r w:rsidRPr="0026660F">
        <w:rPr>
          <w:rFonts w:ascii="Times New Roman" w:hAnsi="Times New Roman"/>
          <w:sz w:val="26"/>
          <w:szCs w:val="26"/>
          <w:lang w:val="en-US"/>
        </w:rPr>
        <w:t>gov</w:t>
      </w:r>
      <w:proofErr w:type="spellEnd"/>
      <w:r w:rsidRPr="0026660F">
        <w:rPr>
          <w:rFonts w:ascii="Times New Roman" w:hAnsi="Times New Roman"/>
          <w:sz w:val="26"/>
          <w:szCs w:val="26"/>
        </w:rPr>
        <w:t>35.</w:t>
      </w:r>
      <w:proofErr w:type="spellStart"/>
      <w:r w:rsidRPr="0026660F">
        <w:rPr>
          <w:rFonts w:ascii="Times New Roman" w:hAnsi="Times New Roman"/>
          <w:sz w:val="26"/>
          <w:szCs w:val="26"/>
          <w:lang w:val="en-US"/>
        </w:rPr>
        <w:t>ru</w:t>
      </w:r>
      <w:proofErr w:type="spellEnd"/>
      <w:r w:rsidRPr="0026660F">
        <w:rPr>
          <w:rFonts w:ascii="Times New Roman" w:hAnsi="Times New Roman"/>
          <w:sz w:val="26"/>
          <w:szCs w:val="26"/>
        </w:rPr>
        <w:t>.</w:t>
      </w:r>
    </w:p>
    <w:p w:rsidR="00C93C72" w:rsidRPr="0026660F" w:rsidRDefault="00C93C72" w:rsidP="0026660F">
      <w:pPr>
        <w:tabs>
          <w:tab w:val="left" w:pos="851"/>
        </w:tabs>
        <w:spacing w:after="0" w:line="240" w:lineRule="auto"/>
        <w:ind w:firstLine="720"/>
        <w:jc w:val="both"/>
        <w:rPr>
          <w:rFonts w:ascii="Times New Roman" w:hAnsi="Times New Roman"/>
          <w:sz w:val="26"/>
          <w:szCs w:val="26"/>
        </w:rPr>
      </w:pPr>
    </w:p>
    <w:p w:rsidR="00C93C72" w:rsidRPr="0026660F" w:rsidRDefault="00C93C72" w:rsidP="0026660F">
      <w:pPr>
        <w:autoSpaceDE w:val="0"/>
        <w:autoSpaceDN w:val="0"/>
        <w:adjustRightInd w:val="0"/>
        <w:spacing w:after="0" w:line="240" w:lineRule="auto"/>
        <w:ind w:firstLine="1134"/>
        <w:jc w:val="both"/>
        <w:rPr>
          <w:rFonts w:ascii="Times New Roman" w:hAnsi="Times New Roman"/>
          <w:sz w:val="26"/>
          <w:szCs w:val="26"/>
        </w:rPr>
      </w:pPr>
      <w:r w:rsidRPr="0026660F">
        <w:rPr>
          <w:rFonts w:ascii="Times New Roman" w:hAnsi="Times New Roman"/>
          <w:sz w:val="26"/>
          <w:szCs w:val="26"/>
        </w:rPr>
        <w:t>График работы и приема документов Уполномоченного органа:</w:t>
      </w:r>
    </w:p>
    <w:tbl>
      <w:tblPr>
        <w:tblW w:w="0" w:type="auto"/>
        <w:tblInd w:w="108" w:type="dxa"/>
        <w:tblCellMar>
          <w:left w:w="10" w:type="dxa"/>
          <w:right w:w="10" w:type="dxa"/>
        </w:tblCellMar>
        <w:tblLook w:val="04A0"/>
      </w:tblPr>
      <w:tblGrid>
        <w:gridCol w:w="3261"/>
        <w:gridCol w:w="5975"/>
      </w:tblGrid>
      <w:tr w:rsidR="00C93C72" w:rsidRPr="0026660F" w:rsidTr="006223A5">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firstLine="709"/>
              <w:rPr>
                <w:rFonts w:ascii="Times New Roman" w:hAnsi="Times New Roman"/>
                <w:sz w:val="26"/>
                <w:szCs w:val="26"/>
              </w:rPr>
            </w:pPr>
            <w:r w:rsidRPr="0026660F">
              <w:rPr>
                <w:rFonts w:ascii="Times New Roman" w:hAnsi="Times New Roman"/>
                <w:sz w:val="26"/>
                <w:szCs w:val="26"/>
              </w:rPr>
              <w:t>Понедельник</w:t>
            </w:r>
          </w:p>
        </w:tc>
        <w:tc>
          <w:tcPr>
            <w:tcW w:w="59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spacing w:after="0" w:line="240" w:lineRule="auto"/>
              <w:ind w:firstLine="709"/>
              <w:rPr>
                <w:rFonts w:ascii="Times New Roman" w:eastAsia="Calibri" w:hAnsi="Times New Roman"/>
                <w:sz w:val="26"/>
                <w:szCs w:val="26"/>
              </w:rPr>
            </w:pPr>
          </w:p>
          <w:p w:rsidR="00C93C72" w:rsidRPr="0026660F" w:rsidRDefault="00C93C72" w:rsidP="0026660F">
            <w:pPr>
              <w:spacing w:after="0" w:line="240" w:lineRule="auto"/>
              <w:ind w:firstLine="709"/>
              <w:jc w:val="center"/>
              <w:rPr>
                <w:rFonts w:ascii="Times New Roman" w:eastAsia="Calibri" w:hAnsi="Times New Roman"/>
                <w:sz w:val="26"/>
                <w:szCs w:val="26"/>
              </w:rPr>
            </w:pPr>
            <w:r w:rsidRPr="0026660F">
              <w:rPr>
                <w:rFonts w:ascii="Times New Roman" w:eastAsia="Calibri" w:hAnsi="Times New Roman"/>
                <w:sz w:val="26"/>
                <w:szCs w:val="26"/>
              </w:rPr>
              <w:t>с 8.30 до 16.45</w:t>
            </w:r>
          </w:p>
          <w:p w:rsidR="00C93C72" w:rsidRPr="0026660F" w:rsidRDefault="00C93C72" w:rsidP="0026660F">
            <w:pPr>
              <w:spacing w:after="0" w:line="240" w:lineRule="auto"/>
              <w:ind w:firstLine="709"/>
              <w:jc w:val="center"/>
              <w:rPr>
                <w:rFonts w:ascii="Times New Roman" w:eastAsia="Calibri" w:hAnsi="Times New Roman"/>
                <w:sz w:val="26"/>
                <w:szCs w:val="26"/>
              </w:rPr>
            </w:pPr>
            <w:r w:rsidRPr="0026660F">
              <w:rPr>
                <w:rFonts w:ascii="Times New Roman" w:eastAsia="Calibri" w:hAnsi="Times New Roman"/>
                <w:sz w:val="26"/>
                <w:szCs w:val="26"/>
              </w:rPr>
              <w:t>обеденный перерыв с 12.30 до 13.30</w:t>
            </w:r>
          </w:p>
        </w:tc>
      </w:tr>
      <w:tr w:rsidR="00C93C72" w:rsidRPr="0026660F" w:rsidTr="006223A5">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firstLine="709"/>
              <w:rPr>
                <w:rFonts w:ascii="Times New Roman" w:hAnsi="Times New Roman"/>
                <w:sz w:val="26"/>
                <w:szCs w:val="26"/>
              </w:rPr>
            </w:pPr>
            <w:r w:rsidRPr="0026660F">
              <w:rPr>
                <w:rFonts w:ascii="Times New Roman" w:hAnsi="Times New Roman"/>
                <w:sz w:val="26"/>
                <w:szCs w:val="26"/>
              </w:rPr>
              <w:t>Вторник</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3C72" w:rsidRPr="0026660F" w:rsidRDefault="00C93C72" w:rsidP="0026660F">
            <w:pPr>
              <w:widowControl w:val="0"/>
              <w:spacing w:after="0" w:line="240" w:lineRule="auto"/>
              <w:ind w:firstLine="709"/>
              <w:rPr>
                <w:rFonts w:ascii="Times New Roman" w:eastAsia="Calibri" w:hAnsi="Times New Roman"/>
                <w:sz w:val="26"/>
                <w:szCs w:val="26"/>
              </w:rPr>
            </w:pPr>
          </w:p>
        </w:tc>
      </w:tr>
      <w:tr w:rsidR="00C93C72" w:rsidRPr="0026660F" w:rsidTr="006223A5">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firstLine="709"/>
              <w:rPr>
                <w:rFonts w:ascii="Times New Roman" w:hAnsi="Times New Roman"/>
                <w:sz w:val="26"/>
                <w:szCs w:val="26"/>
              </w:rPr>
            </w:pPr>
            <w:r w:rsidRPr="0026660F">
              <w:rPr>
                <w:rFonts w:ascii="Times New Roman" w:hAnsi="Times New Roman"/>
                <w:sz w:val="26"/>
                <w:szCs w:val="26"/>
              </w:rPr>
              <w:t>Среда</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3C72" w:rsidRPr="0026660F" w:rsidRDefault="00C93C72" w:rsidP="0026660F">
            <w:pPr>
              <w:widowControl w:val="0"/>
              <w:spacing w:after="0" w:line="240" w:lineRule="auto"/>
              <w:ind w:firstLine="709"/>
              <w:rPr>
                <w:rFonts w:ascii="Times New Roman" w:eastAsia="Calibri" w:hAnsi="Times New Roman"/>
                <w:sz w:val="26"/>
                <w:szCs w:val="26"/>
              </w:rPr>
            </w:pPr>
          </w:p>
        </w:tc>
      </w:tr>
      <w:tr w:rsidR="00C93C72" w:rsidRPr="0026660F" w:rsidTr="006223A5">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firstLine="709"/>
              <w:rPr>
                <w:rFonts w:ascii="Times New Roman" w:hAnsi="Times New Roman"/>
                <w:sz w:val="26"/>
                <w:szCs w:val="26"/>
              </w:rPr>
            </w:pPr>
            <w:r w:rsidRPr="0026660F">
              <w:rPr>
                <w:rFonts w:ascii="Times New Roman" w:hAnsi="Times New Roman"/>
                <w:sz w:val="26"/>
                <w:szCs w:val="26"/>
              </w:rPr>
              <w:t>Четверг</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3C72" w:rsidRPr="0026660F" w:rsidRDefault="00C93C72" w:rsidP="0026660F">
            <w:pPr>
              <w:widowControl w:val="0"/>
              <w:spacing w:after="0" w:line="240" w:lineRule="auto"/>
              <w:ind w:firstLine="709"/>
              <w:rPr>
                <w:rFonts w:ascii="Times New Roman" w:eastAsia="Calibri" w:hAnsi="Times New Roman"/>
                <w:sz w:val="26"/>
                <w:szCs w:val="26"/>
              </w:rPr>
            </w:pPr>
          </w:p>
        </w:tc>
      </w:tr>
      <w:tr w:rsidR="00C93C72" w:rsidRPr="0026660F" w:rsidTr="006223A5">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firstLine="709"/>
              <w:rPr>
                <w:rFonts w:ascii="Times New Roman" w:hAnsi="Times New Roman"/>
                <w:sz w:val="26"/>
                <w:szCs w:val="26"/>
              </w:rPr>
            </w:pPr>
            <w:r w:rsidRPr="0026660F">
              <w:rPr>
                <w:rFonts w:ascii="Times New Roman" w:hAnsi="Times New Roman"/>
                <w:sz w:val="26"/>
                <w:szCs w:val="26"/>
              </w:rPr>
              <w:t>Пятница</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spacing w:after="0" w:line="240" w:lineRule="auto"/>
              <w:ind w:firstLine="709"/>
              <w:jc w:val="center"/>
              <w:rPr>
                <w:rFonts w:ascii="Times New Roman" w:eastAsia="Calibri" w:hAnsi="Times New Roman"/>
                <w:sz w:val="26"/>
                <w:szCs w:val="26"/>
              </w:rPr>
            </w:pPr>
            <w:r w:rsidRPr="0026660F">
              <w:rPr>
                <w:rFonts w:ascii="Times New Roman" w:eastAsia="Calibri" w:hAnsi="Times New Roman"/>
                <w:sz w:val="26"/>
                <w:szCs w:val="26"/>
              </w:rPr>
              <w:t>с 8.30 до 16.30</w:t>
            </w:r>
          </w:p>
          <w:p w:rsidR="00C93C72" w:rsidRPr="0026660F" w:rsidRDefault="00C93C72" w:rsidP="0026660F">
            <w:pPr>
              <w:spacing w:after="0" w:line="240" w:lineRule="auto"/>
              <w:ind w:firstLine="709"/>
              <w:jc w:val="center"/>
              <w:rPr>
                <w:rFonts w:ascii="Times New Roman" w:eastAsia="Calibri" w:hAnsi="Times New Roman"/>
                <w:sz w:val="26"/>
                <w:szCs w:val="26"/>
              </w:rPr>
            </w:pPr>
            <w:r w:rsidRPr="0026660F">
              <w:rPr>
                <w:rFonts w:ascii="Times New Roman" w:eastAsia="Calibri" w:hAnsi="Times New Roman"/>
                <w:sz w:val="26"/>
                <w:szCs w:val="26"/>
              </w:rPr>
              <w:t>обеденный перерыв с 12.30 до 13.30</w:t>
            </w:r>
          </w:p>
        </w:tc>
      </w:tr>
      <w:tr w:rsidR="00C93C72" w:rsidRPr="0026660F" w:rsidTr="006223A5">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firstLine="709"/>
              <w:rPr>
                <w:rFonts w:ascii="Times New Roman" w:hAnsi="Times New Roman"/>
                <w:sz w:val="26"/>
                <w:szCs w:val="26"/>
              </w:rPr>
            </w:pPr>
            <w:r w:rsidRPr="0026660F">
              <w:rPr>
                <w:rFonts w:ascii="Times New Roman" w:hAnsi="Times New Roman"/>
                <w:sz w:val="26"/>
                <w:szCs w:val="26"/>
              </w:rPr>
              <w:t>Суббота</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firstLine="709"/>
              <w:jc w:val="center"/>
              <w:rPr>
                <w:rFonts w:ascii="Times New Roman" w:eastAsia="Calibri" w:hAnsi="Times New Roman"/>
                <w:sz w:val="26"/>
                <w:szCs w:val="26"/>
              </w:rPr>
            </w:pPr>
            <w:r w:rsidRPr="0026660F">
              <w:rPr>
                <w:rFonts w:ascii="Times New Roman" w:eastAsia="Calibri" w:hAnsi="Times New Roman"/>
                <w:sz w:val="26"/>
                <w:szCs w:val="26"/>
              </w:rPr>
              <w:t>Выходной</w:t>
            </w:r>
          </w:p>
        </w:tc>
      </w:tr>
      <w:tr w:rsidR="00C93C72" w:rsidRPr="0026660F" w:rsidTr="006223A5">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firstLine="709"/>
              <w:rPr>
                <w:rFonts w:ascii="Times New Roman" w:hAnsi="Times New Roman"/>
                <w:sz w:val="26"/>
                <w:szCs w:val="26"/>
              </w:rPr>
            </w:pPr>
            <w:r w:rsidRPr="0026660F">
              <w:rPr>
                <w:rFonts w:ascii="Times New Roman" w:hAnsi="Times New Roman"/>
                <w:sz w:val="26"/>
                <w:szCs w:val="26"/>
              </w:rPr>
              <w:t>Воскресенье</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firstLine="709"/>
              <w:jc w:val="center"/>
              <w:rPr>
                <w:rFonts w:ascii="Times New Roman" w:eastAsia="Calibri" w:hAnsi="Times New Roman"/>
                <w:sz w:val="26"/>
                <w:szCs w:val="26"/>
              </w:rPr>
            </w:pPr>
            <w:r w:rsidRPr="0026660F">
              <w:rPr>
                <w:rFonts w:ascii="Times New Roman" w:eastAsia="Calibri" w:hAnsi="Times New Roman"/>
                <w:sz w:val="26"/>
                <w:szCs w:val="26"/>
              </w:rPr>
              <w:t>Выходной</w:t>
            </w:r>
          </w:p>
        </w:tc>
      </w:tr>
      <w:tr w:rsidR="00C93C72" w:rsidRPr="0026660F" w:rsidTr="006223A5">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firstLine="709"/>
              <w:rPr>
                <w:rFonts w:ascii="Times New Roman" w:hAnsi="Times New Roman"/>
                <w:sz w:val="26"/>
                <w:szCs w:val="26"/>
              </w:rPr>
            </w:pPr>
            <w:r w:rsidRPr="0026660F">
              <w:rPr>
                <w:rFonts w:ascii="Times New Roman" w:hAnsi="Times New Roman"/>
                <w:sz w:val="26"/>
                <w:szCs w:val="26"/>
              </w:rPr>
              <w:t>Предпраздничные дни</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spacing w:after="0" w:line="240" w:lineRule="auto"/>
              <w:ind w:firstLine="709"/>
              <w:jc w:val="center"/>
              <w:rPr>
                <w:rFonts w:ascii="Times New Roman" w:eastAsia="Calibri" w:hAnsi="Times New Roman"/>
                <w:sz w:val="26"/>
                <w:szCs w:val="26"/>
              </w:rPr>
            </w:pPr>
            <w:r w:rsidRPr="0026660F">
              <w:rPr>
                <w:rFonts w:ascii="Times New Roman" w:eastAsia="Calibri" w:hAnsi="Times New Roman"/>
                <w:sz w:val="26"/>
                <w:szCs w:val="26"/>
              </w:rPr>
              <w:t>с 8.30 до 15.30</w:t>
            </w:r>
          </w:p>
          <w:p w:rsidR="00C93C72" w:rsidRPr="0026660F" w:rsidRDefault="00C93C72" w:rsidP="0026660F">
            <w:pPr>
              <w:spacing w:after="0" w:line="240" w:lineRule="auto"/>
              <w:ind w:firstLine="709"/>
              <w:jc w:val="center"/>
              <w:rPr>
                <w:rFonts w:ascii="Times New Roman" w:eastAsia="Calibri" w:hAnsi="Times New Roman"/>
                <w:sz w:val="26"/>
                <w:szCs w:val="26"/>
              </w:rPr>
            </w:pPr>
            <w:r w:rsidRPr="0026660F">
              <w:rPr>
                <w:rFonts w:ascii="Times New Roman" w:eastAsia="Calibri" w:hAnsi="Times New Roman"/>
                <w:sz w:val="26"/>
                <w:szCs w:val="26"/>
              </w:rPr>
              <w:t>обеденный перерыв с 12.30 до 13.30</w:t>
            </w:r>
          </w:p>
        </w:tc>
      </w:tr>
    </w:tbl>
    <w:p w:rsidR="00C93C72" w:rsidRPr="0026660F" w:rsidRDefault="00C93C72" w:rsidP="0026660F">
      <w:pPr>
        <w:spacing w:after="0" w:line="240" w:lineRule="auto"/>
        <w:ind w:firstLine="709"/>
        <w:jc w:val="both"/>
        <w:rPr>
          <w:rFonts w:ascii="Times New Roman" w:hAnsi="Times New Roman"/>
          <w:bCs/>
          <w:sz w:val="26"/>
          <w:szCs w:val="26"/>
        </w:rPr>
      </w:pPr>
      <w:r w:rsidRPr="0026660F">
        <w:rPr>
          <w:rFonts w:ascii="Times New Roman" w:hAnsi="Times New Roman"/>
          <w:bCs/>
          <w:sz w:val="26"/>
          <w:szCs w:val="26"/>
        </w:rPr>
        <w:t>График личного приема руководителя Уполномоченного органа:</w:t>
      </w:r>
    </w:p>
    <w:p w:rsidR="00C93C72" w:rsidRPr="0026660F" w:rsidRDefault="00C93C72" w:rsidP="0026660F">
      <w:pPr>
        <w:spacing w:after="0" w:line="240" w:lineRule="auto"/>
        <w:ind w:firstLine="708"/>
        <w:jc w:val="both"/>
        <w:rPr>
          <w:rFonts w:ascii="Times New Roman" w:hAnsi="Times New Roman"/>
          <w:bCs/>
          <w:sz w:val="26"/>
          <w:szCs w:val="26"/>
        </w:rPr>
      </w:pPr>
      <w:r w:rsidRPr="0026660F">
        <w:rPr>
          <w:rFonts w:ascii="Times New Roman" w:hAnsi="Times New Roman"/>
          <w:bCs/>
          <w:sz w:val="26"/>
          <w:szCs w:val="26"/>
        </w:rPr>
        <w:t>вторая пятница месяца с 15.00 до 16.00</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bCs/>
          <w:sz w:val="26"/>
          <w:szCs w:val="26"/>
        </w:rPr>
        <w:t>Телефон для информирования по вопросам, связанным с предоставлением муниципальной услуги: (81753)2-17-29, (81753)2-15-09, (81753)3-03-32.</w:t>
      </w:r>
    </w:p>
    <w:p w:rsidR="00C93C72" w:rsidRPr="0026660F" w:rsidRDefault="00C93C72" w:rsidP="0026660F">
      <w:pPr>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 xml:space="preserve">Адрес официального сайта </w:t>
      </w:r>
      <w:r w:rsidRPr="0026660F">
        <w:rPr>
          <w:rFonts w:ascii="Times New Roman" w:hAnsi="Times New Roman"/>
          <w:iCs/>
          <w:sz w:val="26"/>
          <w:szCs w:val="26"/>
        </w:rPr>
        <w:t>Уполномоченного органа</w:t>
      </w:r>
      <w:r w:rsidRPr="0026660F">
        <w:rPr>
          <w:rFonts w:ascii="Times New Roman" w:hAnsi="Times New Roman"/>
          <w:sz w:val="26"/>
          <w:szCs w:val="26"/>
        </w:rPr>
        <w:t xml:space="preserve"> в информационно-телекоммуникационной сети «Интернет» (далее – сайт в сети «Интернет»): </w:t>
      </w:r>
      <w:hyperlink r:id="rId8" w:history="1">
        <w:r w:rsidRPr="0026660F">
          <w:rPr>
            <w:rStyle w:val="a3"/>
            <w:rFonts w:ascii="Times New Roman" w:hAnsi="Times New Roman"/>
            <w:lang w:val="en-US"/>
          </w:rPr>
          <w:t>https</w:t>
        </w:r>
        <w:r w:rsidRPr="0026660F">
          <w:rPr>
            <w:rStyle w:val="a3"/>
            <w:rFonts w:ascii="Times New Roman" w:hAnsi="Times New Roman"/>
          </w:rPr>
          <w:t>://35</w:t>
        </w:r>
        <w:proofErr w:type="spellStart"/>
        <w:r w:rsidRPr="0026660F">
          <w:rPr>
            <w:rStyle w:val="a3"/>
            <w:rFonts w:ascii="Times New Roman" w:hAnsi="Times New Roman"/>
            <w:lang w:val="en-US"/>
          </w:rPr>
          <w:t>ust</w:t>
        </w:r>
        <w:proofErr w:type="spellEnd"/>
        <w:r w:rsidRPr="0026660F">
          <w:rPr>
            <w:rStyle w:val="a3"/>
            <w:rFonts w:ascii="Times New Roman" w:hAnsi="Times New Roman"/>
          </w:rPr>
          <w:t>-</w:t>
        </w:r>
        <w:proofErr w:type="spellStart"/>
        <w:r w:rsidRPr="0026660F">
          <w:rPr>
            <w:rStyle w:val="a3"/>
            <w:rFonts w:ascii="Times New Roman" w:hAnsi="Times New Roman"/>
            <w:lang w:val="en-US"/>
          </w:rPr>
          <w:t>kubinskij</w:t>
        </w:r>
        <w:proofErr w:type="spellEnd"/>
        <w:r w:rsidRPr="0026660F">
          <w:rPr>
            <w:rStyle w:val="a3"/>
            <w:rFonts w:ascii="Times New Roman" w:hAnsi="Times New Roman"/>
          </w:rPr>
          <w:t>.</w:t>
        </w:r>
        <w:proofErr w:type="spellStart"/>
        <w:r w:rsidRPr="0026660F">
          <w:rPr>
            <w:rStyle w:val="a3"/>
            <w:rFonts w:ascii="Times New Roman" w:hAnsi="Times New Roman"/>
            <w:lang w:val="en-US"/>
          </w:rPr>
          <w:t>gosuslugi</w:t>
        </w:r>
        <w:proofErr w:type="spellEnd"/>
        <w:r w:rsidRPr="0026660F">
          <w:rPr>
            <w:rStyle w:val="a3"/>
            <w:rFonts w:ascii="Times New Roman" w:hAnsi="Times New Roman"/>
          </w:rPr>
          <w:t>.</w:t>
        </w:r>
        <w:proofErr w:type="spellStart"/>
        <w:r w:rsidRPr="0026660F">
          <w:rPr>
            <w:rStyle w:val="a3"/>
            <w:rFonts w:ascii="Times New Roman" w:hAnsi="Times New Roman"/>
            <w:lang w:val="en-US"/>
          </w:rPr>
          <w:t>ru</w:t>
        </w:r>
        <w:proofErr w:type="spellEnd"/>
        <w:r w:rsidRPr="0026660F">
          <w:rPr>
            <w:rStyle w:val="a3"/>
            <w:rFonts w:ascii="Times New Roman" w:hAnsi="Times New Roman"/>
          </w:rPr>
          <w:t>/ /</w:t>
        </w:r>
      </w:hyperlink>
      <w:r w:rsidRPr="0026660F">
        <w:rPr>
          <w:rFonts w:ascii="Times New Roman" w:hAnsi="Times New Roman"/>
          <w:sz w:val="26"/>
          <w:szCs w:val="26"/>
        </w:rPr>
        <w:t>.</w:t>
      </w:r>
    </w:p>
    <w:p w:rsidR="00C93C72" w:rsidRPr="0026660F" w:rsidRDefault="00C93C72" w:rsidP="0026660F">
      <w:pPr>
        <w:autoSpaceDE w:val="0"/>
        <w:autoSpaceDN w:val="0"/>
        <w:adjustRightInd w:val="0"/>
        <w:spacing w:after="0" w:line="240" w:lineRule="auto"/>
        <w:ind w:firstLine="720"/>
        <w:jc w:val="both"/>
        <w:outlineLvl w:val="0"/>
        <w:rPr>
          <w:rFonts w:ascii="Times New Roman" w:hAnsi="Times New Roman"/>
          <w:sz w:val="26"/>
          <w:szCs w:val="26"/>
        </w:rPr>
      </w:pPr>
      <w:r w:rsidRPr="0026660F">
        <w:rPr>
          <w:rFonts w:ascii="Times New Roman" w:hAnsi="Times New Roman"/>
          <w:sz w:val="26"/>
          <w:szCs w:val="26"/>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9" w:history="1">
        <w:r w:rsidRPr="0026660F">
          <w:rPr>
            <w:rStyle w:val="a3"/>
            <w:rFonts w:ascii="Times New Roman" w:hAnsi="Times New Roman"/>
          </w:rPr>
          <w:t>www.gosuslugi.</w:t>
        </w:r>
        <w:r w:rsidRPr="0026660F">
          <w:rPr>
            <w:rStyle w:val="a3"/>
            <w:rFonts w:ascii="Times New Roman" w:hAnsi="Times New Roman"/>
            <w:lang w:val="en-US"/>
          </w:rPr>
          <w:t>ru</w:t>
        </w:r>
      </w:hyperlink>
      <w:r w:rsidRPr="0026660F">
        <w:rPr>
          <w:rFonts w:ascii="Times New Roman" w:hAnsi="Times New Roman"/>
          <w:sz w:val="26"/>
          <w:szCs w:val="26"/>
        </w:rPr>
        <w:t>.</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0" w:history="1">
        <w:r w:rsidRPr="0026660F">
          <w:rPr>
            <w:rStyle w:val="a3"/>
            <w:rFonts w:ascii="Times New Roman" w:hAnsi="Times New Roman"/>
            <w:lang w:val="en-US"/>
          </w:rPr>
          <w:t>https</w:t>
        </w:r>
        <w:r w:rsidRPr="0026660F">
          <w:rPr>
            <w:rStyle w:val="a3"/>
            <w:rFonts w:ascii="Times New Roman" w:hAnsi="Times New Roman"/>
          </w:rPr>
          <w:t>://gosuslugi35.ru.</w:t>
        </w:r>
      </w:hyperlink>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административному регламенту.</w:t>
      </w:r>
    </w:p>
    <w:p w:rsidR="00C93C72" w:rsidRPr="0026660F" w:rsidRDefault="00C93C72" w:rsidP="0026660F">
      <w:pPr>
        <w:autoSpaceDE w:val="0"/>
        <w:autoSpaceDN w:val="0"/>
        <w:adjustRightInd w:val="0"/>
        <w:spacing w:after="0" w:line="240" w:lineRule="auto"/>
        <w:ind w:firstLine="567"/>
        <w:jc w:val="both"/>
        <w:rPr>
          <w:rFonts w:ascii="Times New Roman" w:hAnsi="Times New Roman"/>
          <w:sz w:val="26"/>
          <w:szCs w:val="26"/>
        </w:rPr>
      </w:pPr>
      <w:r w:rsidRPr="0026660F">
        <w:rPr>
          <w:rFonts w:ascii="Times New Roman" w:hAnsi="Times New Roman"/>
          <w:sz w:val="26"/>
          <w:szCs w:val="26"/>
        </w:rPr>
        <w:t>1.4. Способы получения информации о правилах предоставления муниципальной услуги: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лично;</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посредством телефонной связи;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посредством электронной почты;</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посредством почтовой связи;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на информационных стендах в помещениях Уполномоченного органа, МФЦ;</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в сети «Интернет»:</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на официальном сайте Уполномоченного органа, МФЦ;</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на Едином портале.</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1.5. Порядок информирования о предоставлении муниципальной услуги.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место нахождения Уполномоченного органа, его структурных подразделений (при наличии), МФЦ;</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C93C72" w:rsidRPr="0026660F" w:rsidRDefault="00C93C72" w:rsidP="0026660F">
      <w:pPr>
        <w:spacing w:after="0" w:line="240" w:lineRule="auto"/>
        <w:ind w:firstLine="720"/>
        <w:jc w:val="both"/>
        <w:rPr>
          <w:rFonts w:ascii="Times New Roman" w:hAnsi="Times New Roman"/>
          <w:i/>
          <w:sz w:val="26"/>
          <w:szCs w:val="26"/>
          <w:u w:val="single"/>
        </w:rPr>
      </w:pPr>
      <w:r w:rsidRPr="0026660F">
        <w:rPr>
          <w:rFonts w:ascii="Times New Roman" w:hAnsi="Times New Roman"/>
          <w:sz w:val="26"/>
          <w:szCs w:val="26"/>
        </w:rPr>
        <w:t>график работы Уполномоченного органа, МФЦ;</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адрес сайта в сети «Интернет» Уполномоченного органа, МФЦ;</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адрес электронной почты Уполномоченного органа, МФЦ;</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ход предоставления муниципальной услуги;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административные процедуры предоставления муниципальной услуги;</w:t>
      </w:r>
    </w:p>
    <w:p w:rsidR="00C93C72" w:rsidRPr="0026660F" w:rsidRDefault="00C93C72" w:rsidP="0026660F">
      <w:pPr>
        <w:tabs>
          <w:tab w:val="left" w:pos="540"/>
        </w:tabs>
        <w:spacing w:after="0" w:line="240" w:lineRule="auto"/>
        <w:ind w:firstLine="720"/>
        <w:jc w:val="both"/>
        <w:rPr>
          <w:rFonts w:ascii="Times New Roman" w:hAnsi="Times New Roman"/>
          <w:sz w:val="26"/>
          <w:szCs w:val="26"/>
        </w:rPr>
      </w:pPr>
      <w:r w:rsidRPr="0026660F">
        <w:rPr>
          <w:rFonts w:ascii="Times New Roman" w:hAnsi="Times New Roman"/>
          <w:sz w:val="26"/>
          <w:szCs w:val="26"/>
        </w:rPr>
        <w:t>срок предоставления муниципальной услуги;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 xml:space="preserve">порядок и формы </w:t>
      </w:r>
      <w:proofErr w:type="gramStart"/>
      <w:r w:rsidRPr="0026660F">
        <w:rPr>
          <w:rFonts w:ascii="Times New Roman" w:hAnsi="Times New Roman"/>
          <w:sz w:val="26"/>
          <w:szCs w:val="26"/>
        </w:rPr>
        <w:t>контроля за</w:t>
      </w:r>
      <w:proofErr w:type="gramEnd"/>
      <w:r w:rsidRPr="0026660F">
        <w:rPr>
          <w:rFonts w:ascii="Times New Roman" w:hAnsi="Times New Roman"/>
          <w:sz w:val="26"/>
          <w:szCs w:val="26"/>
        </w:rPr>
        <w:t xml:space="preserve"> предоставлением муниципальной услуги;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основания для отказа в предоставлении муниципальной услуги;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lastRenderedPageBreak/>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 xml:space="preserve">1.5.4. Индивидуальное письменное информирование осуществляется </w:t>
      </w:r>
      <w:proofErr w:type="gramStart"/>
      <w:r w:rsidRPr="0026660F">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26660F">
        <w:rPr>
          <w:rFonts w:ascii="Times New Roman" w:hAnsi="Times New Roman"/>
          <w:sz w:val="26"/>
          <w:szCs w:val="26"/>
        </w:rPr>
        <w:t xml:space="preserve"> рассмотрения обращений граждан.</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lastRenderedPageBreak/>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в средствах массовой информации;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на сайте в сети Интернет Уполномоченного органа, МФЦ;</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на Едином портале;</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на информационных стендах Уполномоченного органа, МФЦ.</w:t>
      </w:r>
    </w:p>
    <w:p w:rsidR="00C93C72" w:rsidRPr="0026660F" w:rsidRDefault="00C93C72" w:rsidP="0026660F">
      <w:pPr>
        <w:widowControl w:val="0"/>
        <w:tabs>
          <w:tab w:val="num" w:pos="0"/>
        </w:tabs>
        <w:autoSpaceDE w:val="0"/>
        <w:autoSpaceDN w:val="0"/>
        <w:adjustRightInd w:val="0"/>
        <w:spacing w:after="0" w:line="240" w:lineRule="auto"/>
        <w:ind w:left="720" w:right="-5"/>
        <w:jc w:val="both"/>
        <w:rPr>
          <w:rFonts w:ascii="Times New Roman" w:hAnsi="Times New Roman"/>
          <w:sz w:val="26"/>
          <w:szCs w:val="26"/>
        </w:rPr>
      </w:pPr>
    </w:p>
    <w:p w:rsidR="00C93C72" w:rsidRPr="0026660F" w:rsidRDefault="00C93C72" w:rsidP="0026660F">
      <w:pPr>
        <w:spacing w:after="0" w:line="240" w:lineRule="auto"/>
        <w:jc w:val="center"/>
        <w:rPr>
          <w:rFonts w:ascii="Times New Roman" w:hAnsi="Times New Roman"/>
          <w:sz w:val="26"/>
          <w:szCs w:val="26"/>
          <w:lang w:eastAsia="ru-RU"/>
        </w:rPr>
      </w:pPr>
      <w:r w:rsidRPr="0026660F">
        <w:rPr>
          <w:rFonts w:ascii="Times New Roman" w:hAnsi="Times New Roman"/>
          <w:sz w:val="26"/>
          <w:szCs w:val="26"/>
          <w:lang w:val="en-US" w:eastAsia="ru-RU"/>
        </w:rPr>
        <w:t>II</w:t>
      </w:r>
      <w:r w:rsidRPr="0026660F">
        <w:rPr>
          <w:rFonts w:ascii="Times New Roman" w:hAnsi="Times New Roman"/>
          <w:sz w:val="26"/>
          <w:szCs w:val="26"/>
          <w:lang w:eastAsia="ru-RU"/>
        </w:rPr>
        <w:t>. Стандарт предоставления муниципальной услуги</w:t>
      </w:r>
    </w:p>
    <w:p w:rsidR="00C93C72" w:rsidRPr="0026660F" w:rsidRDefault="00C93C72" w:rsidP="0026660F">
      <w:pPr>
        <w:tabs>
          <w:tab w:val="left" w:pos="1440"/>
          <w:tab w:val="left" w:pos="1620"/>
        </w:tabs>
        <w:spacing w:after="0" w:line="240" w:lineRule="auto"/>
        <w:ind w:firstLine="720"/>
        <w:jc w:val="center"/>
        <w:rPr>
          <w:rFonts w:ascii="Times New Roman" w:hAnsi="Times New Roman"/>
          <w:sz w:val="26"/>
          <w:szCs w:val="26"/>
          <w:lang w:eastAsia="ru-RU"/>
        </w:rPr>
      </w:pPr>
    </w:p>
    <w:p w:rsidR="00C93C72" w:rsidRPr="0026660F" w:rsidRDefault="00C93C72" w:rsidP="0026660F">
      <w:pPr>
        <w:spacing w:after="0" w:line="240" w:lineRule="auto"/>
        <w:jc w:val="center"/>
        <w:rPr>
          <w:rFonts w:ascii="Times New Roman" w:hAnsi="Times New Roman"/>
          <w:sz w:val="26"/>
          <w:szCs w:val="26"/>
          <w:lang w:eastAsia="ru-RU"/>
        </w:rPr>
      </w:pPr>
      <w:r w:rsidRPr="0026660F">
        <w:rPr>
          <w:rFonts w:ascii="Times New Roman" w:hAnsi="Times New Roman"/>
          <w:sz w:val="26"/>
          <w:szCs w:val="26"/>
          <w:lang w:eastAsia="ru-RU"/>
        </w:rPr>
        <w:t>2.1. Наименование муниципальной услуги</w:t>
      </w:r>
    </w:p>
    <w:p w:rsidR="00C93C72" w:rsidRPr="0026660F" w:rsidRDefault="00C93C72" w:rsidP="0026660F">
      <w:pPr>
        <w:tabs>
          <w:tab w:val="left" w:pos="1440"/>
          <w:tab w:val="left" w:pos="1620"/>
        </w:tabs>
        <w:spacing w:after="0" w:line="240" w:lineRule="auto"/>
        <w:ind w:firstLine="720"/>
        <w:jc w:val="center"/>
        <w:rPr>
          <w:rFonts w:ascii="Times New Roman" w:hAnsi="Times New Roman"/>
          <w:i/>
          <w:sz w:val="26"/>
          <w:szCs w:val="26"/>
          <w:lang w:eastAsia="ru-RU"/>
        </w:rPr>
      </w:pPr>
    </w:p>
    <w:p w:rsidR="00C93C72" w:rsidRPr="0026660F" w:rsidRDefault="00C93C72" w:rsidP="0026660F">
      <w:pPr>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C93C72" w:rsidRPr="0026660F" w:rsidRDefault="00C93C72" w:rsidP="0026660F">
      <w:pPr>
        <w:autoSpaceDE w:val="0"/>
        <w:autoSpaceDN w:val="0"/>
        <w:adjustRightInd w:val="0"/>
        <w:spacing w:after="0" w:line="240" w:lineRule="auto"/>
        <w:ind w:firstLine="720"/>
        <w:jc w:val="both"/>
        <w:rPr>
          <w:rFonts w:ascii="Times New Roman" w:hAnsi="Times New Roman"/>
          <w:sz w:val="26"/>
          <w:szCs w:val="26"/>
          <w:lang w:eastAsia="ru-RU"/>
        </w:rPr>
      </w:pPr>
    </w:p>
    <w:p w:rsidR="00C93C72" w:rsidRPr="0026660F" w:rsidRDefault="00C93C72" w:rsidP="0026660F">
      <w:pPr>
        <w:autoSpaceDE w:val="0"/>
        <w:autoSpaceDN w:val="0"/>
        <w:adjustRightInd w:val="0"/>
        <w:spacing w:after="0" w:line="240" w:lineRule="auto"/>
        <w:jc w:val="center"/>
        <w:rPr>
          <w:rFonts w:ascii="Times New Roman" w:hAnsi="Times New Roman"/>
          <w:sz w:val="26"/>
          <w:szCs w:val="26"/>
          <w:lang w:eastAsia="ru-RU"/>
        </w:rPr>
      </w:pPr>
      <w:r w:rsidRPr="0026660F">
        <w:rPr>
          <w:rFonts w:ascii="Times New Roman" w:hAnsi="Times New Roman"/>
          <w:sz w:val="26"/>
          <w:szCs w:val="26"/>
          <w:lang w:eastAsia="ru-RU"/>
        </w:rPr>
        <w:t xml:space="preserve">2.2. Наименование органа местного самоуправления, </w:t>
      </w:r>
    </w:p>
    <w:p w:rsidR="00C93C72" w:rsidRPr="0026660F" w:rsidRDefault="00C93C72" w:rsidP="0026660F">
      <w:pPr>
        <w:autoSpaceDE w:val="0"/>
        <w:autoSpaceDN w:val="0"/>
        <w:adjustRightInd w:val="0"/>
        <w:spacing w:after="0" w:line="240" w:lineRule="auto"/>
        <w:jc w:val="center"/>
        <w:rPr>
          <w:rFonts w:ascii="Times New Roman" w:hAnsi="Times New Roman"/>
          <w:sz w:val="26"/>
          <w:szCs w:val="26"/>
          <w:lang w:eastAsia="ru-RU"/>
        </w:rPr>
      </w:pPr>
      <w:proofErr w:type="gramStart"/>
      <w:r w:rsidRPr="0026660F">
        <w:rPr>
          <w:rFonts w:ascii="Times New Roman" w:hAnsi="Times New Roman"/>
          <w:sz w:val="26"/>
          <w:szCs w:val="26"/>
          <w:lang w:eastAsia="ru-RU"/>
        </w:rPr>
        <w:t>предоставляющего</w:t>
      </w:r>
      <w:proofErr w:type="gramEnd"/>
      <w:r w:rsidRPr="0026660F">
        <w:rPr>
          <w:rFonts w:ascii="Times New Roman" w:hAnsi="Times New Roman"/>
          <w:sz w:val="26"/>
          <w:szCs w:val="26"/>
          <w:lang w:eastAsia="ru-RU"/>
        </w:rPr>
        <w:t xml:space="preserve"> муниципальную услугу</w:t>
      </w:r>
    </w:p>
    <w:p w:rsidR="00C93C72" w:rsidRPr="0026660F" w:rsidRDefault="00C93C72" w:rsidP="0026660F">
      <w:pPr>
        <w:autoSpaceDE w:val="0"/>
        <w:autoSpaceDN w:val="0"/>
        <w:adjustRightInd w:val="0"/>
        <w:spacing w:after="0" w:line="240" w:lineRule="auto"/>
        <w:ind w:firstLine="720"/>
        <w:jc w:val="center"/>
        <w:rPr>
          <w:rFonts w:ascii="Times New Roman" w:hAnsi="Times New Roman"/>
          <w:i/>
          <w:sz w:val="26"/>
          <w:szCs w:val="26"/>
          <w:lang w:eastAsia="ru-RU"/>
        </w:rPr>
      </w:pPr>
    </w:p>
    <w:p w:rsidR="00C93C72" w:rsidRPr="0026660F" w:rsidRDefault="00C93C72" w:rsidP="0026660F">
      <w:pPr>
        <w:autoSpaceDE w:val="0"/>
        <w:autoSpaceDN w:val="0"/>
        <w:adjustRightInd w:val="0"/>
        <w:spacing w:after="0" w:line="240" w:lineRule="auto"/>
        <w:ind w:firstLine="709"/>
        <w:jc w:val="both"/>
        <w:rPr>
          <w:rFonts w:ascii="Times New Roman" w:hAnsi="Times New Roman"/>
          <w:spacing w:val="-4"/>
          <w:sz w:val="26"/>
          <w:szCs w:val="26"/>
          <w:shd w:val="clear" w:color="auto" w:fill="FFFF00"/>
        </w:rPr>
      </w:pPr>
      <w:r w:rsidRPr="0026660F">
        <w:rPr>
          <w:rFonts w:ascii="Times New Roman" w:hAnsi="Times New Roman"/>
          <w:sz w:val="26"/>
          <w:szCs w:val="26"/>
        </w:rPr>
        <w:t xml:space="preserve">2.2.1. </w:t>
      </w:r>
      <w:r w:rsidRPr="0026660F">
        <w:rPr>
          <w:rFonts w:ascii="Times New Roman" w:hAnsi="Times New Roman"/>
          <w:spacing w:val="-4"/>
          <w:sz w:val="26"/>
          <w:szCs w:val="26"/>
          <w:shd w:val="clear" w:color="auto" w:fill="FFFFFF"/>
        </w:rPr>
        <w:t>Муниципальная услуга предоставляется:</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администрацией </w:t>
      </w:r>
      <w:proofErr w:type="spellStart"/>
      <w:r w:rsidRPr="0026660F">
        <w:rPr>
          <w:rFonts w:ascii="Times New Roman" w:hAnsi="Times New Roman"/>
          <w:sz w:val="26"/>
          <w:szCs w:val="26"/>
        </w:rPr>
        <w:t>Усть-Кубинского</w:t>
      </w:r>
      <w:proofErr w:type="spellEnd"/>
      <w:r w:rsidRPr="0026660F">
        <w:rPr>
          <w:rFonts w:ascii="Times New Roman" w:hAnsi="Times New Roman"/>
          <w:sz w:val="26"/>
          <w:szCs w:val="26"/>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управлением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 услуги, подготовки проекта решения, информирования заявителя о принятом решении.</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proofErr w:type="gramStart"/>
      <w:r w:rsidRPr="0026660F">
        <w:rPr>
          <w:rFonts w:ascii="Times New Roman" w:hAnsi="Times New Roman"/>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roofErr w:type="gramEnd"/>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C93C72" w:rsidRPr="0026660F" w:rsidRDefault="00C93C72" w:rsidP="0026660F">
      <w:pPr>
        <w:pStyle w:val="a6"/>
        <w:spacing w:before="0" w:after="0"/>
        <w:ind w:firstLine="720"/>
        <w:jc w:val="both"/>
        <w:rPr>
          <w:rFonts w:ascii="Times New Roman" w:hAnsi="Times New Roman" w:cs="Times New Roman"/>
          <w:b/>
          <w:color w:val="auto"/>
          <w:sz w:val="26"/>
          <w:szCs w:val="26"/>
        </w:rPr>
      </w:pPr>
    </w:p>
    <w:p w:rsidR="00C93C72" w:rsidRPr="0026660F" w:rsidRDefault="00C93C72" w:rsidP="0026660F">
      <w:pPr>
        <w:spacing w:after="0" w:line="240" w:lineRule="auto"/>
        <w:jc w:val="center"/>
        <w:rPr>
          <w:rFonts w:ascii="Times New Roman" w:hAnsi="Times New Roman"/>
          <w:sz w:val="26"/>
          <w:szCs w:val="26"/>
          <w:lang w:eastAsia="ru-RU"/>
        </w:rPr>
      </w:pPr>
      <w:r w:rsidRPr="0026660F">
        <w:rPr>
          <w:rFonts w:ascii="Times New Roman" w:hAnsi="Times New Roman"/>
          <w:sz w:val="26"/>
          <w:szCs w:val="26"/>
          <w:lang w:eastAsia="ru-RU"/>
        </w:rPr>
        <w:t>2.3. Результат предоставления муниципальной услуги.</w:t>
      </w:r>
    </w:p>
    <w:p w:rsidR="00C93C72" w:rsidRPr="0026660F" w:rsidRDefault="00C93C72" w:rsidP="0026660F">
      <w:pPr>
        <w:spacing w:after="0" w:line="240" w:lineRule="auto"/>
        <w:ind w:firstLine="720"/>
        <w:jc w:val="center"/>
        <w:rPr>
          <w:rFonts w:ascii="Times New Roman" w:hAnsi="Times New Roman"/>
          <w:i/>
          <w:sz w:val="26"/>
          <w:szCs w:val="26"/>
          <w:lang w:eastAsia="ru-RU"/>
        </w:rPr>
      </w:pP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Результатом предоставления муниципальной услуги является</w:t>
      </w:r>
      <w:r w:rsidRPr="0026660F">
        <w:rPr>
          <w:rFonts w:ascii="Times New Roman" w:hAnsi="Times New Roman"/>
          <w:sz w:val="26"/>
          <w:szCs w:val="26"/>
          <w:lang w:eastAsia="ru-RU"/>
        </w:rPr>
        <w:t xml:space="preserve"> </w:t>
      </w:r>
      <w:r w:rsidRPr="0026660F">
        <w:rPr>
          <w:rFonts w:ascii="Times New Roman" w:hAnsi="Times New Roman"/>
          <w:sz w:val="26"/>
          <w:szCs w:val="26"/>
        </w:rPr>
        <w:t>принятие решения Уполномоченным органом в форме постановления администрации округа:</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 о предварительном согласовании предоставления земельного участка;</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 об отказе в предварительном согласовании предоставления земельного участка с указанием оснований для отказа.</w:t>
      </w:r>
    </w:p>
    <w:p w:rsidR="00C93C72" w:rsidRPr="0026660F" w:rsidRDefault="00C93C72" w:rsidP="0026660F">
      <w:pPr>
        <w:spacing w:after="0" w:line="240" w:lineRule="auto"/>
        <w:ind w:firstLine="720"/>
        <w:jc w:val="both"/>
        <w:rPr>
          <w:rFonts w:ascii="Times New Roman" w:hAnsi="Times New Roman"/>
          <w:sz w:val="26"/>
          <w:szCs w:val="26"/>
          <w:lang w:eastAsia="ru-RU"/>
        </w:rPr>
      </w:pPr>
    </w:p>
    <w:p w:rsidR="00C93C72" w:rsidRPr="0026660F" w:rsidRDefault="00C93C72" w:rsidP="0026660F">
      <w:pPr>
        <w:spacing w:after="0" w:line="240" w:lineRule="auto"/>
        <w:jc w:val="center"/>
        <w:rPr>
          <w:rFonts w:ascii="Times New Roman" w:hAnsi="Times New Roman"/>
          <w:sz w:val="26"/>
          <w:szCs w:val="26"/>
        </w:rPr>
      </w:pPr>
      <w:r w:rsidRPr="0026660F">
        <w:rPr>
          <w:rFonts w:ascii="Times New Roman" w:hAnsi="Times New Roman"/>
          <w:iCs/>
          <w:sz w:val="26"/>
          <w:szCs w:val="26"/>
        </w:rPr>
        <w:t>2.4. Срок предоставления муниципальной услуги</w:t>
      </w:r>
    </w:p>
    <w:p w:rsidR="00C93C72" w:rsidRPr="0026660F" w:rsidRDefault="00C93C72" w:rsidP="0026660F">
      <w:pPr>
        <w:spacing w:after="0" w:line="240" w:lineRule="auto"/>
        <w:ind w:firstLine="720"/>
        <w:jc w:val="both"/>
        <w:rPr>
          <w:rFonts w:ascii="Times New Roman" w:hAnsi="Times New Roman"/>
          <w:sz w:val="26"/>
          <w:szCs w:val="26"/>
        </w:rPr>
      </w:pP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 xml:space="preserve">2.4.1. Срок предоставления муниципальной услуги составляет: </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lastRenderedPageBreak/>
        <w:t>- не более 20 календарных дней со дня поступления заявления в Уполномоченный орган;</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 не более 60 календарных дней в случае поступления заявления в Уполномоченный орган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 xml:space="preserve">2.4.2. </w:t>
      </w:r>
      <w:proofErr w:type="gramStart"/>
      <w:r w:rsidRPr="0026660F">
        <w:rPr>
          <w:rFonts w:ascii="Times New Roman" w:hAnsi="Times New Roman"/>
          <w:sz w:val="26"/>
          <w:szCs w:val="26"/>
        </w:rPr>
        <w:t xml:space="preserve">В случае если Схема, в соответствии с которой предстоит образовать земельный участок, подлежит согласованию в соответствии со </w:t>
      </w:r>
      <w:hyperlink r:id="rId11" w:history="1">
        <w:r w:rsidRPr="0026660F">
          <w:rPr>
            <w:rStyle w:val="a3"/>
            <w:rFonts w:ascii="Times New Roman" w:hAnsi="Times New Roman"/>
          </w:rPr>
          <w:t>статьей 3.5</w:t>
        </w:r>
      </w:hyperlink>
      <w:r w:rsidRPr="0026660F">
        <w:rPr>
          <w:rFonts w:ascii="Times New Roman" w:hAnsi="Times New Roman"/>
          <w:sz w:val="26"/>
          <w:szCs w:val="26"/>
        </w:rPr>
        <w:t xml:space="preserve"> Федерально</w:t>
      </w:r>
      <w:r w:rsidR="00633CFE" w:rsidRPr="0026660F">
        <w:rPr>
          <w:rFonts w:ascii="Times New Roman" w:hAnsi="Times New Roman"/>
          <w:sz w:val="26"/>
          <w:szCs w:val="26"/>
        </w:rPr>
        <w:t xml:space="preserve">го закона от 25 октября </w:t>
      </w:r>
      <w:r w:rsidRPr="0026660F">
        <w:rPr>
          <w:rFonts w:ascii="Times New Roman" w:hAnsi="Times New Roman"/>
          <w:sz w:val="26"/>
          <w:szCs w:val="26"/>
        </w:rPr>
        <w:t>2001</w:t>
      </w:r>
      <w:r w:rsidR="00633CFE" w:rsidRPr="0026660F">
        <w:rPr>
          <w:rFonts w:ascii="Times New Roman" w:hAnsi="Times New Roman"/>
          <w:sz w:val="26"/>
          <w:szCs w:val="26"/>
        </w:rPr>
        <w:t xml:space="preserve"> года</w:t>
      </w:r>
      <w:r w:rsidRPr="0026660F">
        <w:rPr>
          <w:rFonts w:ascii="Times New Roman" w:hAnsi="Times New Roman"/>
          <w:sz w:val="26"/>
          <w:szCs w:val="26"/>
        </w:rPr>
        <w:t xml:space="preserve"> № 137-ФЗ "О введении в действие Земельного кодекса Российской Федерации", срок может быть продлен не более чем до 35 дней со дня поступления заявления о предварительном согласовании предоставления земельного участка и не более 75 календарных</w:t>
      </w:r>
      <w:proofErr w:type="gramEnd"/>
      <w:r w:rsidRPr="0026660F">
        <w:rPr>
          <w:rFonts w:ascii="Times New Roman" w:hAnsi="Times New Roman"/>
          <w:sz w:val="26"/>
          <w:szCs w:val="26"/>
        </w:rPr>
        <w:t xml:space="preserve"> дней в случае поступления заявления в Уполномоченный орган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2.4.3. Срок направления (вручения) результата муниципальной услуги составляет не более пяти рабочих дней со дня принятия соответствующего решения.</w:t>
      </w:r>
    </w:p>
    <w:p w:rsidR="00C93C72" w:rsidRPr="0026660F" w:rsidRDefault="00C93C72" w:rsidP="0026660F">
      <w:pPr>
        <w:spacing w:after="0" w:line="240" w:lineRule="auto"/>
        <w:jc w:val="center"/>
        <w:rPr>
          <w:rFonts w:ascii="Times New Roman" w:hAnsi="Times New Roman"/>
          <w:sz w:val="26"/>
          <w:szCs w:val="26"/>
        </w:rPr>
      </w:pPr>
    </w:p>
    <w:p w:rsidR="00C93C72" w:rsidRPr="0026660F" w:rsidRDefault="00C93C72" w:rsidP="0026660F">
      <w:pPr>
        <w:spacing w:after="0" w:line="240" w:lineRule="auto"/>
        <w:jc w:val="center"/>
        <w:rPr>
          <w:rFonts w:ascii="Times New Roman" w:hAnsi="Times New Roman"/>
          <w:sz w:val="26"/>
          <w:szCs w:val="26"/>
        </w:rPr>
      </w:pPr>
      <w:r w:rsidRPr="0026660F">
        <w:rPr>
          <w:rFonts w:ascii="Times New Roman" w:hAnsi="Times New Roman"/>
          <w:sz w:val="26"/>
          <w:szCs w:val="26"/>
        </w:rPr>
        <w:t>2.5. Правовые основания для предоставления муниципальной услуги</w:t>
      </w:r>
      <w:r w:rsidRPr="0026660F">
        <w:rPr>
          <w:rStyle w:val="af6"/>
          <w:rFonts w:ascii="Times New Roman" w:hAnsi="Times New Roman"/>
          <w:sz w:val="26"/>
          <w:szCs w:val="26"/>
        </w:rPr>
        <w:t xml:space="preserve"> </w:t>
      </w:r>
    </w:p>
    <w:p w:rsidR="00C93C72" w:rsidRPr="0026660F" w:rsidRDefault="00C93C72" w:rsidP="0026660F">
      <w:pPr>
        <w:spacing w:after="0" w:line="240" w:lineRule="auto"/>
        <w:ind w:firstLine="720"/>
        <w:jc w:val="both"/>
        <w:rPr>
          <w:rFonts w:ascii="Times New Roman" w:hAnsi="Times New Roman"/>
          <w:sz w:val="26"/>
          <w:szCs w:val="26"/>
        </w:rPr>
      </w:pPr>
    </w:p>
    <w:p w:rsidR="00C93C72" w:rsidRPr="0026660F" w:rsidRDefault="00C93C72" w:rsidP="0026660F">
      <w:pPr>
        <w:shd w:val="clear" w:color="auto" w:fill="FFFFFF"/>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t xml:space="preserve">Предоставление муниципальной услуги осуществляется в соответствии c: </w:t>
      </w:r>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t xml:space="preserve">Земельным кодексом Российской Федерации от 25 октября 2001 года </w:t>
      </w:r>
      <w:r w:rsidRPr="0026660F">
        <w:rPr>
          <w:rFonts w:ascii="Times New Roman" w:eastAsia="MS Mincho" w:hAnsi="Times New Roman"/>
          <w:sz w:val="26"/>
          <w:szCs w:val="26"/>
          <w:lang w:eastAsia="ru-RU"/>
        </w:rPr>
        <w:br/>
        <w:t>№ 136-ФЗ;</w:t>
      </w:r>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t xml:space="preserve">Градостроительным кодексом Российской Федерации от 29 декабря 2004 года </w:t>
      </w:r>
      <w:r w:rsidRPr="0026660F">
        <w:rPr>
          <w:rFonts w:ascii="Times New Roman" w:eastAsia="MS Mincho" w:hAnsi="Times New Roman"/>
          <w:sz w:val="26"/>
          <w:szCs w:val="26"/>
          <w:lang w:eastAsia="ru-RU"/>
        </w:rPr>
        <w:br/>
        <w:t xml:space="preserve">№ 190-ФЗ; </w:t>
      </w:r>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t>Федеральным законом от 25 октября 2001 года № 137-ФЗ «О введении в действие Земельного кодекса Российской Федерации»;</w:t>
      </w:r>
    </w:p>
    <w:p w:rsidR="00C93C72" w:rsidRPr="0026660F" w:rsidRDefault="00C93C72" w:rsidP="0026660F">
      <w:pPr>
        <w:spacing w:after="0" w:line="240" w:lineRule="auto"/>
        <w:ind w:firstLine="720"/>
        <w:jc w:val="both"/>
        <w:rPr>
          <w:rFonts w:ascii="Times New Roman" w:eastAsia="MS Mincho" w:hAnsi="Times New Roman"/>
          <w:bCs/>
          <w:sz w:val="26"/>
          <w:szCs w:val="26"/>
          <w:lang w:eastAsia="ru-RU"/>
        </w:rPr>
      </w:pPr>
      <w:r w:rsidRPr="0026660F">
        <w:rPr>
          <w:rFonts w:ascii="Times New Roman" w:eastAsia="MS Mincho" w:hAnsi="Times New Roman"/>
          <w:bCs/>
          <w:sz w:val="26"/>
          <w:szCs w:val="26"/>
          <w:lang w:eastAsia="ru-RU"/>
        </w:rPr>
        <w:t>Федеральным законом от 29 декабря 2004 года № 191-ФЗ «О введении в действие Градостроительного кодекса Российской Федерации»;</w:t>
      </w:r>
    </w:p>
    <w:p w:rsidR="00C93C72" w:rsidRPr="0026660F" w:rsidRDefault="00C93C72" w:rsidP="0026660F">
      <w:pPr>
        <w:spacing w:after="0" w:line="240" w:lineRule="auto"/>
        <w:ind w:firstLine="720"/>
        <w:jc w:val="both"/>
        <w:rPr>
          <w:rFonts w:ascii="Times New Roman" w:eastAsia="MS Mincho" w:hAnsi="Times New Roman"/>
          <w:bCs/>
          <w:sz w:val="26"/>
          <w:szCs w:val="26"/>
          <w:lang w:eastAsia="ru-RU"/>
        </w:rPr>
      </w:pPr>
      <w:r w:rsidRPr="0026660F">
        <w:rPr>
          <w:rFonts w:ascii="Times New Roman" w:eastAsia="MS Mincho" w:hAnsi="Times New Roman"/>
          <w:bCs/>
          <w:sz w:val="26"/>
          <w:szCs w:val="26"/>
          <w:lang w:eastAsia="ru-RU"/>
        </w:rPr>
        <w:t xml:space="preserve">- </w:t>
      </w:r>
      <w:proofErr w:type="gramStart"/>
      <w:r w:rsidRPr="0026660F">
        <w:rPr>
          <w:rFonts w:ascii="Times New Roman" w:eastAsia="MS Mincho" w:hAnsi="Times New Roman"/>
          <w:bCs/>
          <w:sz w:val="26"/>
          <w:szCs w:val="26"/>
          <w:lang w:eastAsia="ru-RU"/>
        </w:rPr>
        <w:t>Федеральным</w:t>
      </w:r>
      <w:proofErr w:type="gramEnd"/>
      <w:r w:rsidRPr="0026660F">
        <w:rPr>
          <w:rFonts w:ascii="Times New Roman" w:eastAsia="MS Mincho" w:hAnsi="Times New Roman"/>
          <w:bCs/>
          <w:sz w:val="26"/>
          <w:szCs w:val="26"/>
          <w:lang w:eastAsia="ru-RU"/>
        </w:rPr>
        <w:t xml:space="preserve"> </w:t>
      </w:r>
      <w:hyperlink r:id="rId12" w:history="1">
        <w:r w:rsidRPr="0026660F">
          <w:rPr>
            <w:rStyle w:val="a3"/>
            <w:rFonts w:ascii="Times New Roman" w:eastAsia="MS Mincho" w:hAnsi="Times New Roman"/>
            <w:bCs/>
            <w:color w:val="auto"/>
            <w:sz w:val="26"/>
            <w:szCs w:val="26"/>
            <w:u w:val="none"/>
            <w:lang w:eastAsia="ru-RU"/>
          </w:rPr>
          <w:t>закон</w:t>
        </w:r>
      </w:hyperlink>
      <w:r w:rsidRPr="0026660F">
        <w:rPr>
          <w:rFonts w:ascii="Times New Roman" w:eastAsia="MS Mincho" w:hAnsi="Times New Roman"/>
          <w:bCs/>
          <w:sz w:val="26"/>
          <w:szCs w:val="26"/>
          <w:lang w:eastAsia="ru-RU"/>
        </w:rPr>
        <w:t>ом</w:t>
      </w:r>
      <w:r w:rsidR="00633CFE" w:rsidRPr="0026660F">
        <w:rPr>
          <w:rFonts w:ascii="Times New Roman" w:eastAsia="MS Mincho" w:hAnsi="Times New Roman"/>
          <w:bCs/>
          <w:sz w:val="26"/>
          <w:szCs w:val="26"/>
          <w:lang w:eastAsia="ru-RU"/>
        </w:rPr>
        <w:t xml:space="preserve">  от 24 июля </w:t>
      </w:r>
      <w:r w:rsidRPr="0026660F">
        <w:rPr>
          <w:rFonts w:ascii="Times New Roman" w:eastAsia="MS Mincho" w:hAnsi="Times New Roman"/>
          <w:bCs/>
          <w:sz w:val="26"/>
          <w:szCs w:val="26"/>
          <w:lang w:eastAsia="ru-RU"/>
        </w:rPr>
        <w:t>2002</w:t>
      </w:r>
      <w:r w:rsidR="00633CFE" w:rsidRPr="0026660F">
        <w:rPr>
          <w:rFonts w:ascii="Times New Roman" w:eastAsia="MS Mincho" w:hAnsi="Times New Roman"/>
          <w:bCs/>
          <w:sz w:val="26"/>
          <w:szCs w:val="26"/>
          <w:lang w:eastAsia="ru-RU"/>
        </w:rPr>
        <w:t xml:space="preserve"> года</w:t>
      </w:r>
      <w:r w:rsidRPr="0026660F">
        <w:rPr>
          <w:rFonts w:ascii="Times New Roman" w:eastAsia="MS Mincho" w:hAnsi="Times New Roman"/>
          <w:bCs/>
          <w:sz w:val="26"/>
          <w:szCs w:val="26"/>
          <w:lang w:eastAsia="ru-RU"/>
        </w:rPr>
        <w:t xml:space="preserve"> № 101-ФЗ «Об обороте земель сельскохозяйственного назначения»;</w:t>
      </w:r>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t>Федеральным законом от 13 июля 2015 года № 218-ФЗ «О государственной регистрации недвижимости»;</w:t>
      </w:r>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t>Федеральным законом от 6 октября 2003 года № 131-ФЗ «Об общих принципах организации местного самоуправления в Российской Федерации»;</w:t>
      </w:r>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t>Федеральным законом от 24 ноября 1995 года № 181-ФЗ «О социальной защите инвалидов в Российской Федерации»;</w:t>
      </w:r>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t>Федеральным законом от 27 июля 2010 года № 210-ФЗ «Об организации предоставления государственных и муниципальных услуг» (далее – Закон № 210-ФЗ);</w:t>
      </w:r>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lastRenderedPageBreak/>
        <w:t>Федеральным законом от 27 июля 2006 года № 152-ФЗ «О персональных данных»;</w:t>
      </w:r>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t>Федеральным законом от 6 апреля 2011 года № 63-ФЗ «Об электронной подписи» (далее – Закон № 63-ФЗ);</w:t>
      </w:r>
    </w:p>
    <w:p w:rsidR="00C93C72" w:rsidRPr="0026660F" w:rsidRDefault="00C93C72" w:rsidP="0026660F">
      <w:pPr>
        <w:spacing w:after="0" w:line="240" w:lineRule="auto"/>
        <w:ind w:firstLine="720"/>
        <w:jc w:val="both"/>
        <w:rPr>
          <w:rFonts w:ascii="Times New Roman" w:eastAsia="MS Mincho" w:hAnsi="Times New Roman"/>
          <w:bCs/>
          <w:sz w:val="26"/>
          <w:szCs w:val="26"/>
          <w:lang w:eastAsia="ru-RU"/>
        </w:rPr>
      </w:pPr>
      <w:r w:rsidRPr="0026660F">
        <w:rPr>
          <w:rFonts w:ascii="Times New Roman" w:eastAsia="MS Mincho" w:hAnsi="Times New Roman"/>
          <w:bCs/>
          <w:sz w:val="26"/>
          <w:szCs w:val="26"/>
          <w:lang w:eastAsia="ru-RU"/>
        </w:rPr>
        <w:t>приказом Федеральной службы государственной регистрации, кадастра и кар</w:t>
      </w:r>
      <w:r w:rsidR="00633CFE" w:rsidRPr="0026660F">
        <w:rPr>
          <w:rFonts w:ascii="Times New Roman" w:eastAsia="MS Mincho" w:hAnsi="Times New Roman"/>
          <w:bCs/>
          <w:sz w:val="26"/>
          <w:szCs w:val="26"/>
          <w:lang w:eastAsia="ru-RU"/>
        </w:rPr>
        <w:t>тографии от 19 апреля 2022 года</w:t>
      </w:r>
      <w:r w:rsidRPr="0026660F">
        <w:rPr>
          <w:rFonts w:ascii="Times New Roman" w:eastAsia="MS Mincho" w:hAnsi="Times New Roman"/>
          <w:bCs/>
          <w:sz w:val="26"/>
          <w:szCs w:val="26"/>
          <w:lang w:eastAsia="ru-RU"/>
        </w:rPr>
        <w:t xml:space="preserve"> N </w:t>
      </w:r>
      <w:proofErr w:type="gramStart"/>
      <w:r w:rsidRPr="0026660F">
        <w:rPr>
          <w:rFonts w:ascii="Times New Roman" w:eastAsia="MS Mincho" w:hAnsi="Times New Roman"/>
          <w:bCs/>
          <w:sz w:val="26"/>
          <w:szCs w:val="26"/>
          <w:lang w:eastAsia="ru-RU"/>
        </w:rPr>
        <w:t>П</w:t>
      </w:r>
      <w:proofErr w:type="gramEnd"/>
      <w:r w:rsidRPr="0026660F">
        <w:rPr>
          <w:rFonts w:ascii="Times New Roman" w:eastAsia="MS Mincho" w:hAnsi="Times New Roman"/>
          <w:bCs/>
          <w:sz w:val="26"/>
          <w:szCs w:val="26"/>
          <w:lang w:eastAsia="ru-RU"/>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proofErr w:type="gramStart"/>
      <w:r w:rsidRPr="0026660F">
        <w:rPr>
          <w:rFonts w:ascii="Times New Roman" w:eastAsia="MS Mincho" w:hAnsi="Times New Roman"/>
          <w:sz w:val="26"/>
          <w:szCs w:val="26"/>
          <w:lang w:eastAsia="ru-RU"/>
        </w:rPr>
        <w:t>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26660F">
        <w:rPr>
          <w:rFonts w:ascii="Times New Roman" w:eastAsia="MS Mincho" w:hAnsi="Times New Roman"/>
          <w:sz w:val="26"/>
          <w:szCs w:val="26"/>
          <w:lang w:eastAsia="ru-RU"/>
        </w:rPr>
        <w:t xml:space="preserve">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w:t>
      </w:r>
      <w:proofErr w:type="gramStart"/>
      <w:r w:rsidRPr="0026660F">
        <w:rPr>
          <w:rFonts w:ascii="Times New Roman" w:eastAsia="MS Mincho" w:hAnsi="Times New Roman"/>
          <w:sz w:val="26"/>
          <w:szCs w:val="26"/>
          <w:lang w:eastAsia="ru-RU"/>
        </w:rPr>
        <w:t>о-</w:t>
      </w:r>
      <w:proofErr w:type="gramEnd"/>
      <w:r w:rsidRPr="0026660F">
        <w:rPr>
          <w:rFonts w:ascii="Times New Roman" w:eastAsia="MS Mincho" w:hAnsi="Times New Roman"/>
          <w:sz w:val="26"/>
          <w:szCs w:val="26"/>
          <w:lang w:eastAsia="ru-RU"/>
        </w:rPr>
        <w:t xml:space="preserve"> телекоммуникационной сети «Интернет», а также требований к их формату»;</w:t>
      </w:r>
    </w:p>
    <w:p w:rsidR="00C93C72" w:rsidRPr="0026660F" w:rsidRDefault="00107CE6" w:rsidP="0026660F">
      <w:pPr>
        <w:spacing w:after="0" w:line="240" w:lineRule="auto"/>
        <w:ind w:firstLine="720"/>
        <w:jc w:val="both"/>
        <w:rPr>
          <w:rFonts w:ascii="Times New Roman" w:eastAsia="MS Mincho" w:hAnsi="Times New Roman"/>
          <w:sz w:val="26"/>
          <w:szCs w:val="26"/>
          <w:lang w:eastAsia="ru-RU"/>
        </w:rPr>
      </w:pPr>
      <w:hyperlink r:id="rId13" w:history="1">
        <w:r w:rsidR="00C93C72" w:rsidRPr="0026660F">
          <w:rPr>
            <w:rStyle w:val="a3"/>
            <w:rFonts w:ascii="Times New Roman" w:eastAsia="MS Mincho" w:hAnsi="Times New Roman"/>
            <w:color w:val="auto"/>
            <w:sz w:val="26"/>
            <w:szCs w:val="26"/>
            <w:u w:val="none"/>
            <w:lang w:eastAsia="ru-RU"/>
          </w:rPr>
          <w:t>приказом</w:t>
        </w:r>
      </w:hyperlink>
      <w:r w:rsidR="00C93C72" w:rsidRPr="0026660F">
        <w:rPr>
          <w:rFonts w:ascii="Times New Roman" w:eastAsia="MS Mincho" w:hAnsi="Times New Roman"/>
          <w:sz w:val="26"/>
          <w:szCs w:val="26"/>
          <w:lang w:eastAsia="ru-RU"/>
        </w:rPr>
        <w:t xml:space="preserve"> </w:t>
      </w:r>
      <w:proofErr w:type="spellStart"/>
      <w:r w:rsidR="00C93C72" w:rsidRPr="0026660F">
        <w:rPr>
          <w:rFonts w:ascii="Times New Roman" w:eastAsia="MS Mincho" w:hAnsi="Times New Roman"/>
          <w:sz w:val="26"/>
          <w:szCs w:val="26"/>
          <w:lang w:eastAsia="ru-RU"/>
        </w:rPr>
        <w:t>Росреестра</w:t>
      </w:r>
      <w:proofErr w:type="spellEnd"/>
      <w:r w:rsidR="00C93C72" w:rsidRPr="0026660F">
        <w:rPr>
          <w:rFonts w:ascii="Times New Roman" w:eastAsia="MS Mincho" w:hAnsi="Times New Roman"/>
          <w:sz w:val="26"/>
          <w:szCs w:val="26"/>
          <w:lang w:eastAsia="ru-RU"/>
        </w:rPr>
        <w:t xml:space="preserve"> от 27 марта 2017 года № </w:t>
      </w:r>
      <w:proofErr w:type="gramStart"/>
      <w:r w:rsidR="00C93C72" w:rsidRPr="0026660F">
        <w:rPr>
          <w:rFonts w:ascii="Times New Roman" w:eastAsia="MS Mincho" w:hAnsi="Times New Roman"/>
          <w:sz w:val="26"/>
          <w:szCs w:val="26"/>
          <w:lang w:eastAsia="ru-RU"/>
        </w:rPr>
        <w:t>П</w:t>
      </w:r>
      <w:proofErr w:type="gramEnd"/>
      <w:r w:rsidR="00C93C72" w:rsidRPr="0026660F">
        <w:rPr>
          <w:rFonts w:ascii="Times New Roman" w:eastAsia="MS Mincho" w:hAnsi="Times New Roman"/>
          <w:sz w:val="26"/>
          <w:szCs w:val="26"/>
          <w:lang w:eastAsia="ru-RU"/>
        </w:rPr>
        <w:t>/0152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xml-схемы, используемой для формирования xml-документа - схемы расположения земельного участка или земельных участков на кадастровом плане территории, в форме электронного документа»;</w:t>
      </w:r>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t>приказом Федеральной службы государственной регистрации, кадастра и картографии от 2 сентября 2020 года N </w:t>
      </w:r>
      <w:proofErr w:type="gramStart"/>
      <w:r w:rsidRPr="0026660F">
        <w:rPr>
          <w:rFonts w:ascii="Times New Roman" w:eastAsia="MS Mincho" w:hAnsi="Times New Roman"/>
          <w:sz w:val="26"/>
          <w:szCs w:val="26"/>
          <w:lang w:eastAsia="ru-RU"/>
        </w:rPr>
        <w:t>П</w:t>
      </w:r>
      <w:proofErr w:type="gramEnd"/>
      <w:r w:rsidRPr="0026660F">
        <w:rPr>
          <w:rFonts w:ascii="Times New Roman" w:eastAsia="MS Mincho" w:hAnsi="Times New Roman"/>
          <w:sz w:val="26"/>
          <w:szCs w:val="26"/>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C93C72" w:rsidRPr="0026660F" w:rsidRDefault="00107CE6" w:rsidP="0026660F">
      <w:pPr>
        <w:spacing w:after="0" w:line="240" w:lineRule="auto"/>
        <w:ind w:firstLine="720"/>
        <w:jc w:val="both"/>
        <w:rPr>
          <w:rFonts w:ascii="Times New Roman" w:eastAsia="MS Mincho" w:hAnsi="Times New Roman"/>
          <w:sz w:val="26"/>
          <w:szCs w:val="26"/>
          <w:lang w:eastAsia="ru-RU"/>
        </w:rPr>
      </w:pPr>
      <w:hyperlink r:id="rId14" w:history="1">
        <w:r w:rsidR="00C93C72" w:rsidRPr="0026660F">
          <w:rPr>
            <w:rStyle w:val="a3"/>
            <w:rFonts w:ascii="Times New Roman" w:eastAsia="MS Mincho" w:hAnsi="Times New Roman"/>
            <w:color w:val="auto"/>
            <w:sz w:val="26"/>
            <w:szCs w:val="26"/>
            <w:u w:val="none"/>
            <w:lang w:eastAsia="ru-RU"/>
          </w:rPr>
          <w:t>закон</w:t>
        </w:r>
      </w:hyperlink>
      <w:r w:rsidR="00633CFE" w:rsidRPr="0026660F">
        <w:rPr>
          <w:rFonts w:ascii="Times New Roman" w:eastAsia="MS Mincho" w:hAnsi="Times New Roman"/>
          <w:sz w:val="26"/>
          <w:szCs w:val="26"/>
          <w:lang w:eastAsia="ru-RU"/>
        </w:rPr>
        <w:t xml:space="preserve">ом Вологодской области от 8 апреля </w:t>
      </w:r>
      <w:r w:rsidR="00C93C72" w:rsidRPr="0026660F">
        <w:rPr>
          <w:rFonts w:ascii="Times New Roman" w:eastAsia="MS Mincho" w:hAnsi="Times New Roman"/>
          <w:sz w:val="26"/>
          <w:szCs w:val="26"/>
          <w:lang w:eastAsia="ru-RU"/>
        </w:rPr>
        <w:t>2015</w:t>
      </w:r>
      <w:r w:rsidR="00633CFE" w:rsidRPr="0026660F">
        <w:rPr>
          <w:rFonts w:ascii="Times New Roman" w:eastAsia="MS Mincho" w:hAnsi="Times New Roman"/>
          <w:sz w:val="26"/>
          <w:szCs w:val="26"/>
          <w:lang w:eastAsia="ru-RU"/>
        </w:rPr>
        <w:t xml:space="preserve"> года</w:t>
      </w:r>
      <w:r w:rsidR="00C93C72" w:rsidRPr="0026660F">
        <w:rPr>
          <w:rFonts w:ascii="Times New Roman" w:eastAsia="MS Mincho" w:hAnsi="Times New Roman"/>
          <w:sz w:val="26"/>
          <w:szCs w:val="26"/>
          <w:lang w:eastAsia="ru-RU"/>
        </w:rPr>
        <w:t xml:space="preserve">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C93C72" w:rsidRPr="0026660F" w:rsidRDefault="00107CE6" w:rsidP="0026660F">
      <w:pPr>
        <w:spacing w:after="0" w:line="240" w:lineRule="auto"/>
        <w:ind w:firstLine="720"/>
        <w:jc w:val="both"/>
        <w:rPr>
          <w:rFonts w:ascii="Times New Roman" w:eastAsia="MS Mincho" w:hAnsi="Times New Roman"/>
          <w:sz w:val="26"/>
          <w:szCs w:val="26"/>
          <w:lang w:eastAsia="ru-RU"/>
        </w:rPr>
      </w:pPr>
      <w:hyperlink r:id="rId15" w:history="1">
        <w:r w:rsidR="00C93C72" w:rsidRPr="0026660F">
          <w:rPr>
            <w:rStyle w:val="a3"/>
            <w:rFonts w:ascii="Times New Roman" w:eastAsia="MS Mincho" w:hAnsi="Times New Roman"/>
            <w:color w:val="auto"/>
            <w:sz w:val="26"/>
            <w:szCs w:val="26"/>
            <w:u w:val="none"/>
            <w:lang w:eastAsia="ru-RU"/>
          </w:rPr>
          <w:t>закон</w:t>
        </w:r>
      </w:hyperlink>
      <w:r w:rsidR="00633CFE" w:rsidRPr="0026660F">
        <w:rPr>
          <w:rFonts w:ascii="Times New Roman" w:eastAsia="MS Mincho" w:hAnsi="Times New Roman"/>
          <w:sz w:val="26"/>
          <w:szCs w:val="26"/>
          <w:lang w:eastAsia="ru-RU"/>
        </w:rPr>
        <w:t xml:space="preserve">ом Вологодской области от 12 мая </w:t>
      </w:r>
      <w:r w:rsidR="00C93C72" w:rsidRPr="0026660F">
        <w:rPr>
          <w:rFonts w:ascii="Times New Roman" w:eastAsia="MS Mincho" w:hAnsi="Times New Roman"/>
          <w:sz w:val="26"/>
          <w:szCs w:val="26"/>
          <w:lang w:eastAsia="ru-RU"/>
        </w:rPr>
        <w:t>2015</w:t>
      </w:r>
      <w:r w:rsidR="00633CFE" w:rsidRPr="0026660F">
        <w:rPr>
          <w:rFonts w:ascii="Times New Roman" w:eastAsia="MS Mincho" w:hAnsi="Times New Roman"/>
          <w:sz w:val="26"/>
          <w:szCs w:val="26"/>
          <w:lang w:eastAsia="ru-RU"/>
        </w:rPr>
        <w:t xml:space="preserve"> года</w:t>
      </w:r>
      <w:r w:rsidR="00C93C72" w:rsidRPr="0026660F">
        <w:rPr>
          <w:rFonts w:ascii="Times New Roman" w:eastAsia="MS Mincho" w:hAnsi="Times New Roman"/>
          <w:sz w:val="26"/>
          <w:szCs w:val="26"/>
          <w:lang w:eastAsia="ru-RU"/>
        </w:rPr>
        <w:t xml:space="preserve"> № 3661-ОЗ «Об установлении перечня муниципальных образований Вологодской области, в которых земельные участки могут быть предоставлены в безвозмездное пользование гражданам для ведения личного подсобного хозяйства или осуществления крестьянским (фермерским) хозяйством его деятельности»;</w:t>
      </w:r>
    </w:p>
    <w:p w:rsidR="00C93C72" w:rsidRPr="0026660F" w:rsidRDefault="00107CE6" w:rsidP="0026660F">
      <w:pPr>
        <w:spacing w:after="0" w:line="240" w:lineRule="auto"/>
        <w:ind w:firstLine="720"/>
        <w:jc w:val="both"/>
        <w:rPr>
          <w:rFonts w:ascii="Times New Roman" w:eastAsia="MS Mincho" w:hAnsi="Times New Roman"/>
          <w:sz w:val="26"/>
          <w:szCs w:val="26"/>
          <w:lang w:eastAsia="ru-RU"/>
        </w:rPr>
      </w:pPr>
      <w:hyperlink r:id="rId16" w:history="1">
        <w:proofErr w:type="gramStart"/>
        <w:r w:rsidR="00C93C72" w:rsidRPr="0026660F">
          <w:rPr>
            <w:rStyle w:val="a3"/>
            <w:rFonts w:ascii="Times New Roman" w:eastAsia="MS Mincho" w:hAnsi="Times New Roman"/>
            <w:color w:val="auto"/>
            <w:sz w:val="26"/>
            <w:szCs w:val="26"/>
            <w:u w:val="none"/>
            <w:lang w:eastAsia="ru-RU"/>
          </w:rPr>
          <w:t>закон</w:t>
        </w:r>
      </w:hyperlink>
      <w:r w:rsidR="00633CFE" w:rsidRPr="0026660F">
        <w:rPr>
          <w:rFonts w:ascii="Times New Roman" w:eastAsia="MS Mincho" w:hAnsi="Times New Roman"/>
          <w:sz w:val="26"/>
          <w:szCs w:val="26"/>
          <w:lang w:eastAsia="ru-RU"/>
        </w:rPr>
        <w:t xml:space="preserve">ом Вологодской области от 12 февраля </w:t>
      </w:r>
      <w:r w:rsidR="00C93C72" w:rsidRPr="0026660F">
        <w:rPr>
          <w:rFonts w:ascii="Times New Roman" w:eastAsia="MS Mincho" w:hAnsi="Times New Roman"/>
          <w:sz w:val="26"/>
          <w:szCs w:val="26"/>
          <w:lang w:eastAsia="ru-RU"/>
        </w:rPr>
        <w:t>2015</w:t>
      </w:r>
      <w:r w:rsidR="00633CFE" w:rsidRPr="0026660F">
        <w:rPr>
          <w:rFonts w:ascii="Times New Roman" w:eastAsia="MS Mincho" w:hAnsi="Times New Roman"/>
          <w:sz w:val="26"/>
          <w:szCs w:val="26"/>
          <w:lang w:eastAsia="ru-RU"/>
        </w:rPr>
        <w:t xml:space="preserve"> года</w:t>
      </w:r>
      <w:r w:rsidR="00C93C72" w:rsidRPr="0026660F">
        <w:rPr>
          <w:rFonts w:ascii="Times New Roman" w:eastAsia="MS Mincho" w:hAnsi="Times New Roman"/>
          <w:sz w:val="26"/>
          <w:szCs w:val="26"/>
          <w:lang w:eastAsia="ru-RU"/>
        </w:rPr>
        <w:t xml:space="preserve"> № 3569-ОЗ «Об определении перечня муниципальных образований Вологодской области, в которых земельные участки предоставляются в безвозмездное пользование для индивидуального жилищного строительства или ведения личного подсобного хозяйства, и об установлении перечня специальностей, работа по которым дает право гражданам получить такие земельные участки на территории Вологодской области»;</w:t>
      </w:r>
      <w:proofErr w:type="gramEnd"/>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t>настоящим административным регламентом.</w:t>
      </w:r>
    </w:p>
    <w:p w:rsidR="00C93C72" w:rsidRPr="0026660F" w:rsidRDefault="00C93C72" w:rsidP="0026660F">
      <w:pPr>
        <w:spacing w:after="0" w:line="240" w:lineRule="auto"/>
        <w:ind w:firstLine="720"/>
        <w:jc w:val="both"/>
        <w:rPr>
          <w:rFonts w:ascii="Times New Roman" w:eastAsia="MS Mincho" w:hAnsi="Times New Roman"/>
          <w:i/>
          <w:color w:val="FF0000"/>
          <w:sz w:val="26"/>
          <w:szCs w:val="26"/>
        </w:rPr>
      </w:pPr>
    </w:p>
    <w:p w:rsidR="00C93C72" w:rsidRPr="0026660F" w:rsidRDefault="00C93C72" w:rsidP="0026660F">
      <w:pPr>
        <w:autoSpaceDE w:val="0"/>
        <w:autoSpaceDN w:val="0"/>
        <w:adjustRightInd w:val="0"/>
        <w:spacing w:after="0" w:line="240" w:lineRule="auto"/>
        <w:ind w:firstLine="709"/>
        <w:jc w:val="center"/>
        <w:rPr>
          <w:rFonts w:ascii="Times New Roman" w:eastAsia="Calibri" w:hAnsi="Times New Roman"/>
          <w:sz w:val="26"/>
          <w:szCs w:val="26"/>
          <w:lang w:eastAsia="ru-RU"/>
        </w:rPr>
      </w:pPr>
      <w:r w:rsidRPr="0026660F">
        <w:rPr>
          <w:rFonts w:ascii="Times New Roman" w:hAnsi="Times New Roman"/>
          <w:sz w:val="26"/>
          <w:szCs w:val="26"/>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w:t>
      </w:r>
      <w:r w:rsidRPr="0026660F">
        <w:rPr>
          <w:rFonts w:ascii="Times New Roman" w:eastAsia="Calibri" w:hAnsi="Times New Roman"/>
          <w:sz w:val="26"/>
          <w:szCs w:val="26"/>
          <w:lang w:eastAsia="ru-RU"/>
        </w:rPr>
        <w:t>услуг, которые являются необходимыми и обязательными для предоставления муниципальной услуги, подлежащих представлению заявителем</w:t>
      </w:r>
    </w:p>
    <w:p w:rsidR="00C93C72" w:rsidRPr="0026660F" w:rsidRDefault="00C93C72" w:rsidP="0026660F">
      <w:pPr>
        <w:autoSpaceDE w:val="0"/>
        <w:autoSpaceDN w:val="0"/>
        <w:adjustRightInd w:val="0"/>
        <w:spacing w:after="0" w:line="240" w:lineRule="auto"/>
        <w:ind w:firstLine="709"/>
        <w:jc w:val="center"/>
        <w:rPr>
          <w:rFonts w:ascii="Times New Roman" w:eastAsia="Calibri" w:hAnsi="Times New Roman"/>
          <w:sz w:val="26"/>
          <w:szCs w:val="26"/>
          <w:lang w:eastAsia="ru-RU"/>
        </w:rPr>
      </w:pP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2.6.1. Для предоставления муниципальной услуги заявитель представляет (направляет):</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2.6.1.1. Заявление о предварительном согласовании предоставления земельного участка по форме, указанной в приложении 2 к настоящему административному регламенту (далее - заявление).</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В заявлении о предварительном согласовании предоставления земельного участка указываются:</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 xml:space="preserve">3) кадастровый номер земельного участка, </w:t>
      </w:r>
      <w:proofErr w:type="gramStart"/>
      <w:r w:rsidRPr="0026660F">
        <w:rPr>
          <w:rFonts w:ascii="Times New Roman" w:eastAsia="Calibri" w:hAnsi="Times New Roman"/>
          <w:sz w:val="26"/>
          <w:szCs w:val="26"/>
          <w:lang w:eastAsia="ru-RU"/>
        </w:rPr>
        <w:t>заявление</w:t>
      </w:r>
      <w:proofErr w:type="gramEnd"/>
      <w:r w:rsidRPr="0026660F">
        <w:rPr>
          <w:rFonts w:ascii="Times New Roman" w:eastAsia="Calibri" w:hAnsi="Times New Roman"/>
          <w:sz w:val="26"/>
          <w:szCs w:val="26"/>
          <w:lang w:eastAsia="ru-RU"/>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 w:history="1">
        <w:r w:rsidRPr="0026660F">
          <w:rPr>
            <w:rStyle w:val="a3"/>
            <w:rFonts w:ascii="Times New Roman" w:eastAsia="Calibri" w:hAnsi="Times New Roman"/>
            <w:color w:val="auto"/>
            <w:sz w:val="26"/>
            <w:szCs w:val="26"/>
            <w:u w:val="none"/>
            <w:lang w:eastAsia="ru-RU"/>
          </w:rPr>
          <w:t>законом</w:t>
        </w:r>
      </w:hyperlink>
      <w:r w:rsidRPr="0026660F">
        <w:rPr>
          <w:rFonts w:ascii="Times New Roman" w:eastAsia="Calibri" w:hAnsi="Times New Roman"/>
          <w:sz w:val="26"/>
          <w:szCs w:val="26"/>
          <w:lang w:eastAsia="ru-RU"/>
        </w:rPr>
        <w:t xml:space="preserve"> «О государственной регистрации недвижимости»;</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 xml:space="preserve">6) основание предоставления земельного участка без проведения торгов из числа предусмотренных </w:t>
      </w:r>
      <w:hyperlink r:id="rId18" w:history="1">
        <w:r w:rsidRPr="0026660F">
          <w:rPr>
            <w:rStyle w:val="a3"/>
            <w:rFonts w:ascii="Times New Roman" w:eastAsia="Calibri" w:hAnsi="Times New Roman"/>
            <w:color w:val="auto"/>
            <w:sz w:val="26"/>
            <w:szCs w:val="26"/>
            <w:u w:val="none"/>
            <w:lang w:eastAsia="ru-RU"/>
          </w:rPr>
          <w:t>пунктом 2 статьи 39.3</w:t>
        </w:r>
      </w:hyperlink>
      <w:r w:rsidRPr="0026660F">
        <w:rPr>
          <w:rFonts w:ascii="Times New Roman" w:eastAsia="Calibri" w:hAnsi="Times New Roman"/>
          <w:sz w:val="26"/>
          <w:szCs w:val="26"/>
          <w:lang w:eastAsia="ru-RU"/>
        </w:rPr>
        <w:t xml:space="preserve">, </w:t>
      </w:r>
      <w:hyperlink r:id="rId19" w:history="1">
        <w:r w:rsidRPr="0026660F">
          <w:rPr>
            <w:rStyle w:val="a3"/>
            <w:rFonts w:ascii="Times New Roman" w:eastAsia="Calibri" w:hAnsi="Times New Roman"/>
            <w:color w:val="auto"/>
            <w:sz w:val="26"/>
            <w:szCs w:val="26"/>
            <w:u w:val="none"/>
            <w:lang w:eastAsia="ru-RU"/>
          </w:rPr>
          <w:t>статьей 39.5</w:t>
        </w:r>
      </w:hyperlink>
      <w:r w:rsidRPr="0026660F">
        <w:rPr>
          <w:rFonts w:ascii="Times New Roman" w:eastAsia="Calibri" w:hAnsi="Times New Roman"/>
          <w:sz w:val="26"/>
          <w:szCs w:val="26"/>
          <w:lang w:eastAsia="ru-RU"/>
        </w:rPr>
        <w:t xml:space="preserve">, </w:t>
      </w:r>
      <w:hyperlink r:id="rId20" w:history="1">
        <w:r w:rsidRPr="0026660F">
          <w:rPr>
            <w:rStyle w:val="a3"/>
            <w:rFonts w:ascii="Times New Roman" w:eastAsia="Calibri" w:hAnsi="Times New Roman"/>
            <w:color w:val="auto"/>
            <w:sz w:val="26"/>
            <w:szCs w:val="26"/>
            <w:u w:val="none"/>
            <w:lang w:eastAsia="ru-RU"/>
          </w:rPr>
          <w:t>пунктом 2 статьи 39.6</w:t>
        </w:r>
      </w:hyperlink>
      <w:r w:rsidRPr="0026660F">
        <w:rPr>
          <w:rFonts w:ascii="Times New Roman" w:eastAsia="Calibri" w:hAnsi="Times New Roman"/>
          <w:sz w:val="26"/>
          <w:szCs w:val="26"/>
          <w:lang w:eastAsia="ru-RU"/>
        </w:rPr>
        <w:t xml:space="preserve"> или </w:t>
      </w:r>
      <w:hyperlink r:id="rId21" w:history="1">
        <w:r w:rsidRPr="0026660F">
          <w:rPr>
            <w:rStyle w:val="a3"/>
            <w:rFonts w:ascii="Times New Roman" w:eastAsia="Calibri" w:hAnsi="Times New Roman"/>
            <w:color w:val="auto"/>
            <w:sz w:val="26"/>
            <w:szCs w:val="26"/>
            <w:u w:val="none"/>
            <w:lang w:eastAsia="ru-RU"/>
          </w:rPr>
          <w:t>пунктом 2 статьи 39.10</w:t>
        </w:r>
      </w:hyperlink>
      <w:r w:rsidRPr="0026660F">
        <w:rPr>
          <w:rFonts w:ascii="Times New Roman" w:eastAsia="Calibri" w:hAnsi="Times New Roman"/>
          <w:sz w:val="26"/>
          <w:szCs w:val="26"/>
          <w:lang w:eastAsia="ru-RU"/>
        </w:rPr>
        <w:t xml:space="preserve"> Земельного кодекса Российской Федерации;</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8) цель использования земельного участка;</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lastRenderedPageBreak/>
        <w:t>9) реквизиты решения об изъятии земельного участка для государственных или муниципальных ну</w:t>
      </w:r>
      <w:proofErr w:type="gramStart"/>
      <w:r w:rsidRPr="0026660F">
        <w:rPr>
          <w:rFonts w:ascii="Times New Roman" w:eastAsia="Calibri" w:hAnsi="Times New Roman"/>
          <w:sz w:val="26"/>
          <w:szCs w:val="26"/>
          <w:lang w:eastAsia="ru-RU"/>
        </w:rPr>
        <w:t>жд в сл</w:t>
      </w:r>
      <w:proofErr w:type="gramEnd"/>
      <w:r w:rsidRPr="0026660F">
        <w:rPr>
          <w:rFonts w:ascii="Times New Roman" w:eastAsia="Calibri" w:hAnsi="Times New Roman"/>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26660F">
        <w:rPr>
          <w:rFonts w:ascii="Times New Roman" w:eastAsia="Calibri" w:hAnsi="Times New Roman"/>
          <w:sz w:val="26"/>
          <w:szCs w:val="26"/>
          <w:lang w:eastAsia="ru-RU"/>
        </w:rPr>
        <w:t>указанными</w:t>
      </w:r>
      <w:proofErr w:type="gramEnd"/>
      <w:r w:rsidRPr="0026660F">
        <w:rPr>
          <w:rFonts w:ascii="Times New Roman" w:eastAsia="Calibri" w:hAnsi="Times New Roman"/>
          <w:sz w:val="26"/>
          <w:szCs w:val="26"/>
          <w:lang w:eastAsia="ru-RU"/>
        </w:rPr>
        <w:t xml:space="preserve"> документом и (или) проектом;</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11) почтовый адрес и (или) адрес электронной почты для связи с заявителем;</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12) в случае предоставления гражданам для собственных нужд земельных участков, находящихся в муниципальной собственности, для размещения гаражей в заявлении о предварительном согласовании предоставления земельного участка заявитель отдельно указывает:</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 xml:space="preserve">факт, что гараж возведен до дня введения в действие Градостроительного кодекса Российской Федерации; </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proofErr w:type="gramStart"/>
      <w:r w:rsidRPr="0026660F">
        <w:rPr>
          <w:rFonts w:ascii="Times New Roman" w:eastAsia="Calibri" w:hAnsi="Times New Roman"/>
          <w:sz w:val="26"/>
          <w:szCs w:val="26"/>
          <w:lang w:eastAsia="ru-RU"/>
        </w:rPr>
        <w:t>в случае прекращения членства заявителя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w:t>
      </w:r>
      <w:proofErr w:type="gramEnd"/>
      <w:r w:rsidRPr="0026660F">
        <w:rPr>
          <w:rFonts w:ascii="Times New Roman" w:eastAsia="Calibri" w:hAnsi="Times New Roman"/>
          <w:sz w:val="26"/>
          <w:szCs w:val="26"/>
          <w:lang w:eastAsia="ru-RU"/>
        </w:rPr>
        <w:t xml:space="preserve"> юридического лица.</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26660F">
        <w:rPr>
          <w:rFonts w:ascii="Times New Roman" w:eastAsia="Calibri" w:hAnsi="Times New Roman"/>
          <w:sz w:val="26"/>
          <w:szCs w:val="26"/>
          <w:lang w:eastAsia="ru-RU"/>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Заявление составляется в единственном экземпляре – оригинале.</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2.6.1.2.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 xml:space="preserve">2.6.1.3. Документы, подтверждающие право заявителя на приобретение земельного участка без проведения торгов и предусмотренные </w:t>
      </w:r>
      <w:hyperlink r:id="rId22" w:history="1">
        <w:r w:rsidRPr="0026660F">
          <w:rPr>
            <w:rStyle w:val="a3"/>
            <w:rFonts w:ascii="Times New Roman" w:eastAsia="Calibri" w:hAnsi="Times New Roman"/>
            <w:color w:val="auto"/>
            <w:sz w:val="26"/>
            <w:szCs w:val="26"/>
            <w:u w:val="none"/>
            <w:lang w:eastAsia="ru-RU"/>
          </w:rPr>
          <w:t>Перечнем</w:t>
        </w:r>
      </w:hyperlink>
      <w:r w:rsidRPr="0026660F">
        <w:rPr>
          <w:rFonts w:ascii="Times New Roman" w:eastAsia="Calibri" w:hAnsi="Times New Roman"/>
          <w:sz w:val="26"/>
          <w:szCs w:val="26"/>
          <w:lang w:eastAsia="ru-RU"/>
        </w:rPr>
        <w:t xml:space="preserve"> документов, подтверждающих право заявителя на приобретение земельного участка без проведения торгов, утвержденным </w:t>
      </w:r>
      <w:r w:rsidRPr="0026660F">
        <w:rPr>
          <w:rFonts w:ascii="Times New Roman" w:eastAsia="MS Mincho" w:hAnsi="Times New Roman"/>
          <w:sz w:val="26"/>
          <w:szCs w:val="26"/>
          <w:lang w:eastAsia="ru-RU"/>
        </w:rPr>
        <w:t>приказом Федеральной службы государственной регистрации, кадастра и картографии от 2 сентября 2020 года N </w:t>
      </w:r>
      <w:proofErr w:type="gramStart"/>
      <w:r w:rsidRPr="0026660F">
        <w:rPr>
          <w:rFonts w:ascii="Times New Roman" w:eastAsia="MS Mincho" w:hAnsi="Times New Roman"/>
          <w:sz w:val="26"/>
          <w:szCs w:val="26"/>
          <w:lang w:eastAsia="ru-RU"/>
        </w:rPr>
        <w:t>П</w:t>
      </w:r>
      <w:proofErr w:type="gramEnd"/>
      <w:r w:rsidRPr="0026660F">
        <w:rPr>
          <w:rFonts w:ascii="Times New Roman" w:eastAsia="MS Mincho" w:hAnsi="Times New Roman"/>
          <w:sz w:val="26"/>
          <w:szCs w:val="26"/>
          <w:lang w:eastAsia="ru-RU"/>
        </w:rPr>
        <w:t>/0321 "Об утверждении перечня документов, подтверждающих право заявителя на приобретение земельного участка без  проведения торгов</w:t>
      </w:r>
      <w:r w:rsidR="00633CFE" w:rsidRPr="0026660F">
        <w:rPr>
          <w:rFonts w:ascii="Times New Roman" w:eastAsia="MS Mincho" w:hAnsi="Times New Roman"/>
          <w:sz w:val="26"/>
          <w:szCs w:val="26"/>
          <w:lang w:eastAsia="ru-RU"/>
        </w:rPr>
        <w:t xml:space="preserve"> </w:t>
      </w:r>
      <w:r w:rsidRPr="0026660F">
        <w:rPr>
          <w:rFonts w:ascii="Times New Roman" w:eastAsia="Calibri" w:hAnsi="Times New Roman"/>
          <w:sz w:val="26"/>
          <w:szCs w:val="26"/>
          <w:lang w:eastAsia="ru-RU"/>
        </w:rPr>
        <w:t xml:space="preserve">за исключением документов, которые должны быть представлены в Уполномоченный орган в </w:t>
      </w:r>
      <w:r w:rsidRPr="0026660F">
        <w:rPr>
          <w:rFonts w:ascii="Times New Roman" w:eastAsia="Calibri" w:hAnsi="Times New Roman"/>
          <w:sz w:val="26"/>
          <w:szCs w:val="26"/>
          <w:lang w:eastAsia="ru-RU"/>
        </w:rPr>
        <w:lastRenderedPageBreak/>
        <w:t>порядке межведомственного информационного взаимодействия (приложение 3 к административному регламенту).</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bookmarkStart w:id="0" w:name="Par161"/>
      <w:bookmarkEnd w:id="0"/>
      <w:r w:rsidRPr="0026660F">
        <w:rPr>
          <w:rFonts w:ascii="Times New Roman" w:eastAsia="Calibri" w:hAnsi="Times New Roman"/>
          <w:sz w:val="26"/>
          <w:szCs w:val="26"/>
          <w:lang w:eastAsia="ru-RU"/>
        </w:rPr>
        <w:t>2.6.1.4. Схему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2.6.1.5. Проектную документацию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2.6.1.6.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заявления с использованием Единого портала, а также, если заявление подписано усиленной квалифицированной электронной подписью).</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2.6.1.7. Документ, подтверждающий полномочия на осуществление действий от имени заявителя (в случае обращения представителя юридического или физического лица).</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2.6.1.8. В случае предоставления гражданам для собственных нужд земельных участков, находящихся в муниципальной собственности, для размещения гаражей к заявлению о предварительном согласовании предоставления земельного участка прилагается также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2.6.1.9.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proofErr w:type="gramStart"/>
      <w:r w:rsidRPr="0026660F">
        <w:rPr>
          <w:rFonts w:ascii="Times New Roman" w:eastAsia="Calibri" w:hAnsi="Times New Roman"/>
          <w:sz w:val="26"/>
          <w:szCs w:val="26"/>
          <w:lang w:eastAsia="ru-RU"/>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26660F">
        <w:rPr>
          <w:rFonts w:ascii="Times New Roman" w:eastAsia="Calibri" w:hAnsi="Times New Roman"/>
          <w:sz w:val="26"/>
          <w:szCs w:val="26"/>
          <w:lang w:eastAsia="ru-RU"/>
        </w:rPr>
        <w:t xml:space="preserve"> Российской Федерации.</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 xml:space="preserve">2.6.1.10. В случае, предусмотренном </w:t>
      </w:r>
      <w:hyperlink r:id="rId23" w:history="1">
        <w:r w:rsidRPr="0026660F">
          <w:rPr>
            <w:rStyle w:val="a3"/>
            <w:rFonts w:ascii="Times New Roman" w:eastAsia="Calibri" w:hAnsi="Times New Roman"/>
            <w:color w:val="auto"/>
            <w:sz w:val="26"/>
            <w:szCs w:val="26"/>
            <w:u w:val="none"/>
            <w:lang w:eastAsia="ru-RU"/>
          </w:rPr>
          <w:t>подпунктом 2 пункта 2</w:t>
        </w:r>
      </w:hyperlink>
      <w:r w:rsidRPr="0026660F">
        <w:rPr>
          <w:rFonts w:ascii="Times New Roman" w:eastAsia="Calibri" w:hAnsi="Times New Roman"/>
          <w:sz w:val="26"/>
          <w:szCs w:val="26"/>
          <w:lang w:eastAsia="ru-RU"/>
        </w:rPr>
        <w:t xml:space="preserve"> статьи 3.7 Федерального закона от 25 октября 2001 года № 137-ФЗ «О введении в действие Земельного кодекса Российской Федерации» к заявлению о предварительном согласовании предоставления земельного участка также прилагаются:</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bookmarkStart w:id="1" w:name="p1"/>
      <w:bookmarkEnd w:id="1"/>
      <w:proofErr w:type="gramStart"/>
      <w:r w:rsidRPr="0026660F">
        <w:rPr>
          <w:rFonts w:ascii="Times New Roman" w:eastAsia="Calibri" w:hAnsi="Times New Roman"/>
          <w:sz w:val="26"/>
          <w:szCs w:val="26"/>
          <w:lang w:eastAsia="ru-RU"/>
        </w:rPr>
        <w:t xml:space="preserve">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w:t>
      </w:r>
      <w:r w:rsidRPr="0026660F">
        <w:rPr>
          <w:rFonts w:ascii="Times New Roman" w:eastAsia="Calibri" w:hAnsi="Times New Roman"/>
          <w:sz w:val="26"/>
          <w:szCs w:val="26"/>
          <w:lang w:eastAsia="ru-RU"/>
        </w:rPr>
        <w:lastRenderedPageBreak/>
        <w:t>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bookmarkStart w:id="2" w:name="p2"/>
      <w:bookmarkEnd w:id="2"/>
      <w:proofErr w:type="gramStart"/>
      <w:r w:rsidRPr="0026660F">
        <w:rPr>
          <w:rFonts w:ascii="Times New Roman" w:eastAsia="Calibri" w:hAnsi="Times New Roman"/>
          <w:sz w:val="26"/>
          <w:szCs w:val="26"/>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26660F">
        <w:rPr>
          <w:rFonts w:ascii="Times New Roman" w:eastAsia="Calibri" w:hAnsi="Times New Roman"/>
          <w:sz w:val="26"/>
          <w:szCs w:val="26"/>
          <w:lang w:eastAsia="ru-RU"/>
        </w:rPr>
        <w:t xml:space="preserve"> гражданином;</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 xml:space="preserve">2.6.1.11. Заверенный перевод </w:t>
      </w:r>
      <w:proofErr w:type="gramStart"/>
      <w:r w:rsidRPr="0026660F">
        <w:rPr>
          <w:rFonts w:ascii="Times New Roman" w:eastAsia="Calibri" w:hAnsi="Times New Roman"/>
          <w:sz w:val="26"/>
          <w:szCs w:val="26"/>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6660F">
        <w:rPr>
          <w:rFonts w:ascii="Times New Roman" w:eastAsia="Calibri" w:hAnsi="Times New Roman"/>
          <w:sz w:val="26"/>
          <w:szCs w:val="26"/>
          <w:lang w:eastAsia="ru-RU"/>
        </w:rPr>
        <w:t>, если заявителем является иностранное юридическое лицо.</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2.6.2. Заявление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Заявитель вправе направить заявление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 xml:space="preserve">2.6.3. </w:t>
      </w:r>
      <w:proofErr w:type="gramStart"/>
      <w:r w:rsidRPr="0026660F">
        <w:rPr>
          <w:rFonts w:ascii="Times New Roman" w:eastAsia="Calibri" w:hAnsi="Times New Roman"/>
          <w:sz w:val="26"/>
          <w:szCs w:val="26"/>
          <w:lang w:eastAsia="ru-RU"/>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w:t>
      </w:r>
      <w:proofErr w:type="gramEnd"/>
      <w:r w:rsidRPr="0026660F">
        <w:rPr>
          <w:rFonts w:ascii="Times New Roman" w:eastAsia="Calibri" w:hAnsi="Times New Roman"/>
          <w:sz w:val="26"/>
          <w:szCs w:val="26"/>
          <w:lang w:eastAsia="ru-RU"/>
        </w:rPr>
        <w:t xml:space="preserve"> предоставления государственных и муниципальных услуг».</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proofErr w:type="gramStart"/>
      <w:r w:rsidRPr="0026660F">
        <w:rPr>
          <w:rFonts w:ascii="Times New Roman" w:eastAsia="Calibri" w:hAnsi="Times New Roman"/>
          <w:sz w:val="26"/>
          <w:szCs w:val="26"/>
          <w:lang w:eastAsia="ru-RU"/>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 xml:space="preserve"> 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lastRenderedPageBreak/>
        <w:t xml:space="preserve"> 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2.6.7.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C93C72" w:rsidRPr="0026660F" w:rsidRDefault="00C93C72" w:rsidP="0026660F">
      <w:pPr>
        <w:spacing w:after="0" w:line="240" w:lineRule="auto"/>
        <w:ind w:firstLine="709"/>
        <w:jc w:val="both"/>
        <w:rPr>
          <w:rFonts w:ascii="Times New Roman" w:eastAsia="Calibri" w:hAnsi="Times New Roman"/>
          <w:i/>
          <w:sz w:val="26"/>
          <w:szCs w:val="26"/>
          <w:lang w:eastAsia="ru-RU"/>
        </w:rPr>
      </w:pPr>
      <w:r w:rsidRPr="0026660F">
        <w:rPr>
          <w:rFonts w:ascii="Times New Roman" w:eastAsia="Calibri" w:hAnsi="Times New Roman"/>
          <w:sz w:val="26"/>
          <w:szCs w:val="26"/>
          <w:lang w:eastAsia="ru-RU"/>
        </w:rPr>
        <w:t>2.6.8. Заявитель имеет право представить заявление и прилагаемые к нему документы на предоставление муниципальной услуги следующими способами:</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а) путем обращения в Уполномоченный орган или МФЦ  лично либо через уполномоченных  представителей;</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б) посредством почтовой связи;</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в) по электронной почте;</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г) в электронной форме с использованием Единого портала.</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p>
    <w:p w:rsidR="00C93C72" w:rsidRPr="0026660F" w:rsidRDefault="00C93C72" w:rsidP="0026660F">
      <w:pPr>
        <w:spacing w:after="0" w:line="240" w:lineRule="auto"/>
        <w:ind w:firstLine="540"/>
        <w:jc w:val="center"/>
        <w:rPr>
          <w:rFonts w:ascii="Times New Roman" w:hAnsi="Times New Roman"/>
          <w:sz w:val="26"/>
          <w:szCs w:val="26"/>
          <w:lang w:eastAsia="ru-RU"/>
        </w:rPr>
      </w:pPr>
      <w:r w:rsidRPr="0026660F">
        <w:rPr>
          <w:rFonts w:ascii="Times New Roman" w:hAnsi="Times New Roman"/>
          <w:sz w:val="26"/>
          <w:szCs w:val="26"/>
        </w:rPr>
        <w:t xml:space="preserve">2.7. </w:t>
      </w:r>
      <w:r w:rsidRPr="0026660F">
        <w:rPr>
          <w:rFonts w:ascii="Times New Roman" w:hAnsi="Times New Roman"/>
          <w:sz w:val="26"/>
          <w:szCs w:val="26"/>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93C72" w:rsidRPr="0026660F" w:rsidRDefault="00C93C72" w:rsidP="0026660F">
      <w:pPr>
        <w:spacing w:after="0" w:line="240" w:lineRule="auto"/>
        <w:jc w:val="center"/>
        <w:rPr>
          <w:rFonts w:ascii="Times New Roman" w:hAnsi="Times New Roman"/>
          <w:sz w:val="26"/>
          <w:szCs w:val="26"/>
        </w:rPr>
      </w:pP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 xml:space="preserve">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указаны в </w:t>
      </w:r>
      <w:hyperlink w:anchor="Par684" w:tooltip="ПЕРЕЧЕНЬ" w:history="1">
        <w:r w:rsidRPr="0026660F">
          <w:rPr>
            <w:rStyle w:val="a3"/>
            <w:rFonts w:ascii="Times New Roman" w:hAnsi="Times New Roman"/>
            <w:color w:val="auto"/>
            <w:sz w:val="26"/>
            <w:szCs w:val="26"/>
            <w:u w:val="none"/>
          </w:rPr>
          <w:t>приложении 3</w:t>
        </w:r>
      </w:hyperlink>
      <w:r w:rsidRPr="0026660F">
        <w:rPr>
          <w:rFonts w:ascii="Times New Roman" w:hAnsi="Times New Roman"/>
          <w:sz w:val="26"/>
          <w:szCs w:val="26"/>
        </w:rPr>
        <w:t xml:space="preserve"> к административному регламенту с пометкой "*".</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В случае предоставления гражданам для собственных нужд земельных участков, находящихся в муниципальной собственности, для размещения гаражей к заявлению о предварительном согласовании предоставления земельного участка заявитель вправе представить выписку из Единого государственного реестра юридических лиц о гаражном кооперативе, членом которого является заявитель.</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 xml:space="preserve">2.7.2. Документы, указанные в </w:t>
      </w:r>
      <w:hyperlink w:anchor="P196" w:history="1">
        <w:r w:rsidRPr="0026660F">
          <w:rPr>
            <w:rFonts w:ascii="Times New Roman" w:hAnsi="Times New Roman"/>
            <w:sz w:val="26"/>
            <w:szCs w:val="26"/>
          </w:rPr>
          <w:t>пункте 2.7.1</w:t>
        </w:r>
      </w:hyperlink>
      <w:r w:rsidRPr="0026660F">
        <w:rPr>
          <w:rFonts w:ascii="Times New Roman" w:hAnsi="Times New Roman"/>
          <w:sz w:val="26"/>
          <w:szCs w:val="26"/>
        </w:rPr>
        <w:t xml:space="preserve"> административного регламента, могут быть представлены заявителем следующими способами:</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путем личного обращения в Уполномоченный орган или в МФЦ лично либо через своих представителей;</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посредством почтовой связи;</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по электронной почте;</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посредством Единого портала.</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 После проведения сверки подлинники документов незамедлительно возвращаются заявителю (его представителю).</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Заявитель (представитель заявителя)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C93C72" w:rsidRPr="0026660F" w:rsidRDefault="00C93C72" w:rsidP="0026660F">
      <w:pPr>
        <w:pStyle w:val="ConsPlusNormal"/>
        <w:widowControl/>
        <w:ind w:firstLine="709"/>
        <w:jc w:val="both"/>
        <w:outlineLvl w:val="0"/>
        <w:rPr>
          <w:rFonts w:ascii="Times New Roman" w:hAnsi="Times New Roman" w:cs="Times New Roman"/>
          <w:sz w:val="26"/>
          <w:szCs w:val="26"/>
        </w:rPr>
      </w:pPr>
      <w:r w:rsidRPr="0026660F">
        <w:rPr>
          <w:rFonts w:ascii="Times New Roman" w:hAnsi="Times New Roman" w:cs="Times New Roman"/>
          <w:sz w:val="26"/>
          <w:szCs w:val="26"/>
        </w:rPr>
        <w:lastRenderedPageBreak/>
        <w:t>2.7.3. Запрещено требовать от заявителя:</w:t>
      </w:r>
    </w:p>
    <w:p w:rsidR="0026660F" w:rsidRPr="0026660F" w:rsidRDefault="0026660F" w:rsidP="0026660F">
      <w:pPr>
        <w:autoSpaceDE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6660F">
        <w:rPr>
          <w:rFonts w:ascii="Times New Roman" w:hAnsi="Times New Roman"/>
          <w:bCs/>
          <w:iCs/>
          <w:sz w:val="26"/>
          <w:szCs w:val="26"/>
        </w:rPr>
        <w:t>муниципаль</w:t>
      </w:r>
      <w:r w:rsidRPr="0026660F">
        <w:rPr>
          <w:rFonts w:ascii="Times New Roman" w:hAnsi="Times New Roman"/>
          <w:sz w:val="26"/>
          <w:szCs w:val="26"/>
        </w:rPr>
        <w:t>ной услуги;</w:t>
      </w:r>
    </w:p>
    <w:p w:rsidR="0026660F" w:rsidRPr="0026660F" w:rsidRDefault="0026660F" w:rsidP="0026660F">
      <w:pPr>
        <w:autoSpaceDE w:val="0"/>
        <w:spacing w:after="0" w:line="240" w:lineRule="auto"/>
        <w:ind w:firstLine="709"/>
        <w:jc w:val="both"/>
        <w:rPr>
          <w:rFonts w:ascii="Times New Roman" w:hAnsi="Times New Roman"/>
          <w:sz w:val="26"/>
          <w:szCs w:val="26"/>
        </w:rPr>
      </w:pPr>
      <w:proofErr w:type="gramStart"/>
      <w:r w:rsidRPr="0026660F">
        <w:rPr>
          <w:rFonts w:ascii="Times New Roman" w:hAnsi="Times New Roman"/>
          <w:sz w:val="26"/>
          <w:szCs w:val="26"/>
        </w:rPr>
        <w:t>2) представления документов и информации, а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№210-ФЗ «Об</w:t>
      </w:r>
      <w:proofErr w:type="gramEnd"/>
      <w:r w:rsidRPr="0026660F">
        <w:rPr>
          <w:rFonts w:ascii="Times New Roman" w:hAnsi="Times New Roman"/>
          <w:sz w:val="26"/>
          <w:szCs w:val="26"/>
        </w:rPr>
        <w:t xml:space="preserve"> </w:t>
      </w:r>
      <w:proofErr w:type="gramStart"/>
      <w:r w:rsidRPr="0026660F">
        <w:rPr>
          <w:rFonts w:ascii="Times New Roman" w:hAnsi="Times New Roman"/>
          <w:sz w:val="26"/>
          <w:szCs w:val="26"/>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26660F">
        <w:rPr>
          <w:rFonts w:ascii="Times New Roman" w:hAnsi="Times New Roman"/>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26660F" w:rsidRPr="0026660F" w:rsidRDefault="0026660F" w:rsidP="0026660F">
      <w:pPr>
        <w:autoSpaceDE w:val="0"/>
        <w:spacing w:after="0" w:line="240" w:lineRule="auto"/>
        <w:ind w:firstLine="709"/>
        <w:jc w:val="both"/>
        <w:rPr>
          <w:rFonts w:ascii="Times New Roman" w:hAnsi="Times New Roman"/>
          <w:sz w:val="26"/>
          <w:szCs w:val="26"/>
        </w:rPr>
      </w:pPr>
      <w:proofErr w:type="gramStart"/>
      <w:r w:rsidRPr="0026660F">
        <w:rPr>
          <w:rFonts w:ascii="Times New Roman" w:hAnsi="Times New Roman"/>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26660F">
        <w:rPr>
          <w:rFonts w:ascii="Times New Roman" w:hAnsi="Times New Roman"/>
          <w:sz w:val="26"/>
          <w:szCs w:val="26"/>
        </w:rPr>
        <w:t xml:space="preserve"> и муниципальных услуг»;</w:t>
      </w:r>
    </w:p>
    <w:p w:rsidR="0026660F" w:rsidRPr="0026660F" w:rsidRDefault="0026660F" w:rsidP="0026660F">
      <w:pPr>
        <w:autoSpaceDE w:val="0"/>
        <w:spacing w:after="0" w:line="240" w:lineRule="auto"/>
        <w:ind w:firstLine="709"/>
        <w:jc w:val="both"/>
        <w:rPr>
          <w:rFonts w:ascii="Times New Roman" w:hAnsi="Times New Roman"/>
          <w:sz w:val="26"/>
          <w:szCs w:val="26"/>
        </w:rPr>
      </w:pPr>
      <w:r w:rsidRPr="0026660F">
        <w:rPr>
          <w:rFonts w:ascii="Times New Roman" w:hAnsi="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660F" w:rsidRPr="0026660F" w:rsidRDefault="0026660F" w:rsidP="0026660F">
      <w:pPr>
        <w:autoSpaceDE w:val="0"/>
        <w:spacing w:after="0" w:line="240" w:lineRule="auto"/>
        <w:ind w:firstLine="709"/>
        <w:jc w:val="both"/>
        <w:rPr>
          <w:rFonts w:ascii="Times New Roman" w:hAnsi="Times New Roman"/>
          <w:sz w:val="26"/>
          <w:szCs w:val="26"/>
        </w:rPr>
      </w:pPr>
      <w:r w:rsidRPr="0026660F">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660F" w:rsidRPr="0026660F" w:rsidRDefault="0026660F" w:rsidP="0026660F">
      <w:pPr>
        <w:autoSpaceDE w:val="0"/>
        <w:spacing w:after="0" w:line="240" w:lineRule="auto"/>
        <w:ind w:firstLine="709"/>
        <w:jc w:val="both"/>
        <w:rPr>
          <w:rFonts w:ascii="Times New Roman" w:hAnsi="Times New Roman"/>
          <w:sz w:val="26"/>
          <w:szCs w:val="26"/>
        </w:rPr>
      </w:pPr>
      <w:r w:rsidRPr="0026660F">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660F" w:rsidRPr="0026660F" w:rsidRDefault="0026660F" w:rsidP="0026660F">
      <w:pPr>
        <w:autoSpaceDE w:val="0"/>
        <w:spacing w:after="0" w:line="240" w:lineRule="auto"/>
        <w:ind w:firstLine="709"/>
        <w:jc w:val="both"/>
        <w:rPr>
          <w:rFonts w:ascii="Times New Roman" w:hAnsi="Times New Roman"/>
          <w:sz w:val="26"/>
          <w:szCs w:val="26"/>
        </w:rPr>
      </w:pPr>
      <w:r w:rsidRPr="0026660F">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660F" w:rsidRPr="0026660F" w:rsidRDefault="0026660F" w:rsidP="0026660F">
      <w:pPr>
        <w:autoSpaceDE w:val="0"/>
        <w:spacing w:after="0" w:line="240" w:lineRule="auto"/>
        <w:ind w:firstLine="709"/>
        <w:jc w:val="both"/>
        <w:rPr>
          <w:rFonts w:ascii="Times New Roman" w:hAnsi="Times New Roman"/>
          <w:sz w:val="26"/>
          <w:szCs w:val="26"/>
        </w:rPr>
      </w:pPr>
      <w:proofErr w:type="gramStart"/>
      <w:r w:rsidRPr="0026660F">
        <w:rPr>
          <w:rFonts w:ascii="Times New Roman" w:hAnsi="Times New Roman"/>
          <w:sz w:val="26"/>
          <w:szCs w:val="26"/>
        </w:rPr>
        <w:t xml:space="preserve">г) выявление документально подтвержденного факта (признаков) ошибочного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w:t>
      </w:r>
      <w:r w:rsidRPr="0026660F">
        <w:rPr>
          <w:rFonts w:ascii="Times New Roman" w:hAnsi="Times New Roman"/>
          <w:sz w:val="26"/>
          <w:szCs w:val="26"/>
        </w:rPr>
        <w:lastRenderedPageBreak/>
        <w:t>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26660F">
        <w:rPr>
          <w:rFonts w:ascii="Times New Roman" w:hAnsi="Times New Roman"/>
          <w:sz w:val="26"/>
          <w:szCs w:val="26"/>
        </w:rPr>
        <w:t xml:space="preserve"> </w:t>
      </w:r>
      <w:proofErr w:type="gramStart"/>
      <w:r w:rsidRPr="0026660F">
        <w:rPr>
          <w:rFonts w:ascii="Times New Roman" w:hAnsi="Times New Roman"/>
          <w:sz w:val="26"/>
          <w:szCs w:val="26"/>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6660F" w:rsidRPr="0026660F" w:rsidRDefault="0026660F" w:rsidP="0026660F">
      <w:pPr>
        <w:autoSpaceDE w:val="0"/>
        <w:spacing w:after="0" w:line="240" w:lineRule="auto"/>
        <w:ind w:firstLine="709"/>
        <w:jc w:val="both"/>
        <w:rPr>
          <w:rFonts w:ascii="Times New Roman" w:hAnsi="Times New Roman"/>
          <w:sz w:val="26"/>
          <w:szCs w:val="26"/>
        </w:rPr>
      </w:pPr>
      <w:proofErr w:type="gramStart"/>
      <w:r w:rsidRPr="0026660F">
        <w:rPr>
          <w:rFonts w:ascii="Times New Roman" w:hAnsi="Times New Roman"/>
          <w:sz w:val="26"/>
          <w:szCs w:val="26"/>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26660F">
        <w:rPr>
          <w:rFonts w:ascii="Times New Roman" w:hAnsi="Times New Roman"/>
          <w:sz w:val="26"/>
          <w:szCs w:val="26"/>
        </w:rPr>
        <w:t xml:space="preserve">, </w:t>
      </w:r>
      <w:proofErr w:type="gramStart"/>
      <w:r w:rsidRPr="0026660F">
        <w:rPr>
          <w:rFonts w:ascii="Times New Roman" w:hAnsi="Times New Roman"/>
          <w:sz w:val="26"/>
          <w:szCs w:val="26"/>
        </w:rPr>
        <w:t>установленных</w:t>
      </w:r>
      <w:proofErr w:type="gramEnd"/>
      <w:r w:rsidRPr="0026660F">
        <w:rPr>
          <w:rFonts w:ascii="Times New Roman" w:hAnsi="Times New Roman"/>
          <w:sz w:val="26"/>
          <w:szCs w:val="26"/>
        </w:rPr>
        <w:t xml:space="preserve"> федеральными законами.</w:t>
      </w:r>
    </w:p>
    <w:p w:rsidR="00C93C72" w:rsidRPr="0026660F" w:rsidRDefault="00C93C72" w:rsidP="0026660F">
      <w:pPr>
        <w:pStyle w:val="ConsPlusNormal"/>
        <w:jc w:val="both"/>
        <w:outlineLvl w:val="0"/>
        <w:rPr>
          <w:rFonts w:ascii="Times New Roman" w:hAnsi="Times New Roman" w:cs="Times New Roman"/>
          <w:sz w:val="26"/>
          <w:szCs w:val="26"/>
        </w:rPr>
      </w:pPr>
    </w:p>
    <w:p w:rsidR="00C93C72" w:rsidRPr="0026660F" w:rsidRDefault="00C93C72" w:rsidP="0026660F">
      <w:pPr>
        <w:pStyle w:val="4"/>
        <w:ind w:left="0"/>
        <w:jc w:val="center"/>
        <w:rPr>
          <w:iCs/>
        </w:rPr>
      </w:pPr>
      <w:r w:rsidRPr="0026660F">
        <w:rPr>
          <w:iCs/>
        </w:rPr>
        <w:t>2.8. Исчерпывающий перечень оснований для отказа в приеме ходатайства и  документов, необходимых для предоставления муниципальной услуги</w:t>
      </w:r>
    </w:p>
    <w:p w:rsidR="00C93C72" w:rsidRPr="0026660F" w:rsidRDefault="00C93C72" w:rsidP="0026660F">
      <w:pPr>
        <w:spacing w:after="0" w:line="240" w:lineRule="auto"/>
        <w:rPr>
          <w:rFonts w:ascii="Times New Roman" w:hAnsi="Times New Roman"/>
        </w:rPr>
      </w:pPr>
    </w:p>
    <w:p w:rsidR="00C93C72" w:rsidRPr="0026660F" w:rsidRDefault="00C93C72" w:rsidP="0026660F">
      <w:pPr>
        <w:pStyle w:val="ConsPlusNormal"/>
        <w:widowControl/>
        <w:ind w:firstLine="709"/>
        <w:jc w:val="both"/>
        <w:outlineLvl w:val="0"/>
        <w:rPr>
          <w:rFonts w:ascii="Times New Roman" w:hAnsi="Times New Roman" w:cs="Times New Roman"/>
          <w:sz w:val="26"/>
          <w:szCs w:val="26"/>
        </w:rPr>
      </w:pPr>
      <w:r w:rsidRPr="0026660F">
        <w:rPr>
          <w:rFonts w:ascii="Times New Roman" w:hAnsi="Times New Roman" w:cs="Times New Roman"/>
          <w:sz w:val="26"/>
          <w:szCs w:val="26"/>
        </w:rPr>
        <w:t>Оснований для отказа в приеме ходатайства и  документов, необходимых для предоставления муниципальной услуги, не имеется.</w:t>
      </w:r>
    </w:p>
    <w:p w:rsidR="00C93C72" w:rsidRPr="0026660F" w:rsidRDefault="00C93C72" w:rsidP="0026660F">
      <w:pPr>
        <w:spacing w:after="0" w:line="240" w:lineRule="auto"/>
        <w:ind w:firstLine="720"/>
        <w:jc w:val="both"/>
        <w:rPr>
          <w:rFonts w:ascii="Times New Roman" w:hAnsi="Times New Roman"/>
          <w:sz w:val="26"/>
          <w:szCs w:val="26"/>
          <w:lang w:eastAsia="ru-RU"/>
        </w:rPr>
      </w:pPr>
    </w:p>
    <w:p w:rsidR="00C93C72" w:rsidRPr="0026660F" w:rsidRDefault="00C93C72" w:rsidP="0026660F">
      <w:pPr>
        <w:pStyle w:val="4"/>
        <w:ind w:left="0"/>
        <w:jc w:val="center"/>
        <w:rPr>
          <w:iCs/>
        </w:rPr>
      </w:pPr>
      <w:r w:rsidRPr="0026660F">
        <w:rPr>
          <w:iCs/>
        </w:rPr>
        <w:t>2.9. Исчерпывающий перечень оснований для приостановления или  отказа в предоставлении муниципальной услуги</w:t>
      </w:r>
    </w:p>
    <w:p w:rsidR="00C93C72" w:rsidRPr="0026660F" w:rsidRDefault="00C93C72" w:rsidP="0026660F">
      <w:pPr>
        <w:spacing w:after="0" w:line="240" w:lineRule="auto"/>
        <w:ind w:firstLine="540"/>
        <w:rPr>
          <w:rFonts w:ascii="Times New Roman" w:hAnsi="Times New Roman"/>
          <w:sz w:val="26"/>
          <w:szCs w:val="26"/>
        </w:rPr>
      </w:pPr>
    </w:p>
    <w:p w:rsidR="00C93C72" w:rsidRPr="0026660F" w:rsidRDefault="00C93C72" w:rsidP="0026660F">
      <w:pPr>
        <w:pStyle w:val="33"/>
        <w:rPr>
          <w:sz w:val="26"/>
          <w:szCs w:val="26"/>
        </w:rPr>
      </w:pPr>
      <w:r w:rsidRPr="0026660F">
        <w:rPr>
          <w:sz w:val="26"/>
          <w:szCs w:val="26"/>
        </w:rPr>
        <w:t>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C93C72" w:rsidRPr="0026660F" w:rsidRDefault="00C93C72" w:rsidP="0026660F">
      <w:pPr>
        <w:pStyle w:val="33"/>
        <w:rPr>
          <w:sz w:val="26"/>
          <w:szCs w:val="26"/>
        </w:rPr>
      </w:pPr>
      <w:r w:rsidRPr="0026660F">
        <w:rPr>
          <w:sz w:val="26"/>
          <w:szCs w:val="26"/>
        </w:rPr>
        <w:t>2.9.2. Основанием для приостановления предоставления государственной услуги является нахождение на рассмотрении в Уполномоченном органе схемы расположения земельного участка, представленной ранее другим лицом, предусматривающей полное или частичное совпадение местоположения земельных участков, образование которых предусмотрено поступившими схемами.</w:t>
      </w:r>
    </w:p>
    <w:p w:rsidR="00C93C72" w:rsidRPr="0026660F" w:rsidRDefault="00C93C72" w:rsidP="0026660F">
      <w:pPr>
        <w:pStyle w:val="33"/>
        <w:rPr>
          <w:sz w:val="26"/>
          <w:szCs w:val="26"/>
        </w:rPr>
      </w:pPr>
      <w:r w:rsidRPr="0026660F">
        <w:rPr>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93C72" w:rsidRPr="0026660F" w:rsidRDefault="00C93C72" w:rsidP="0026660F">
      <w:pPr>
        <w:pStyle w:val="33"/>
        <w:rPr>
          <w:sz w:val="26"/>
          <w:szCs w:val="26"/>
        </w:rPr>
      </w:pPr>
      <w:r w:rsidRPr="0026660F">
        <w:rPr>
          <w:sz w:val="26"/>
          <w:szCs w:val="26"/>
        </w:rPr>
        <w:t>2.9.3. Основания для возврата заявления о предварительном согласовании предоставления земельного участка и документов:</w:t>
      </w:r>
    </w:p>
    <w:p w:rsidR="00C93C72" w:rsidRPr="0026660F" w:rsidRDefault="00C93C72" w:rsidP="0026660F">
      <w:pPr>
        <w:pStyle w:val="33"/>
        <w:rPr>
          <w:sz w:val="26"/>
          <w:szCs w:val="26"/>
        </w:rPr>
      </w:pPr>
      <w:r w:rsidRPr="0000744D">
        <w:rPr>
          <w:sz w:val="26"/>
          <w:szCs w:val="26"/>
        </w:rPr>
        <w:lastRenderedPageBreak/>
        <w:t>1) заявление не соответствует требованиям под</w:t>
      </w:r>
      <w:hyperlink w:anchor="Par143" w:tooltip="2.6.1. Заявление по форме согласно приложению 1 к административному регламенту, в котором указываются:" w:history="1">
        <w:r w:rsidRPr="0000744D">
          <w:rPr>
            <w:rStyle w:val="a3"/>
            <w:color w:val="auto"/>
            <w:sz w:val="26"/>
            <w:szCs w:val="26"/>
            <w:u w:val="none"/>
          </w:rPr>
          <w:t>пункта 2.6.1</w:t>
        </w:r>
      </w:hyperlink>
      <w:r w:rsidRPr="0000744D">
        <w:rPr>
          <w:sz w:val="26"/>
          <w:szCs w:val="26"/>
        </w:rPr>
        <w:t xml:space="preserve"> пункта 2.6</w:t>
      </w:r>
      <w:r w:rsidRPr="0026660F">
        <w:rPr>
          <w:sz w:val="26"/>
          <w:szCs w:val="26"/>
        </w:rPr>
        <w:t xml:space="preserve"> административного регламента;</w:t>
      </w:r>
    </w:p>
    <w:p w:rsidR="00C93C72" w:rsidRPr="0026660F" w:rsidRDefault="00C93C72" w:rsidP="0026660F">
      <w:pPr>
        <w:pStyle w:val="33"/>
        <w:rPr>
          <w:sz w:val="26"/>
          <w:szCs w:val="26"/>
        </w:rPr>
      </w:pPr>
      <w:r w:rsidRPr="0026660F">
        <w:rPr>
          <w:sz w:val="26"/>
          <w:szCs w:val="26"/>
        </w:rPr>
        <w:t>2) заявление подано в иной уполномоченный орган (отсутствие у Уполномоченного органа полномочий по распоряжению земельным участком);</w:t>
      </w:r>
    </w:p>
    <w:p w:rsidR="00C93C72" w:rsidRPr="0026660F" w:rsidRDefault="00C93C72" w:rsidP="0026660F">
      <w:pPr>
        <w:pStyle w:val="33"/>
        <w:rPr>
          <w:sz w:val="26"/>
          <w:szCs w:val="26"/>
        </w:rPr>
      </w:pPr>
      <w:r w:rsidRPr="0026660F">
        <w:rPr>
          <w:sz w:val="26"/>
          <w:szCs w:val="26"/>
        </w:rPr>
        <w:t>3) к заявлению не приложены документы, предусмотренные подпунктом 2.6.1 пункта 2.6 административного регламента.</w:t>
      </w:r>
    </w:p>
    <w:p w:rsidR="00C93C72" w:rsidRPr="0026660F" w:rsidRDefault="00C93C72" w:rsidP="0026660F">
      <w:pPr>
        <w:pStyle w:val="33"/>
        <w:rPr>
          <w:sz w:val="26"/>
          <w:szCs w:val="26"/>
        </w:rPr>
      </w:pPr>
      <w:r w:rsidRPr="0026660F">
        <w:rPr>
          <w:sz w:val="26"/>
          <w:szCs w:val="26"/>
        </w:rPr>
        <w:t>Возврат заявления заявителю осуществляется в течение 10 дней со дня поступления в Уполномоченный орган, при этом Уполномоченным органом должны быть указаны все причины возврата заявления.</w:t>
      </w:r>
    </w:p>
    <w:p w:rsidR="00C93C72" w:rsidRPr="0026660F" w:rsidRDefault="00C93C72" w:rsidP="0026660F">
      <w:pPr>
        <w:pStyle w:val="33"/>
        <w:rPr>
          <w:sz w:val="26"/>
          <w:szCs w:val="26"/>
        </w:rPr>
      </w:pPr>
      <w:r w:rsidRPr="0026660F">
        <w:rPr>
          <w:sz w:val="26"/>
          <w:szCs w:val="26"/>
        </w:rPr>
        <w:t>2.9.4. Основаниями для отказа в предоставлении услуги по предварительному согласованию предоставления земельных участков являются:</w:t>
      </w:r>
    </w:p>
    <w:p w:rsidR="00C93C72" w:rsidRPr="0026660F" w:rsidRDefault="00C93C72" w:rsidP="0026660F">
      <w:pPr>
        <w:pStyle w:val="33"/>
        <w:rPr>
          <w:sz w:val="26"/>
          <w:szCs w:val="26"/>
        </w:rPr>
      </w:pPr>
      <w:r w:rsidRPr="0026660F">
        <w:rPr>
          <w:sz w:val="26"/>
          <w:szCs w:val="26"/>
        </w:rPr>
        <w:t>2.9.4.1. Схема,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C93C72" w:rsidRPr="0026660F" w:rsidRDefault="00C93C72" w:rsidP="0026660F">
      <w:pPr>
        <w:pStyle w:val="33"/>
        <w:rPr>
          <w:sz w:val="26"/>
          <w:szCs w:val="26"/>
        </w:rPr>
      </w:pPr>
      <w:r w:rsidRPr="0026660F">
        <w:rPr>
          <w:sz w:val="26"/>
          <w:szCs w:val="26"/>
        </w:rPr>
        <w:t xml:space="preserve">1) несоответствие Схемы ее форме, формату или требованиям к ее подготовке, которые установлены </w:t>
      </w:r>
      <w:r w:rsidRPr="0026660F">
        <w:rPr>
          <w:bCs/>
          <w:sz w:val="26"/>
          <w:szCs w:val="26"/>
        </w:rPr>
        <w:t>приказом Федеральной службы государственной регистрации, кадастра и картографии</w:t>
      </w:r>
      <w:r w:rsidR="0000744D">
        <w:rPr>
          <w:bCs/>
          <w:sz w:val="26"/>
          <w:szCs w:val="26"/>
        </w:rPr>
        <w:t xml:space="preserve"> от 19 апреля 2022 года</w:t>
      </w:r>
      <w:r w:rsidRPr="0026660F">
        <w:rPr>
          <w:bCs/>
          <w:sz w:val="26"/>
          <w:szCs w:val="26"/>
        </w:rPr>
        <w:t xml:space="preserve"> N П/0148</w:t>
      </w:r>
      <w:r w:rsidRPr="0026660F">
        <w:rPr>
          <w:sz w:val="26"/>
          <w:szCs w:val="26"/>
        </w:rPr>
        <w:t>;</w:t>
      </w:r>
    </w:p>
    <w:p w:rsidR="00C93C72" w:rsidRPr="0026660F" w:rsidRDefault="00C93C72" w:rsidP="0026660F">
      <w:pPr>
        <w:pStyle w:val="33"/>
        <w:rPr>
          <w:sz w:val="26"/>
          <w:szCs w:val="26"/>
        </w:rPr>
      </w:pPr>
      <w:r w:rsidRPr="0026660F">
        <w:rPr>
          <w:sz w:val="26"/>
          <w:szCs w:val="26"/>
        </w:rPr>
        <w:t>2)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C93C72" w:rsidRPr="0026660F" w:rsidRDefault="00C93C72" w:rsidP="0026660F">
      <w:pPr>
        <w:pStyle w:val="33"/>
        <w:rPr>
          <w:sz w:val="26"/>
          <w:szCs w:val="26"/>
        </w:rPr>
      </w:pPr>
      <w:r w:rsidRPr="0026660F">
        <w:rPr>
          <w:sz w:val="26"/>
          <w:szCs w:val="26"/>
        </w:rPr>
        <w:t>3) разработка Схемы осуществлена с нарушением требований к образуемым земельным участкам:</w:t>
      </w:r>
    </w:p>
    <w:p w:rsidR="00C93C72" w:rsidRPr="0026660F" w:rsidRDefault="00C93C72" w:rsidP="0026660F">
      <w:pPr>
        <w:pStyle w:val="33"/>
        <w:rPr>
          <w:sz w:val="26"/>
          <w:szCs w:val="26"/>
        </w:rPr>
      </w:pPr>
      <w:r w:rsidRPr="0026660F">
        <w:rPr>
          <w:sz w:val="26"/>
          <w:szCs w:val="26"/>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C93C72" w:rsidRPr="0026660F" w:rsidRDefault="00C93C72" w:rsidP="0026660F">
      <w:pPr>
        <w:pStyle w:val="33"/>
        <w:rPr>
          <w:sz w:val="26"/>
          <w:szCs w:val="26"/>
        </w:rPr>
      </w:pPr>
      <w:r w:rsidRPr="0026660F">
        <w:rPr>
          <w:sz w:val="26"/>
          <w:szCs w:val="26"/>
        </w:rPr>
        <w:t>-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федеральным законодательством;</w:t>
      </w:r>
    </w:p>
    <w:p w:rsidR="00C93C72" w:rsidRPr="0026660F" w:rsidRDefault="00C93C72" w:rsidP="0026660F">
      <w:pPr>
        <w:pStyle w:val="33"/>
        <w:rPr>
          <w:sz w:val="26"/>
          <w:szCs w:val="26"/>
        </w:rPr>
      </w:pPr>
      <w:r w:rsidRPr="0026660F">
        <w:rPr>
          <w:sz w:val="26"/>
          <w:szCs w:val="26"/>
        </w:rPr>
        <w:t>-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федеральным законодательством;</w:t>
      </w:r>
    </w:p>
    <w:p w:rsidR="00C93C72" w:rsidRPr="0026660F" w:rsidRDefault="00C93C72" w:rsidP="0026660F">
      <w:pPr>
        <w:pStyle w:val="33"/>
        <w:rPr>
          <w:sz w:val="26"/>
          <w:szCs w:val="26"/>
        </w:rPr>
      </w:pPr>
      <w:r w:rsidRPr="0026660F">
        <w:rPr>
          <w:sz w:val="26"/>
          <w:szCs w:val="26"/>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C93C72" w:rsidRPr="0026660F" w:rsidRDefault="00C93C72" w:rsidP="0026660F">
      <w:pPr>
        <w:pStyle w:val="33"/>
        <w:rPr>
          <w:sz w:val="26"/>
          <w:szCs w:val="26"/>
        </w:rPr>
      </w:pPr>
      <w:r w:rsidRPr="0026660F">
        <w:rPr>
          <w:sz w:val="26"/>
          <w:szCs w:val="26"/>
        </w:rPr>
        <w:t>- не допускаются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C93C72" w:rsidRPr="0026660F" w:rsidRDefault="00C93C72" w:rsidP="0026660F">
      <w:pPr>
        <w:pStyle w:val="33"/>
        <w:rPr>
          <w:sz w:val="26"/>
          <w:szCs w:val="26"/>
        </w:rPr>
      </w:pPr>
      <w:r w:rsidRPr="0026660F">
        <w:rPr>
          <w:sz w:val="26"/>
          <w:szCs w:val="26"/>
        </w:rPr>
        <w:t xml:space="preserve">- образование земельных участков не должно приводить к вклиниванию, </w:t>
      </w:r>
      <w:proofErr w:type="spellStart"/>
      <w:r w:rsidRPr="0026660F">
        <w:rPr>
          <w:sz w:val="26"/>
          <w:szCs w:val="26"/>
        </w:rPr>
        <w:t>вкрапливанию</w:t>
      </w:r>
      <w:proofErr w:type="spellEnd"/>
      <w:r w:rsidRPr="0026660F">
        <w:rPr>
          <w:sz w:val="26"/>
          <w:szCs w:val="26"/>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 законодательством;</w:t>
      </w:r>
    </w:p>
    <w:p w:rsidR="00C93C72" w:rsidRPr="0026660F" w:rsidRDefault="00C93C72" w:rsidP="0026660F">
      <w:pPr>
        <w:pStyle w:val="33"/>
        <w:rPr>
          <w:sz w:val="26"/>
          <w:szCs w:val="26"/>
        </w:rPr>
      </w:pPr>
      <w:r w:rsidRPr="0026660F">
        <w:rPr>
          <w:sz w:val="26"/>
          <w:szCs w:val="26"/>
        </w:rPr>
        <w:lastRenderedPageBreak/>
        <w:t xml:space="preserve">-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w:t>
      </w:r>
      <w:proofErr w:type="gramStart"/>
      <w:r w:rsidRPr="0026660F">
        <w:rPr>
          <w:sz w:val="26"/>
          <w:szCs w:val="26"/>
        </w:rPr>
        <w:t>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зон территориального развития в Российской Федерации</w:t>
      </w:r>
      <w:proofErr w:type="gramEnd"/>
      <w:r w:rsidRPr="0026660F">
        <w:rPr>
          <w:sz w:val="26"/>
          <w:szCs w:val="26"/>
        </w:rPr>
        <w:t>,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w:t>
      </w:r>
      <w:proofErr w:type="gramStart"/>
      <w:r w:rsidRPr="0026660F">
        <w:rPr>
          <w:sz w:val="26"/>
          <w:szCs w:val="26"/>
        </w:rPr>
        <w:t>ии и ее</w:t>
      </w:r>
      <w:proofErr w:type="gramEnd"/>
      <w:r w:rsidRPr="0026660F">
        <w:rPr>
          <w:sz w:val="26"/>
          <w:szCs w:val="26"/>
        </w:rPr>
        <w:t xml:space="preserve"> экологических зон.</w:t>
      </w:r>
    </w:p>
    <w:p w:rsidR="00C93C72" w:rsidRPr="0026660F" w:rsidRDefault="00C93C72" w:rsidP="0026660F">
      <w:pPr>
        <w:pStyle w:val="33"/>
        <w:rPr>
          <w:sz w:val="26"/>
          <w:szCs w:val="26"/>
        </w:rPr>
      </w:pPr>
      <w:r w:rsidRPr="0026660F">
        <w:rPr>
          <w:sz w:val="26"/>
          <w:szCs w:val="26"/>
        </w:rPr>
        <w:t>4)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C93C72" w:rsidRPr="0026660F" w:rsidRDefault="00C93C72" w:rsidP="0026660F">
      <w:pPr>
        <w:pStyle w:val="33"/>
        <w:rPr>
          <w:sz w:val="26"/>
          <w:szCs w:val="26"/>
        </w:rPr>
      </w:pPr>
      <w:r w:rsidRPr="0026660F">
        <w:rPr>
          <w:sz w:val="26"/>
          <w:szCs w:val="26"/>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 законодательством;</w:t>
      </w:r>
    </w:p>
    <w:p w:rsidR="00C93C72" w:rsidRPr="0026660F" w:rsidRDefault="00C93C72" w:rsidP="0026660F">
      <w:pPr>
        <w:pStyle w:val="33"/>
        <w:rPr>
          <w:sz w:val="26"/>
          <w:szCs w:val="26"/>
        </w:rPr>
      </w:pPr>
      <w:r w:rsidRPr="0026660F">
        <w:rPr>
          <w:sz w:val="26"/>
          <w:szCs w:val="26"/>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93C72" w:rsidRPr="0026660F" w:rsidRDefault="00C93C72" w:rsidP="0026660F">
      <w:pPr>
        <w:pStyle w:val="33"/>
        <w:rPr>
          <w:sz w:val="26"/>
          <w:szCs w:val="26"/>
        </w:rPr>
      </w:pPr>
      <w:r w:rsidRPr="0026660F">
        <w:rPr>
          <w:sz w:val="26"/>
          <w:szCs w:val="26"/>
        </w:rPr>
        <w:t>2.9.4.2. Земельный участок, который предстоит образовать, не может быть предоставлен заявителю по следующим основаниям:</w:t>
      </w:r>
    </w:p>
    <w:p w:rsidR="00C93C72" w:rsidRPr="0026660F" w:rsidRDefault="00C93C72" w:rsidP="0026660F">
      <w:pPr>
        <w:pStyle w:val="33"/>
        <w:rPr>
          <w:sz w:val="26"/>
          <w:szCs w:val="26"/>
        </w:rPr>
      </w:pPr>
      <w:r w:rsidRPr="0026660F">
        <w:rPr>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93C72" w:rsidRPr="00570A96" w:rsidRDefault="00C93C72" w:rsidP="0026660F">
      <w:pPr>
        <w:pStyle w:val="33"/>
        <w:rPr>
          <w:sz w:val="26"/>
          <w:szCs w:val="26"/>
        </w:rPr>
      </w:pPr>
      <w:r w:rsidRPr="0026660F">
        <w:rPr>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sidRPr="00570A96">
        <w:rPr>
          <w:sz w:val="26"/>
          <w:szCs w:val="26"/>
        </w:rPr>
        <w:t xml:space="preserve">земельного участка в соответствии с </w:t>
      </w:r>
      <w:hyperlink r:id="rId24" w:history="1">
        <w:r w:rsidRPr="00570A96">
          <w:rPr>
            <w:rStyle w:val="a3"/>
            <w:color w:val="auto"/>
            <w:sz w:val="26"/>
            <w:szCs w:val="26"/>
            <w:u w:val="none"/>
          </w:rPr>
          <w:t>подпунктом 10 пункта 2 статьи 39.10</w:t>
        </w:r>
      </w:hyperlink>
      <w:r w:rsidRPr="00570A96">
        <w:rPr>
          <w:sz w:val="26"/>
          <w:szCs w:val="26"/>
        </w:rPr>
        <w:t xml:space="preserve"> Земельного кодекса Российской Федерации;</w:t>
      </w:r>
    </w:p>
    <w:p w:rsidR="00C93C72" w:rsidRPr="00570A96" w:rsidRDefault="00C93C72" w:rsidP="0026660F">
      <w:pPr>
        <w:pStyle w:val="33"/>
        <w:rPr>
          <w:sz w:val="26"/>
          <w:szCs w:val="26"/>
        </w:rPr>
      </w:pPr>
      <w:r w:rsidRPr="00570A96">
        <w:rPr>
          <w:sz w:val="26"/>
          <w:szCs w:val="26"/>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sidRPr="00570A96">
        <w:rPr>
          <w:sz w:val="26"/>
          <w:szCs w:val="26"/>
        </w:rPr>
        <w:lastRenderedPageBreak/>
        <w:t>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93C72" w:rsidRPr="00570A96" w:rsidRDefault="00C93C72" w:rsidP="0026660F">
      <w:pPr>
        <w:pStyle w:val="33"/>
        <w:rPr>
          <w:sz w:val="26"/>
          <w:szCs w:val="26"/>
        </w:rPr>
      </w:pPr>
      <w:r w:rsidRPr="00570A96">
        <w:rPr>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570A96">
          <w:rPr>
            <w:rStyle w:val="a3"/>
            <w:color w:val="auto"/>
            <w:sz w:val="26"/>
            <w:szCs w:val="26"/>
            <w:u w:val="none"/>
          </w:rPr>
          <w:t>статьей 39.36</w:t>
        </w:r>
      </w:hyperlink>
      <w:r w:rsidRPr="00570A96">
        <w:rPr>
          <w:sz w:val="26"/>
          <w:szCs w:val="26"/>
        </w:rPr>
        <w:t xml:space="preserve"> Земельного кодекса Российской Федерации, либо с заявлением о предоставлении земельного участка обратился</w:t>
      </w:r>
      <w:r w:rsidRPr="0026660F">
        <w:rPr>
          <w:sz w:val="26"/>
          <w:szCs w:val="26"/>
        </w:rPr>
        <w:t xml:space="preserve">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570A96">
        <w:rPr>
          <w:sz w:val="26"/>
          <w:szCs w:val="26"/>
        </w:rPr>
        <w:t xml:space="preserve">установленные указанными решениями, не выполнены обязанности, предусмотренные </w:t>
      </w:r>
      <w:hyperlink r:id="rId26" w:history="1">
        <w:r w:rsidRPr="00570A96">
          <w:rPr>
            <w:rStyle w:val="a3"/>
            <w:color w:val="auto"/>
            <w:sz w:val="26"/>
            <w:szCs w:val="26"/>
            <w:u w:val="none"/>
          </w:rPr>
          <w:t>частью 11 статьи 55.32</w:t>
        </w:r>
      </w:hyperlink>
      <w:r w:rsidRPr="00570A96">
        <w:rPr>
          <w:sz w:val="26"/>
          <w:szCs w:val="26"/>
        </w:rPr>
        <w:t xml:space="preserve"> Градостроительного кодекса Российской Федерации;</w:t>
      </w:r>
    </w:p>
    <w:p w:rsidR="00C93C72" w:rsidRPr="00570A96" w:rsidRDefault="00C93C72" w:rsidP="0026660F">
      <w:pPr>
        <w:pStyle w:val="33"/>
        <w:rPr>
          <w:sz w:val="26"/>
          <w:szCs w:val="26"/>
        </w:rPr>
      </w:pPr>
      <w:r w:rsidRPr="00570A96">
        <w:rPr>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570A96">
          <w:rPr>
            <w:rStyle w:val="a3"/>
            <w:color w:val="auto"/>
            <w:sz w:val="26"/>
            <w:szCs w:val="26"/>
            <w:u w:val="none"/>
          </w:rPr>
          <w:t>статьей 39.36</w:t>
        </w:r>
      </w:hyperlink>
      <w:r w:rsidRPr="00570A96">
        <w:rPr>
          <w:sz w:val="26"/>
          <w:szCs w:val="26"/>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93C72" w:rsidRPr="0026660F" w:rsidRDefault="00C93C72" w:rsidP="0026660F">
      <w:pPr>
        <w:pStyle w:val="33"/>
        <w:rPr>
          <w:sz w:val="26"/>
          <w:szCs w:val="26"/>
        </w:rPr>
      </w:pPr>
      <w:r w:rsidRPr="0026660F">
        <w:rPr>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93C72" w:rsidRPr="0026660F" w:rsidRDefault="00C93C72" w:rsidP="0026660F">
      <w:pPr>
        <w:pStyle w:val="33"/>
        <w:rPr>
          <w:sz w:val="26"/>
          <w:szCs w:val="26"/>
        </w:rPr>
      </w:pPr>
      <w:r w:rsidRPr="0026660F">
        <w:rPr>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93C72" w:rsidRPr="0026660F" w:rsidRDefault="00C93C72" w:rsidP="0026660F">
      <w:pPr>
        <w:pStyle w:val="33"/>
        <w:rPr>
          <w:sz w:val="26"/>
          <w:szCs w:val="26"/>
        </w:rPr>
      </w:pPr>
      <w:r w:rsidRPr="0026660F">
        <w:rPr>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93C72" w:rsidRPr="0026660F" w:rsidRDefault="00C93C72" w:rsidP="0026660F">
      <w:pPr>
        <w:pStyle w:val="33"/>
        <w:rPr>
          <w:sz w:val="26"/>
          <w:szCs w:val="26"/>
        </w:rPr>
      </w:pPr>
      <w:r w:rsidRPr="0026660F">
        <w:rPr>
          <w:sz w:val="26"/>
          <w:szCs w:val="26"/>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93C72" w:rsidRPr="0026660F" w:rsidRDefault="00C93C72" w:rsidP="0026660F">
      <w:pPr>
        <w:pStyle w:val="33"/>
        <w:rPr>
          <w:sz w:val="26"/>
          <w:szCs w:val="26"/>
        </w:rPr>
      </w:pPr>
      <w:r w:rsidRPr="0026660F">
        <w:rPr>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93C72" w:rsidRPr="00570A96" w:rsidRDefault="00C93C72" w:rsidP="0026660F">
      <w:pPr>
        <w:pStyle w:val="33"/>
        <w:rPr>
          <w:sz w:val="26"/>
          <w:szCs w:val="26"/>
        </w:rPr>
      </w:pPr>
      <w:r w:rsidRPr="00570A96">
        <w:rPr>
          <w:sz w:val="26"/>
          <w:szCs w:val="26"/>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8" w:history="1">
        <w:r w:rsidRPr="00570A96">
          <w:rPr>
            <w:rStyle w:val="a3"/>
            <w:color w:val="auto"/>
            <w:sz w:val="26"/>
            <w:szCs w:val="26"/>
            <w:u w:val="none"/>
          </w:rPr>
          <w:t>пунктом 19 статьи 39.11</w:t>
        </w:r>
      </w:hyperlink>
      <w:r w:rsidRPr="00570A96">
        <w:rPr>
          <w:sz w:val="26"/>
          <w:szCs w:val="26"/>
        </w:rPr>
        <w:t xml:space="preserve"> Земельного кодекса Российской Федерации;</w:t>
      </w:r>
    </w:p>
    <w:p w:rsidR="00C93C72" w:rsidRPr="00570A96" w:rsidRDefault="00C93C72" w:rsidP="0026660F">
      <w:pPr>
        <w:pStyle w:val="33"/>
        <w:rPr>
          <w:sz w:val="26"/>
          <w:szCs w:val="26"/>
        </w:rPr>
      </w:pPr>
      <w:r w:rsidRPr="00570A96">
        <w:rPr>
          <w:sz w:val="26"/>
          <w:szCs w:val="26"/>
        </w:rPr>
        <w:t xml:space="preserve">12) в отношении земельного участка, указанного в заявлении о его предоставлении, поступило предусмотренное </w:t>
      </w:r>
      <w:hyperlink r:id="rId29" w:history="1">
        <w:r w:rsidRPr="00570A96">
          <w:rPr>
            <w:rStyle w:val="a3"/>
            <w:color w:val="auto"/>
            <w:sz w:val="26"/>
            <w:szCs w:val="26"/>
            <w:u w:val="none"/>
          </w:rPr>
          <w:t>подпунктом 6 пункта 4 статьи 39.11</w:t>
        </w:r>
      </w:hyperlink>
      <w:r w:rsidRPr="00570A96">
        <w:rPr>
          <w:sz w:val="26"/>
          <w:szCs w:val="2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570A96">
          <w:rPr>
            <w:rStyle w:val="a3"/>
            <w:color w:val="auto"/>
            <w:sz w:val="26"/>
            <w:szCs w:val="26"/>
            <w:u w:val="none"/>
          </w:rPr>
          <w:t>подпунктом 4 пункта 4 статьи 39.11</w:t>
        </w:r>
      </w:hyperlink>
      <w:r w:rsidRPr="00570A96">
        <w:rPr>
          <w:sz w:val="26"/>
          <w:szCs w:val="26"/>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1" w:history="1">
        <w:r w:rsidRPr="00570A96">
          <w:rPr>
            <w:rStyle w:val="a3"/>
            <w:color w:val="auto"/>
            <w:sz w:val="26"/>
            <w:szCs w:val="26"/>
            <w:u w:val="none"/>
          </w:rPr>
          <w:t>пунктом 8 статьи 39.11</w:t>
        </w:r>
      </w:hyperlink>
      <w:r w:rsidRPr="00570A96">
        <w:rPr>
          <w:sz w:val="26"/>
          <w:szCs w:val="26"/>
        </w:rPr>
        <w:t xml:space="preserve"> Земельного кодекса Российской Федерации;</w:t>
      </w:r>
    </w:p>
    <w:p w:rsidR="00C93C72" w:rsidRPr="00570A96" w:rsidRDefault="00C93C72" w:rsidP="0026660F">
      <w:pPr>
        <w:pStyle w:val="33"/>
        <w:rPr>
          <w:sz w:val="26"/>
          <w:szCs w:val="26"/>
        </w:rPr>
      </w:pPr>
      <w:r w:rsidRPr="00570A96">
        <w:rPr>
          <w:sz w:val="26"/>
          <w:szCs w:val="26"/>
        </w:rPr>
        <w:t xml:space="preserve">13) в отношении земельного участка, указанного в заявлении о его предоставлении, опубликовано и размещено в соответствии с </w:t>
      </w:r>
      <w:hyperlink r:id="rId32" w:history="1">
        <w:r w:rsidRPr="00570A96">
          <w:rPr>
            <w:rStyle w:val="a3"/>
            <w:color w:val="auto"/>
            <w:sz w:val="26"/>
            <w:szCs w:val="26"/>
            <w:u w:val="none"/>
          </w:rPr>
          <w:t>подпунктом 1 пункта 1 статьи 39.18</w:t>
        </w:r>
      </w:hyperlink>
      <w:r w:rsidRPr="00570A96">
        <w:rPr>
          <w:sz w:val="26"/>
          <w:szCs w:val="26"/>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93C72" w:rsidRPr="00570A96" w:rsidRDefault="00C93C72" w:rsidP="0026660F">
      <w:pPr>
        <w:pStyle w:val="33"/>
        <w:rPr>
          <w:sz w:val="26"/>
          <w:szCs w:val="26"/>
        </w:rPr>
      </w:pPr>
      <w:r w:rsidRPr="00570A96">
        <w:rPr>
          <w:sz w:val="26"/>
          <w:szCs w:val="26"/>
        </w:rPr>
        <w:t>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93C72" w:rsidRPr="00570A96" w:rsidRDefault="00C93C72" w:rsidP="0026660F">
      <w:pPr>
        <w:pStyle w:val="33"/>
        <w:rPr>
          <w:sz w:val="26"/>
          <w:szCs w:val="26"/>
        </w:rPr>
      </w:pPr>
      <w:r w:rsidRPr="00570A96">
        <w:rPr>
          <w:sz w:val="26"/>
          <w:szCs w:val="26"/>
        </w:rPr>
        <w:t>15) испрашиваемый земельный участок не включен в утвержденный в</w:t>
      </w:r>
      <w:r w:rsidRPr="0026660F">
        <w:rPr>
          <w:sz w:val="26"/>
          <w:szCs w:val="26"/>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570A96">
        <w:rPr>
          <w:sz w:val="26"/>
          <w:szCs w:val="26"/>
        </w:rPr>
        <w:t xml:space="preserve">предоставлении земельного участка в соответствии с </w:t>
      </w:r>
      <w:hyperlink r:id="rId33" w:history="1">
        <w:r w:rsidRPr="00570A96">
          <w:rPr>
            <w:rStyle w:val="a3"/>
            <w:color w:val="auto"/>
            <w:sz w:val="26"/>
            <w:szCs w:val="26"/>
            <w:u w:val="none"/>
          </w:rPr>
          <w:t>подпунктом 10 пункта 2 статьи 39.10</w:t>
        </w:r>
      </w:hyperlink>
      <w:r w:rsidRPr="00570A96">
        <w:rPr>
          <w:sz w:val="26"/>
          <w:szCs w:val="26"/>
        </w:rPr>
        <w:t xml:space="preserve"> Земельного кодекса Российской Федерации;</w:t>
      </w:r>
    </w:p>
    <w:p w:rsidR="00C93C72" w:rsidRPr="00570A96" w:rsidRDefault="00C93C72" w:rsidP="0026660F">
      <w:pPr>
        <w:pStyle w:val="33"/>
        <w:rPr>
          <w:sz w:val="26"/>
          <w:szCs w:val="26"/>
        </w:rPr>
      </w:pPr>
      <w:r w:rsidRPr="00570A96">
        <w:rPr>
          <w:sz w:val="26"/>
          <w:szCs w:val="26"/>
        </w:rPr>
        <w:lastRenderedPageBreak/>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4" w:history="1">
        <w:r w:rsidRPr="00570A96">
          <w:rPr>
            <w:rStyle w:val="a3"/>
            <w:color w:val="auto"/>
            <w:sz w:val="26"/>
            <w:szCs w:val="26"/>
            <w:u w:val="none"/>
          </w:rPr>
          <w:t>пунктом 6 статьи 39.10</w:t>
        </w:r>
      </w:hyperlink>
      <w:r w:rsidRPr="00570A96">
        <w:rPr>
          <w:sz w:val="26"/>
          <w:szCs w:val="26"/>
        </w:rPr>
        <w:t xml:space="preserve"> Земельного кодекса Российской Федерации;</w:t>
      </w:r>
    </w:p>
    <w:p w:rsidR="00C93C72" w:rsidRPr="00570A96" w:rsidRDefault="00C93C72" w:rsidP="0026660F">
      <w:pPr>
        <w:pStyle w:val="33"/>
        <w:rPr>
          <w:sz w:val="26"/>
          <w:szCs w:val="26"/>
        </w:rPr>
      </w:pPr>
      <w:r w:rsidRPr="00570A96">
        <w:rPr>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93C72" w:rsidRPr="0026660F" w:rsidRDefault="00C93C72" w:rsidP="0026660F">
      <w:pPr>
        <w:pStyle w:val="33"/>
        <w:rPr>
          <w:sz w:val="26"/>
          <w:szCs w:val="26"/>
        </w:rPr>
      </w:pPr>
      <w:r w:rsidRPr="00570A96">
        <w:rPr>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w:t>
      </w:r>
      <w:r w:rsidRPr="0026660F">
        <w:rPr>
          <w:sz w:val="26"/>
          <w:szCs w:val="26"/>
        </w:rPr>
        <w:t xml:space="preserve"> программой области и с заявлением о предоставлении земельного участка обратилось лицо, не уполномоченное на строительство этих здания, сооружения;</w:t>
      </w:r>
    </w:p>
    <w:p w:rsidR="00C93C72" w:rsidRPr="0026660F" w:rsidRDefault="00C93C72" w:rsidP="0026660F">
      <w:pPr>
        <w:pStyle w:val="33"/>
        <w:rPr>
          <w:sz w:val="26"/>
          <w:szCs w:val="26"/>
        </w:rPr>
      </w:pPr>
      <w:r w:rsidRPr="0026660F">
        <w:rPr>
          <w:sz w:val="26"/>
          <w:szCs w:val="26"/>
        </w:rPr>
        <w:t>19) предоставление земельного участка на заявленном виде прав не допускается;</w:t>
      </w:r>
    </w:p>
    <w:p w:rsidR="00C93C72" w:rsidRPr="0026660F" w:rsidRDefault="00C93C72" w:rsidP="0026660F">
      <w:pPr>
        <w:pStyle w:val="33"/>
        <w:rPr>
          <w:sz w:val="26"/>
          <w:szCs w:val="26"/>
        </w:rPr>
      </w:pPr>
      <w:r w:rsidRPr="0026660F">
        <w:rPr>
          <w:sz w:val="26"/>
          <w:szCs w:val="26"/>
        </w:rPr>
        <w:t>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93C72" w:rsidRPr="0026660F" w:rsidRDefault="00C93C72" w:rsidP="0026660F">
      <w:pPr>
        <w:pStyle w:val="33"/>
        <w:rPr>
          <w:sz w:val="26"/>
          <w:szCs w:val="26"/>
        </w:rPr>
      </w:pPr>
      <w:r w:rsidRPr="0026660F">
        <w:rPr>
          <w:sz w:val="26"/>
          <w:szCs w:val="26"/>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93C72" w:rsidRPr="00570A96" w:rsidRDefault="00C93C72" w:rsidP="0026660F">
      <w:pPr>
        <w:pStyle w:val="33"/>
        <w:rPr>
          <w:sz w:val="26"/>
          <w:szCs w:val="26"/>
        </w:rPr>
      </w:pPr>
      <w:r w:rsidRPr="00570A96">
        <w:rPr>
          <w:sz w:val="26"/>
          <w:szCs w:val="26"/>
        </w:rPr>
        <w:t xml:space="preserve">2.9.4.3. Земельный участок, границы которого подлежат уточнению в соответствии с Федеральным </w:t>
      </w:r>
      <w:hyperlink r:id="rId35" w:history="1">
        <w:r w:rsidRPr="00570A96">
          <w:rPr>
            <w:rStyle w:val="a3"/>
            <w:color w:val="auto"/>
            <w:sz w:val="26"/>
            <w:szCs w:val="26"/>
            <w:u w:val="none"/>
          </w:rPr>
          <w:t>законом</w:t>
        </w:r>
      </w:hyperlink>
      <w:r w:rsidRPr="00570A96">
        <w:rPr>
          <w:sz w:val="26"/>
          <w:szCs w:val="26"/>
        </w:rPr>
        <w:t xml:space="preserve"> от 13.07.2015 № 218-ФЗ «О государственной регистрации недвижимости», не может быть предоставлен заявителю по основаниям, указанным в </w:t>
      </w:r>
      <w:hyperlink r:id="rId36" w:history="1">
        <w:r w:rsidRPr="00570A96">
          <w:rPr>
            <w:rStyle w:val="a3"/>
            <w:color w:val="auto"/>
            <w:sz w:val="26"/>
            <w:szCs w:val="26"/>
            <w:u w:val="none"/>
          </w:rPr>
          <w:t>подпунктах 1</w:t>
        </w:r>
      </w:hyperlink>
      <w:r w:rsidRPr="00570A96">
        <w:rPr>
          <w:sz w:val="26"/>
          <w:szCs w:val="26"/>
        </w:rPr>
        <w:t xml:space="preserve"> - </w:t>
      </w:r>
      <w:hyperlink r:id="rId37" w:history="1">
        <w:r w:rsidRPr="00570A96">
          <w:rPr>
            <w:rStyle w:val="a3"/>
            <w:color w:val="auto"/>
            <w:sz w:val="26"/>
            <w:szCs w:val="26"/>
            <w:u w:val="none"/>
          </w:rPr>
          <w:t>23 статьи 39.16</w:t>
        </w:r>
      </w:hyperlink>
      <w:r w:rsidRPr="00570A96">
        <w:rPr>
          <w:sz w:val="26"/>
          <w:szCs w:val="26"/>
        </w:rPr>
        <w:t xml:space="preserve"> Земельного кодекса Российской Федерации;</w:t>
      </w:r>
    </w:p>
    <w:p w:rsidR="00C93C72" w:rsidRPr="0026660F" w:rsidRDefault="00C93C72" w:rsidP="0026660F">
      <w:pPr>
        <w:pStyle w:val="33"/>
        <w:rPr>
          <w:sz w:val="26"/>
          <w:szCs w:val="26"/>
        </w:rPr>
      </w:pPr>
      <w:r w:rsidRPr="0026660F">
        <w:rPr>
          <w:sz w:val="26"/>
          <w:szCs w:val="26"/>
        </w:rPr>
        <w:t>2.9.4.4. В течение тридцати дней со дня опубликования извещения поступили заявления иных граждан, крестьянских (фермерских) хозяйств о намерении участвовать в аукционе (в случае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C93C72" w:rsidRPr="0026660F" w:rsidRDefault="00C93C72" w:rsidP="0026660F">
      <w:pPr>
        <w:pStyle w:val="33"/>
        <w:rPr>
          <w:sz w:val="26"/>
          <w:szCs w:val="26"/>
        </w:rPr>
      </w:pPr>
      <w:r w:rsidRPr="0026660F">
        <w:rPr>
          <w:sz w:val="26"/>
          <w:szCs w:val="26"/>
        </w:rPr>
        <w:t xml:space="preserve">2.9.4.5. </w:t>
      </w:r>
      <w:proofErr w:type="gramStart"/>
      <w:r w:rsidRPr="0026660F">
        <w:rPr>
          <w:sz w:val="26"/>
          <w:szCs w:val="26"/>
        </w:rPr>
        <w:t>Признание в судебном или ином предусмотренном законом порядке гаража самовольной постройкой, подлежащей сносу (в случае принятия решения о предварительном согласовании предоставления земельного участка или о предоставлении земельного участка, указанного в пункте 2</w:t>
      </w:r>
      <w:r w:rsidRPr="0026660F">
        <w:rPr>
          <w:sz w:val="26"/>
          <w:szCs w:val="26"/>
          <w:u w:val="single"/>
        </w:rPr>
        <w:t xml:space="preserve"> </w:t>
      </w:r>
      <w:r w:rsidRPr="0026660F">
        <w:rPr>
          <w:sz w:val="26"/>
          <w:szCs w:val="26"/>
        </w:rPr>
        <w:t>статьи 3.7 Федерального закона от 25 октября 2001 года № 137-ФЗ «О введении в действие Земельного кодекса Российской Федерации».</w:t>
      </w:r>
      <w:proofErr w:type="gramEnd"/>
    </w:p>
    <w:p w:rsidR="00C93C72" w:rsidRPr="0026660F" w:rsidRDefault="00C93C72" w:rsidP="0026660F">
      <w:pPr>
        <w:pStyle w:val="33"/>
        <w:rPr>
          <w:sz w:val="26"/>
          <w:szCs w:val="26"/>
        </w:rPr>
      </w:pPr>
      <w:r w:rsidRPr="0026660F">
        <w:rPr>
          <w:sz w:val="26"/>
          <w:szCs w:val="26"/>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w:t>
      </w:r>
      <w:r w:rsidRPr="0026660F">
        <w:rPr>
          <w:sz w:val="26"/>
          <w:szCs w:val="26"/>
        </w:rPr>
        <w:lastRenderedPageBreak/>
        <w:t>В случае</w:t>
      </w:r>
      <w:proofErr w:type="gramStart"/>
      <w:r w:rsidRPr="0026660F">
        <w:rPr>
          <w:sz w:val="26"/>
          <w:szCs w:val="26"/>
        </w:rPr>
        <w:t>,</w:t>
      </w:r>
      <w:proofErr w:type="gramEnd"/>
      <w:r w:rsidRPr="0026660F">
        <w:rPr>
          <w:sz w:val="26"/>
          <w:szCs w:val="26"/>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3C72" w:rsidRPr="0026660F" w:rsidRDefault="00C93C72" w:rsidP="0026660F">
      <w:pPr>
        <w:pStyle w:val="33"/>
        <w:rPr>
          <w:rFonts w:eastAsia="Times New Roman"/>
          <w:sz w:val="26"/>
          <w:szCs w:val="26"/>
        </w:rPr>
      </w:pPr>
    </w:p>
    <w:p w:rsidR="00C93C72" w:rsidRPr="0026660F" w:rsidRDefault="00C93C72" w:rsidP="0026660F">
      <w:pPr>
        <w:pStyle w:val="33"/>
        <w:jc w:val="center"/>
        <w:rPr>
          <w:iCs/>
          <w:sz w:val="26"/>
          <w:szCs w:val="26"/>
        </w:rPr>
      </w:pPr>
      <w:r w:rsidRPr="0026660F">
        <w:rPr>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3C72" w:rsidRPr="0026660F" w:rsidRDefault="00C93C72" w:rsidP="0026660F">
      <w:pPr>
        <w:pStyle w:val="33"/>
        <w:jc w:val="center"/>
        <w:rPr>
          <w:i/>
          <w:iCs/>
          <w:sz w:val="26"/>
          <w:szCs w:val="26"/>
        </w:rPr>
      </w:pPr>
    </w:p>
    <w:p w:rsidR="00C93C72" w:rsidRPr="0026660F" w:rsidRDefault="00C93C72" w:rsidP="0026660F">
      <w:pPr>
        <w:pStyle w:val="4"/>
        <w:ind w:left="0" w:firstLine="540"/>
        <w:rPr>
          <w:iCs/>
        </w:rPr>
      </w:pPr>
      <w:r w:rsidRPr="0026660F">
        <w:rPr>
          <w:iCs/>
        </w:rPr>
        <w:t>Услуг, которые являются необходимыми и обязательными для предоставления муниципальной услуги, не имеется.</w:t>
      </w:r>
    </w:p>
    <w:p w:rsidR="00C93C72" w:rsidRPr="0026660F" w:rsidRDefault="00C93C72" w:rsidP="0026660F">
      <w:pPr>
        <w:pStyle w:val="4"/>
        <w:ind w:left="0" w:firstLine="540"/>
        <w:rPr>
          <w:iCs/>
        </w:rPr>
      </w:pPr>
    </w:p>
    <w:p w:rsidR="00C93C72" w:rsidRPr="0026660F" w:rsidRDefault="00C93C72" w:rsidP="0026660F">
      <w:pPr>
        <w:spacing w:after="0" w:line="240" w:lineRule="auto"/>
        <w:ind w:firstLine="540"/>
        <w:jc w:val="center"/>
        <w:rPr>
          <w:rFonts w:ascii="Times New Roman" w:hAnsi="Times New Roman"/>
          <w:sz w:val="26"/>
          <w:szCs w:val="26"/>
        </w:rPr>
      </w:pPr>
      <w:r w:rsidRPr="0026660F">
        <w:rPr>
          <w:rFonts w:ascii="Times New Roman" w:hAnsi="Times New Roman"/>
          <w:sz w:val="26"/>
          <w:szCs w:val="26"/>
        </w:rPr>
        <w:t xml:space="preserve">2.11. Размер платы, взимаемой с заявителя при предоставлении </w:t>
      </w:r>
    </w:p>
    <w:p w:rsidR="00C93C72" w:rsidRPr="0026660F" w:rsidRDefault="00C93C72" w:rsidP="0026660F">
      <w:pPr>
        <w:spacing w:after="0" w:line="240" w:lineRule="auto"/>
        <w:ind w:firstLine="540"/>
        <w:jc w:val="center"/>
        <w:rPr>
          <w:rFonts w:ascii="Times New Roman" w:hAnsi="Times New Roman"/>
          <w:sz w:val="26"/>
          <w:szCs w:val="26"/>
        </w:rPr>
      </w:pPr>
      <w:r w:rsidRPr="0026660F">
        <w:rPr>
          <w:rFonts w:ascii="Times New Roman" w:hAnsi="Times New Roman"/>
          <w:sz w:val="26"/>
          <w:szCs w:val="26"/>
        </w:rPr>
        <w:t>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C93C72" w:rsidRPr="0026660F" w:rsidRDefault="00C93C72" w:rsidP="0026660F">
      <w:pPr>
        <w:spacing w:after="0" w:line="240" w:lineRule="auto"/>
        <w:ind w:firstLine="540"/>
        <w:jc w:val="center"/>
        <w:rPr>
          <w:rFonts w:ascii="Times New Roman" w:hAnsi="Times New Roman"/>
          <w:sz w:val="26"/>
          <w:szCs w:val="26"/>
        </w:rPr>
      </w:pP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Предоставление муниципальной услуги осуществляется для заявителей на безвозмездной основе.</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p>
    <w:p w:rsidR="00C93C72" w:rsidRPr="0026660F" w:rsidRDefault="00C93C72" w:rsidP="0026660F">
      <w:pPr>
        <w:autoSpaceDE w:val="0"/>
        <w:autoSpaceDN w:val="0"/>
        <w:adjustRightInd w:val="0"/>
        <w:spacing w:after="0" w:line="240" w:lineRule="auto"/>
        <w:ind w:firstLine="709"/>
        <w:jc w:val="center"/>
        <w:rPr>
          <w:rFonts w:ascii="Times New Roman" w:hAnsi="Times New Roman"/>
          <w:sz w:val="26"/>
          <w:szCs w:val="26"/>
        </w:rPr>
      </w:pPr>
      <w:r w:rsidRPr="0026660F">
        <w:rPr>
          <w:rFonts w:ascii="Times New Roman" w:hAnsi="Times New Roman"/>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C93C72" w:rsidRPr="0026660F" w:rsidRDefault="00C93C72" w:rsidP="0026660F">
      <w:pPr>
        <w:pStyle w:val="ConsPlusNormal"/>
        <w:ind w:firstLine="851"/>
        <w:jc w:val="both"/>
        <w:rPr>
          <w:rFonts w:ascii="Times New Roman" w:hAnsi="Times New Roman" w:cs="Times New Roman"/>
          <w:sz w:val="26"/>
          <w:szCs w:val="26"/>
        </w:rPr>
      </w:pPr>
      <w:r w:rsidRPr="0026660F">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C93C72" w:rsidRPr="0026660F" w:rsidRDefault="00C93C72" w:rsidP="0026660F">
      <w:pPr>
        <w:pStyle w:val="ConsPlusNormal"/>
        <w:ind w:firstLine="851"/>
        <w:jc w:val="both"/>
        <w:rPr>
          <w:rFonts w:ascii="Times New Roman" w:hAnsi="Times New Roman" w:cs="Times New Roman"/>
          <w:sz w:val="26"/>
          <w:szCs w:val="26"/>
        </w:rPr>
      </w:pPr>
    </w:p>
    <w:p w:rsidR="00C93C72" w:rsidRPr="0026660F" w:rsidRDefault="00C93C72" w:rsidP="0026660F">
      <w:pPr>
        <w:pStyle w:val="ConsPlusNormal"/>
        <w:ind w:firstLine="0"/>
        <w:jc w:val="center"/>
        <w:rPr>
          <w:rFonts w:ascii="Times New Roman" w:hAnsi="Times New Roman" w:cs="Times New Roman"/>
          <w:sz w:val="26"/>
          <w:szCs w:val="26"/>
        </w:rPr>
      </w:pPr>
      <w:r w:rsidRPr="0026660F">
        <w:rPr>
          <w:rFonts w:ascii="Times New Roman" w:hAnsi="Times New Roman" w:cs="Times New Roman"/>
          <w:sz w:val="26"/>
          <w:szCs w:val="26"/>
        </w:rPr>
        <w:t>2.13. Срок и порядок регистрации запроса заявителя</w:t>
      </w:r>
    </w:p>
    <w:p w:rsidR="00C93C72" w:rsidRPr="0026660F" w:rsidRDefault="00C93C72" w:rsidP="0026660F">
      <w:pPr>
        <w:pStyle w:val="ConsPlusNormal"/>
        <w:ind w:firstLine="0"/>
        <w:jc w:val="center"/>
        <w:rPr>
          <w:rFonts w:ascii="Times New Roman" w:hAnsi="Times New Roman" w:cs="Times New Roman"/>
          <w:sz w:val="26"/>
          <w:szCs w:val="26"/>
        </w:rPr>
      </w:pPr>
      <w:r w:rsidRPr="0026660F">
        <w:rPr>
          <w:rFonts w:ascii="Times New Roman" w:hAnsi="Times New Roman" w:cs="Times New Roman"/>
          <w:sz w:val="26"/>
          <w:szCs w:val="26"/>
        </w:rPr>
        <w:t>о предоставлении муниципальной услуги, в том числе в электронной форме</w:t>
      </w:r>
    </w:p>
    <w:p w:rsidR="00C93C72" w:rsidRPr="0026660F" w:rsidRDefault="00C93C72" w:rsidP="0026660F">
      <w:pPr>
        <w:autoSpaceDE w:val="0"/>
        <w:autoSpaceDN w:val="0"/>
        <w:adjustRightInd w:val="0"/>
        <w:spacing w:after="0" w:line="240" w:lineRule="auto"/>
        <w:jc w:val="both"/>
        <w:rPr>
          <w:rFonts w:ascii="Times New Roman" w:hAnsi="Times New Roman"/>
          <w:sz w:val="26"/>
          <w:szCs w:val="26"/>
        </w:rPr>
      </w:pPr>
    </w:p>
    <w:p w:rsidR="00C93C72" w:rsidRPr="0026660F" w:rsidRDefault="00C93C72" w:rsidP="0026660F">
      <w:pPr>
        <w:spacing w:after="0" w:line="240" w:lineRule="auto"/>
        <w:ind w:firstLine="851"/>
        <w:jc w:val="both"/>
        <w:rPr>
          <w:rFonts w:ascii="Times New Roman" w:hAnsi="Times New Roman"/>
          <w:sz w:val="26"/>
          <w:szCs w:val="26"/>
        </w:rPr>
      </w:pPr>
      <w:r w:rsidRPr="0026660F">
        <w:rPr>
          <w:rFonts w:ascii="Times New Roman" w:hAnsi="Times New Roman"/>
          <w:sz w:val="26"/>
          <w:szCs w:val="26"/>
        </w:rPr>
        <w:t>2.13.1. Регистрация заявления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C93C72" w:rsidRPr="0026660F" w:rsidRDefault="00C93C72" w:rsidP="0026660F">
      <w:pPr>
        <w:spacing w:after="0" w:line="240" w:lineRule="auto"/>
        <w:ind w:firstLine="851"/>
        <w:jc w:val="both"/>
        <w:rPr>
          <w:rFonts w:ascii="Times New Roman" w:hAnsi="Times New Roman"/>
          <w:sz w:val="26"/>
          <w:szCs w:val="26"/>
        </w:rPr>
      </w:pPr>
      <w:r w:rsidRPr="0026660F">
        <w:rPr>
          <w:rFonts w:ascii="Times New Roman" w:hAnsi="Times New Roman"/>
          <w:sz w:val="26"/>
          <w:szCs w:val="26"/>
        </w:rPr>
        <w:t>2.13.2. В случае если заявитель направил заявление о предоставлении муниципальной услуги в виде электронного документа, должностное лицо Уполномоченного органа,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C93C72" w:rsidRPr="0026660F" w:rsidRDefault="00C93C72" w:rsidP="0026660F">
      <w:pPr>
        <w:spacing w:after="0" w:line="240" w:lineRule="auto"/>
        <w:ind w:firstLine="851"/>
        <w:jc w:val="both"/>
        <w:rPr>
          <w:rFonts w:ascii="Times New Roman" w:hAnsi="Times New Roman"/>
          <w:sz w:val="26"/>
          <w:szCs w:val="26"/>
        </w:rPr>
      </w:pPr>
      <w:r w:rsidRPr="0026660F">
        <w:rPr>
          <w:rFonts w:ascii="Times New Roman" w:hAnsi="Times New Roman"/>
          <w:sz w:val="26"/>
          <w:szCs w:val="26"/>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w:t>
      </w:r>
      <w:r w:rsidRPr="0026660F">
        <w:rPr>
          <w:rFonts w:ascii="Times New Roman" w:hAnsi="Times New Roman"/>
          <w:sz w:val="26"/>
          <w:szCs w:val="26"/>
        </w:rPr>
        <w:lastRenderedPageBreak/>
        <w:t>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C93C72" w:rsidRPr="0026660F" w:rsidRDefault="00C93C72" w:rsidP="0026660F">
      <w:pPr>
        <w:spacing w:after="0" w:line="240" w:lineRule="auto"/>
        <w:ind w:firstLine="851"/>
        <w:jc w:val="both"/>
        <w:rPr>
          <w:rFonts w:ascii="Times New Roman" w:hAnsi="Times New Roman"/>
          <w:sz w:val="26"/>
          <w:szCs w:val="26"/>
        </w:rPr>
      </w:pPr>
      <w:r w:rsidRPr="0026660F">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26660F">
        <w:rPr>
          <w:rFonts w:ascii="Times New Roman" w:hAnsi="Times New Roman"/>
          <w:sz w:val="26"/>
          <w:szCs w:val="26"/>
        </w:rPr>
        <w:t>ии и ау</w:t>
      </w:r>
      <w:proofErr w:type="gramEnd"/>
      <w:r w:rsidRPr="0026660F">
        <w:rPr>
          <w:rFonts w:ascii="Times New Roman" w:hAnsi="Times New Roman"/>
          <w:sz w:val="26"/>
          <w:szCs w:val="26"/>
        </w:rPr>
        <w:t>тентификации.</w:t>
      </w:r>
    </w:p>
    <w:p w:rsidR="00C93C72" w:rsidRPr="0026660F" w:rsidRDefault="00C93C72" w:rsidP="0026660F">
      <w:pPr>
        <w:spacing w:after="0" w:line="240" w:lineRule="auto"/>
        <w:jc w:val="both"/>
        <w:rPr>
          <w:rFonts w:ascii="Times New Roman" w:hAnsi="Times New Roman"/>
          <w:sz w:val="26"/>
          <w:szCs w:val="26"/>
        </w:rPr>
      </w:pPr>
    </w:p>
    <w:p w:rsidR="00C93C72" w:rsidRPr="0026660F" w:rsidRDefault="00C93C72" w:rsidP="0026660F">
      <w:pPr>
        <w:pStyle w:val="ConsPlusNormal"/>
        <w:ind w:firstLine="851"/>
        <w:jc w:val="center"/>
        <w:rPr>
          <w:rFonts w:ascii="Times New Roman" w:hAnsi="Times New Roman" w:cs="Times New Roman"/>
          <w:sz w:val="26"/>
          <w:szCs w:val="26"/>
        </w:rPr>
      </w:pPr>
      <w:r w:rsidRPr="0026660F">
        <w:rPr>
          <w:rFonts w:ascii="Times New Roman" w:hAnsi="Times New Roman" w:cs="Times New Roman"/>
          <w:sz w:val="26"/>
          <w:szCs w:val="26"/>
        </w:rPr>
        <w:t xml:space="preserve">2.14. </w:t>
      </w:r>
      <w:proofErr w:type="gramStart"/>
      <w:r w:rsidRPr="0026660F">
        <w:rPr>
          <w:rFonts w:ascii="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93C72" w:rsidRPr="0026660F" w:rsidRDefault="00C93C72" w:rsidP="0026660F">
      <w:pPr>
        <w:pStyle w:val="ConsPlusNormal"/>
        <w:ind w:firstLine="851"/>
        <w:jc w:val="center"/>
        <w:rPr>
          <w:rFonts w:ascii="Times New Roman" w:hAnsi="Times New Roman" w:cs="Times New Roman"/>
          <w:sz w:val="26"/>
          <w:szCs w:val="26"/>
        </w:rPr>
      </w:pP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 xml:space="preserve">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 </w:t>
      </w:r>
    </w:p>
    <w:p w:rsidR="00C93C72" w:rsidRPr="0026660F" w:rsidRDefault="00C93C72" w:rsidP="0026660F">
      <w:pPr>
        <w:pStyle w:val="ConsPlusNormal"/>
        <w:ind w:firstLine="851"/>
        <w:jc w:val="both"/>
        <w:rPr>
          <w:rFonts w:ascii="Times New Roman" w:hAnsi="Times New Roman" w:cs="Times New Roman"/>
          <w:iCs/>
          <w:sz w:val="26"/>
          <w:szCs w:val="26"/>
        </w:rPr>
      </w:pPr>
      <w:proofErr w:type="gramStart"/>
      <w:r w:rsidRPr="0026660F">
        <w:rPr>
          <w:rFonts w:ascii="Times New Roman" w:hAnsi="Times New Roman" w:cs="Times New Roman"/>
          <w:iCs/>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38" w:history="1">
        <w:r w:rsidRPr="00570A96">
          <w:rPr>
            <w:rStyle w:val="a3"/>
            <w:rFonts w:ascii="Times New Roman" w:hAnsi="Times New Roman"/>
            <w:iCs/>
            <w:color w:val="auto"/>
            <w:sz w:val="26"/>
            <w:szCs w:val="26"/>
            <w:u w:val="none"/>
          </w:rPr>
          <w:t>приказом</w:t>
        </w:r>
      </w:hyperlink>
      <w:r w:rsidRPr="00570A96">
        <w:rPr>
          <w:rFonts w:ascii="Times New Roman" w:hAnsi="Times New Roman" w:cs="Times New Roman"/>
          <w:iCs/>
          <w:sz w:val="26"/>
          <w:szCs w:val="26"/>
        </w:rPr>
        <w:t xml:space="preserve"> </w:t>
      </w:r>
      <w:r w:rsidRPr="0026660F">
        <w:rPr>
          <w:rFonts w:ascii="Times New Roman" w:hAnsi="Times New Roman" w:cs="Times New Roman"/>
          <w:iCs/>
          <w:sz w:val="26"/>
          <w:szCs w:val="26"/>
        </w:rPr>
        <w:t>Министерства труда и социальной защиты Российской Федерации от 22 июня 2015 года № 386н;</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 xml:space="preserve">оказание помощи, необходимой для получения в доступной для них форме </w:t>
      </w:r>
      <w:r w:rsidRPr="0026660F">
        <w:rPr>
          <w:rFonts w:ascii="Times New Roman" w:hAnsi="Times New Roman" w:cs="Times New Roman"/>
          <w:iCs/>
          <w:sz w:val="26"/>
          <w:szCs w:val="26"/>
        </w:rPr>
        <w:lastRenderedPageBreak/>
        <w:t>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 xml:space="preserve">обеспечение при необходимости допуска в здание, в котором предоставляется муниципальная услуга, </w:t>
      </w:r>
      <w:proofErr w:type="spellStart"/>
      <w:r w:rsidRPr="0026660F">
        <w:rPr>
          <w:rFonts w:ascii="Times New Roman" w:hAnsi="Times New Roman" w:cs="Times New Roman"/>
          <w:iCs/>
          <w:sz w:val="26"/>
          <w:szCs w:val="26"/>
        </w:rPr>
        <w:t>сурдопереводчика</w:t>
      </w:r>
      <w:proofErr w:type="spellEnd"/>
      <w:r w:rsidRPr="0026660F">
        <w:rPr>
          <w:rFonts w:ascii="Times New Roman" w:hAnsi="Times New Roman" w:cs="Times New Roman"/>
          <w:iCs/>
          <w:sz w:val="26"/>
          <w:szCs w:val="26"/>
        </w:rPr>
        <w:t xml:space="preserve">, </w:t>
      </w:r>
      <w:proofErr w:type="spellStart"/>
      <w:r w:rsidRPr="0026660F">
        <w:rPr>
          <w:rFonts w:ascii="Times New Roman" w:hAnsi="Times New Roman" w:cs="Times New Roman"/>
          <w:iCs/>
          <w:sz w:val="26"/>
          <w:szCs w:val="26"/>
        </w:rPr>
        <w:t>тифлосурдопереводчика</w:t>
      </w:r>
      <w:proofErr w:type="spellEnd"/>
      <w:r w:rsidRPr="0026660F">
        <w:rPr>
          <w:rFonts w:ascii="Times New Roman" w:hAnsi="Times New Roman" w:cs="Times New Roman"/>
          <w:iCs/>
          <w:sz w:val="26"/>
          <w:szCs w:val="26"/>
        </w:rPr>
        <w:t>;</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 xml:space="preserve"> 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C93C72" w:rsidRPr="0026660F" w:rsidRDefault="00C93C72" w:rsidP="0026660F">
      <w:pPr>
        <w:pStyle w:val="4"/>
        <w:ind w:left="0" w:firstLine="851"/>
        <w:jc w:val="both"/>
        <w:rPr>
          <w:iCs/>
        </w:rPr>
      </w:pPr>
      <w:r w:rsidRPr="0026660F">
        <w:rPr>
          <w:iCs/>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C93C72" w:rsidRPr="0026660F" w:rsidRDefault="00C93C72" w:rsidP="0026660F">
      <w:pPr>
        <w:pStyle w:val="4"/>
        <w:ind w:left="0" w:firstLine="851"/>
        <w:jc w:val="both"/>
        <w:rPr>
          <w:iCs/>
        </w:rPr>
      </w:pPr>
      <w:r w:rsidRPr="0026660F">
        <w:rPr>
          <w:iCs/>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C93C72" w:rsidRPr="0026660F" w:rsidRDefault="00C93C72" w:rsidP="0026660F">
      <w:pPr>
        <w:pStyle w:val="4"/>
        <w:ind w:left="0" w:firstLine="851"/>
        <w:jc w:val="both"/>
        <w:rPr>
          <w:iCs/>
        </w:rPr>
      </w:pPr>
      <w:r w:rsidRPr="0026660F">
        <w:rPr>
          <w:iCs/>
        </w:rPr>
        <w:t>Административный регламент, муниципальный правовой акт о его утверждении должны быть доступны для ознакомления на бумажных носителях.</w:t>
      </w:r>
    </w:p>
    <w:p w:rsidR="00C93C72" w:rsidRPr="0026660F" w:rsidRDefault="00C93C72" w:rsidP="0026660F">
      <w:pPr>
        <w:pStyle w:val="4"/>
        <w:ind w:left="0" w:firstLine="851"/>
        <w:jc w:val="both"/>
        <w:rPr>
          <w:iCs/>
        </w:rPr>
      </w:pPr>
      <w:r w:rsidRPr="0026660F">
        <w:rPr>
          <w:iCs/>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C93C72" w:rsidRPr="0026660F" w:rsidRDefault="00C93C72" w:rsidP="0026660F">
      <w:pPr>
        <w:pStyle w:val="4"/>
        <w:ind w:left="0"/>
        <w:jc w:val="both"/>
        <w:rPr>
          <w:iCs/>
        </w:rPr>
      </w:pPr>
    </w:p>
    <w:p w:rsidR="00C93C72" w:rsidRPr="0026660F" w:rsidRDefault="00C93C72" w:rsidP="0026660F">
      <w:pPr>
        <w:pStyle w:val="4"/>
        <w:ind w:left="0"/>
        <w:jc w:val="center"/>
        <w:rPr>
          <w:iCs/>
        </w:rPr>
      </w:pPr>
      <w:r w:rsidRPr="0026660F">
        <w:rPr>
          <w:iCs/>
        </w:rPr>
        <w:t>2.15. Показатели доступности и качества муниципальной услуги</w:t>
      </w:r>
    </w:p>
    <w:p w:rsidR="00C93C72" w:rsidRPr="0026660F" w:rsidRDefault="00C93C72" w:rsidP="0026660F">
      <w:pPr>
        <w:autoSpaceDE w:val="0"/>
        <w:autoSpaceDN w:val="0"/>
        <w:adjustRightInd w:val="0"/>
        <w:spacing w:after="0" w:line="240" w:lineRule="auto"/>
        <w:jc w:val="both"/>
        <w:rPr>
          <w:rFonts w:ascii="Times New Roman" w:hAnsi="Times New Roman"/>
          <w:sz w:val="26"/>
          <w:szCs w:val="26"/>
        </w:rPr>
      </w:pP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2.15.1. Показателями доступности муниципальной услуги являются:</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информирование заявителей о предоставлении муниципальной услуги; </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 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 оборудование помещений Уполномоченного органа местами хранения верхней одежды заявителей, местами общего пользования;</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 соблюдение графика работы Уполномоченного органа;</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lastRenderedPageBreak/>
        <w:t xml:space="preserve"> 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время, затраченное на получение конечного результата муниципальной услуги.</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2.15.2. Показателями качества муниципальной услуги являются:</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C93C72" w:rsidRPr="0026660F" w:rsidRDefault="00C93C72" w:rsidP="0026660F">
      <w:pPr>
        <w:pStyle w:val="4"/>
        <w:ind w:left="0" w:firstLine="709"/>
        <w:jc w:val="both"/>
      </w:pPr>
      <w:r w:rsidRPr="0026660F">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w:t>
      </w:r>
    </w:p>
    <w:p w:rsidR="00C93C72" w:rsidRPr="0026660F" w:rsidRDefault="00C93C72" w:rsidP="0026660F">
      <w:pPr>
        <w:spacing w:after="0" w:line="240" w:lineRule="auto"/>
        <w:ind w:firstLine="709"/>
        <w:jc w:val="center"/>
        <w:rPr>
          <w:rFonts w:ascii="Times New Roman" w:hAnsi="Times New Roman"/>
          <w:sz w:val="26"/>
          <w:szCs w:val="26"/>
        </w:rPr>
      </w:pPr>
    </w:p>
    <w:p w:rsidR="00C93C72" w:rsidRPr="0026660F" w:rsidRDefault="00C93C72" w:rsidP="0026660F">
      <w:pPr>
        <w:spacing w:after="0" w:line="240" w:lineRule="auto"/>
        <w:ind w:firstLine="709"/>
        <w:jc w:val="center"/>
        <w:rPr>
          <w:rFonts w:ascii="Times New Roman" w:hAnsi="Times New Roman"/>
          <w:sz w:val="26"/>
          <w:szCs w:val="26"/>
        </w:rPr>
      </w:pPr>
      <w:r w:rsidRPr="0026660F">
        <w:rPr>
          <w:rFonts w:ascii="Times New Roman" w:hAnsi="Times New Roman"/>
          <w:sz w:val="26"/>
          <w:szCs w:val="26"/>
        </w:rPr>
        <w:t>2.16. Перечень классов средств электронной подписи, которые</w:t>
      </w:r>
    </w:p>
    <w:p w:rsidR="00C93C72" w:rsidRPr="0026660F" w:rsidRDefault="00C93C72" w:rsidP="0026660F">
      <w:pPr>
        <w:spacing w:after="0" w:line="240" w:lineRule="auto"/>
        <w:ind w:firstLine="709"/>
        <w:jc w:val="center"/>
        <w:rPr>
          <w:rFonts w:ascii="Times New Roman" w:hAnsi="Times New Roman"/>
          <w:sz w:val="26"/>
          <w:szCs w:val="26"/>
        </w:rPr>
      </w:pPr>
      <w:r w:rsidRPr="0026660F">
        <w:rPr>
          <w:rFonts w:ascii="Times New Roman" w:hAnsi="Times New Roman"/>
          <w:sz w:val="26"/>
          <w:szCs w:val="26"/>
        </w:rPr>
        <w:t>допускаются к использованию при обращении за получением</w:t>
      </w:r>
    </w:p>
    <w:p w:rsidR="00C93C72" w:rsidRPr="0026660F" w:rsidRDefault="00C93C72" w:rsidP="0026660F">
      <w:pPr>
        <w:spacing w:after="0" w:line="240" w:lineRule="auto"/>
        <w:ind w:firstLine="709"/>
        <w:jc w:val="center"/>
        <w:rPr>
          <w:rFonts w:ascii="Times New Roman" w:hAnsi="Times New Roman"/>
          <w:sz w:val="26"/>
          <w:szCs w:val="26"/>
        </w:rPr>
      </w:pPr>
      <w:r w:rsidRPr="0026660F">
        <w:rPr>
          <w:rFonts w:ascii="Times New Roman" w:hAnsi="Times New Roman"/>
          <w:sz w:val="26"/>
          <w:szCs w:val="26"/>
        </w:rPr>
        <w:t>муниципальной услуги, оказываемой с применением</w:t>
      </w:r>
    </w:p>
    <w:p w:rsidR="00C93C72" w:rsidRPr="0026660F" w:rsidRDefault="00C93C72" w:rsidP="0026660F">
      <w:pPr>
        <w:spacing w:after="0" w:line="240" w:lineRule="auto"/>
        <w:ind w:firstLine="709"/>
        <w:jc w:val="center"/>
        <w:rPr>
          <w:rFonts w:ascii="Times New Roman" w:hAnsi="Times New Roman"/>
          <w:sz w:val="26"/>
          <w:szCs w:val="26"/>
        </w:rPr>
      </w:pPr>
      <w:r w:rsidRPr="0026660F">
        <w:rPr>
          <w:rFonts w:ascii="Times New Roman" w:hAnsi="Times New Roman"/>
          <w:sz w:val="26"/>
          <w:szCs w:val="26"/>
        </w:rPr>
        <w:t>усиленной квалифицированной электронной подписи</w:t>
      </w:r>
    </w:p>
    <w:p w:rsidR="00C93C72" w:rsidRPr="0026660F" w:rsidRDefault="00C93C72" w:rsidP="0026660F">
      <w:pPr>
        <w:spacing w:after="0" w:line="240" w:lineRule="auto"/>
        <w:ind w:firstLine="709"/>
        <w:jc w:val="both"/>
        <w:rPr>
          <w:rFonts w:ascii="Times New Roman" w:hAnsi="Times New Roman"/>
          <w:sz w:val="26"/>
          <w:szCs w:val="26"/>
        </w:rPr>
      </w:pP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С учетом </w:t>
      </w:r>
      <w:hyperlink r:id="rId39" w:history="1">
        <w:r w:rsidRPr="0026660F">
          <w:rPr>
            <w:rFonts w:ascii="Times New Roman" w:hAnsi="Times New Roman"/>
            <w:sz w:val="26"/>
            <w:szCs w:val="26"/>
          </w:rPr>
          <w:t>Требований</w:t>
        </w:r>
      </w:hyperlink>
      <w:r w:rsidRPr="0026660F">
        <w:rPr>
          <w:rFonts w:ascii="Times New Roman" w:hAnsi="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26660F">
        <w:rPr>
          <w:rFonts w:ascii="Times New Roman" w:hAnsi="Times New Roman"/>
          <w:sz w:val="26"/>
          <w:szCs w:val="26"/>
        </w:rPr>
        <w:t>2</w:t>
      </w:r>
      <w:proofErr w:type="gramEnd"/>
      <w:r w:rsidRPr="0026660F">
        <w:rPr>
          <w:rFonts w:ascii="Times New Roman" w:hAnsi="Times New Roman"/>
          <w:sz w:val="26"/>
          <w:szCs w:val="26"/>
        </w:rPr>
        <w:t>, КС3, КВ1, КВ2 и КА1.</w:t>
      </w:r>
    </w:p>
    <w:p w:rsidR="00C93C72" w:rsidRPr="0026660F" w:rsidRDefault="00C93C72" w:rsidP="0026660F">
      <w:pPr>
        <w:spacing w:after="0" w:line="240" w:lineRule="auto"/>
        <w:ind w:firstLine="720"/>
        <w:jc w:val="both"/>
        <w:rPr>
          <w:rFonts w:ascii="Times New Roman" w:hAnsi="Times New Roman"/>
          <w:sz w:val="26"/>
          <w:szCs w:val="26"/>
          <w:lang w:eastAsia="ru-RU"/>
        </w:rPr>
      </w:pPr>
    </w:p>
    <w:p w:rsidR="00C93C72" w:rsidRPr="0026660F" w:rsidRDefault="00C93C72" w:rsidP="0026660F">
      <w:pPr>
        <w:spacing w:after="0" w:line="240" w:lineRule="auto"/>
        <w:ind w:firstLine="709"/>
        <w:jc w:val="center"/>
        <w:rPr>
          <w:rFonts w:ascii="Times New Roman" w:hAnsi="Times New Roman"/>
          <w:sz w:val="26"/>
          <w:szCs w:val="26"/>
        </w:rPr>
      </w:pPr>
      <w:r w:rsidRPr="0026660F">
        <w:rPr>
          <w:rFonts w:ascii="Times New Roman" w:hAnsi="Times New Roman"/>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93C72" w:rsidRPr="0026660F" w:rsidRDefault="00C93C72" w:rsidP="0026660F">
      <w:pPr>
        <w:pStyle w:val="22"/>
        <w:ind w:firstLine="540"/>
        <w:rPr>
          <w:sz w:val="26"/>
          <w:szCs w:val="26"/>
        </w:rPr>
      </w:pPr>
    </w:p>
    <w:p w:rsidR="00C93C72" w:rsidRPr="0026660F" w:rsidRDefault="00C93C72" w:rsidP="0026660F">
      <w:pPr>
        <w:spacing w:after="0" w:line="240" w:lineRule="auto"/>
        <w:jc w:val="center"/>
        <w:rPr>
          <w:rFonts w:ascii="Times New Roman" w:hAnsi="Times New Roman"/>
          <w:sz w:val="26"/>
          <w:szCs w:val="26"/>
        </w:rPr>
      </w:pPr>
      <w:r w:rsidRPr="0026660F">
        <w:rPr>
          <w:rFonts w:ascii="Times New Roman" w:hAnsi="Times New Roman"/>
          <w:sz w:val="26"/>
          <w:szCs w:val="26"/>
        </w:rPr>
        <w:t>3.1. Исчерпывающий перечень административных процедур</w:t>
      </w:r>
    </w:p>
    <w:p w:rsidR="00C93C72" w:rsidRPr="0026660F" w:rsidRDefault="00C93C72" w:rsidP="0026660F">
      <w:pPr>
        <w:spacing w:after="0" w:line="240" w:lineRule="auto"/>
        <w:ind w:firstLine="709"/>
        <w:jc w:val="both"/>
        <w:rPr>
          <w:rFonts w:ascii="Times New Roman" w:hAnsi="Times New Roman"/>
          <w:sz w:val="26"/>
          <w:szCs w:val="26"/>
        </w:rPr>
      </w:pPr>
    </w:p>
    <w:p w:rsidR="00C93C72" w:rsidRPr="0026660F" w:rsidRDefault="00C93C72" w:rsidP="0026660F">
      <w:pPr>
        <w:widowControl w:val="0"/>
        <w:autoSpaceDE w:val="0"/>
        <w:autoSpaceDN w:val="0"/>
        <w:adjustRightInd w:val="0"/>
        <w:spacing w:after="0" w:line="240" w:lineRule="auto"/>
        <w:ind w:right="-2" w:firstLine="720"/>
        <w:jc w:val="both"/>
        <w:rPr>
          <w:rFonts w:ascii="Times New Roman" w:hAnsi="Times New Roman"/>
          <w:sz w:val="26"/>
          <w:szCs w:val="26"/>
        </w:rPr>
      </w:pPr>
      <w:r w:rsidRPr="0026660F">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C93C72" w:rsidRPr="0026660F" w:rsidRDefault="00C93C72" w:rsidP="0026660F">
      <w:pPr>
        <w:widowControl w:val="0"/>
        <w:autoSpaceDE w:val="0"/>
        <w:autoSpaceDN w:val="0"/>
        <w:adjustRightInd w:val="0"/>
        <w:spacing w:after="0" w:line="240" w:lineRule="auto"/>
        <w:ind w:right="-2" w:firstLine="720"/>
        <w:jc w:val="both"/>
        <w:rPr>
          <w:rFonts w:ascii="Times New Roman" w:hAnsi="Times New Roman"/>
          <w:sz w:val="26"/>
          <w:szCs w:val="26"/>
        </w:rPr>
      </w:pPr>
      <w:r w:rsidRPr="0026660F">
        <w:rPr>
          <w:rFonts w:ascii="Times New Roman" w:hAnsi="Times New Roman"/>
          <w:sz w:val="26"/>
          <w:szCs w:val="26"/>
        </w:rPr>
        <w:t>прием и регистрация заявления и прилагаемых документов;</w:t>
      </w:r>
      <w:r w:rsidRPr="0026660F">
        <w:rPr>
          <w:rFonts w:ascii="Times New Roman" w:hAnsi="Times New Roman"/>
          <w:sz w:val="26"/>
          <w:szCs w:val="26"/>
        </w:rPr>
        <w:tab/>
      </w:r>
    </w:p>
    <w:p w:rsidR="00C93C72" w:rsidRPr="0026660F" w:rsidRDefault="00C93C72" w:rsidP="0026660F">
      <w:pPr>
        <w:widowControl w:val="0"/>
        <w:autoSpaceDE w:val="0"/>
        <w:autoSpaceDN w:val="0"/>
        <w:adjustRightInd w:val="0"/>
        <w:spacing w:after="0" w:line="240" w:lineRule="auto"/>
        <w:ind w:right="-2" w:firstLine="720"/>
        <w:jc w:val="both"/>
        <w:rPr>
          <w:rFonts w:ascii="Times New Roman" w:hAnsi="Times New Roman"/>
          <w:sz w:val="26"/>
          <w:szCs w:val="26"/>
        </w:rPr>
      </w:pPr>
      <w:r w:rsidRPr="0026660F">
        <w:rPr>
          <w:rFonts w:ascii="Times New Roman" w:hAnsi="Times New Roman"/>
          <w:sz w:val="26"/>
          <w:szCs w:val="26"/>
        </w:rPr>
        <w:t>рассмотрение заявления и прилагаемых документов, принятие решения о предоставлении (об отказе в предоставлении) муниципальной услуги;</w:t>
      </w:r>
    </w:p>
    <w:p w:rsidR="00C93C72" w:rsidRPr="0026660F" w:rsidRDefault="00C93C72" w:rsidP="0026660F">
      <w:pPr>
        <w:widowControl w:val="0"/>
        <w:autoSpaceDE w:val="0"/>
        <w:autoSpaceDN w:val="0"/>
        <w:adjustRightInd w:val="0"/>
        <w:spacing w:after="0" w:line="240" w:lineRule="auto"/>
        <w:ind w:right="-2" w:firstLine="720"/>
        <w:jc w:val="both"/>
        <w:rPr>
          <w:rFonts w:ascii="Times New Roman" w:hAnsi="Times New Roman"/>
          <w:sz w:val="26"/>
          <w:szCs w:val="26"/>
        </w:rPr>
      </w:pPr>
      <w:r w:rsidRPr="0026660F">
        <w:rPr>
          <w:rFonts w:ascii="Times New Roman" w:hAnsi="Times New Roman"/>
          <w:sz w:val="26"/>
          <w:szCs w:val="26"/>
        </w:rPr>
        <w:t>выдача (направление) заявителю результата предоставления муниципальной услуги.</w:t>
      </w:r>
    </w:p>
    <w:p w:rsidR="00C93C72" w:rsidRPr="0026660F" w:rsidRDefault="00C93C72" w:rsidP="0026660F">
      <w:pPr>
        <w:widowControl w:val="0"/>
        <w:autoSpaceDE w:val="0"/>
        <w:autoSpaceDN w:val="0"/>
        <w:adjustRightInd w:val="0"/>
        <w:spacing w:after="0" w:line="240" w:lineRule="auto"/>
        <w:ind w:right="-2" w:firstLine="720"/>
        <w:jc w:val="both"/>
        <w:rPr>
          <w:rFonts w:ascii="Times New Roman" w:hAnsi="Times New Roman"/>
          <w:sz w:val="26"/>
          <w:szCs w:val="26"/>
        </w:rPr>
      </w:pPr>
      <w:r w:rsidRPr="0026660F">
        <w:rPr>
          <w:rFonts w:ascii="Times New Roman" w:hAnsi="Times New Roman"/>
          <w:sz w:val="26"/>
          <w:szCs w:val="26"/>
        </w:rPr>
        <w:t xml:space="preserve">              </w:t>
      </w:r>
    </w:p>
    <w:p w:rsidR="00C93C72" w:rsidRPr="0026660F" w:rsidRDefault="00C93C72" w:rsidP="0026660F">
      <w:pPr>
        <w:widowControl w:val="0"/>
        <w:autoSpaceDE w:val="0"/>
        <w:autoSpaceDN w:val="0"/>
        <w:adjustRightInd w:val="0"/>
        <w:spacing w:after="0" w:line="240" w:lineRule="auto"/>
        <w:ind w:right="-2" w:firstLine="720"/>
        <w:jc w:val="center"/>
        <w:rPr>
          <w:rFonts w:ascii="Times New Roman" w:hAnsi="Times New Roman"/>
          <w:sz w:val="26"/>
          <w:szCs w:val="26"/>
        </w:rPr>
      </w:pPr>
      <w:r w:rsidRPr="0026660F">
        <w:rPr>
          <w:rFonts w:ascii="Times New Roman" w:hAnsi="Times New Roman"/>
          <w:sz w:val="26"/>
          <w:szCs w:val="26"/>
        </w:rPr>
        <w:lastRenderedPageBreak/>
        <w:t xml:space="preserve">3.2. </w:t>
      </w:r>
      <w:r w:rsidRPr="0026660F">
        <w:rPr>
          <w:rFonts w:ascii="Times New Roman" w:hAnsi="Times New Roman"/>
          <w:iCs/>
          <w:sz w:val="26"/>
          <w:szCs w:val="26"/>
        </w:rPr>
        <w:t>Прием и регистрация заявления о предоставлении муниципальной услуги</w:t>
      </w:r>
    </w:p>
    <w:p w:rsidR="00C93C72" w:rsidRPr="0026660F" w:rsidRDefault="00C93C72" w:rsidP="0026660F">
      <w:pPr>
        <w:widowControl w:val="0"/>
        <w:autoSpaceDE w:val="0"/>
        <w:autoSpaceDN w:val="0"/>
        <w:adjustRightInd w:val="0"/>
        <w:spacing w:after="0" w:line="240" w:lineRule="auto"/>
        <w:ind w:right="-2" w:firstLine="720"/>
        <w:jc w:val="both"/>
        <w:rPr>
          <w:rFonts w:ascii="Times New Roman" w:hAnsi="Times New Roman"/>
          <w:sz w:val="26"/>
          <w:szCs w:val="26"/>
        </w:rPr>
      </w:pPr>
    </w:p>
    <w:p w:rsidR="00C93C72" w:rsidRPr="0026660F" w:rsidRDefault="00C93C72" w:rsidP="0026660F">
      <w:pPr>
        <w:widowControl w:val="0"/>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к нему документов.</w:t>
      </w:r>
    </w:p>
    <w:p w:rsidR="00C93C72" w:rsidRPr="0026660F" w:rsidRDefault="00C93C72" w:rsidP="0026660F">
      <w:pPr>
        <w:widowControl w:val="0"/>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w:t>
      </w:r>
    </w:p>
    <w:p w:rsidR="00C93C72" w:rsidRPr="0026660F" w:rsidRDefault="00C93C72" w:rsidP="0026660F">
      <w:pPr>
        <w:widowControl w:val="0"/>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C93C72" w:rsidRPr="0026660F" w:rsidRDefault="00C93C72" w:rsidP="0026660F">
      <w:pPr>
        <w:widowControl w:val="0"/>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C93C72" w:rsidRPr="0026660F" w:rsidRDefault="00C93C72" w:rsidP="0026660F">
      <w:pPr>
        <w:widowControl w:val="0"/>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в случае личного обращения заявителя в МФЦ выдает расписку в предоставлении полученных документов с указанием их перечня (в случае предоставления документов через многофункциональный центр).</w:t>
      </w:r>
    </w:p>
    <w:p w:rsidR="00C93C72" w:rsidRPr="0026660F" w:rsidRDefault="00C93C72" w:rsidP="0026660F">
      <w:pPr>
        <w:widowControl w:val="0"/>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C93C72" w:rsidRPr="0026660F" w:rsidRDefault="00C93C72" w:rsidP="0026660F">
      <w:pPr>
        <w:widowControl w:val="0"/>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C93C72" w:rsidRPr="0026660F" w:rsidRDefault="00C93C72" w:rsidP="0026660F">
      <w:pPr>
        <w:widowControl w:val="0"/>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3.2.5.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 в надлежащий орган.</w:t>
      </w:r>
    </w:p>
    <w:p w:rsidR="00C93C72" w:rsidRPr="0026660F" w:rsidRDefault="00C93C72" w:rsidP="0026660F">
      <w:pPr>
        <w:widowControl w:val="0"/>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3.2.6. Результатом выполнения административной процедуры является направление должностному лицу, ответственному за предоставление муниципальной услуги заявления и прилагаемых документов на рассмотрение.</w:t>
      </w:r>
    </w:p>
    <w:p w:rsidR="00C93C72" w:rsidRPr="0026660F" w:rsidRDefault="00C93C72" w:rsidP="0026660F">
      <w:pPr>
        <w:spacing w:after="0" w:line="240" w:lineRule="auto"/>
        <w:ind w:firstLine="720"/>
        <w:jc w:val="both"/>
        <w:rPr>
          <w:rFonts w:ascii="Times New Roman" w:hAnsi="Times New Roman"/>
          <w:i/>
          <w:sz w:val="26"/>
          <w:szCs w:val="26"/>
        </w:rPr>
      </w:pPr>
    </w:p>
    <w:p w:rsidR="00C93C72" w:rsidRPr="0026660F" w:rsidRDefault="00C93C72" w:rsidP="0026660F">
      <w:pPr>
        <w:widowControl w:val="0"/>
        <w:autoSpaceDE w:val="0"/>
        <w:autoSpaceDN w:val="0"/>
        <w:adjustRightInd w:val="0"/>
        <w:spacing w:after="0" w:line="240" w:lineRule="auto"/>
        <w:ind w:right="-2" w:firstLine="720"/>
        <w:jc w:val="center"/>
        <w:rPr>
          <w:rFonts w:ascii="Times New Roman" w:hAnsi="Times New Roman"/>
          <w:sz w:val="26"/>
          <w:szCs w:val="26"/>
        </w:rPr>
      </w:pPr>
      <w:r w:rsidRPr="0026660F">
        <w:rPr>
          <w:rFonts w:ascii="Times New Roman" w:hAnsi="Times New Roman"/>
          <w:sz w:val="26"/>
          <w:szCs w:val="26"/>
        </w:rPr>
        <w:t>3.3. Рассмотрение заявления и прилагаемых документов, принятие решения о предоставлении (об отказе в предоставлении) муниципальной услуги</w:t>
      </w:r>
    </w:p>
    <w:p w:rsidR="00C93C72" w:rsidRPr="0026660F" w:rsidRDefault="00C93C72" w:rsidP="0026660F">
      <w:pPr>
        <w:widowControl w:val="0"/>
        <w:autoSpaceDE w:val="0"/>
        <w:autoSpaceDN w:val="0"/>
        <w:adjustRightInd w:val="0"/>
        <w:spacing w:after="0" w:line="240" w:lineRule="auto"/>
        <w:ind w:right="-2" w:firstLine="720"/>
        <w:jc w:val="center"/>
        <w:rPr>
          <w:rFonts w:ascii="Times New Roman" w:hAnsi="Times New Roman"/>
          <w:sz w:val="26"/>
          <w:szCs w:val="26"/>
        </w:rPr>
      </w:pP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к нему документов на рассмотрение должностным лицом, ответственным за предоставление муниципальной услуги.</w:t>
      </w:r>
    </w:p>
    <w:p w:rsidR="00C93C72" w:rsidRPr="0026660F" w:rsidRDefault="00C93C72" w:rsidP="0026660F">
      <w:pPr>
        <w:pStyle w:val="ConsPlusNormal"/>
        <w:ind w:firstLine="709"/>
        <w:jc w:val="both"/>
        <w:rPr>
          <w:rFonts w:ascii="Times New Roman" w:hAnsi="Times New Roman" w:cs="Times New Roman"/>
          <w:sz w:val="26"/>
          <w:szCs w:val="26"/>
        </w:rPr>
      </w:pPr>
      <w:r w:rsidRPr="00570A96">
        <w:rPr>
          <w:rFonts w:ascii="Times New Roman" w:hAnsi="Times New Roman" w:cs="Times New Roman"/>
          <w:sz w:val="26"/>
          <w:szCs w:val="26"/>
        </w:rPr>
        <w:t xml:space="preserve">3.3.2. В случае поступления </w:t>
      </w:r>
      <w:hyperlink w:anchor="Par428" w:tooltip="                                 ЗАЯВЛЕНИЕ" w:history="1">
        <w:r w:rsidRPr="00570A96">
          <w:rPr>
            <w:rStyle w:val="a3"/>
            <w:rFonts w:ascii="Times New Roman" w:hAnsi="Times New Roman"/>
            <w:color w:val="auto"/>
            <w:sz w:val="26"/>
            <w:szCs w:val="26"/>
            <w:u w:val="none"/>
          </w:rPr>
          <w:t>заявления</w:t>
        </w:r>
      </w:hyperlink>
      <w:r w:rsidRPr="00570A96">
        <w:rPr>
          <w:rFonts w:ascii="Times New Roman" w:hAnsi="Times New Roman" w:cs="Times New Roman"/>
          <w:sz w:val="26"/>
          <w:szCs w:val="26"/>
        </w:rPr>
        <w:t xml:space="preserve"> и прилагаемых документов в</w:t>
      </w:r>
      <w:r w:rsidRPr="0026660F">
        <w:rPr>
          <w:rFonts w:ascii="Times New Roman" w:hAnsi="Times New Roman" w:cs="Times New Roman"/>
          <w:sz w:val="26"/>
          <w:szCs w:val="26"/>
        </w:rPr>
        <w:t xml:space="preserve">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 xml:space="preserve">Проверка усиленной неквалифицированной электронной подписи или усиленной квалифицированной электронной подписи осуществляется с использованием имеющихся средств электронной подписи или средств </w:t>
      </w:r>
      <w:r w:rsidRPr="0026660F">
        <w:rPr>
          <w:rFonts w:ascii="Times New Roman" w:hAnsi="Times New Roman" w:cs="Times New Roman"/>
          <w:sz w:val="26"/>
          <w:szCs w:val="26"/>
        </w:rPr>
        <w:lastRenderedPageBreak/>
        <w:t>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26660F">
        <w:rPr>
          <w:rFonts w:ascii="Times New Roman" w:hAnsi="Times New Roman" w:cs="Times New Roman"/>
          <w:sz w:val="26"/>
          <w:szCs w:val="26"/>
        </w:rPr>
        <w:t>ии и ау</w:t>
      </w:r>
      <w:proofErr w:type="gramEnd"/>
      <w:r w:rsidRPr="0026660F">
        <w:rPr>
          <w:rFonts w:ascii="Times New Roman" w:hAnsi="Times New Roman" w:cs="Times New Roman"/>
          <w:sz w:val="26"/>
          <w:szCs w:val="26"/>
        </w:rPr>
        <w:t>тентификации.</w:t>
      </w: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3.3.3. В случае если в рамках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 готовит уведомление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w:t>
      </w: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3.3.4. </w:t>
      </w:r>
      <w:proofErr w:type="gramStart"/>
      <w:r w:rsidRPr="0026660F">
        <w:rPr>
          <w:rFonts w:ascii="Times New Roman" w:hAnsi="Times New Roman"/>
          <w:sz w:val="26"/>
          <w:szCs w:val="26"/>
        </w:rPr>
        <w:t>В случае поступления заявления и прилагаемых документов на бумажном носителе, а также в случае,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заявления и прилагаемых документов в электронной форме), должностное лицо, ответственное за предоставление муниципальной услуги, в течение 10 дней со дня поступления документов проверяет заявление и прилагаемые документы на наличие либо</w:t>
      </w:r>
      <w:proofErr w:type="gramEnd"/>
      <w:r w:rsidRPr="0026660F">
        <w:rPr>
          <w:rFonts w:ascii="Times New Roman" w:hAnsi="Times New Roman"/>
          <w:sz w:val="26"/>
          <w:szCs w:val="26"/>
        </w:rPr>
        <w:t xml:space="preserve"> отсутствие оснований для возврата заявления и прилагаемых документов, предусмотренных подпунктом 2.9.3 пункта 2.9 настоящего административного регламента.</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3.3.5. В случае наличия оснований для возврата заявления и прилагаемых документов, предусмотренных подпунктом 2.9.3 пункта 2.9 настоящего административного регламента, должностное лицо, ответственное за предоставление муниципальной услуги, готовит проект мотивированного ответа о возврате заявления и прилагаемых документов, который подписывается руководителем Уполномоченного органа.</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3.3.6. </w:t>
      </w:r>
      <w:proofErr w:type="gramStart"/>
      <w:r w:rsidRPr="0026660F">
        <w:rPr>
          <w:rFonts w:ascii="Times New Roman" w:hAnsi="Times New Roman"/>
          <w:sz w:val="26"/>
          <w:szCs w:val="26"/>
        </w:rPr>
        <w:t xml:space="preserve">В случае отсутствия оснований для возврата заявления и прилагаемых документов и в случае непредставления заявителем по собственной инициативе документов, указанных в подпункте 2.7.1 пункта 2.7 настоящего административного регламента, должностное лицо, ответственное за предоставление муниципальной услуги, в течение 5 рабочих дней со дня поступления заявления подготавливает и направляет запрос (запросы) для их получения в порядке межведомственного электронного взаимодействия. </w:t>
      </w:r>
      <w:proofErr w:type="gramEnd"/>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3.3.7. В срок не более чем пятнадцать дней со дня поступления заявления о предварительном согласовании предоставления земельного участка должностное лицо, ответственное за предоставление муниципальной услуги, рассматривает поступившее заявление и проверяет наличие или отсутствие оснований для отказа </w:t>
      </w:r>
      <w:r w:rsidRPr="0026660F">
        <w:rPr>
          <w:rFonts w:ascii="Times New Roman" w:hAnsi="Times New Roman"/>
          <w:sz w:val="26"/>
          <w:szCs w:val="26"/>
        </w:rPr>
        <w:lastRenderedPageBreak/>
        <w:t>в предварительном согласовании предоставления земельного участка и по результатам этих рассмотрения и проверки готовит:</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 проект постановления администрации округа о предварительном согласовании предоставления схемы земельного участка с сопроводительным письмом;</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проект постановления администрации округа об отказе в предварительном согласовании предоставления земельного участка с сопроводительным письмом, при наличии оснований, указанных в подпункте 2.9.4. пункта 2.9 настоящего административного регламента.</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3.3.8. </w:t>
      </w:r>
      <w:proofErr w:type="gramStart"/>
      <w:r w:rsidRPr="0026660F">
        <w:rPr>
          <w:rFonts w:ascii="Times New Roman" w:hAnsi="Times New Roman"/>
          <w:sz w:val="26"/>
          <w:szCs w:val="26"/>
        </w:rPr>
        <w:t>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должностное лицо, ответственное за предоставление муниципальной услуги, в срок, не</w:t>
      </w:r>
      <w:proofErr w:type="gramEnd"/>
      <w:r w:rsidRPr="0026660F">
        <w:rPr>
          <w:rFonts w:ascii="Times New Roman" w:hAnsi="Times New Roman"/>
          <w:sz w:val="26"/>
          <w:szCs w:val="26"/>
        </w:rPr>
        <w:t xml:space="preserve"> </w:t>
      </w:r>
      <w:proofErr w:type="gramStart"/>
      <w:r w:rsidRPr="0026660F">
        <w:rPr>
          <w:rFonts w:ascii="Times New Roman" w:hAnsi="Times New Roman"/>
          <w:sz w:val="26"/>
          <w:szCs w:val="26"/>
        </w:rPr>
        <w:t>превышающий двадцати дней с даты поступления любого из этих заявлений, при отсутствии оснований, указанных в подпункте 2.9.4. пункта 2.9 настоящего административного регламента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Уполномоченного органа, и размещает извещение на официальном сайте Уполномоченного органа в информационно-телекоммуникационной сети "Интернет".</w:t>
      </w:r>
      <w:proofErr w:type="gramEnd"/>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В извещении указываются:</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1) информация о возможности предоставления земельного участка с указанием целей этого предоставления;</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bookmarkStart w:id="3" w:name="Par1"/>
      <w:bookmarkEnd w:id="3"/>
      <w:r w:rsidRPr="0026660F">
        <w:rPr>
          <w:rFonts w:ascii="Times New Roman" w:hAnsi="Times New Roman"/>
          <w:sz w:val="26"/>
          <w:szCs w:val="26"/>
        </w:rPr>
        <w:t>2) информация о праве граждан или крестьянских (фермерских) хозяйств,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3) адрес и способы подачи заявлений;</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4) дата окончания приема заявлений;</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5) адрес или иное описание местоположения земельного участка;</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6)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7)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8)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lastRenderedPageBreak/>
        <w:t>Граждане и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C93C72" w:rsidRPr="00570A96"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3.3.8.1. </w:t>
      </w:r>
      <w:proofErr w:type="gramStart"/>
      <w:r w:rsidRPr="0026660F">
        <w:rPr>
          <w:rFonts w:ascii="Times New Roman" w:hAnsi="Times New Roman"/>
          <w:sz w:val="26"/>
          <w:szCs w:val="26"/>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участка должностное лицо, ответственное за предоставление муниципальной услуги, готовит проект постановления о предварительном согласовании предоставления земельного участка с </w:t>
      </w:r>
      <w:r w:rsidRPr="00570A96">
        <w:rPr>
          <w:rFonts w:ascii="Times New Roman" w:hAnsi="Times New Roman"/>
          <w:sz w:val="26"/>
          <w:szCs w:val="26"/>
        </w:rPr>
        <w:t xml:space="preserve">сопроводительным письмом в соответствии со </w:t>
      </w:r>
      <w:hyperlink r:id="rId40" w:history="1">
        <w:r w:rsidRPr="00570A96">
          <w:rPr>
            <w:rStyle w:val="a3"/>
            <w:rFonts w:ascii="Times New Roman" w:hAnsi="Times New Roman"/>
            <w:color w:val="auto"/>
            <w:sz w:val="26"/>
            <w:szCs w:val="26"/>
            <w:u w:val="none"/>
          </w:rPr>
          <w:t>статьей 39.15</w:t>
        </w:r>
      </w:hyperlink>
      <w:r w:rsidRPr="00570A96">
        <w:rPr>
          <w:rFonts w:ascii="Times New Roman" w:hAnsi="Times New Roman"/>
          <w:sz w:val="26"/>
          <w:szCs w:val="26"/>
        </w:rPr>
        <w:t xml:space="preserve"> Земельного кодекса Российской Федерации при условии, что испрашиваемый земельный участок предстоит образовать или</w:t>
      </w:r>
      <w:proofErr w:type="gramEnd"/>
      <w:r w:rsidRPr="00570A96">
        <w:rPr>
          <w:rFonts w:ascii="Times New Roman" w:hAnsi="Times New Roman"/>
          <w:sz w:val="26"/>
          <w:szCs w:val="26"/>
        </w:rPr>
        <w:t xml:space="preserve"> его границы подлежат уточнению в соответствии с Федеральным </w:t>
      </w:r>
      <w:hyperlink r:id="rId41" w:history="1">
        <w:r w:rsidRPr="00570A96">
          <w:rPr>
            <w:rStyle w:val="a3"/>
            <w:rFonts w:ascii="Times New Roman" w:hAnsi="Times New Roman"/>
            <w:color w:val="auto"/>
            <w:sz w:val="26"/>
            <w:szCs w:val="26"/>
            <w:u w:val="none"/>
          </w:rPr>
          <w:t>законом</w:t>
        </w:r>
      </w:hyperlink>
      <w:r w:rsidRPr="00570A96">
        <w:rPr>
          <w:rFonts w:ascii="Times New Roman" w:hAnsi="Times New Roman"/>
          <w:sz w:val="26"/>
          <w:szCs w:val="26"/>
        </w:rPr>
        <w:t xml:space="preserve"> «О государственной регистрации недвижимости», и направляет указанное решение заявителю. </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570A96">
        <w:rPr>
          <w:rFonts w:ascii="Times New Roman" w:hAnsi="Times New Roman"/>
          <w:sz w:val="26"/>
          <w:szCs w:val="26"/>
        </w:rPr>
        <w:t>В случае</w:t>
      </w:r>
      <w:proofErr w:type="gramStart"/>
      <w:r w:rsidRPr="00570A96">
        <w:rPr>
          <w:rFonts w:ascii="Times New Roman" w:hAnsi="Times New Roman"/>
          <w:sz w:val="26"/>
          <w:szCs w:val="26"/>
        </w:rPr>
        <w:t>,</w:t>
      </w:r>
      <w:proofErr w:type="gramEnd"/>
      <w:r w:rsidRPr="00570A96">
        <w:rPr>
          <w:rFonts w:ascii="Times New Roman" w:hAnsi="Times New Roman"/>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2" w:history="1">
        <w:r w:rsidRPr="00570A96">
          <w:rPr>
            <w:rStyle w:val="a3"/>
            <w:rFonts w:ascii="Times New Roman" w:hAnsi="Times New Roman"/>
            <w:color w:val="auto"/>
            <w:sz w:val="26"/>
            <w:szCs w:val="26"/>
            <w:u w:val="none"/>
          </w:rPr>
          <w:t>статьей 3.5</w:t>
        </w:r>
      </w:hyperlink>
      <w:r w:rsidRPr="00570A96">
        <w:rPr>
          <w:rFonts w:ascii="Times New Roman" w:hAnsi="Times New Roman"/>
          <w:sz w:val="26"/>
          <w:szCs w:val="26"/>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w:t>
      </w:r>
      <w:r w:rsidRPr="0026660F">
        <w:rPr>
          <w:rFonts w:ascii="Times New Roman" w:hAnsi="Times New Roman"/>
          <w:sz w:val="26"/>
          <w:szCs w:val="26"/>
        </w:rPr>
        <w:t xml:space="preserve"> дней со дня поступления заявления о предварительном согласовании предоставления земельного участка. </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3.3.8.2</w:t>
      </w:r>
      <w:r w:rsidR="00570A96">
        <w:rPr>
          <w:rFonts w:ascii="Times New Roman" w:hAnsi="Times New Roman"/>
          <w:sz w:val="26"/>
          <w:szCs w:val="26"/>
        </w:rPr>
        <w:t>.</w:t>
      </w:r>
      <w:r w:rsidRPr="0026660F">
        <w:rPr>
          <w:rFonts w:ascii="Times New Roman" w:hAnsi="Times New Roman"/>
          <w:sz w:val="26"/>
          <w:szCs w:val="26"/>
        </w:rPr>
        <w:t xml:space="preserve">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должностное лицо, ответственное за предоставление муниципальной услуги, в течени</w:t>
      </w:r>
      <w:proofErr w:type="gramStart"/>
      <w:r w:rsidRPr="0026660F">
        <w:rPr>
          <w:rFonts w:ascii="Times New Roman" w:hAnsi="Times New Roman"/>
          <w:sz w:val="26"/>
          <w:szCs w:val="26"/>
        </w:rPr>
        <w:t>и</w:t>
      </w:r>
      <w:proofErr w:type="gramEnd"/>
      <w:r w:rsidRPr="0026660F">
        <w:rPr>
          <w:rFonts w:ascii="Times New Roman" w:hAnsi="Times New Roman"/>
          <w:sz w:val="26"/>
          <w:szCs w:val="26"/>
        </w:rPr>
        <w:t xml:space="preserve"> семи календарных дней со дня поступления этих заявлений готовит проект постановления администрации округа об отказе в предварительном согласовании предоставления земельного участка с сопроводительным письмом лицу, обратившемуся с заявлением о предварительном </w:t>
      </w:r>
      <w:proofErr w:type="gramStart"/>
      <w:r w:rsidRPr="0026660F">
        <w:rPr>
          <w:rFonts w:ascii="Times New Roman" w:hAnsi="Times New Roman"/>
          <w:sz w:val="26"/>
          <w:szCs w:val="26"/>
        </w:rPr>
        <w:t>согласовании</w:t>
      </w:r>
      <w:proofErr w:type="gramEnd"/>
      <w:r w:rsidRPr="0026660F">
        <w:rPr>
          <w:rFonts w:ascii="Times New Roman" w:hAnsi="Times New Roman"/>
          <w:sz w:val="26"/>
          <w:szCs w:val="26"/>
        </w:rPr>
        <w:t xml:space="preserve"> предоставления земельного участка.</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3.3.9. Критериями принятия решения в рамках выполнения административной процедуры является:</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 отсутствие или наличие оснований для отказа в предварительном согласовании предоставления земельного участка предусмотренных подпунктом 2.9.4 пункта 2.9 административного регламента.</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3.3.10. Результатом административной процедуры является подготовка одного из следующих документов:</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 принятие Уполномоченным органом постановления о предварительном согласовании предоставления земельного участка </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 - принятие Уполномоченным органом постановления об отказе в предварительном согласовании предоставления земельного участка с сопроводительным письмом за подписью руководителя Уполномоченного органа.</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p>
    <w:p w:rsidR="00C93C72" w:rsidRPr="0026660F" w:rsidRDefault="00C93C72" w:rsidP="0026660F">
      <w:pPr>
        <w:tabs>
          <w:tab w:val="left" w:pos="851"/>
          <w:tab w:val="left" w:pos="993"/>
        </w:tabs>
        <w:spacing w:after="0" w:line="240" w:lineRule="auto"/>
        <w:ind w:firstLine="720"/>
        <w:jc w:val="center"/>
        <w:rPr>
          <w:rFonts w:ascii="Times New Roman" w:hAnsi="Times New Roman"/>
          <w:sz w:val="26"/>
          <w:szCs w:val="26"/>
        </w:rPr>
      </w:pPr>
      <w:r w:rsidRPr="0026660F">
        <w:rPr>
          <w:rFonts w:ascii="Times New Roman" w:hAnsi="Times New Roman"/>
          <w:sz w:val="26"/>
          <w:szCs w:val="26"/>
        </w:rPr>
        <w:t>3.4. Выдача (направление) заявителю документов о принятом решении.</w:t>
      </w:r>
    </w:p>
    <w:p w:rsidR="00C93C72" w:rsidRPr="0026660F" w:rsidRDefault="00C93C72" w:rsidP="0026660F">
      <w:pPr>
        <w:widowControl w:val="0"/>
        <w:autoSpaceDE w:val="0"/>
        <w:autoSpaceDN w:val="0"/>
        <w:adjustRightInd w:val="0"/>
        <w:spacing w:after="0" w:line="240" w:lineRule="auto"/>
        <w:ind w:right="-2" w:firstLine="720"/>
        <w:jc w:val="center"/>
        <w:rPr>
          <w:rFonts w:ascii="Times New Roman" w:hAnsi="Times New Roman"/>
          <w:sz w:val="26"/>
          <w:szCs w:val="26"/>
        </w:rPr>
      </w:pP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3.4.1. </w:t>
      </w:r>
      <w:proofErr w:type="gramStart"/>
      <w:r w:rsidRPr="0026660F">
        <w:rPr>
          <w:rFonts w:ascii="Times New Roman" w:hAnsi="Times New Roman"/>
          <w:sz w:val="26"/>
          <w:szCs w:val="26"/>
        </w:rPr>
        <w:t xml:space="preserve">Юридическим фактом, являющимся основанием для начала выполнения административной процедуры является поступление </w:t>
      </w:r>
      <w:r w:rsidRPr="0026660F">
        <w:rPr>
          <w:rFonts w:ascii="Times New Roman" w:hAnsi="Times New Roman"/>
          <w:sz w:val="26"/>
          <w:szCs w:val="26"/>
          <w:shd w:val="clear" w:color="auto" w:fill="FFFFFF"/>
        </w:rPr>
        <w:t>должностному лицу Уполномоченного органа, ответственному за прием и регистрацию заявлений</w:t>
      </w:r>
      <w:r w:rsidRPr="0026660F">
        <w:rPr>
          <w:rFonts w:ascii="Times New Roman" w:hAnsi="Times New Roman"/>
          <w:sz w:val="26"/>
          <w:szCs w:val="26"/>
        </w:rPr>
        <w:t xml:space="preserve">, 2-х экземпляров постановления о предварительном согласовании предоставления земельного участка/об отказе в предварительном согласовании предоставления </w:t>
      </w:r>
      <w:r w:rsidRPr="0026660F">
        <w:rPr>
          <w:rFonts w:ascii="Times New Roman" w:hAnsi="Times New Roman"/>
          <w:sz w:val="26"/>
          <w:szCs w:val="26"/>
        </w:rPr>
        <w:lastRenderedPageBreak/>
        <w:t>земельного участка с сопроводительным письмом, либо письма Уполномоченного органа о возврате документов.</w:t>
      </w:r>
      <w:proofErr w:type="gramEnd"/>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3.4.2. Должностное лицо, ответственное за прием и регистрацию заявления обеспечивает направление (вручение) заявителю уведомления о принятом решении в соответствии со способом выдачи документов, указанном в заявлении:</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1) путем направления по почте в адрес заявителя;</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2) путем вручения лично заявителю или его законному представителю по доверенности.</w:t>
      </w:r>
    </w:p>
    <w:p w:rsidR="00C93C72" w:rsidRPr="0026660F" w:rsidRDefault="00C93C72" w:rsidP="0026660F">
      <w:pPr>
        <w:pStyle w:val="aff6"/>
        <w:numPr>
          <w:ilvl w:val="0"/>
          <w:numId w:val="25"/>
        </w:numPr>
        <w:autoSpaceDE w:val="0"/>
        <w:autoSpaceDN w:val="0"/>
        <w:adjustRightInd w:val="0"/>
        <w:spacing w:after="0" w:line="240" w:lineRule="auto"/>
        <w:jc w:val="both"/>
        <w:rPr>
          <w:rFonts w:ascii="Times New Roman" w:hAnsi="Times New Roman"/>
          <w:sz w:val="26"/>
          <w:szCs w:val="26"/>
        </w:rPr>
      </w:pPr>
      <w:r w:rsidRPr="0026660F">
        <w:rPr>
          <w:rFonts w:ascii="Times New Roman" w:hAnsi="Times New Roman"/>
          <w:sz w:val="26"/>
          <w:szCs w:val="26"/>
        </w:rPr>
        <w:t>через МФЦ (в случае, если заявление подано в МФЦ);</w:t>
      </w:r>
    </w:p>
    <w:p w:rsidR="00C93C72" w:rsidRPr="0026660F" w:rsidRDefault="00C93C72" w:rsidP="0026660F">
      <w:pPr>
        <w:pStyle w:val="aff6"/>
        <w:numPr>
          <w:ilvl w:val="0"/>
          <w:numId w:val="25"/>
        </w:numPr>
        <w:autoSpaceDE w:val="0"/>
        <w:autoSpaceDN w:val="0"/>
        <w:adjustRightInd w:val="0"/>
        <w:spacing w:after="0" w:line="240" w:lineRule="auto"/>
        <w:jc w:val="both"/>
        <w:rPr>
          <w:rFonts w:ascii="Times New Roman" w:hAnsi="Times New Roman"/>
          <w:sz w:val="26"/>
          <w:szCs w:val="26"/>
        </w:rPr>
      </w:pPr>
      <w:r w:rsidRPr="0026660F">
        <w:rPr>
          <w:rFonts w:ascii="Times New Roman" w:hAnsi="Times New Roman"/>
          <w:sz w:val="26"/>
          <w:szCs w:val="26"/>
        </w:rPr>
        <w:t>через личный кабинет Единого портала.</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3.4.4. Срок выполнения административной процедуры составляет не более 5 рабочих дней со дня принятия постановления о предварительном согласовании предоставления земельного участка/об отказе в предварительном согласовании предоставления земельного участка.</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3.4.5. Критерием принятия решения в рамках выполнения административной процедуры является наличие принятого постановления о предварительном согласовании предоставления земельного участка/об отказе в предварительном согласовании предоставления земельного участка.</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3.4.6. Результатом выполнения данной административной процедуры является направление либо вручение заявителю или его представителю:</w:t>
      </w:r>
    </w:p>
    <w:p w:rsidR="00C93C72" w:rsidRPr="0026660F" w:rsidRDefault="00C93C72" w:rsidP="0026660F">
      <w:pPr>
        <w:pStyle w:val="ConsPlusNormal"/>
        <w:jc w:val="both"/>
        <w:rPr>
          <w:rFonts w:ascii="Times New Roman" w:hAnsi="Times New Roman" w:cs="Times New Roman"/>
          <w:sz w:val="26"/>
          <w:szCs w:val="26"/>
        </w:rPr>
      </w:pPr>
      <w:r w:rsidRPr="0026660F">
        <w:rPr>
          <w:rFonts w:ascii="Times New Roman" w:hAnsi="Times New Roman" w:cs="Times New Roman"/>
          <w:sz w:val="26"/>
          <w:szCs w:val="26"/>
        </w:rPr>
        <w:t>а) постановления Уполномоченного органа о предварительном согласовании предоставления земельного участка с соответствующим сопроводительным письмом;</w:t>
      </w:r>
    </w:p>
    <w:p w:rsidR="00C93C72" w:rsidRPr="0026660F" w:rsidRDefault="00C93C72" w:rsidP="0026660F">
      <w:pPr>
        <w:pStyle w:val="ConsPlusNormal"/>
        <w:jc w:val="both"/>
        <w:rPr>
          <w:rFonts w:ascii="Times New Roman" w:hAnsi="Times New Roman" w:cs="Times New Roman"/>
          <w:sz w:val="26"/>
          <w:szCs w:val="26"/>
        </w:rPr>
      </w:pPr>
      <w:r w:rsidRPr="0026660F">
        <w:rPr>
          <w:rFonts w:ascii="Times New Roman" w:hAnsi="Times New Roman" w:cs="Times New Roman"/>
          <w:sz w:val="26"/>
          <w:szCs w:val="26"/>
        </w:rPr>
        <w:t>б) постановления  Уполномоченного органа об отказе предварительном согласовании предоставления земельного участка с сопроводительным письмом.</w:t>
      </w:r>
    </w:p>
    <w:p w:rsidR="00C93C72" w:rsidRPr="0026660F" w:rsidRDefault="00C93C72" w:rsidP="0026660F">
      <w:pPr>
        <w:pStyle w:val="ConsPlusNormal"/>
        <w:ind w:firstLine="709"/>
        <w:jc w:val="center"/>
        <w:rPr>
          <w:rFonts w:ascii="Times New Roman" w:hAnsi="Times New Roman" w:cs="Times New Roman"/>
          <w:sz w:val="26"/>
          <w:szCs w:val="26"/>
        </w:rPr>
      </w:pPr>
    </w:p>
    <w:p w:rsidR="00C93C72" w:rsidRPr="0026660F" w:rsidRDefault="00C93C72" w:rsidP="0026660F">
      <w:pPr>
        <w:pStyle w:val="ConsPlusNormal"/>
        <w:ind w:firstLine="709"/>
        <w:jc w:val="center"/>
        <w:rPr>
          <w:rFonts w:ascii="Times New Roman" w:hAnsi="Times New Roman" w:cs="Times New Roman"/>
          <w:sz w:val="26"/>
          <w:szCs w:val="26"/>
        </w:rPr>
      </w:pPr>
      <w:r w:rsidRPr="0026660F">
        <w:rPr>
          <w:rFonts w:ascii="Times New Roman" w:hAnsi="Times New Roman" w:cs="Times New Roman"/>
          <w:sz w:val="26"/>
          <w:szCs w:val="26"/>
        </w:rPr>
        <w:t xml:space="preserve">IV. Формы </w:t>
      </w:r>
      <w:proofErr w:type="gramStart"/>
      <w:r w:rsidRPr="0026660F">
        <w:rPr>
          <w:rFonts w:ascii="Times New Roman" w:hAnsi="Times New Roman" w:cs="Times New Roman"/>
          <w:sz w:val="26"/>
          <w:szCs w:val="26"/>
        </w:rPr>
        <w:t>контроля за</w:t>
      </w:r>
      <w:proofErr w:type="gramEnd"/>
      <w:r w:rsidRPr="0026660F">
        <w:rPr>
          <w:rFonts w:ascii="Times New Roman" w:hAnsi="Times New Roman" w:cs="Times New Roman"/>
          <w:sz w:val="26"/>
          <w:szCs w:val="26"/>
        </w:rPr>
        <w:t xml:space="preserve"> исполнением</w:t>
      </w:r>
    </w:p>
    <w:p w:rsidR="00C93C72" w:rsidRPr="0026660F" w:rsidRDefault="00C93C72" w:rsidP="0026660F">
      <w:pPr>
        <w:pStyle w:val="ConsPlusNormal"/>
        <w:ind w:firstLine="709"/>
        <w:jc w:val="center"/>
        <w:rPr>
          <w:rFonts w:ascii="Times New Roman" w:hAnsi="Times New Roman" w:cs="Times New Roman"/>
          <w:sz w:val="26"/>
          <w:szCs w:val="26"/>
        </w:rPr>
      </w:pPr>
      <w:r w:rsidRPr="0026660F">
        <w:rPr>
          <w:rFonts w:ascii="Times New Roman" w:hAnsi="Times New Roman" w:cs="Times New Roman"/>
          <w:sz w:val="26"/>
          <w:szCs w:val="26"/>
        </w:rPr>
        <w:t>административного регламента</w:t>
      </w:r>
    </w:p>
    <w:p w:rsidR="00C93C72" w:rsidRPr="0026660F" w:rsidRDefault="00C93C72" w:rsidP="0026660F">
      <w:pPr>
        <w:pStyle w:val="ConsPlusNormal"/>
        <w:ind w:firstLine="709"/>
        <w:jc w:val="both"/>
        <w:rPr>
          <w:rFonts w:ascii="Times New Roman" w:hAnsi="Times New Roman" w:cs="Times New Roman"/>
          <w:sz w:val="26"/>
          <w:szCs w:val="26"/>
        </w:rPr>
      </w:pP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4.1.</w:t>
      </w:r>
      <w:r w:rsidRPr="0026660F">
        <w:rPr>
          <w:rFonts w:ascii="Times New Roman" w:hAnsi="Times New Roman" w:cs="Times New Roman"/>
          <w:sz w:val="26"/>
          <w:szCs w:val="26"/>
        </w:rPr>
        <w:tab/>
      </w:r>
      <w:proofErr w:type="gramStart"/>
      <w:r w:rsidRPr="0026660F">
        <w:rPr>
          <w:rFonts w:ascii="Times New Roman" w:hAnsi="Times New Roman" w:cs="Times New Roman"/>
          <w:sz w:val="26"/>
          <w:szCs w:val="26"/>
        </w:rPr>
        <w:t>Контроль за</w:t>
      </w:r>
      <w:proofErr w:type="gramEnd"/>
      <w:r w:rsidRPr="0026660F">
        <w:rPr>
          <w:rFonts w:ascii="Times New Roman" w:hAnsi="Times New Roman" w:cs="Times New Roman"/>
          <w:sz w:val="26"/>
          <w:szCs w:val="26"/>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 xml:space="preserve">4.2. Текущий </w:t>
      </w:r>
      <w:proofErr w:type="gramStart"/>
      <w:r w:rsidRPr="0026660F">
        <w:rPr>
          <w:rFonts w:ascii="Times New Roman" w:hAnsi="Times New Roman" w:cs="Times New Roman"/>
          <w:sz w:val="26"/>
          <w:szCs w:val="26"/>
        </w:rPr>
        <w:t>контроль за</w:t>
      </w:r>
      <w:proofErr w:type="gramEnd"/>
      <w:r w:rsidRPr="0026660F">
        <w:rPr>
          <w:rFonts w:ascii="Times New Roman" w:hAnsi="Times New Roman" w:cs="Times New Roman"/>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Текущий контроль осуществляется на постоянной основе.</w:t>
      </w: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 xml:space="preserve">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w:t>
      </w:r>
      <w:r w:rsidRPr="0026660F">
        <w:rPr>
          <w:rFonts w:ascii="Times New Roman" w:hAnsi="Times New Roman" w:cs="Times New Roman"/>
          <w:sz w:val="26"/>
          <w:szCs w:val="26"/>
        </w:rPr>
        <w:lastRenderedPageBreak/>
        <w:t>нарушений.</w:t>
      </w: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 xml:space="preserve">Контроль над полнотой и качеством </w:t>
      </w:r>
      <w:r w:rsidRPr="0026660F">
        <w:rPr>
          <w:rFonts w:ascii="Times New Roman" w:hAnsi="Times New Roman" w:cs="Times New Roman"/>
          <w:spacing w:val="-4"/>
          <w:sz w:val="26"/>
          <w:szCs w:val="26"/>
        </w:rPr>
        <w:t xml:space="preserve">предоставления муниципальной услуги </w:t>
      </w:r>
      <w:r w:rsidRPr="0026660F">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C93C72" w:rsidRPr="0026660F" w:rsidRDefault="00C93C72" w:rsidP="0026660F">
      <w:pPr>
        <w:pStyle w:val="ConsPlusNormal"/>
        <w:tabs>
          <w:tab w:val="left" w:pos="900"/>
          <w:tab w:val="left" w:pos="1080"/>
        </w:tabs>
        <w:ind w:firstLine="709"/>
        <w:jc w:val="both"/>
        <w:rPr>
          <w:rFonts w:ascii="Times New Roman" w:hAnsi="Times New Roman" w:cs="Times New Roman"/>
          <w:sz w:val="26"/>
          <w:szCs w:val="26"/>
        </w:rPr>
      </w:pPr>
      <w:r w:rsidRPr="0026660F">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C93C72" w:rsidRPr="0026660F" w:rsidRDefault="00C93C72" w:rsidP="0026660F">
      <w:pPr>
        <w:pStyle w:val="ConsPlusNormal"/>
        <w:tabs>
          <w:tab w:val="left" w:pos="900"/>
          <w:tab w:val="left" w:pos="1080"/>
        </w:tabs>
        <w:ind w:firstLine="709"/>
        <w:jc w:val="both"/>
        <w:rPr>
          <w:rFonts w:ascii="Times New Roman" w:hAnsi="Times New Roman" w:cs="Times New Roman"/>
          <w:sz w:val="26"/>
          <w:szCs w:val="26"/>
        </w:rPr>
      </w:pPr>
      <w:r w:rsidRPr="0026660F">
        <w:rPr>
          <w:rFonts w:ascii="Times New Roman" w:hAnsi="Times New Roman" w:cs="Times New Roman"/>
          <w:sz w:val="26"/>
          <w:szCs w:val="26"/>
        </w:rPr>
        <w:t xml:space="preserve">Периодичность проверок – </w:t>
      </w:r>
      <w:proofErr w:type="gramStart"/>
      <w:r w:rsidRPr="0026660F">
        <w:rPr>
          <w:rFonts w:ascii="Times New Roman" w:hAnsi="Times New Roman" w:cs="Times New Roman"/>
          <w:sz w:val="26"/>
          <w:szCs w:val="26"/>
        </w:rPr>
        <w:t>плановые</w:t>
      </w:r>
      <w:proofErr w:type="gramEnd"/>
      <w:r w:rsidRPr="0026660F">
        <w:rPr>
          <w:rFonts w:ascii="Times New Roman" w:hAnsi="Times New Roman" w:cs="Times New Roman"/>
          <w:sz w:val="26"/>
          <w:szCs w:val="26"/>
        </w:rPr>
        <w:t xml:space="preserve"> 1 раз в год, внеплановые – по конкретному обращению заявителя.</w:t>
      </w:r>
    </w:p>
    <w:p w:rsidR="00C93C72" w:rsidRPr="0026660F" w:rsidRDefault="00C93C72" w:rsidP="0026660F">
      <w:pPr>
        <w:pStyle w:val="ConsPlusNormal"/>
        <w:tabs>
          <w:tab w:val="left" w:pos="900"/>
          <w:tab w:val="left" w:pos="1080"/>
        </w:tabs>
        <w:ind w:firstLine="709"/>
        <w:jc w:val="both"/>
        <w:rPr>
          <w:rFonts w:ascii="Times New Roman" w:hAnsi="Times New Roman" w:cs="Times New Roman"/>
          <w:sz w:val="26"/>
          <w:szCs w:val="26"/>
        </w:rPr>
      </w:pPr>
      <w:r w:rsidRPr="0026660F">
        <w:rPr>
          <w:rFonts w:ascii="Times New Roman" w:hAnsi="Times New Roman" w:cs="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C93C72" w:rsidRPr="0026660F" w:rsidRDefault="00C93C72" w:rsidP="0026660F">
      <w:pPr>
        <w:pStyle w:val="ConsPlusNormal"/>
        <w:tabs>
          <w:tab w:val="left" w:pos="900"/>
          <w:tab w:val="left" w:pos="1080"/>
        </w:tabs>
        <w:ind w:firstLine="709"/>
        <w:jc w:val="both"/>
        <w:rPr>
          <w:rFonts w:ascii="Times New Roman" w:hAnsi="Times New Roman" w:cs="Times New Roman"/>
          <w:sz w:val="26"/>
          <w:szCs w:val="26"/>
        </w:rPr>
      </w:pPr>
      <w:r w:rsidRPr="0026660F">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26660F">
        <w:rPr>
          <w:rFonts w:ascii="Times New Roman" w:hAnsi="Times New Roman" w:cs="Times New Roman"/>
          <w:sz w:val="26"/>
          <w:szCs w:val="26"/>
        </w:rPr>
        <w:t>который</w:t>
      </w:r>
      <w:proofErr w:type="gramEnd"/>
      <w:r w:rsidRPr="0026660F">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C93C72" w:rsidRPr="0026660F" w:rsidRDefault="00C93C72" w:rsidP="0026660F">
      <w:pPr>
        <w:pStyle w:val="ConsPlusNormal"/>
        <w:tabs>
          <w:tab w:val="left" w:pos="900"/>
          <w:tab w:val="left" w:pos="1080"/>
        </w:tabs>
        <w:ind w:firstLine="709"/>
        <w:jc w:val="both"/>
        <w:rPr>
          <w:rFonts w:ascii="Times New Roman" w:hAnsi="Times New Roman" w:cs="Times New Roman"/>
          <w:sz w:val="26"/>
          <w:szCs w:val="26"/>
        </w:rPr>
      </w:pPr>
      <w:r w:rsidRPr="0026660F">
        <w:rPr>
          <w:rFonts w:ascii="Times New Roman" w:hAnsi="Times New Roman" w:cs="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93C72" w:rsidRPr="0026660F" w:rsidRDefault="00C93C72" w:rsidP="0026660F">
      <w:pPr>
        <w:pStyle w:val="ConsPlusNormal"/>
        <w:tabs>
          <w:tab w:val="left" w:pos="900"/>
          <w:tab w:val="left" w:pos="1080"/>
        </w:tabs>
        <w:ind w:firstLine="709"/>
        <w:jc w:val="both"/>
        <w:rPr>
          <w:rFonts w:ascii="Times New Roman" w:hAnsi="Times New Roman" w:cs="Times New Roman"/>
          <w:sz w:val="26"/>
          <w:szCs w:val="26"/>
        </w:rPr>
      </w:pPr>
      <w:r w:rsidRPr="0026660F">
        <w:rPr>
          <w:rFonts w:ascii="Times New Roman" w:hAnsi="Times New Roman" w:cs="Times New Roman"/>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C93C72" w:rsidRPr="0026660F" w:rsidRDefault="00C93C72" w:rsidP="0026660F">
      <w:pPr>
        <w:pStyle w:val="ConsPlusNormal"/>
        <w:tabs>
          <w:tab w:val="left" w:pos="900"/>
          <w:tab w:val="left" w:pos="1080"/>
        </w:tabs>
        <w:ind w:firstLine="709"/>
        <w:jc w:val="both"/>
        <w:rPr>
          <w:rFonts w:ascii="Times New Roman" w:hAnsi="Times New Roman" w:cs="Times New Roman"/>
          <w:sz w:val="26"/>
          <w:szCs w:val="26"/>
        </w:rPr>
      </w:pPr>
      <w:r w:rsidRPr="0026660F">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26660F">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26660F">
        <w:rPr>
          <w:rFonts w:ascii="Times New Roman" w:hAnsi="Times New Roman" w:cs="Times New Roman"/>
          <w:sz w:val="26"/>
          <w:szCs w:val="26"/>
        </w:rPr>
        <w:t>Российской Федерации</w:t>
      </w:r>
      <w:r w:rsidRPr="0026660F">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26660F">
        <w:rPr>
          <w:rFonts w:ascii="Times New Roman" w:hAnsi="Times New Roman" w:cs="Times New Roman"/>
          <w:sz w:val="26"/>
          <w:szCs w:val="26"/>
        </w:rPr>
        <w:t>возлагается на лиц, замещающих должности в Уполномоченном органе (структурном подразделении при наличии), и работников МФЦ, ответственных за предоставление муниципальной услуги.</w:t>
      </w:r>
    </w:p>
    <w:p w:rsidR="00C93C72" w:rsidRPr="0026660F" w:rsidRDefault="00C93C72" w:rsidP="0026660F">
      <w:pPr>
        <w:spacing w:after="0" w:line="240" w:lineRule="auto"/>
        <w:ind w:firstLine="709"/>
        <w:jc w:val="both"/>
        <w:rPr>
          <w:rFonts w:ascii="Times New Roman" w:hAnsi="Times New Roman"/>
          <w:sz w:val="26"/>
          <w:szCs w:val="26"/>
          <w:lang w:eastAsia="ru-RU"/>
        </w:rPr>
      </w:pPr>
      <w:r w:rsidRPr="0026660F">
        <w:rPr>
          <w:rFonts w:ascii="Times New Roman" w:hAnsi="Times New Roman"/>
          <w:sz w:val="26"/>
          <w:szCs w:val="26"/>
          <w:lang w:eastAsia="ru-RU"/>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C93C72" w:rsidRPr="0026660F" w:rsidRDefault="00C93C72" w:rsidP="0026660F">
      <w:pPr>
        <w:spacing w:after="0" w:line="240" w:lineRule="auto"/>
        <w:ind w:firstLine="709"/>
        <w:jc w:val="both"/>
        <w:rPr>
          <w:rFonts w:ascii="Times New Roman" w:hAnsi="Times New Roman"/>
          <w:sz w:val="26"/>
          <w:szCs w:val="26"/>
          <w:lang w:eastAsia="ru-RU"/>
        </w:rPr>
      </w:pPr>
    </w:p>
    <w:p w:rsidR="00C93C72" w:rsidRPr="0026660F" w:rsidRDefault="00C93C72" w:rsidP="0026660F">
      <w:pPr>
        <w:spacing w:after="0" w:line="240" w:lineRule="auto"/>
        <w:ind w:firstLine="709"/>
        <w:jc w:val="center"/>
        <w:rPr>
          <w:rFonts w:ascii="Times New Roman" w:hAnsi="Times New Roman"/>
          <w:sz w:val="26"/>
          <w:szCs w:val="26"/>
          <w:lang w:eastAsia="ru-RU"/>
        </w:rPr>
      </w:pPr>
      <w:r w:rsidRPr="0026660F">
        <w:rPr>
          <w:rFonts w:ascii="Times New Roman" w:hAnsi="Times New Roman"/>
          <w:sz w:val="26"/>
          <w:szCs w:val="26"/>
          <w:lang w:eastAsia="ru-RU"/>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5.1. </w:t>
      </w:r>
      <w:proofErr w:type="gramStart"/>
      <w:r w:rsidRPr="0026660F">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C93C72" w:rsidRPr="0026660F" w:rsidRDefault="00C93C72" w:rsidP="0026660F">
      <w:pPr>
        <w:spacing w:after="0" w:line="240" w:lineRule="auto"/>
        <w:ind w:firstLine="709"/>
        <w:jc w:val="both"/>
        <w:rPr>
          <w:rFonts w:ascii="Times New Roman" w:hAnsi="Times New Roman"/>
          <w:sz w:val="26"/>
          <w:szCs w:val="26"/>
        </w:rPr>
      </w:pPr>
      <w:proofErr w:type="gramStart"/>
      <w:r w:rsidRPr="0026660F">
        <w:rPr>
          <w:rFonts w:ascii="Times New Roman" w:hAnsi="Times New Roman"/>
          <w:sz w:val="26"/>
          <w:szCs w:val="26"/>
        </w:rPr>
        <w:t xml:space="preserve">Обжалование заявителями решений, действий (бездействия), принятых (осуществленных) в ходе предоставления муниципальной услуги в досудебном </w:t>
      </w:r>
      <w:r w:rsidRPr="0026660F">
        <w:rPr>
          <w:rFonts w:ascii="Times New Roman" w:hAnsi="Times New Roman"/>
          <w:sz w:val="26"/>
          <w:szCs w:val="26"/>
        </w:rPr>
        <w:lastRenderedPageBreak/>
        <w:t>(внесудебном) порядке, не лишает их права на обжалование указанных решений, действий (бездействия) в судебном порядке.</w:t>
      </w:r>
      <w:proofErr w:type="gramEnd"/>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5.2. </w:t>
      </w:r>
      <w:proofErr w:type="gramStart"/>
      <w:r w:rsidRPr="0026660F">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Заявитель может обратиться с жалобой, в том числе в следующих случаях:</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2) нарушение срока предоставления муниципальной услуги. </w:t>
      </w:r>
      <w:proofErr w:type="gramStart"/>
      <w:r w:rsidRPr="0026660F">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26660F">
        <w:rPr>
          <w:rFonts w:ascii="Times New Roman" w:hAnsi="Times New Roman"/>
          <w:sz w:val="26"/>
          <w:szCs w:val="26"/>
        </w:rPr>
        <w:t>Усть-Кубинского</w:t>
      </w:r>
      <w:proofErr w:type="spellEnd"/>
      <w:r w:rsidRPr="0026660F">
        <w:rPr>
          <w:rFonts w:ascii="Times New Roman" w:hAnsi="Times New Roman"/>
          <w:sz w:val="26"/>
          <w:szCs w:val="26"/>
        </w:rPr>
        <w:t xml:space="preserve"> муниципального округа для предоставления муниципальной услуги;</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26660F">
        <w:rPr>
          <w:rFonts w:ascii="Times New Roman" w:hAnsi="Times New Roman"/>
          <w:sz w:val="26"/>
          <w:szCs w:val="26"/>
        </w:rPr>
        <w:t>Усть-Кубинского</w:t>
      </w:r>
      <w:proofErr w:type="spellEnd"/>
      <w:r w:rsidRPr="0026660F">
        <w:rPr>
          <w:rFonts w:ascii="Times New Roman" w:hAnsi="Times New Roman"/>
          <w:sz w:val="26"/>
          <w:szCs w:val="26"/>
        </w:rPr>
        <w:t xml:space="preserve"> муниципального округа для предоставления муниципальной услуги;</w:t>
      </w:r>
    </w:p>
    <w:p w:rsidR="00C93C72" w:rsidRPr="0026660F" w:rsidRDefault="00C93C72" w:rsidP="0026660F">
      <w:pPr>
        <w:spacing w:after="0" w:line="240" w:lineRule="auto"/>
        <w:ind w:firstLine="709"/>
        <w:jc w:val="both"/>
        <w:rPr>
          <w:rFonts w:ascii="Times New Roman" w:hAnsi="Times New Roman"/>
          <w:sz w:val="26"/>
          <w:szCs w:val="26"/>
        </w:rPr>
      </w:pPr>
      <w:proofErr w:type="gramStart"/>
      <w:r w:rsidRPr="0026660F">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26660F">
        <w:rPr>
          <w:rFonts w:ascii="Times New Roman" w:hAnsi="Times New Roman"/>
          <w:sz w:val="26"/>
          <w:szCs w:val="26"/>
        </w:rPr>
        <w:t>Усть-Кубинского</w:t>
      </w:r>
      <w:proofErr w:type="spellEnd"/>
      <w:r w:rsidRPr="0026660F">
        <w:rPr>
          <w:rFonts w:ascii="Times New Roman" w:hAnsi="Times New Roman"/>
          <w:sz w:val="26"/>
          <w:szCs w:val="26"/>
        </w:rPr>
        <w:t xml:space="preserve"> муниципального округа.</w:t>
      </w:r>
      <w:proofErr w:type="gramEnd"/>
      <w:r w:rsidRPr="0026660F">
        <w:rPr>
          <w:rFonts w:ascii="Times New Roman" w:hAnsi="Times New Roman"/>
          <w:sz w:val="26"/>
          <w:szCs w:val="26"/>
        </w:rPr>
        <w:t xml:space="preserve"> </w:t>
      </w:r>
      <w:proofErr w:type="gramStart"/>
      <w:r w:rsidRPr="0026660F">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26660F">
        <w:rPr>
          <w:rFonts w:ascii="Times New Roman" w:hAnsi="Times New Roman"/>
          <w:sz w:val="26"/>
          <w:szCs w:val="26"/>
        </w:rPr>
        <w:t>Усть-Кубинского</w:t>
      </w:r>
      <w:proofErr w:type="spellEnd"/>
      <w:r w:rsidRPr="0026660F">
        <w:rPr>
          <w:rFonts w:ascii="Times New Roman" w:hAnsi="Times New Roman"/>
          <w:sz w:val="26"/>
          <w:szCs w:val="26"/>
        </w:rPr>
        <w:t xml:space="preserve"> муниципального округа;</w:t>
      </w:r>
    </w:p>
    <w:p w:rsidR="00C93C72" w:rsidRPr="0026660F" w:rsidRDefault="00C93C72" w:rsidP="0026660F">
      <w:pPr>
        <w:spacing w:after="0" w:line="240" w:lineRule="auto"/>
        <w:ind w:firstLine="709"/>
        <w:jc w:val="both"/>
        <w:rPr>
          <w:rFonts w:ascii="Times New Roman" w:hAnsi="Times New Roman"/>
          <w:sz w:val="26"/>
          <w:szCs w:val="26"/>
        </w:rPr>
      </w:pPr>
      <w:proofErr w:type="gramStart"/>
      <w:r w:rsidRPr="0026660F">
        <w:rPr>
          <w:rFonts w:ascii="Times New Roman" w:hAnsi="Times New Roman"/>
          <w:sz w:val="26"/>
          <w:szCs w:val="26"/>
        </w:rPr>
        <w:t xml:space="preserve">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w:t>
      </w:r>
      <w:r w:rsidRPr="0026660F">
        <w:rPr>
          <w:rFonts w:ascii="Times New Roman" w:hAnsi="Times New Roman"/>
          <w:sz w:val="26"/>
          <w:szCs w:val="26"/>
        </w:rPr>
        <w:lastRenderedPageBreak/>
        <w:t>услуги документах либо нарушение установленного срока таких исправлений.</w:t>
      </w:r>
      <w:proofErr w:type="gramEnd"/>
      <w:r w:rsidRPr="0026660F">
        <w:rPr>
          <w:rFonts w:ascii="Times New Roman" w:hAnsi="Times New Roman"/>
          <w:sz w:val="26"/>
          <w:szCs w:val="26"/>
        </w:rPr>
        <w:t xml:space="preserve"> </w:t>
      </w:r>
      <w:proofErr w:type="gramStart"/>
      <w:r w:rsidRPr="0026660F">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C93C72" w:rsidRPr="0026660F" w:rsidRDefault="00C93C72" w:rsidP="0026660F">
      <w:pPr>
        <w:spacing w:after="0" w:line="240" w:lineRule="auto"/>
        <w:ind w:firstLine="709"/>
        <w:jc w:val="both"/>
        <w:rPr>
          <w:rFonts w:ascii="Times New Roman" w:hAnsi="Times New Roman"/>
          <w:sz w:val="26"/>
          <w:szCs w:val="26"/>
        </w:rPr>
      </w:pPr>
      <w:proofErr w:type="gramStart"/>
      <w:r w:rsidRPr="0026660F">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6660F">
        <w:rPr>
          <w:rFonts w:ascii="Times New Roman" w:hAnsi="Times New Roman"/>
          <w:sz w:val="26"/>
          <w:szCs w:val="26"/>
        </w:rPr>
        <w:t xml:space="preserve"> </w:t>
      </w:r>
      <w:proofErr w:type="gramStart"/>
      <w:r w:rsidRPr="0026660F">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C93C72" w:rsidRPr="0026660F" w:rsidRDefault="00C93C72" w:rsidP="0026660F">
      <w:pPr>
        <w:spacing w:after="0" w:line="240" w:lineRule="auto"/>
        <w:ind w:firstLine="709"/>
        <w:jc w:val="both"/>
        <w:rPr>
          <w:rFonts w:ascii="Times New Roman" w:hAnsi="Times New Roman"/>
          <w:sz w:val="26"/>
          <w:szCs w:val="26"/>
        </w:rPr>
      </w:pPr>
      <w:proofErr w:type="gramStart"/>
      <w:r w:rsidRPr="0026660F">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26660F">
        <w:rPr>
          <w:rFonts w:ascii="Times New Roman" w:hAnsi="Times New Roman"/>
          <w:sz w:val="26"/>
          <w:szCs w:val="26"/>
        </w:rPr>
        <w:t xml:space="preserve"> </w:t>
      </w:r>
      <w:proofErr w:type="gramStart"/>
      <w:r w:rsidRPr="0026660F">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C93C72" w:rsidRPr="0026660F" w:rsidRDefault="00C93C72" w:rsidP="0026660F">
      <w:pPr>
        <w:autoSpaceDE w:val="0"/>
        <w:autoSpaceDN w:val="0"/>
        <w:adjustRightInd w:val="0"/>
        <w:spacing w:after="0" w:line="240" w:lineRule="auto"/>
        <w:ind w:firstLine="709"/>
        <w:jc w:val="both"/>
        <w:rPr>
          <w:rFonts w:ascii="Times New Roman" w:eastAsia="Calibri" w:hAnsi="Times New Roman"/>
          <w:sz w:val="26"/>
          <w:szCs w:val="26"/>
        </w:rPr>
      </w:pPr>
      <w:r w:rsidRPr="0026660F">
        <w:rPr>
          <w:rFonts w:ascii="Times New Roman" w:hAnsi="Times New Roman"/>
          <w:sz w:val="26"/>
          <w:szCs w:val="26"/>
        </w:rPr>
        <w:lastRenderedPageBreak/>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5.6. В досудебном порядке могут быть обжалованы действия (бездействие) и решения:</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должностных лиц, муниципальных служащих Уполномоченного органа – руководителю Уполномоченного органа;</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работника МФЦ – руководителю МФЦ;</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5.7. Жалоба должна содержать:</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C93C72" w:rsidRPr="0026660F" w:rsidRDefault="00C93C72" w:rsidP="0026660F">
      <w:pPr>
        <w:spacing w:after="0" w:line="240" w:lineRule="auto"/>
        <w:ind w:firstLine="709"/>
        <w:jc w:val="both"/>
        <w:rPr>
          <w:rFonts w:ascii="Times New Roman" w:hAnsi="Times New Roman"/>
          <w:sz w:val="26"/>
          <w:szCs w:val="26"/>
        </w:rPr>
      </w:pPr>
      <w:proofErr w:type="gramStart"/>
      <w:r w:rsidRPr="0026660F">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5.8. </w:t>
      </w:r>
      <w:proofErr w:type="gramStart"/>
      <w:r w:rsidRPr="0026660F">
        <w:rPr>
          <w:rFonts w:ascii="Times New Roman" w:hAnsi="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26660F">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lastRenderedPageBreak/>
        <w:t xml:space="preserve">5.9. </w:t>
      </w:r>
      <w:proofErr w:type="gramStart"/>
      <w:r w:rsidRPr="0026660F">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26660F">
        <w:rPr>
          <w:rFonts w:ascii="Times New Roman" w:hAnsi="Times New Roman"/>
          <w:sz w:val="26"/>
          <w:szCs w:val="26"/>
        </w:rPr>
        <w:t xml:space="preserve"> - в течение 5 рабочих дней со дня ее регистрации. </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5.10. Случаи отказа в удовлетворении жалобы:</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а) отсутствие нарушения порядка предоставления муниципальной услуги;</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5.11. По результатам рассмотрения жалобы принимается одно из следующих решений:</w:t>
      </w:r>
    </w:p>
    <w:p w:rsidR="00C93C72" w:rsidRPr="0026660F" w:rsidRDefault="00C93C72" w:rsidP="0026660F">
      <w:pPr>
        <w:spacing w:after="0" w:line="240" w:lineRule="auto"/>
        <w:ind w:firstLine="709"/>
        <w:jc w:val="both"/>
        <w:rPr>
          <w:rFonts w:ascii="Times New Roman" w:hAnsi="Times New Roman"/>
          <w:sz w:val="26"/>
          <w:szCs w:val="26"/>
        </w:rPr>
      </w:pPr>
      <w:proofErr w:type="gramStart"/>
      <w:r w:rsidRPr="0026660F">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26660F">
        <w:rPr>
          <w:rFonts w:ascii="Times New Roman" w:hAnsi="Times New Roman"/>
          <w:sz w:val="26"/>
          <w:szCs w:val="26"/>
        </w:rPr>
        <w:t>Усть-Кубинского</w:t>
      </w:r>
      <w:proofErr w:type="spellEnd"/>
      <w:r w:rsidRPr="0026660F">
        <w:rPr>
          <w:rFonts w:ascii="Times New Roman" w:hAnsi="Times New Roman"/>
          <w:sz w:val="26"/>
          <w:szCs w:val="26"/>
        </w:rPr>
        <w:t xml:space="preserve"> муниципального округа;</w:t>
      </w:r>
      <w:proofErr w:type="gramEnd"/>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в удовлетворении жалобы отказывается.</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5.13.</w:t>
      </w:r>
      <w:bookmarkStart w:id="4" w:name="Par0"/>
      <w:bookmarkEnd w:id="4"/>
      <w:r w:rsidRPr="0026660F">
        <w:rPr>
          <w:rFonts w:ascii="Times New Roman" w:hAnsi="Times New Roman"/>
          <w:sz w:val="26"/>
          <w:szCs w:val="26"/>
        </w:rPr>
        <w:t xml:space="preserve"> </w:t>
      </w:r>
      <w:proofErr w:type="gramStart"/>
      <w:r w:rsidRPr="0026660F">
        <w:rPr>
          <w:rFonts w:ascii="Times New Roman" w:hAnsi="Times New Roman"/>
          <w:sz w:val="26"/>
          <w:szCs w:val="26"/>
        </w:rPr>
        <w:t>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26660F">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93C72" w:rsidRPr="0026660F" w:rsidRDefault="00C93C72" w:rsidP="0026660F">
      <w:pPr>
        <w:spacing w:after="0" w:line="240" w:lineRule="auto"/>
        <w:ind w:firstLine="709"/>
        <w:jc w:val="both"/>
        <w:rPr>
          <w:rFonts w:ascii="Times New Roman" w:eastAsia="MS Mincho" w:hAnsi="Times New Roman"/>
          <w:iCs/>
          <w:sz w:val="26"/>
          <w:szCs w:val="26"/>
        </w:rPr>
      </w:pPr>
      <w:r w:rsidRPr="0026660F">
        <w:rPr>
          <w:rFonts w:ascii="Times New Roman" w:hAnsi="Times New Roman"/>
          <w:sz w:val="26"/>
          <w:szCs w:val="26"/>
        </w:rPr>
        <w:t xml:space="preserve">5.15. В случае установления в ходе или по результатам </w:t>
      </w:r>
      <w:proofErr w:type="gramStart"/>
      <w:r w:rsidRPr="0026660F">
        <w:rPr>
          <w:rFonts w:ascii="Times New Roman" w:hAnsi="Times New Roman"/>
          <w:sz w:val="26"/>
          <w:szCs w:val="26"/>
        </w:rPr>
        <w:t>рассмотрения жалобы признаков состава административного правонарушения</w:t>
      </w:r>
      <w:proofErr w:type="gramEnd"/>
      <w:r w:rsidRPr="0026660F">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26660F">
        <w:rPr>
          <w:rStyle w:val="30"/>
          <w:sz w:val="26"/>
          <w:szCs w:val="26"/>
        </w:rPr>
        <w:t>.</w:t>
      </w:r>
    </w:p>
    <w:p w:rsidR="00C93C72" w:rsidRPr="0026660F" w:rsidRDefault="00C93C72" w:rsidP="0026660F">
      <w:pPr>
        <w:pStyle w:val="ConsPlusNormal"/>
        <w:jc w:val="right"/>
        <w:rPr>
          <w:rFonts w:ascii="Times New Roman" w:hAnsi="Times New Roman" w:cs="Times New Roman"/>
          <w:i/>
          <w:sz w:val="26"/>
          <w:szCs w:val="26"/>
        </w:rPr>
      </w:pPr>
      <w:r w:rsidRPr="0026660F">
        <w:rPr>
          <w:rFonts w:ascii="Times New Roman" w:hAnsi="Times New Roman" w:cs="Times New Roman"/>
          <w:sz w:val="26"/>
          <w:szCs w:val="26"/>
        </w:rPr>
        <w:lastRenderedPageBreak/>
        <w:t>Приложение 1</w:t>
      </w:r>
    </w:p>
    <w:p w:rsidR="00C93C72" w:rsidRDefault="00C93C72" w:rsidP="0026660F">
      <w:pPr>
        <w:pStyle w:val="ConsPlusNormal"/>
        <w:jc w:val="right"/>
        <w:rPr>
          <w:rFonts w:ascii="Times New Roman" w:hAnsi="Times New Roman" w:cs="Times New Roman"/>
          <w:sz w:val="26"/>
          <w:szCs w:val="26"/>
        </w:rPr>
      </w:pPr>
      <w:r w:rsidRPr="0026660F">
        <w:rPr>
          <w:rFonts w:ascii="Times New Roman" w:hAnsi="Times New Roman" w:cs="Times New Roman"/>
          <w:sz w:val="26"/>
          <w:szCs w:val="26"/>
        </w:rPr>
        <w:t>к административному регламенту</w:t>
      </w:r>
      <w:r w:rsidR="00570A96">
        <w:rPr>
          <w:rFonts w:ascii="Times New Roman" w:hAnsi="Times New Roman" w:cs="Times New Roman"/>
          <w:sz w:val="26"/>
          <w:szCs w:val="26"/>
        </w:rPr>
        <w:t>,</w:t>
      </w:r>
    </w:p>
    <w:p w:rsidR="007B1DCC" w:rsidRDefault="00570A96" w:rsidP="0026660F">
      <w:pPr>
        <w:pStyle w:val="ConsPlusNormal"/>
        <w:jc w:val="right"/>
        <w:rPr>
          <w:rFonts w:ascii="Times New Roman" w:hAnsi="Times New Roman" w:cs="Times New Roman"/>
          <w:sz w:val="26"/>
          <w:szCs w:val="26"/>
        </w:rPr>
      </w:pPr>
      <w:proofErr w:type="gramStart"/>
      <w:r>
        <w:rPr>
          <w:rFonts w:ascii="Times New Roman" w:hAnsi="Times New Roman" w:cs="Times New Roman"/>
          <w:sz w:val="26"/>
          <w:szCs w:val="26"/>
        </w:rPr>
        <w:t>утвержденному</w:t>
      </w:r>
      <w:proofErr w:type="gramEnd"/>
      <w:r>
        <w:rPr>
          <w:rFonts w:ascii="Times New Roman" w:hAnsi="Times New Roman" w:cs="Times New Roman"/>
          <w:sz w:val="26"/>
          <w:szCs w:val="26"/>
        </w:rPr>
        <w:t xml:space="preserve"> постановлением администрации </w:t>
      </w:r>
    </w:p>
    <w:p w:rsidR="00570A96" w:rsidRPr="0026660F" w:rsidRDefault="00570A96" w:rsidP="0026660F">
      <w:pPr>
        <w:pStyle w:val="ConsPlusNormal"/>
        <w:jc w:val="right"/>
        <w:rPr>
          <w:rFonts w:ascii="Times New Roman" w:hAnsi="Times New Roman" w:cs="Times New Roman"/>
          <w:sz w:val="26"/>
          <w:szCs w:val="26"/>
        </w:rPr>
      </w:pPr>
      <w:r>
        <w:rPr>
          <w:rFonts w:ascii="Times New Roman" w:hAnsi="Times New Roman" w:cs="Times New Roman"/>
          <w:sz w:val="26"/>
          <w:szCs w:val="26"/>
        </w:rPr>
        <w:t>округа</w:t>
      </w:r>
      <w:r w:rsidR="007B1DCC">
        <w:rPr>
          <w:rFonts w:ascii="Times New Roman" w:hAnsi="Times New Roman" w:cs="Times New Roman"/>
          <w:sz w:val="26"/>
          <w:szCs w:val="26"/>
        </w:rPr>
        <w:t xml:space="preserve"> </w:t>
      </w:r>
      <w:r>
        <w:rPr>
          <w:rFonts w:ascii="Times New Roman" w:hAnsi="Times New Roman" w:cs="Times New Roman"/>
          <w:sz w:val="26"/>
          <w:szCs w:val="26"/>
        </w:rPr>
        <w:t xml:space="preserve">от </w:t>
      </w:r>
      <w:r w:rsidR="007B1DCC">
        <w:rPr>
          <w:rFonts w:ascii="Times New Roman" w:hAnsi="Times New Roman" w:cs="Times New Roman"/>
          <w:sz w:val="26"/>
          <w:szCs w:val="26"/>
        </w:rPr>
        <w:t>24.07.2024</w:t>
      </w:r>
      <w:r>
        <w:rPr>
          <w:rFonts w:ascii="Times New Roman" w:hAnsi="Times New Roman" w:cs="Times New Roman"/>
          <w:sz w:val="26"/>
          <w:szCs w:val="26"/>
        </w:rPr>
        <w:t xml:space="preserve"> № </w:t>
      </w:r>
      <w:r w:rsidR="007B1DCC">
        <w:rPr>
          <w:rFonts w:ascii="Times New Roman" w:hAnsi="Times New Roman" w:cs="Times New Roman"/>
          <w:sz w:val="26"/>
          <w:szCs w:val="26"/>
        </w:rPr>
        <w:t>1150</w:t>
      </w:r>
    </w:p>
    <w:p w:rsidR="00C93C72" w:rsidRPr="0026660F" w:rsidRDefault="00C93C72" w:rsidP="0026660F">
      <w:pPr>
        <w:spacing w:after="0" w:line="240" w:lineRule="auto"/>
        <w:rPr>
          <w:rFonts w:ascii="Times New Roman" w:hAnsi="Times New Roman"/>
          <w:sz w:val="26"/>
          <w:szCs w:val="26"/>
        </w:rPr>
      </w:pP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C93C72" w:rsidRPr="0026660F" w:rsidRDefault="00C93C72" w:rsidP="0026660F">
      <w:pPr>
        <w:spacing w:after="0" w:line="240" w:lineRule="auto"/>
        <w:ind w:firstLine="709"/>
        <w:jc w:val="both"/>
        <w:rPr>
          <w:rFonts w:ascii="Times New Roman" w:hAnsi="Times New Roman"/>
          <w:sz w:val="26"/>
          <w:szCs w:val="26"/>
        </w:rPr>
      </w:pP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Почтовый адрес МФЦ: 161140, Вологодская область, </w:t>
      </w:r>
      <w:proofErr w:type="spellStart"/>
      <w:r w:rsidRPr="0026660F">
        <w:rPr>
          <w:rFonts w:ascii="Times New Roman" w:hAnsi="Times New Roman"/>
          <w:sz w:val="26"/>
          <w:szCs w:val="26"/>
        </w:rPr>
        <w:t>Усть-Кубинский</w:t>
      </w:r>
      <w:proofErr w:type="spellEnd"/>
      <w:r w:rsidRPr="0026660F">
        <w:rPr>
          <w:rFonts w:ascii="Times New Roman" w:hAnsi="Times New Roman"/>
          <w:sz w:val="26"/>
          <w:szCs w:val="26"/>
        </w:rPr>
        <w:t xml:space="preserve"> район,         с. Устье, ул. Октябрьская, д.4.</w:t>
      </w:r>
    </w:p>
    <w:p w:rsidR="00C93C72" w:rsidRPr="0026660F" w:rsidRDefault="00C93C72" w:rsidP="0026660F">
      <w:pPr>
        <w:spacing w:after="0" w:line="240" w:lineRule="auto"/>
        <w:ind w:firstLine="709"/>
        <w:jc w:val="both"/>
        <w:rPr>
          <w:rFonts w:ascii="Times New Roman" w:hAnsi="Times New Roman"/>
          <w:sz w:val="26"/>
          <w:szCs w:val="26"/>
        </w:rPr>
      </w:pP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Телефон/факс МФЦ: (81753) 2-10-67 / (81753) 2-11-82.</w:t>
      </w:r>
    </w:p>
    <w:p w:rsidR="00C93C72" w:rsidRPr="0026660F" w:rsidRDefault="00C93C72" w:rsidP="0026660F">
      <w:pPr>
        <w:spacing w:after="0" w:line="240" w:lineRule="auto"/>
        <w:ind w:firstLine="709"/>
        <w:jc w:val="both"/>
        <w:rPr>
          <w:rFonts w:ascii="Times New Roman" w:hAnsi="Times New Roman"/>
          <w:sz w:val="26"/>
          <w:szCs w:val="26"/>
        </w:rPr>
      </w:pPr>
    </w:p>
    <w:p w:rsidR="00C93C72" w:rsidRPr="0026660F" w:rsidRDefault="00C93C72" w:rsidP="0026660F">
      <w:pPr>
        <w:spacing w:after="0" w:line="240" w:lineRule="auto"/>
        <w:ind w:firstLine="709"/>
        <w:jc w:val="both"/>
        <w:rPr>
          <w:rFonts w:ascii="Times New Roman" w:hAnsi="Times New Roman"/>
          <w:sz w:val="26"/>
          <w:szCs w:val="26"/>
          <w:u w:val="single"/>
        </w:rPr>
      </w:pPr>
      <w:r w:rsidRPr="0026660F">
        <w:rPr>
          <w:rFonts w:ascii="Times New Roman" w:hAnsi="Times New Roman"/>
          <w:sz w:val="26"/>
          <w:szCs w:val="26"/>
        </w:rPr>
        <w:t xml:space="preserve">Адрес электронной почты МФЦ: </w:t>
      </w:r>
      <w:proofErr w:type="spellStart"/>
      <w:r w:rsidRPr="0026660F">
        <w:rPr>
          <w:rFonts w:ascii="Times New Roman" w:hAnsi="Times New Roman"/>
          <w:sz w:val="26"/>
          <w:szCs w:val="26"/>
          <w:u w:val="single"/>
          <w:lang w:val="en-US"/>
        </w:rPr>
        <w:t>mfts</w:t>
      </w:r>
      <w:proofErr w:type="spellEnd"/>
      <w:r w:rsidRPr="0026660F">
        <w:rPr>
          <w:rFonts w:ascii="Times New Roman" w:hAnsi="Times New Roman"/>
          <w:sz w:val="26"/>
          <w:szCs w:val="26"/>
          <w:u w:val="single"/>
        </w:rPr>
        <w:t>.</w:t>
      </w:r>
      <w:proofErr w:type="spellStart"/>
      <w:r w:rsidRPr="0026660F">
        <w:rPr>
          <w:rFonts w:ascii="Times New Roman" w:hAnsi="Times New Roman"/>
          <w:sz w:val="26"/>
          <w:szCs w:val="26"/>
          <w:u w:val="single"/>
          <w:lang w:val="en-US"/>
        </w:rPr>
        <w:t>uste</w:t>
      </w:r>
      <w:proofErr w:type="spellEnd"/>
      <w:r w:rsidRPr="0026660F">
        <w:rPr>
          <w:rFonts w:ascii="Times New Roman" w:hAnsi="Times New Roman"/>
          <w:sz w:val="26"/>
          <w:szCs w:val="26"/>
          <w:u w:val="single"/>
        </w:rPr>
        <w:t>@</w:t>
      </w:r>
      <w:r w:rsidRPr="0026660F">
        <w:rPr>
          <w:rFonts w:ascii="Times New Roman" w:hAnsi="Times New Roman"/>
          <w:sz w:val="26"/>
          <w:szCs w:val="26"/>
          <w:u w:val="single"/>
          <w:lang w:val="en-US"/>
        </w:rPr>
        <w:t>maul</w:t>
      </w:r>
      <w:r w:rsidRPr="0026660F">
        <w:rPr>
          <w:rFonts w:ascii="Times New Roman" w:hAnsi="Times New Roman"/>
          <w:sz w:val="26"/>
          <w:szCs w:val="26"/>
          <w:u w:val="single"/>
        </w:rPr>
        <w:t>.</w:t>
      </w:r>
      <w:proofErr w:type="spellStart"/>
      <w:r w:rsidRPr="0026660F">
        <w:rPr>
          <w:rFonts w:ascii="Times New Roman" w:hAnsi="Times New Roman"/>
          <w:sz w:val="26"/>
          <w:szCs w:val="26"/>
          <w:u w:val="single"/>
          <w:lang w:val="en-US"/>
        </w:rPr>
        <w:t>ru</w:t>
      </w:r>
      <w:proofErr w:type="spellEnd"/>
      <w:r w:rsidRPr="0026660F">
        <w:rPr>
          <w:rFonts w:ascii="Times New Roman" w:hAnsi="Times New Roman"/>
          <w:sz w:val="26"/>
          <w:szCs w:val="26"/>
          <w:u w:val="single"/>
        </w:rPr>
        <w:t>.</w:t>
      </w:r>
    </w:p>
    <w:p w:rsidR="00C93C72" w:rsidRPr="0026660F" w:rsidRDefault="00C93C72" w:rsidP="0026660F">
      <w:pPr>
        <w:spacing w:after="0" w:line="240" w:lineRule="auto"/>
        <w:ind w:firstLine="709"/>
        <w:jc w:val="both"/>
        <w:rPr>
          <w:rFonts w:ascii="Times New Roman" w:hAnsi="Times New Roman"/>
          <w:sz w:val="26"/>
          <w:szCs w:val="26"/>
          <w:u w:val="single"/>
        </w:rPr>
      </w:pPr>
    </w:p>
    <w:p w:rsidR="00C93C72" w:rsidRPr="0026660F" w:rsidRDefault="00C93C72" w:rsidP="0026660F">
      <w:pPr>
        <w:tabs>
          <w:tab w:val="left" w:pos="851"/>
        </w:tabs>
        <w:spacing w:after="0" w:line="240" w:lineRule="auto"/>
        <w:ind w:firstLine="709"/>
        <w:jc w:val="both"/>
        <w:rPr>
          <w:rFonts w:ascii="Times New Roman" w:hAnsi="Times New Roman"/>
          <w:sz w:val="26"/>
          <w:szCs w:val="26"/>
        </w:rPr>
      </w:pPr>
      <w:r w:rsidRPr="0026660F">
        <w:rPr>
          <w:rFonts w:ascii="Times New Roman" w:hAnsi="Times New Roman"/>
          <w:sz w:val="26"/>
          <w:szCs w:val="26"/>
        </w:rPr>
        <w:t>График работы МФЦ:</w:t>
      </w:r>
    </w:p>
    <w:p w:rsidR="00C93C72" w:rsidRPr="0026660F" w:rsidRDefault="00C93C72" w:rsidP="0026660F">
      <w:pPr>
        <w:tabs>
          <w:tab w:val="left" w:pos="851"/>
        </w:tabs>
        <w:spacing w:after="0" w:line="240" w:lineRule="auto"/>
        <w:ind w:firstLine="709"/>
        <w:jc w:val="both"/>
        <w:rPr>
          <w:rFonts w:ascii="Times New Roman" w:hAnsi="Times New Roman"/>
          <w:sz w:val="26"/>
          <w:szCs w:val="26"/>
        </w:rPr>
      </w:pPr>
    </w:p>
    <w:tbl>
      <w:tblPr>
        <w:tblW w:w="0" w:type="auto"/>
        <w:tblInd w:w="98" w:type="dxa"/>
        <w:tblCellMar>
          <w:left w:w="10" w:type="dxa"/>
          <w:right w:w="10" w:type="dxa"/>
        </w:tblCellMar>
        <w:tblLook w:val="04A0"/>
      </w:tblPr>
      <w:tblGrid>
        <w:gridCol w:w="4596"/>
        <w:gridCol w:w="4877"/>
      </w:tblGrid>
      <w:tr w:rsidR="00C93C72" w:rsidRPr="0026660F" w:rsidTr="006223A5">
        <w:trPr>
          <w:trHeight w:val="1"/>
        </w:trPr>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right="-5" w:firstLine="709"/>
              <w:rPr>
                <w:rFonts w:ascii="Times New Roman" w:hAnsi="Times New Roman"/>
                <w:sz w:val="26"/>
                <w:szCs w:val="26"/>
              </w:rPr>
            </w:pPr>
            <w:r w:rsidRPr="0026660F">
              <w:rPr>
                <w:rFonts w:ascii="Times New Roman" w:hAnsi="Times New Roman"/>
                <w:sz w:val="26"/>
                <w:szCs w:val="26"/>
              </w:rPr>
              <w:t>Понедельник</w:t>
            </w:r>
          </w:p>
        </w:tc>
        <w:tc>
          <w:tcPr>
            <w:tcW w:w="4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spacing w:after="0" w:line="240" w:lineRule="auto"/>
              <w:ind w:right="-5" w:firstLine="709"/>
              <w:jc w:val="center"/>
              <w:rPr>
                <w:rFonts w:ascii="Times New Roman" w:eastAsia="Calibri" w:hAnsi="Times New Roman"/>
                <w:sz w:val="26"/>
                <w:szCs w:val="26"/>
              </w:rPr>
            </w:pPr>
            <w:r w:rsidRPr="0026660F">
              <w:rPr>
                <w:rFonts w:ascii="Times New Roman" w:eastAsia="Calibri" w:hAnsi="Times New Roman"/>
                <w:sz w:val="26"/>
                <w:szCs w:val="26"/>
              </w:rPr>
              <w:t>9.00 – 17.00 (без обеда)</w:t>
            </w:r>
          </w:p>
        </w:tc>
      </w:tr>
      <w:tr w:rsidR="00C93C72" w:rsidRPr="0026660F" w:rsidTr="006223A5">
        <w:trPr>
          <w:trHeight w:val="1"/>
        </w:trPr>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right="-5" w:firstLine="709"/>
              <w:rPr>
                <w:rFonts w:ascii="Times New Roman" w:hAnsi="Times New Roman"/>
                <w:sz w:val="26"/>
                <w:szCs w:val="26"/>
              </w:rPr>
            </w:pPr>
            <w:r w:rsidRPr="0026660F">
              <w:rPr>
                <w:rFonts w:ascii="Times New Roman" w:hAnsi="Times New Roman"/>
                <w:sz w:val="26"/>
                <w:szCs w:val="26"/>
              </w:rPr>
              <w:t>Вторник</w:t>
            </w:r>
          </w:p>
        </w:tc>
        <w:tc>
          <w:tcPr>
            <w:tcW w:w="4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3C72" w:rsidRPr="0026660F" w:rsidRDefault="00C93C72" w:rsidP="0026660F">
            <w:pPr>
              <w:widowControl w:val="0"/>
              <w:spacing w:after="0" w:line="240" w:lineRule="auto"/>
              <w:ind w:firstLine="709"/>
              <w:jc w:val="center"/>
              <w:rPr>
                <w:rFonts w:ascii="Times New Roman" w:eastAsia="Calibri" w:hAnsi="Times New Roman"/>
                <w:sz w:val="26"/>
                <w:szCs w:val="26"/>
              </w:rPr>
            </w:pPr>
            <w:r w:rsidRPr="0026660F">
              <w:rPr>
                <w:rFonts w:ascii="Times New Roman" w:eastAsia="Calibri" w:hAnsi="Times New Roman"/>
                <w:sz w:val="26"/>
                <w:szCs w:val="26"/>
              </w:rPr>
              <w:t>9.00 – 17.00 (по предварительной записи до 20.00) (без обеда)</w:t>
            </w:r>
          </w:p>
        </w:tc>
      </w:tr>
      <w:tr w:rsidR="00C93C72" w:rsidRPr="0026660F" w:rsidTr="006223A5">
        <w:trPr>
          <w:trHeight w:val="1"/>
        </w:trPr>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right="-5" w:firstLine="709"/>
              <w:rPr>
                <w:rFonts w:ascii="Times New Roman" w:hAnsi="Times New Roman"/>
                <w:sz w:val="26"/>
                <w:szCs w:val="26"/>
              </w:rPr>
            </w:pPr>
            <w:r w:rsidRPr="0026660F">
              <w:rPr>
                <w:rFonts w:ascii="Times New Roman" w:hAnsi="Times New Roman"/>
                <w:sz w:val="26"/>
                <w:szCs w:val="26"/>
              </w:rPr>
              <w:t>Среда</w:t>
            </w:r>
          </w:p>
        </w:tc>
        <w:tc>
          <w:tcPr>
            <w:tcW w:w="4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3C72" w:rsidRPr="0026660F" w:rsidRDefault="00C93C72" w:rsidP="0026660F">
            <w:pPr>
              <w:widowControl w:val="0"/>
              <w:spacing w:after="0" w:line="240" w:lineRule="auto"/>
              <w:ind w:firstLine="709"/>
              <w:jc w:val="center"/>
              <w:rPr>
                <w:rFonts w:ascii="Times New Roman" w:eastAsia="Calibri" w:hAnsi="Times New Roman"/>
                <w:sz w:val="26"/>
                <w:szCs w:val="26"/>
              </w:rPr>
            </w:pPr>
            <w:r w:rsidRPr="0026660F">
              <w:rPr>
                <w:rFonts w:ascii="Times New Roman" w:eastAsia="Calibri" w:hAnsi="Times New Roman"/>
                <w:sz w:val="26"/>
                <w:szCs w:val="26"/>
              </w:rPr>
              <w:t>9.00 – 17.00 (без обеда)</w:t>
            </w:r>
          </w:p>
        </w:tc>
      </w:tr>
      <w:tr w:rsidR="00C93C72" w:rsidRPr="0026660F" w:rsidTr="006223A5">
        <w:trPr>
          <w:trHeight w:val="1"/>
        </w:trPr>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right="-5" w:firstLine="709"/>
              <w:rPr>
                <w:rFonts w:ascii="Times New Roman" w:hAnsi="Times New Roman"/>
                <w:sz w:val="26"/>
                <w:szCs w:val="26"/>
              </w:rPr>
            </w:pPr>
            <w:r w:rsidRPr="0026660F">
              <w:rPr>
                <w:rFonts w:ascii="Times New Roman" w:hAnsi="Times New Roman"/>
                <w:sz w:val="26"/>
                <w:szCs w:val="26"/>
              </w:rPr>
              <w:t>Четверг</w:t>
            </w:r>
          </w:p>
        </w:tc>
        <w:tc>
          <w:tcPr>
            <w:tcW w:w="4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3C72" w:rsidRPr="0026660F" w:rsidRDefault="00C93C72" w:rsidP="0026660F">
            <w:pPr>
              <w:widowControl w:val="0"/>
              <w:spacing w:after="0" w:line="240" w:lineRule="auto"/>
              <w:ind w:firstLine="709"/>
              <w:jc w:val="center"/>
              <w:rPr>
                <w:rFonts w:ascii="Times New Roman" w:eastAsia="Calibri" w:hAnsi="Times New Roman"/>
                <w:sz w:val="26"/>
                <w:szCs w:val="26"/>
              </w:rPr>
            </w:pPr>
            <w:r w:rsidRPr="0026660F">
              <w:rPr>
                <w:rFonts w:ascii="Times New Roman" w:eastAsia="Calibri" w:hAnsi="Times New Roman"/>
                <w:sz w:val="26"/>
                <w:szCs w:val="26"/>
              </w:rPr>
              <w:t>9.00 – 17.00 (без обеда)</w:t>
            </w:r>
          </w:p>
        </w:tc>
      </w:tr>
      <w:tr w:rsidR="00C93C72" w:rsidRPr="0026660F" w:rsidTr="006223A5">
        <w:trPr>
          <w:trHeight w:val="1"/>
        </w:trPr>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right="-5" w:firstLine="709"/>
              <w:rPr>
                <w:rFonts w:ascii="Times New Roman" w:hAnsi="Times New Roman"/>
                <w:sz w:val="26"/>
                <w:szCs w:val="26"/>
              </w:rPr>
            </w:pPr>
            <w:r w:rsidRPr="0026660F">
              <w:rPr>
                <w:rFonts w:ascii="Times New Roman" w:hAnsi="Times New Roman"/>
                <w:sz w:val="26"/>
                <w:szCs w:val="26"/>
              </w:rPr>
              <w:t>Пятница</w:t>
            </w:r>
          </w:p>
        </w:tc>
        <w:tc>
          <w:tcPr>
            <w:tcW w:w="4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right="-5" w:firstLine="709"/>
              <w:jc w:val="center"/>
              <w:rPr>
                <w:rFonts w:ascii="Times New Roman" w:eastAsia="Calibri" w:hAnsi="Times New Roman"/>
                <w:sz w:val="26"/>
                <w:szCs w:val="26"/>
              </w:rPr>
            </w:pPr>
            <w:r w:rsidRPr="0026660F">
              <w:rPr>
                <w:rFonts w:ascii="Times New Roman" w:eastAsia="Calibri" w:hAnsi="Times New Roman"/>
                <w:sz w:val="26"/>
                <w:szCs w:val="26"/>
              </w:rPr>
              <w:t>9.00 – 17.00 (без обеда)</w:t>
            </w:r>
          </w:p>
        </w:tc>
      </w:tr>
      <w:tr w:rsidR="00C93C72" w:rsidRPr="0026660F" w:rsidTr="006223A5">
        <w:trPr>
          <w:trHeight w:val="1"/>
        </w:trPr>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right="-5" w:firstLine="709"/>
              <w:rPr>
                <w:rFonts w:ascii="Times New Roman" w:hAnsi="Times New Roman"/>
                <w:sz w:val="26"/>
                <w:szCs w:val="26"/>
              </w:rPr>
            </w:pPr>
            <w:r w:rsidRPr="0026660F">
              <w:rPr>
                <w:rFonts w:ascii="Times New Roman" w:hAnsi="Times New Roman"/>
                <w:sz w:val="26"/>
                <w:szCs w:val="26"/>
              </w:rPr>
              <w:t>Суббота</w:t>
            </w:r>
          </w:p>
        </w:tc>
        <w:tc>
          <w:tcPr>
            <w:tcW w:w="4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right="-5" w:firstLine="709"/>
              <w:jc w:val="center"/>
              <w:rPr>
                <w:rFonts w:ascii="Times New Roman" w:eastAsia="Calibri" w:hAnsi="Times New Roman"/>
                <w:sz w:val="26"/>
                <w:szCs w:val="26"/>
              </w:rPr>
            </w:pPr>
            <w:r w:rsidRPr="0026660F">
              <w:rPr>
                <w:rFonts w:ascii="Times New Roman" w:eastAsia="Calibri" w:hAnsi="Times New Roman"/>
                <w:sz w:val="26"/>
                <w:szCs w:val="26"/>
              </w:rPr>
              <w:t>10.00 – 13.00 (без обеда)</w:t>
            </w:r>
          </w:p>
        </w:tc>
      </w:tr>
      <w:tr w:rsidR="00C93C72" w:rsidRPr="0026660F" w:rsidTr="006223A5">
        <w:trPr>
          <w:trHeight w:val="1"/>
        </w:trPr>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right="-5" w:firstLine="709"/>
              <w:rPr>
                <w:rFonts w:ascii="Times New Roman" w:hAnsi="Times New Roman"/>
                <w:sz w:val="26"/>
                <w:szCs w:val="26"/>
              </w:rPr>
            </w:pPr>
            <w:r w:rsidRPr="0026660F">
              <w:rPr>
                <w:rFonts w:ascii="Times New Roman" w:hAnsi="Times New Roman"/>
                <w:sz w:val="26"/>
                <w:szCs w:val="26"/>
              </w:rPr>
              <w:t>Воскресенье</w:t>
            </w:r>
          </w:p>
        </w:tc>
        <w:tc>
          <w:tcPr>
            <w:tcW w:w="4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right="-5" w:firstLine="709"/>
              <w:jc w:val="center"/>
              <w:rPr>
                <w:rFonts w:ascii="Times New Roman" w:eastAsia="Calibri" w:hAnsi="Times New Roman"/>
                <w:sz w:val="26"/>
                <w:szCs w:val="26"/>
              </w:rPr>
            </w:pPr>
            <w:r w:rsidRPr="0026660F">
              <w:rPr>
                <w:rFonts w:ascii="Times New Roman" w:eastAsia="Calibri" w:hAnsi="Times New Roman"/>
                <w:sz w:val="26"/>
                <w:szCs w:val="26"/>
              </w:rPr>
              <w:t xml:space="preserve">Выходной </w:t>
            </w:r>
          </w:p>
        </w:tc>
      </w:tr>
      <w:tr w:rsidR="00C93C72" w:rsidRPr="0026660F" w:rsidTr="006223A5">
        <w:trPr>
          <w:trHeight w:val="1"/>
        </w:trPr>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right="-5" w:firstLine="709"/>
              <w:rPr>
                <w:rFonts w:ascii="Times New Roman" w:hAnsi="Times New Roman"/>
                <w:sz w:val="26"/>
                <w:szCs w:val="26"/>
              </w:rPr>
            </w:pPr>
            <w:r w:rsidRPr="0026660F">
              <w:rPr>
                <w:rFonts w:ascii="Times New Roman" w:hAnsi="Times New Roman"/>
                <w:sz w:val="26"/>
                <w:szCs w:val="26"/>
              </w:rPr>
              <w:t>Предпраздничные дни</w:t>
            </w:r>
          </w:p>
        </w:tc>
        <w:tc>
          <w:tcPr>
            <w:tcW w:w="4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right="-5" w:firstLine="709"/>
              <w:jc w:val="center"/>
              <w:rPr>
                <w:rFonts w:ascii="Times New Roman" w:eastAsia="Calibri" w:hAnsi="Times New Roman"/>
                <w:sz w:val="26"/>
                <w:szCs w:val="26"/>
              </w:rPr>
            </w:pPr>
            <w:r w:rsidRPr="0026660F">
              <w:rPr>
                <w:rFonts w:ascii="Times New Roman" w:eastAsia="Calibri" w:hAnsi="Times New Roman"/>
                <w:sz w:val="26"/>
                <w:szCs w:val="26"/>
              </w:rPr>
              <w:t>9.00 – 16.00 (без обеда)</w:t>
            </w:r>
          </w:p>
        </w:tc>
      </w:tr>
    </w:tbl>
    <w:p w:rsidR="00C93C72" w:rsidRPr="0026660F" w:rsidRDefault="00C93C72" w:rsidP="0026660F">
      <w:pPr>
        <w:spacing w:after="0" w:line="240" w:lineRule="auto"/>
        <w:rPr>
          <w:rFonts w:ascii="Times New Roman" w:hAnsi="Times New Roman"/>
          <w:sz w:val="26"/>
          <w:szCs w:val="26"/>
        </w:rPr>
        <w:sectPr w:rsidR="00C93C72" w:rsidRPr="0026660F" w:rsidSect="00C93C72">
          <w:headerReference w:type="default" r:id="rId43"/>
          <w:pgSz w:w="11906" w:h="16838"/>
          <w:pgMar w:top="1134" w:right="850" w:bottom="1134" w:left="1701" w:header="567" w:footer="284" w:gutter="0"/>
          <w:cols w:space="708"/>
          <w:titlePg/>
          <w:docGrid w:linePitch="360"/>
        </w:sectPr>
      </w:pPr>
    </w:p>
    <w:p w:rsidR="00C93C72" w:rsidRPr="00570A96" w:rsidRDefault="00C93C72" w:rsidP="0026660F">
      <w:pPr>
        <w:pStyle w:val="6"/>
        <w:ind w:left="3828"/>
      </w:pPr>
      <w:r w:rsidRPr="00570A96">
        <w:lastRenderedPageBreak/>
        <w:t xml:space="preserve">Приложение 2 </w:t>
      </w:r>
    </w:p>
    <w:p w:rsidR="00570A96" w:rsidRPr="00570A96" w:rsidRDefault="00C93C72" w:rsidP="00570A96">
      <w:pPr>
        <w:pStyle w:val="ConsPlusNormal"/>
        <w:jc w:val="right"/>
        <w:rPr>
          <w:rFonts w:ascii="Times New Roman" w:hAnsi="Times New Roman" w:cs="Times New Roman"/>
          <w:sz w:val="26"/>
          <w:szCs w:val="26"/>
        </w:rPr>
      </w:pPr>
      <w:r w:rsidRPr="00570A96">
        <w:rPr>
          <w:rFonts w:ascii="Times New Roman" w:hAnsi="Times New Roman" w:cs="Times New Roman"/>
          <w:sz w:val="26"/>
          <w:szCs w:val="26"/>
        </w:rPr>
        <w:t>к административному регламенту</w:t>
      </w:r>
      <w:r w:rsidR="00570A96" w:rsidRPr="00570A96">
        <w:rPr>
          <w:rFonts w:ascii="Times New Roman" w:hAnsi="Times New Roman" w:cs="Times New Roman"/>
          <w:sz w:val="26"/>
          <w:szCs w:val="26"/>
        </w:rPr>
        <w:t xml:space="preserve">, </w:t>
      </w:r>
    </w:p>
    <w:p w:rsidR="007B1DCC" w:rsidRDefault="00570A96" w:rsidP="00570A96">
      <w:pPr>
        <w:pStyle w:val="ConsPlusNormal"/>
        <w:jc w:val="right"/>
        <w:rPr>
          <w:rFonts w:ascii="Times New Roman" w:hAnsi="Times New Roman" w:cs="Times New Roman"/>
          <w:sz w:val="26"/>
          <w:szCs w:val="26"/>
        </w:rPr>
      </w:pPr>
      <w:proofErr w:type="gramStart"/>
      <w:r>
        <w:rPr>
          <w:rFonts w:ascii="Times New Roman" w:hAnsi="Times New Roman" w:cs="Times New Roman"/>
          <w:sz w:val="26"/>
          <w:szCs w:val="26"/>
        </w:rPr>
        <w:t>утвержденному</w:t>
      </w:r>
      <w:proofErr w:type="gramEnd"/>
      <w:r>
        <w:rPr>
          <w:rFonts w:ascii="Times New Roman" w:hAnsi="Times New Roman" w:cs="Times New Roman"/>
          <w:sz w:val="26"/>
          <w:szCs w:val="26"/>
        </w:rPr>
        <w:t xml:space="preserve"> постановлением администрации </w:t>
      </w:r>
    </w:p>
    <w:p w:rsidR="00570A96" w:rsidRPr="0026660F" w:rsidRDefault="00570A96" w:rsidP="00570A96">
      <w:pPr>
        <w:pStyle w:val="ConsPlusNormal"/>
        <w:jc w:val="right"/>
        <w:rPr>
          <w:rFonts w:ascii="Times New Roman" w:hAnsi="Times New Roman" w:cs="Times New Roman"/>
          <w:sz w:val="26"/>
          <w:szCs w:val="26"/>
        </w:rPr>
      </w:pPr>
      <w:r>
        <w:rPr>
          <w:rFonts w:ascii="Times New Roman" w:hAnsi="Times New Roman" w:cs="Times New Roman"/>
          <w:sz w:val="26"/>
          <w:szCs w:val="26"/>
        </w:rPr>
        <w:t>округа</w:t>
      </w:r>
      <w:r w:rsidR="007B1DCC">
        <w:rPr>
          <w:rFonts w:ascii="Times New Roman" w:hAnsi="Times New Roman" w:cs="Times New Roman"/>
          <w:sz w:val="26"/>
          <w:szCs w:val="26"/>
        </w:rPr>
        <w:t xml:space="preserve"> </w:t>
      </w:r>
      <w:r>
        <w:rPr>
          <w:rFonts w:ascii="Times New Roman" w:hAnsi="Times New Roman" w:cs="Times New Roman"/>
          <w:sz w:val="26"/>
          <w:szCs w:val="26"/>
        </w:rPr>
        <w:t xml:space="preserve">от </w:t>
      </w:r>
      <w:r w:rsidR="007B1DCC">
        <w:rPr>
          <w:rFonts w:ascii="Times New Roman" w:hAnsi="Times New Roman" w:cs="Times New Roman"/>
          <w:sz w:val="26"/>
          <w:szCs w:val="26"/>
        </w:rPr>
        <w:t>24.07.2024 № 1150</w:t>
      </w:r>
    </w:p>
    <w:p w:rsidR="00C93C72" w:rsidRPr="00570A96" w:rsidRDefault="00C93C72" w:rsidP="0026660F">
      <w:pPr>
        <w:pStyle w:val="6"/>
        <w:ind w:left="3828"/>
      </w:pPr>
    </w:p>
    <w:p w:rsidR="00C93C72" w:rsidRPr="00570A96" w:rsidRDefault="00C93C72" w:rsidP="0026660F">
      <w:pPr>
        <w:spacing w:after="0" w:line="240" w:lineRule="auto"/>
        <w:ind w:left="5103"/>
        <w:jc w:val="center"/>
        <w:rPr>
          <w:rFonts w:ascii="Times New Roman" w:hAnsi="Times New Roman"/>
          <w:sz w:val="26"/>
          <w:szCs w:val="26"/>
        </w:rPr>
      </w:pPr>
    </w:p>
    <w:p w:rsidR="00C93C72" w:rsidRPr="0026660F" w:rsidRDefault="00C93C72" w:rsidP="0026660F">
      <w:pPr>
        <w:spacing w:after="0" w:line="240" w:lineRule="auto"/>
        <w:jc w:val="center"/>
        <w:rPr>
          <w:rFonts w:ascii="Times New Roman" w:hAnsi="Times New Roman"/>
          <w:b/>
          <w:sz w:val="26"/>
          <w:szCs w:val="26"/>
        </w:rPr>
      </w:pPr>
      <w:r w:rsidRPr="0026660F">
        <w:rPr>
          <w:rFonts w:ascii="Times New Roman" w:hAnsi="Times New Roman"/>
          <w:b/>
          <w:sz w:val="26"/>
          <w:szCs w:val="26"/>
        </w:rPr>
        <w:t>ЗАЯВЛЕНИЕ</w:t>
      </w:r>
    </w:p>
    <w:p w:rsidR="00C93C72" w:rsidRPr="0026660F" w:rsidRDefault="00C93C72" w:rsidP="0026660F">
      <w:pPr>
        <w:spacing w:after="0" w:line="240" w:lineRule="auto"/>
        <w:jc w:val="center"/>
        <w:rPr>
          <w:rFonts w:ascii="Times New Roman" w:hAnsi="Times New Roman"/>
          <w:b/>
          <w:sz w:val="26"/>
          <w:szCs w:val="26"/>
        </w:rPr>
      </w:pPr>
      <w:r w:rsidRPr="0026660F">
        <w:rPr>
          <w:rFonts w:ascii="Times New Roman" w:hAnsi="Times New Roman"/>
          <w:b/>
          <w:sz w:val="26"/>
          <w:szCs w:val="26"/>
        </w:rPr>
        <w:t>о предварительном согласовании предоставления земельных участков, находящихся в муниципальной собственности либо государственная собственность на которые не разграничена</w:t>
      </w:r>
    </w:p>
    <w:tbl>
      <w:tblPr>
        <w:tblW w:w="9781" w:type="dxa"/>
        <w:tblInd w:w="-80" w:type="dxa"/>
        <w:tblLayout w:type="fixed"/>
        <w:tblCellMar>
          <w:top w:w="102" w:type="dxa"/>
          <w:left w:w="62" w:type="dxa"/>
          <w:bottom w:w="102" w:type="dxa"/>
          <w:right w:w="62" w:type="dxa"/>
        </w:tblCellMar>
        <w:tblLook w:val="0000"/>
      </w:tblPr>
      <w:tblGrid>
        <w:gridCol w:w="5902"/>
        <w:gridCol w:w="3879"/>
      </w:tblGrid>
      <w:tr w:rsidR="00C93C72" w:rsidRPr="0026660F" w:rsidTr="004112A5">
        <w:tc>
          <w:tcPr>
            <w:tcW w:w="9781" w:type="dxa"/>
            <w:gridSpan w:val="2"/>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Сведения о заявителе (физическое лицо)</w:t>
            </w: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Фамилия, имя и (при наличии) отчество</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Место жительства</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Почтовый адрес</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Документ, удостоверяющий личность, его серия, номер, кем и когда выдан</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Контактные телефоны</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Адрес электронной почты (при наличии)</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9781" w:type="dxa"/>
            <w:gridSpan w:val="2"/>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Сведения о заявителе (юридическое лицо)</w:t>
            </w: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Полное наименование организации</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 xml:space="preserve">ИНН </w:t>
            </w:r>
            <w:hyperlink w:anchor="Par630" w:tooltip="    &lt;1&gt;  Не  заполняется  в  случае,  если  заявителем является иностранное" w:history="1">
              <w:r w:rsidRPr="0026660F">
                <w:rPr>
                  <w:rStyle w:val="a3"/>
                  <w:rFonts w:ascii="Times New Roman" w:hAnsi="Times New Roman"/>
                  <w:sz w:val="24"/>
                  <w:szCs w:val="24"/>
                </w:rPr>
                <w:t>&lt;1&gt;</w:t>
              </w:r>
            </w:hyperlink>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 xml:space="preserve">Регистрационный номер записи о государственной регистрации в ЕГРЮЛ </w:t>
            </w:r>
            <w:hyperlink w:anchor="Par632" w:tooltip="    &lt;2&gt;  Не  заполняется  в  случае,  если  заявителем является иностранное" w:history="1">
              <w:r w:rsidRPr="0026660F">
                <w:rPr>
                  <w:rStyle w:val="a3"/>
                  <w:rFonts w:ascii="Times New Roman" w:hAnsi="Times New Roman"/>
                  <w:sz w:val="24"/>
                  <w:szCs w:val="24"/>
                </w:rPr>
                <w:t>&lt;2&gt;</w:t>
              </w:r>
            </w:hyperlink>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Место нахождения</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Почтовый адрес</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Контактные телефоны</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Адрес электронной почты (при наличии)</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9781" w:type="dxa"/>
            <w:gridSpan w:val="2"/>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Сведения о доверенном лице</w:t>
            </w: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Фамилия, имя и (при наличии) отчество</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Место жительства</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Почтовый адрес</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Документ, удостоверяющий личность, его серия, номер, кем и когда выдан</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Документ, подтверждающий полномочия представителя, его серия, номер, кем и когда выдан</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lastRenderedPageBreak/>
              <w:t>Контактные телефоны</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Адрес электронной почты (при наличии)</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9781" w:type="dxa"/>
            <w:gridSpan w:val="2"/>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Сведения о земельном участке</w:t>
            </w: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 xml:space="preserve">Кадастровый номер испрашиваемого земельного участка </w:t>
            </w:r>
            <w:hyperlink w:anchor="Par634" w:tooltip="    &lt;3&gt;  Заполняется  в  случае,  если  границы  испрашиваемого  земельного" w:history="1">
              <w:r w:rsidRPr="0026660F">
                <w:rPr>
                  <w:rStyle w:val="a3"/>
                  <w:rFonts w:ascii="Times New Roman" w:hAnsi="Times New Roman"/>
                  <w:sz w:val="24"/>
                  <w:szCs w:val="24"/>
                </w:rPr>
                <w:t>&lt;3&gt;</w:t>
              </w:r>
            </w:hyperlink>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w:t>
            </w:r>
            <w:hyperlink w:anchor="Par637" w:tooltip="    &lt;4&gt;  Заполняется  в  случае,  если  сведения о таких земельных участках" w:history="1">
              <w:r w:rsidRPr="0026660F">
                <w:rPr>
                  <w:rStyle w:val="a3"/>
                  <w:rFonts w:ascii="Times New Roman" w:hAnsi="Times New Roman"/>
                  <w:sz w:val="24"/>
                  <w:szCs w:val="24"/>
                </w:rPr>
                <w:t>&lt;4&gt;</w:t>
              </w:r>
            </w:hyperlink>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 xml:space="preserve">Вид права </w:t>
            </w:r>
            <w:hyperlink w:anchor="Par639" w:tooltip="    &lt;5&gt;  Указывается  вид  права,  на  котором  заявитель желает приобрести" w:history="1">
              <w:r w:rsidRPr="0026660F">
                <w:rPr>
                  <w:rStyle w:val="a3"/>
                  <w:rFonts w:ascii="Times New Roman" w:hAnsi="Times New Roman"/>
                  <w:sz w:val="24"/>
                  <w:szCs w:val="24"/>
                </w:rPr>
                <w:t>&lt;5&gt;</w:t>
              </w:r>
            </w:hyperlink>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Цель использования земельного участка</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 xml:space="preserve">Основание предоставления участка без проведения торгов </w:t>
            </w:r>
            <w:hyperlink w:anchor="Par642" w:tooltip="    &lt;6&gt; Указываются из числа предусмотренных пунктом 2 статьи 39.3, статьей" w:history="1">
              <w:r w:rsidRPr="0026660F">
                <w:rPr>
                  <w:rStyle w:val="a3"/>
                  <w:rFonts w:ascii="Times New Roman" w:hAnsi="Times New Roman"/>
                  <w:sz w:val="24"/>
                  <w:szCs w:val="24"/>
                </w:rPr>
                <w:t>&lt;6&gt;</w:t>
              </w:r>
            </w:hyperlink>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 xml:space="preserve">Реквизиты решения об изъятии земельного участка для государственных или муниципальных нужд </w:t>
            </w:r>
            <w:hyperlink w:anchor="Par645" w:tooltip="    &lt;7&gt; Заполняется в случае, если земельный участок предоставляется взамен" w:history="1">
              <w:r w:rsidRPr="0026660F">
                <w:rPr>
                  <w:rStyle w:val="a3"/>
                  <w:rFonts w:ascii="Times New Roman" w:hAnsi="Times New Roman"/>
                  <w:sz w:val="24"/>
                  <w:szCs w:val="24"/>
                </w:rPr>
                <w:t>&lt;7&gt;</w:t>
              </w:r>
            </w:hyperlink>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 xml:space="preserve">Реквизиты решения об утверждении документа территориального планирования и (или) проекта планировки территории </w:t>
            </w:r>
            <w:hyperlink w:anchor="Par648" w:tooltip="    &lt;8&gt;  Заполняется  в  случае, если земельный участок предоставляется для" w:history="1">
              <w:r w:rsidRPr="0026660F">
                <w:rPr>
                  <w:rStyle w:val="a3"/>
                  <w:rFonts w:ascii="Times New Roman" w:hAnsi="Times New Roman"/>
                  <w:sz w:val="24"/>
                  <w:szCs w:val="24"/>
                </w:rPr>
                <w:t>&lt;8&gt;</w:t>
              </w:r>
            </w:hyperlink>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 xml:space="preserve">Реквизиты решения об утверждении проекта межевания территории </w:t>
            </w:r>
            <w:hyperlink w:anchor="Par651" w:tooltip="    &lt;9&gt;  Заполняется  в  случае, если образование испрашиваемого земельного" w:history="1">
              <w:r w:rsidRPr="0026660F">
                <w:rPr>
                  <w:rStyle w:val="a3"/>
                  <w:rFonts w:ascii="Times New Roman" w:hAnsi="Times New Roman"/>
                  <w:sz w:val="24"/>
                  <w:szCs w:val="24"/>
                </w:rPr>
                <w:t>&lt;9&gt;</w:t>
              </w:r>
            </w:hyperlink>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bl>
    <w:p w:rsidR="00C93C72" w:rsidRPr="0026660F" w:rsidRDefault="00C93C72" w:rsidP="0026660F">
      <w:pPr>
        <w:spacing w:after="0" w:line="240" w:lineRule="auto"/>
        <w:jc w:val="center"/>
        <w:rPr>
          <w:rFonts w:ascii="Times New Roman" w:hAnsi="Times New Roman"/>
        </w:rPr>
      </w:pP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Прошу предварительно согласовать предоставление земельного участка.</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Приложения:</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1. ________________________________________________________________________</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2. ________________________________________________________________________</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3. ________________________________________________________________________</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4. ________________________________________________________________________</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5. ________________________________________________________________________</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Способ выдачи документов (</w:t>
      </w:r>
      <w:proofErr w:type="gramStart"/>
      <w:r w:rsidRPr="0026660F">
        <w:rPr>
          <w:rFonts w:ascii="Times New Roman" w:hAnsi="Times New Roman"/>
          <w:sz w:val="24"/>
          <w:szCs w:val="24"/>
        </w:rPr>
        <w:t>нужное</w:t>
      </w:r>
      <w:proofErr w:type="gramEnd"/>
      <w:r w:rsidRPr="0026660F">
        <w:rPr>
          <w:rFonts w:ascii="Times New Roman" w:hAnsi="Times New Roman"/>
          <w:sz w:val="24"/>
          <w:szCs w:val="24"/>
        </w:rPr>
        <w:t xml:space="preserve"> отметить):</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лично</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МФЦ</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направление посредством почтового отправления с уведомлением</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в  личном  кабинете  на  Портале  государственных и муниципальных услуг</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(функций) Вологодской области</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направление электронного документа посредством электронной почты</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"__"_____________ 20__ г.           _________________________</w:t>
      </w:r>
    </w:p>
    <w:p w:rsidR="00C93C72" w:rsidRPr="0026660F" w:rsidRDefault="00C93C72" w:rsidP="0026660F">
      <w:pPr>
        <w:spacing w:after="0" w:line="240" w:lineRule="auto"/>
        <w:jc w:val="both"/>
        <w:rPr>
          <w:rFonts w:ascii="Times New Roman" w:hAnsi="Times New Roman"/>
          <w:sz w:val="20"/>
          <w:szCs w:val="20"/>
        </w:rPr>
      </w:pPr>
      <w:r w:rsidRPr="0026660F">
        <w:rPr>
          <w:rFonts w:ascii="Times New Roman" w:hAnsi="Times New Roman"/>
          <w:sz w:val="20"/>
          <w:szCs w:val="20"/>
        </w:rPr>
        <w:t xml:space="preserve">                                                                                М.П.      (подпись)</w:t>
      </w:r>
    </w:p>
    <w:p w:rsidR="00C93C72" w:rsidRPr="0026660F" w:rsidRDefault="00C93C72" w:rsidP="0026660F">
      <w:pPr>
        <w:spacing w:after="0" w:line="240" w:lineRule="auto"/>
        <w:jc w:val="both"/>
        <w:rPr>
          <w:rFonts w:ascii="Times New Roman" w:hAnsi="Times New Roman"/>
          <w:sz w:val="20"/>
          <w:szCs w:val="20"/>
        </w:rPr>
      </w:pPr>
    </w:p>
    <w:p w:rsidR="00C93C72" w:rsidRPr="0026660F" w:rsidRDefault="00C93C72" w:rsidP="0026660F">
      <w:pPr>
        <w:spacing w:after="0" w:line="240" w:lineRule="auto"/>
        <w:jc w:val="both"/>
        <w:rPr>
          <w:rFonts w:ascii="Times New Roman" w:hAnsi="Times New Roman"/>
          <w:sz w:val="20"/>
          <w:szCs w:val="20"/>
        </w:rPr>
      </w:pPr>
    </w:p>
    <w:p w:rsidR="00C93C72" w:rsidRPr="0026660F" w:rsidRDefault="00C93C72" w:rsidP="0026660F">
      <w:pPr>
        <w:spacing w:after="0" w:line="240" w:lineRule="auto"/>
        <w:jc w:val="both"/>
        <w:rPr>
          <w:rFonts w:ascii="Times New Roman" w:hAnsi="Times New Roman"/>
          <w:sz w:val="20"/>
          <w:szCs w:val="20"/>
        </w:rPr>
      </w:pPr>
      <w:r w:rsidRPr="0026660F">
        <w:rPr>
          <w:rFonts w:ascii="Times New Roman" w:hAnsi="Times New Roman"/>
          <w:sz w:val="20"/>
          <w:szCs w:val="20"/>
        </w:rPr>
        <w:lastRenderedPageBreak/>
        <w:t xml:space="preserve">    &lt;1</w:t>
      </w:r>
      <w:proofErr w:type="gramStart"/>
      <w:r w:rsidRPr="0026660F">
        <w:rPr>
          <w:rFonts w:ascii="Times New Roman" w:hAnsi="Times New Roman"/>
          <w:sz w:val="20"/>
          <w:szCs w:val="20"/>
        </w:rPr>
        <w:t>&gt;  Н</w:t>
      </w:r>
      <w:proofErr w:type="gramEnd"/>
      <w:r w:rsidRPr="0026660F">
        <w:rPr>
          <w:rFonts w:ascii="Times New Roman" w:hAnsi="Times New Roman"/>
          <w:sz w:val="20"/>
          <w:szCs w:val="20"/>
        </w:rPr>
        <w:t>е  заполняется  в  случае,  если  заявителем является иностранное юридическое лицо.</w:t>
      </w:r>
    </w:p>
    <w:p w:rsidR="00C93C72" w:rsidRPr="0026660F" w:rsidRDefault="00C93C72" w:rsidP="0026660F">
      <w:pPr>
        <w:spacing w:after="0" w:line="240" w:lineRule="auto"/>
        <w:jc w:val="both"/>
        <w:rPr>
          <w:rFonts w:ascii="Times New Roman" w:hAnsi="Times New Roman"/>
          <w:sz w:val="20"/>
          <w:szCs w:val="20"/>
        </w:rPr>
      </w:pPr>
      <w:bookmarkStart w:id="5" w:name="Par632"/>
      <w:bookmarkEnd w:id="5"/>
      <w:r w:rsidRPr="0026660F">
        <w:rPr>
          <w:rFonts w:ascii="Times New Roman" w:hAnsi="Times New Roman"/>
          <w:sz w:val="20"/>
          <w:szCs w:val="20"/>
        </w:rPr>
        <w:t xml:space="preserve">    &lt;2</w:t>
      </w:r>
      <w:proofErr w:type="gramStart"/>
      <w:r w:rsidRPr="0026660F">
        <w:rPr>
          <w:rFonts w:ascii="Times New Roman" w:hAnsi="Times New Roman"/>
          <w:sz w:val="20"/>
          <w:szCs w:val="20"/>
        </w:rPr>
        <w:t>&gt;  Н</w:t>
      </w:r>
      <w:proofErr w:type="gramEnd"/>
      <w:r w:rsidRPr="0026660F">
        <w:rPr>
          <w:rFonts w:ascii="Times New Roman" w:hAnsi="Times New Roman"/>
          <w:sz w:val="20"/>
          <w:szCs w:val="20"/>
        </w:rPr>
        <w:t>е  заполняется  в  случае,  если  заявителем является иностранное юридическое лицо.</w:t>
      </w:r>
    </w:p>
    <w:p w:rsidR="00C93C72" w:rsidRPr="004112A5" w:rsidRDefault="00C93C72" w:rsidP="0026660F">
      <w:pPr>
        <w:spacing w:after="0" w:line="240" w:lineRule="auto"/>
        <w:jc w:val="both"/>
        <w:rPr>
          <w:rFonts w:ascii="Times New Roman" w:hAnsi="Times New Roman"/>
          <w:sz w:val="20"/>
          <w:szCs w:val="20"/>
        </w:rPr>
      </w:pPr>
      <w:bookmarkStart w:id="6" w:name="Par634"/>
      <w:bookmarkEnd w:id="6"/>
      <w:r w:rsidRPr="004112A5">
        <w:rPr>
          <w:rFonts w:ascii="Times New Roman" w:hAnsi="Times New Roman"/>
          <w:sz w:val="20"/>
          <w:szCs w:val="20"/>
        </w:rPr>
        <w:t xml:space="preserve">    &lt;3</w:t>
      </w:r>
      <w:proofErr w:type="gramStart"/>
      <w:r w:rsidRPr="004112A5">
        <w:rPr>
          <w:rFonts w:ascii="Times New Roman" w:hAnsi="Times New Roman"/>
          <w:sz w:val="20"/>
          <w:szCs w:val="20"/>
        </w:rPr>
        <w:t>&gt;  З</w:t>
      </w:r>
      <w:proofErr w:type="gramEnd"/>
      <w:r w:rsidRPr="004112A5">
        <w:rPr>
          <w:rFonts w:ascii="Times New Roman" w:hAnsi="Times New Roman"/>
          <w:sz w:val="20"/>
          <w:szCs w:val="20"/>
        </w:rPr>
        <w:t xml:space="preserve">аполняется  в  случае,  если  границы  испрашиваемого  земельного участка   подлежат   уточнению   в   соответствии   с  Федеральным  </w:t>
      </w:r>
      <w:hyperlink r:id="rId44" w:history="1">
        <w:r w:rsidRPr="004112A5">
          <w:rPr>
            <w:rStyle w:val="a3"/>
            <w:rFonts w:ascii="Times New Roman" w:hAnsi="Times New Roman"/>
            <w:color w:val="auto"/>
            <w:sz w:val="20"/>
            <w:szCs w:val="20"/>
            <w:u w:val="none"/>
          </w:rPr>
          <w:t>законом</w:t>
        </w:r>
      </w:hyperlink>
      <w:r w:rsidRPr="004112A5">
        <w:rPr>
          <w:rFonts w:ascii="Times New Roman" w:hAnsi="Times New Roman"/>
          <w:sz w:val="20"/>
          <w:szCs w:val="20"/>
        </w:rPr>
        <w:t xml:space="preserve"> от 13.07.2015 № 218-ФЗ «О государственной регистрации недвижимости».</w:t>
      </w:r>
    </w:p>
    <w:p w:rsidR="00C93C72" w:rsidRPr="004112A5" w:rsidRDefault="00C93C72" w:rsidP="0026660F">
      <w:pPr>
        <w:spacing w:after="0" w:line="240" w:lineRule="auto"/>
        <w:jc w:val="both"/>
        <w:rPr>
          <w:rFonts w:ascii="Times New Roman" w:hAnsi="Times New Roman"/>
          <w:sz w:val="20"/>
          <w:szCs w:val="20"/>
        </w:rPr>
      </w:pPr>
      <w:bookmarkStart w:id="7" w:name="Par637"/>
      <w:bookmarkEnd w:id="7"/>
      <w:r w:rsidRPr="004112A5">
        <w:rPr>
          <w:rFonts w:ascii="Times New Roman" w:hAnsi="Times New Roman"/>
          <w:sz w:val="20"/>
          <w:szCs w:val="20"/>
        </w:rPr>
        <w:t xml:space="preserve">    &lt;4</w:t>
      </w:r>
      <w:proofErr w:type="gramStart"/>
      <w:r w:rsidRPr="004112A5">
        <w:rPr>
          <w:rFonts w:ascii="Times New Roman" w:hAnsi="Times New Roman"/>
          <w:sz w:val="20"/>
          <w:szCs w:val="20"/>
        </w:rPr>
        <w:t>&gt;  З</w:t>
      </w:r>
      <w:proofErr w:type="gramEnd"/>
      <w:r w:rsidRPr="004112A5">
        <w:rPr>
          <w:rFonts w:ascii="Times New Roman" w:hAnsi="Times New Roman"/>
          <w:sz w:val="20"/>
          <w:szCs w:val="20"/>
        </w:rPr>
        <w:t>аполняется  в  случае,  если  сведения о таких земельных участках внесены в государственный кадастр недвижимости.</w:t>
      </w:r>
    </w:p>
    <w:p w:rsidR="00C93C72" w:rsidRPr="004112A5" w:rsidRDefault="00C93C72" w:rsidP="0026660F">
      <w:pPr>
        <w:spacing w:after="0" w:line="240" w:lineRule="auto"/>
        <w:jc w:val="both"/>
        <w:rPr>
          <w:rFonts w:ascii="Times New Roman" w:hAnsi="Times New Roman"/>
          <w:sz w:val="20"/>
          <w:szCs w:val="20"/>
        </w:rPr>
      </w:pPr>
      <w:bookmarkStart w:id="8" w:name="Par639"/>
      <w:bookmarkEnd w:id="8"/>
      <w:r w:rsidRPr="004112A5">
        <w:rPr>
          <w:rFonts w:ascii="Times New Roman" w:hAnsi="Times New Roman"/>
          <w:sz w:val="20"/>
          <w:szCs w:val="20"/>
        </w:rPr>
        <w:t xml:space="preserve">    &lt;5</w:t>
      </w:r>
      <w:proofErr w:type="gramStart"/>
      <w:r w:rsidRPr="004112A5">
        <w:rPr>
          <w:rFonts w:ascii="Times New Roman" w:hAnsi="Times New Roman"/>
          <w:sz w:val="20"/>
          <w:szCs w:val="20"/>
        </w:rPr>
        <w:t>&gt;  У</w:t>
      </w:r>
      <w:proofErr w:type="gramEnd"/>
      <w:r w:rsidRPr="004112A5">
        <w:rPr>
          <w:rFonts w:ascii="Times New Roman" w:hAnsi="Times New Roman"/>
          <w:sz w:val="20"/>
          <w:szCs w:val="20"/>
        </w:rPr>
        <w:t>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93C72" w:rsidRPr="004112A5" w:rsidRDefault="00C93C72" w:rsidP="0026660F">
      <w:pPr>
        <w:spacing w:after="0" w:line="240" w:lineRule="auto"/>
        <w:jc w:val="both"/>
        <w:rPr>
          <w:rFonts w:ascii="Times New Roman" w:hAnsi="Times New Roman"/>
          <w:sz w:val="20"/>
          <w:szCs w:val="20"/>
        </w:rPr>
      </w:pPr>
      <w:bookmarkStart w:id="9" w:name="Par642"/>
      <w:bookmarkEnd w:id="9"/>
      <w:r w:rsidRPr="004112A5">
        <w:rPr>
          <w:rFonts w:ascii="Times New Roman" w:hAnsi="Times New Roman"/>
          <w:sz w:val="20"/>
          <w:szCs w:val="20"/>
        </w:rPr>
        <w:t xml:space="preserve">    &lt;6</w:t>
      </w:r>
      <w:proofErr w:type="gramStart"/>
      <w:r w:rsidRPr="004112A5">
        <w:rPr>
          <w:rFonts w:ascii="Times New Roman" w:hAnsi="Times New Roman"/>
          <w:sz w:val="20"/>
          <w:szCs w:val="20"/>
        </w:rPr>
        <w:t>&gt; У</w:t>
      </w:r>
      <w:proofErr w:type="gramEnd"/>
      <w:r w:rsidRPr="004112A5">
        <w:rPr>
          <w:rFonts w:ascii="Times New Roman" w:hAnsi="Times New Roman"/>
          <w:sz w:val="20"/>
          <w:szCs w:val="20"/>
        </w:rPr>
        <w:t xml:space="preserve">казываются из числа предусмотренных </w:t>
      </w:r>
      <w:hyperlink r:id="rId45" w:history="1">
        <w:r w:rsidRPr="004112A5">
          <w:rPr>
            <w:rStyle w:val="a3"/>
            <w:rFonts w:ascii="Times New Roman" w:hAnsi="Times New Roman"/>
            <w:color w:val="auto"/>
            <w:sz w:val="20"/>
            <w:szCs w:val="20"/>
            <w:u w:val="none"/>
          </w:rPr>
          <w:t>пунктом 2 статьи 39.3</w:t>
        </w:r>
      </w:hyperlink>
      <w:r w:rsidRPr="004112A5">
        <w:rPr>
          <w:rFonts w:ascii="Times New Roman" w:hAnsi="Times New Roman"/>
          <w:sz w:val="20"/>
          <w:szCs w:val="20"/>
        </w:rPr>
        <w:t xml:space="preserve">, статьей </w:t>
      </w:r>
      <w:hyperlink r:id="rId46" w:history="1">
        <w:r w:rsidRPr="004112A5">
          <w:rPr>
            <w:rStyle w:val="a3"/>
            <w:rFonts w:ascii="Times New Roman" w:hAnsi="Times New Roman"/>
            <w:color w:val="auto"/>
            <w:sz w:val="20"/>
            <w:szCs w:val="20"/>
            <w:u w:val="none"/>
          </w:rPr>
          <w:t>39.5</w:t>
        </w:r>
      </w:hyperlink>
      <w:r w:rsidRPr="004112A5">
        <w:rPr>
          <w:rFonts w:ascii="Times New Roman" w:hAnsi="Times New Roman"/>
          <w:sz w:val="20"/>
          <w:szCs w:val="20"/>
        </w:rPr>
        <w:t xml:space="preserve">,  </w:t>
      </w:r>
      <w:hyperlink r:id="rId47" w:history="1">
        <w:r w:rsidRPr="004112A5">
          <w:rPr>
            <w:rStyle w:val="a3"/>
            <w:rFonts w:ascii="Times New Roman" w:hAnsi="Times New Roman"/>
            <w:color w:val="auto"/>
            <w:sz w:val="20"/>
            <w:szCs w:val="20"/>
            <w:u w:val="none"/>
          </w:rPr>
          <w:t>пунктом  2 статьи 39.6</w:t>
        </w:r>
      </w:hyperlink>
      <w:r w:rsidRPr="004112A5">
        <w:rPr>
          <w:rFonts w:ascii="Times New Roman" w:hAnsi="Times New Roman"/>
          <w:sz w:val="20"/>
          <w:szCs w:val="20"/>
        </w:rPr>
        <w:t xml:space="preserve"> или </w:t>
      </w:r>
      <w:hyperlink r:id="rId48" w:history="1">
        <w:r w:rsidRPr="004112A5">
          <w:rPr>
            <w:rStyle w:val="a3"/>
            <w:rFonts w:ascii="Times New Roman" w:hAnsi="Times New Roman"/>
            <w:color w:val="auto"/>
            <w:sz w:val="20"/>
            <w:szCs w:val="20"/>
            <w:u w:val="none"/>
          </w:rPr>
          <w:t>пунктом 2 статьи 39.10</w:t>
        </w:r>
      </w:hyperlink>
      <w:r w:rsidRPr="004112A5">
        <w:rPr>
          <w:rFonts w:ascii="Times New Roman" w:hAnsi="Times New Roman"/>
          <w:sz w:val="20"/>
          <w:szCs w:val="20"/>
        </w:rPr>
        <w:t xml:space="preserve"> Земельного кодекса РФ оснований.</w:t>
      </w:r>
    </w:p>
    <w:p w:rsidR="00C93C72" w:rsidRPr="004112A5" w:rsidRDefault="00C93C72" w:rsidP="0026660F">
      <w:pPr>
        <w:spacing w:after="0" w:line="240" w:lineRule="auto"/>
        <w:jc w:val="both"/>
        <w:rPr>
          <w:rFonts w:ascii="Times New Roman" w:hAnsi="Times New Roman"/>
          <w:sz w:val="20"/>
          <w:szCs w:val="20"/>
        </w:rPr>
      </w:pPr>
      <w:bookmarkStart w:id="10" w:name="Par645"/>
      <w:bookmarkEnd w:id="10"/>
      <w:r w:rsidRPr="004112A5">
        <w:rPr>
          <w:rFonts w:ascii="Times New Roman" w:hAnsi="Times New Roman"/>
          <w:sz w:val="20"/>
          <w:szCs w:val="20"/>
        </w:rPr>
        <w:t xml:space="preserve">    &lt;7</w:t>
      </w:r>
      <w:proofErr w:type="gramStart"/>
      <w:r w:rsidRPr="004112A5">
        <w:rPr>
          <w:rFonts w:ascii="Times New Roman" w:hAnsi="Times New Roman"/>
          <w:sz w:val="20"/>
          <w:szCs w:val="20"/>
        </w:rPr>
        <w:t>&gt; З</w:t>
      </w:r>
      <w:proofErr w:type="gramEnd"/>
      <w:r w:rsidRPr="004112A5">
        <w:rPr>
          <w:rFonts w:ascii="Times New Roman" w:hAnsi="Times New Roman"/>
          <w:sz w:val="20"/>
          <w:szCs w:val="20"/>
        </w:rPr>
        <w:t>аполняется в случае, если земельный участок предоставляется взамен земельного  участка,  изымаемого для государственных или муниципальных нужд (не является обязательным к заполнению).</w:t>
      </w:r>
    </w:p>
    <w:p w:rsidR="00C93C72" w:rsidRPr="0026660F" w:rsidRDefault="00C93C72" w:rsidP="0026660F">
      <w:pPr>
        <w:spacing w:after="0" w:line="240" w:lineRule="auto"/>
        <w:jc w:val="both"/>
        <w:rPr>
          <w:rFonts w:ascii="Times New Roman" w:hAnsi="Times New Roman"/>
          <w:sz w:val="20"/>
          <w:szCs w:val="20"/>
        </w:rPr>
      </w:pPr>
      <w:bookmarkStart w:id="11" w:name="Par648"/>
      <w:bookmarkEnd w:id="11"/>
      <w:r w:rsidRPr="004112A5">
        <w:rPr>
          <w:rFonts w:ascii="Times New Roman" w:hAnsi="Times New Roman"/>
          <w:sz w:val="20"/>
          <w:szCs w:val="20"/>
        </w:rPr>
        <w:t xml:space="preserve">    &lt;8</w:t>
      </w:r>
      <w:proofErr w:type="gramStart"/>
      <w:r w:rsidRPr="004112A5">
        <w:rPr>
          <w:rFonts w:ascii="Times New Roman" w:hAnsi="Times New Roman"/>
          <w:sz w:val="20"/>
          <w:szCs w:val="20"/>
        </w:rPr>
        <w:t>&gt;  З</w:t>
      </w:r>
      <w:proofErr w:type="gramEnd"/>
      <w:r w:rsidRPr="004112A5">
        <w:rPr>
          <w:rFonts w:ascii="Times New Roman" w:hAnsi="Times New Roman"/>
          <w:sz w:val="20"/>
          <w:szCs w:val="20"/>
        </w:rPr>
        <w:t>аполняется  в  случае, если земельный участок предоставляется для размещения  объектов,</w:t>
      </w:r>
      <w:r w:rsidRPr="0026660F">
        <w:rPr>
          <w:rFonts w:ascii="Times New Roman" w:hAnsi="Times New Roman"/>
          <w:sz w:val="20"/>
          <w:szCs w:val="20"/>
        </w:rPr>
        <w:t xml:space="preserve">  предусмотренных этим документом и (или) проектом (не является обязательным к заполнению).</w:t>
      </w:r>
    </w:p>
    <w:p w:rsidR="00C93C72" w:rsidRPr="0026660F" w:rsidRDefault="00C93C72" w:rsidP="0026660F">
      <w:pPr>
        <w:spacing w:after="0" w:line="240" w:lineRule="auto"/>
        <w:jc w:val="both"/>
        <w:rPr>
          <w:rFonts w:ascii="Times New Roman" w:hAnsi="Times New Roman"/>
          <w:sz w:val="20"/>
          <w:szCs w:val="20"/>
        </w:rPr>
      </w:pPr>
      <w:bookmarkStart w:id="12" w:name="Par651"/>
      <w:bookmarkEnd w:id="12"/>
      <w:r w:rsidRPr="0026660F">
        <w:rPr>
          <w:rFonts w:ascii="Times New Roman" w:hAnsi="Times New Roman"/>
          <w:sz w:val="20"/>
          <w:szCs w:val="20"/>
        </w:rPr>
        <w:t xml:space="preserve">    &lt;9</w:t>
      </w:r>
      <w:proofErr w:type="gramStart"/>
      <w:r w:rsidRPr="0026660F">
        <w:rPr>
          <w:rFonts w:ascii="Times New Roman" w:hAnsi="Times New Roman"/>
          <w:sz w:val="20"/>
          <w:szCs w:val="20"/>
        </w:rPr>
        <w:t>&gt;  З</w:t>
      </w:r>
      <w:proofErr w:type="gramEnd"/>
      <w:r w:rsidRPr="0026660F">
        <w:rPr>
          <w:rFonts w:ascii="Times New Roman" w:hAnsi="Times New Roman"/>
          <w:sz w:val="20"/>
          <w:szCs w:val="20"/>
        </w:rPr>
        <w:t>аполняется  в  случае, если образование испрашиваемого земельного участка   предусмотрено   проектом   межевания   территории   (не  является обязательным к заполнению).</w:t>
      </w:r>
    </w:p>
    <w:p w:rsidR="00C93C72" w:rsidRPr="0026660F" w:rsidRDefault="00C93C72" w:rsidP="0026660F">
      <w:pPr>
        <w:spacing w:after="0" w:line="240" w:lineRule="auto"/>
        <w:jc w:val="both"/>
        <w:rPr>
          <w:rFonts w:ascii="Times New Roman" w:hAnsi="Times New Roman"/>
          <w:sz w:val="26"/>
          <w:szCs w:val="26"/>
        </w:rPr>
      </w:pPr>
    </w:p>
    <w:p w:rsidR="00C93C72" w:rsidRPr="0026660F" w:rsidRDefault="00C93C72" w:rsidP="0026660F">
      <w:pPr>
        <w:pStyle w:val="6"/>
        <w:ind w:left="4820"/>
        <w:jc w:val="left"/>
      </w:pPr>
    </w:p>
    <w:p w:rsidR="00C93C72" w:rsidRPr="0026660F" w:rsidRDefault="00C93C72" w:rsidP="0026660F">
      <w:pPr>
        <w:pStyle w:val="6"/>
        <w:ind w:left="0"/>
        <w:jc w:val="left"/>
      </w:pPr>
    </w:p>
    <w:p w:rsidR="00C93C72" w:rsidRPr="0026660F" w:rsidRDefault="00C93C72" w:rsidP="0026660F">
      <w:pPr>
        <w:spacing w:after="0" w:line="240" w:lineRule="auto"/>
        <w:rPr>
          <w:rFonts w:ascii="Times New Roman" w:hAnsi="Times New Roman"/>
          <w:sz w:val="26"/>
          <w:szCs w:val="26"/>
          <w:lang w:eastAsia="ru-RU"/>
        </w:rPr>
      </w:pPr>
    </w:p>
    <w:p w:rsidR="00C93C72" w:rsidRPr="0026660F" w:rsidRDefault="00C93C72" w:rsidP="0026660F">
      <w:pPr>
        <w:spacing w:after="0" w:line="240" w:lineRule="auto"/>
        <w:rPr>
          <w:rFonts w:ascii="Times New Roman" w:hAnsi="Times New Roman"/>
          <w:sz w:val="26"/>
          <w:szCs w:val="26"/>
          <w:lang w:eastAsia="ru-RU"/>
        </w:rPr>
      </w:pPr>
    </w:p>
    <w:p w:rsidR="00C93C72" w:rsidRPr="0026660F" w:rsidRDefault="00C93C72" w:rsidP="0026660F">
      <w:pPr>
        <w:spacing w:after="0" w:line="240" w:lineRule="auto"/>
        <w:rPr>
          <w:rFonts w:ascii="Times New Roman" w:hAnsi="Times New Roman"/>
          <w:sz w:val="26"/>
          <w:szCs w:val="26"/>
          <w:lang w:eastAsia="ru-RU"/>
        </w:rPr>
      </w:pPr>
    </w:p>
    <w:p w:rsidR="00C93C72" w:rsidRPr="0026660F" w:rsidRDefault="00C93C72" w:rsidP="0026660F">
      <w:pPr>
        <w:spacing w:after="0" w:line="240" w:lineRule="auto"/>
        <w:rPr>
          <w:rFonts w:ascii="Times New Roman" w:hAnsi="Times New Roman"/>
          <w:sz w:val="26"/>
          <w:szCs w:val="26"/>
          <w:lang w:eastAsia="ru-RU"/>
        </w:rPr>
      </w:pPr>
    </w:p>
    <w:p w:rsidR="00C93C72" w:rsidRPr="0026660F" w:rsidRDefault="00C93C72" w:rsidP="0026660F">
      <w:pPr>
        <w:pStyle w:val="6"/>
        <w:ind w:left="0"/>
      </w:pPr>
    </w:p>
    <w:p w:rsidR="00C93C72" w:rsidRPr="0026660F" w:rsidRDefault="00C93C72" w:rsidP="0026660F">
      <w:pPr>
        <w:spacing w:after="0" w:line="240" w:lineRule="auto"/>
        <w:rPr>
          <w:rFonts w:ascii="Times New Roman" w:hAnsi="Times New Roman"/>
        </w:rPr>
      </w:pPr>
    </w:p>
    <w:p w:rsidR="00C93C72" w:rsidRPr="0026660F" w:rsidRDefault="00C93C72" w:rsidP="0026660F">
      <w:pPr>
        <w:spacing w:after="0" w:line="240" w:lineRule="auto"/>
        <w:rPr>
          <w:rFonts w:ascii="Times New Roman" w:hAnsi="Times New Roman"/>
        </w:rPr>
      </w:pPr>
    </w:p>
    <w:p w:rsidR="00C93C72" w:rsidRPr="0026660F" w:rsidRDefault="00C93C72" w:rsidP="0026660F">
      <w:pPr>
        <w:spacing w:after="0" w:line="240" w:lineRule="auto"/>
        <w:rPr>
          <w:rFonts w:ascii="Times New Roman" w:hAnsi="Times New Roman"/>
        </w:rPr>
      </w:pPr>
    </w:p>
    <w:p w:rsidR="00C93C72" w:rsidRPr="0026660F" w:rsidRDefault="00C93C72" w:rsidP="0026660F">
      <w:pPr>
        <w:spacing w:after="0" w:line="240" w:lineRule="auto"/>
        <w:rPr>
          <w:rFonts w:ascii="Times New Roman" w:hAnsi="Times New Roman"/>
        </w:rPr>
      </w:pPr>
    </w:p>
    <w:p w:rsidR="00C93C72" w:rsidRPr="0026660F" w:rsidRDefault="00C93C72" w:rsidP="0026660F">
      <w:pPr>
        <w:spacing w:after="0" w:line="240" w:lineRule="auto"/>
        <w:rPr>
          <w:rFonts w:ascii="Times New Roman" w:hAnsi="Times New Roman"/>
        </w:rPr>
      </w:pPr>
    </w:p>
    <w:p w:rsidR="00C93C72" w:rsidRPr="0026660F" w:rsidRDefault="00C93C72" w:rsidP="0026660F">
      <w:pPr>
        <w:spacing w:after="0" w:line="240" w:lineRule="auto"/>
        <w:rPr>
          <w:rFonts w:ascii="Times New Roman" w:hAnsi="Times New Roman"/>
        </w:rPr>
      </w:pPr>
    </w:p>
    <w:p w:rsidR="00C93C72" w:rsidRPr="0026660F" w:rsidRDefault="00C93C72" w:rsidP="0026660F">
      <w:pPr>
        <w:spacing w:after="0" w:line="240" w:lineRule="auto"/>
        <w:rPr>
          <w:rFonts w:ascii="Times New Roman" w:hAnsi="Times New Roman"/>
        </w:rPr>
      </w:pPr>
    </w:p>
    <w:p w:rsidR="00C93C72" w:rsidRPr="0026660F" w:rsidRDefault="00C93C72" w:rsidP="0026660F">
      <w:pPr>
        <w:spacing w:after="0" w:line="240" w:lineRule="auto"/>
        <w:rPr>
          <w:rFonts w:ascii="Times New Roman" w:hAnsi="Times New Roman"/>
        </w:rPr>
      </w:pPr>
    </w:p>
    <w:p w:rsidR="00C93C72" w:rsidRPr="0026660F" w:rsidRDefault="00C93C72" w:rsidP="0026660F">
      <w:pPr>
        <w:spacing w:after="0" w:line="240" w:lineRule="auto"/>
        <w:rPr>
          <w:rFonts w:ascii="Times New Roman" w:hAnsi="Times New Roman"/>
        </w:rPr>
      </w:pPr>
    </w:p>
    <w:p w:rsidR="00C93C72" w:rsidRPr="0026660F" w:rsidRDefault="00C93C72" w:rsidP="0026660F">
      <w:pPr>
        <w:spacing w:after="0" w:line="240" w:lineRule="auto"/>
        <w:rPr>
          <w:rFonts w:ascii="Times New Roman" w:hAnsi="Times New Roman"/>
        </w:rPr>
      </w:pPr>
    </w:p>
    <w:p w:rsidR="00C93C72" w:rsidRPr="0026660F" w:rsidRDefault="00C93C72" w:rsidP="0026660F">
      <w:pPr>
        <w:pStyle w:val="6"/>
        <w:ind w:left="0"/>
      </w:pPr>
    </w:p>
    <w:p w:rsidR="00C93C72" w:rsidRPr="0026660F" w:rsidRDefault="00C93C72" w:rsidP="0026660F">
      <w:pPr>
        <w:pStyle w:val="6"/>
        <w:ind w:left="0"/>
      </w:pPr>
    </w:p>
    <w:p w:rsidR="00C93C72" w:rsidRPr="0026660F" w:rsidRDefault="00C93C72" w:rsidP="0026660F">
      <w:pPr>
        <w:pStyle w:val="6"/>
        <w:ind w:left="0"/>
      </w:pPr>
    </w:p>
    <w:p w:rsidR="00C93C72" w:rsidRPr="0026660F" w:rsidRDefault="00C93C72" w:rsidP="0026660F">
      <w:pPr>
        <w:spacing w:after="0" w:line="240" w:lineRule="auto"/>
        <w:rPr>
          <w:rFonts w:ascii="Times New Roman" w:hAnsi="Times New Roman"/>
        </w:rPr>
      </w:pPr>
    </w:p>
    <w:p w:rsidR="00C93C72" w:rsidRPr="0026660F" w:rsidRDefault="00C93C72" w:rsidP="0026660F">
      <w:pPr>
        <w:spacing w:after="0" w:line="240" w:lineRule="auto"/>
        <w:rPr>
          <w:rFonts w:ascii="Times New Roman" w:hAnsi="Times New Roman"/>
        </w:rPr>
      </w:pPr>
    </w:p>
    <w:p w:rsidR="00C93C72" w:rsidRPr="0026660F" w:rsidRDefault="00C93C72" w:rsidP="0026660F">
      <w:pPr>
        <w:pStyle w:val="33"/>
        <w:tabs>
          <w:tab w:val="left" w:pos="851"/>
        </w:tabs>
        <w:ind w:firstLine="720"/>
        <w:rPr>
          <w:iCs/>
          <w:sz w:val="26"/>
          <w:szCs w:val="26"/>
        </w:rPr>
        <w:sectPr w:rsidR="00C93C72" w:rsidRPr="0026660F" w:rsidSect="00570A96">
          <w:pgSz w:w="11905" w:h="16838"/>
          <w:pgMar w:top="1134" w:right="850" w:bottom="1134" w:left="1701" w:header="0" w:footer="0" w:gutter="0"/>
          <w:cols w:space="720"/>
          <w:titlePg/>
          <w:docGrid w:linePitch="299"/>
        </w:sectPr>
      </w:pPr>
    </w:p>
    <w:p w:rsidR="00C93C72" w:rsidRPr="0026660F" w:rsidRDefault="00C93C72" w:rsidP="0026660F">
      <w:pPr>
        <w:pStyle w:val="33"/>
        <w:tabs>
          <w:tab w:val="left" w:pos="851"/>
        </w:tabs>
        <w:ind w:firstLine="720"/>
        <w:jc w:val="right"/>
        <w:rPr>
          <w:iCs/>
          <w:sz w:val="26"/>
          <w:szCs w:val="26"/>
        </w:rPr>
      </w:pPr>
      <w:r w:rsidRPr="0026660F">
        <w:rPr>
          <w:iCs/>
          <w:sz w:val="26"/>
          <w:szCs w:val="26"/>
        </w:rPr>
        <w:lastRenderedPageBreak/>
        <w:t>Приложение 3</w:t>
      </w:r>
    </w:p>
    <w:p w:rsidR="00F60F5C" w:rsidRDefault="00C93C72" w:rsidP="0026660F">
      <w:pPr>
        <w:pStyle w:val="33"/>
        <w:tabs>
          <w:tab w:val="left" w:pos="851"/>
        </w:tabs>
        <w:ind w:firstLine="720"/>
        <w:jc w:val="right"/>
        <w:rPr>
          <w:iCs/>
          <w:sz w:val="26"/>
          <w:szCs w:val="26"/>
        </w:rPr>
      </w:pPr>
      <w:r w:rsidRPr="0026660F">
        <w:rPr>
          <w:iCs/>
          <w:sz w:val="26"/>
          <w:szCs w:val="26"/>
        </w:rPr>
        <w:t xml:space="preserve"> к административному регламенту</w:t>
      </w:r>
      <w:r w:rsidR="004112A5">
        <w:rPr>
          <w:iCs/>
          <w:sz w:val="26"/>
          <w:szCs w:val="26"/>
        </w:rPr>
        <w:t>,</w:t>
      </w:r>
      <w:r w:rsidR="00F60F5C">
        <w:rPr>
          <w:iCs/>
          <w:sz w:val="26"/>
          <w:szCs w:val="26"/>
        </w:rPr>
        <w:t xml:space="preserve"> </w:t>
      </w:r>
      <w:r w:rsidR="004112A5">
        <w:rPr>
          <w:iCs/>
          <w:sz w:val="26"/>
          <w:szCs w:val="26"/>
        </w:rPr>
        <w:t xml:space="preserve">утвержденному </w:t>
      </w:r>
    </w:p>
    <w:p w:rsidR="004112A5" w:rsidRPr="0026660F" w:rsidRDefault="004112A5" w:rsidP="0026660F">
      <w:pPr>
        <w:pStyle w:val="33"/>
        <w:tabs>
          <w:tab w:val="left" w:pos="851"/>
        </w:tabs>
        <w:ind w:firstLine="720"/>
        <w:jc w:val="right"/>
        <w:rPr>
          <w:iCs/>
          <w:sz w:val="26"/>
          <w:szCs w:val="26"/>
        </w:rPr>
      </w:pPr>
      <w:r>
        <w:rPr>
          <w:iCs/>
          <w:sz w:val="26"/>
          <w:szCs w:val="26"/>
        </w:rPr>
        <w:t>постановлением</w:t>
      </w:r>
      <w:r w:rsidR="00F60F5C">
        <w:rPr>
          <w:iCs/>
          <w:sz w:val="26"/>
          <w:szCs w:val="26"/>
        </w:rPr>
        <w:t xml:space="preserve"> </w:t>
      </w:r>
      <w:r>
        <w:rPr>
          <w:iCs/>
          <w:sz w:val="26"/>
          <w:szCs w:val="26"/>
        </w:rPr>
        <w:t xml:space="preserve">администрации округа от </w:t>
      </w:r>
      <w:r w:rsidR="007B1DCC">
        <w:rPr>
          <w:sz w:val="26"/>
          <w:szCs w:val="26"/>
        </w:rPr>
        <w:t>24.07.2024 № 1150</w:t>
      </w:r>
    </w:p>
    <w:p w:rsidR="00C93C72" w:rsidRPr="0026660F" w:rsidRDefault="00C93C72" w:rsidP="0026660F">
      <w:pPr>
        <w:pStyle w:val="33"/>
        <w:tabs>
          <w:tab w:val="left" w:pos="851"/>
        </w:tabs>
        <w:ind w:firstLine="720"/>
        <w:jc w:val="center"/>
        <w:rPr>
          <w:iCs/>
          <w:sz w:val="26"/>
          <w:szCs w:val="26"/>
        </w:rPr>
      </w:pPr>
      <w:r w:rsidRPr="00F60F5C">
        <w:rPr>
          <w:iCs/>
          <w:sz w:val="26"/>
          <w:szCs w:val="26"/>
        </w:rPr>
        <w:t>Перечень документов, подтверждающих право</w:t>
      </w:r>
      <w:r w:rsidR="00F60F5C">
        <w:rPr>
          <w:iCs/>
          <w:sz w:val="26"/>
          <w:szCs w:val="26"/>
        </w:rPr>
        <w:t xml:space="preserve"> </w:t>
      </w:r>
      <w:r w:rsidRPr="00F60F5C">
        <w:rPr>
          <w:iCs/>
          <w:sz w:val="26"/>
          <w:szCs w:val="26"/>
        </w:rPr>
        <w:t>заявителя на приобретение земельного участка без проведения торгов</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474"/>
        <w:gridCol w:w="2726"/>
        <w:gridCol w:w="3154"/>
        <w:gridCol w:w="5835"/>
      </w:tblGrid>
      <w:tr w:rsidR="00C93C72" w:rsidRPr="0026660F" w:rsidTr="006223A5">
        <w:tc>
          <w:tcPr>
            <w:tcW w:w="2041" w:type="dxa"/>
          </w:tcPr>
          <w:p w:rsidR="00C93C72" w:rsidRPr="0026660F" w:rsidRDefault="00C93C72" w:rsidP="0026660F">
            <w:pPr>
              <w:pStyle w:val="33"/>
              <w:tabs>
                <w:tab w:val="left" w:pos="851"/>
              </w:tabs>
              <w:ind w:firstLine="0"/>
              <w:jc w:val="left"/>
              <w:rPr>
                <w:iCs/>
                <w:sz w:val="20"/>
                <w:szCs w:val="20"/>
              </w:rPr>
            </w:pPr>
            <w:r w:rsidRPr="0026660F">
              <w:rPr>
                <w:iCs/>
                <w:sz w:val="20"/>
                <w:szCs w:val="20"/>
              </w:rPr>
              <w:t>Основание предоставления земельного участка без проведения торгов</w:t>
            </w:r>
          </w:p>
        </w:tc>
        <w:tc>
          <w:tcPr>
            <w:tcW w:w="1474" w:type="dxa"/>
          </w:tcPr>
          <w:p w:rsidR="00C93C72" w:rsidRPr="0026660F" w:rsidRDefault="00C93C72" w:rsidP="0026660F">
            <w:pPr>
              <w:pStyle w:val="33"/>
              <w:tabs>
                <w:tab w:val="left" w:pos="851"/>
              </w:tabs>
              <w:ind w:firstLine="0"/>
              <w:jc w:val="left"/>
              <w:rPr>
                <w:iCs/>
                <w:sz w:val="20"/>
                <w:szCs w:val="20"/>
              </w:rPr>
            </w:pPr>
            <w:r w:rsidRPr="0026660F">
              <w:rPr>
                <w:iCs/>
                <w:sz w:val="20"/>
                <w:szCs w:val="20"/>
              </w:rPr>
              <w:t>Вид права, на котором осуществляется предоставление земельного участка бесплатно или за плату</w:t>
            </w:r>
          </w:p>
        </w:tc>
        <w:tc>
          <w:tcPr>
            <w:tcW w:w="2726" w:type="dxa"/>
          </w:tcPr>
          <w:p w:rsidR="00C93C72" w:rsidRPr="0026660F" w:rsidRDefault="00C93C72" w:rsidP="0026660F">
            <w:pPr>
              <w:pStyle w:val="33"/>
              <w:tabs>
                <w:tab w:val="left" w:pos="851"/>
              </w:tabs>
              <w:ind w:firstLine="0"/>
              <w:jc w:val="left"/>
              <w:rPr>
                <w:iCs/>
                <w:sz w:val="20"/>
                <w:szCs w:val="20"/>
              </w:rPr>
            </w:pPr>
            <w:r w:rsidRPr="0026660F">
              <w:rPr>
                <w:iCs/>
                <w:sz w:val="20"/>
                <w:szCs w:val="20"/>
              </w:rPr>
              <w:t>Заявитель</w:t>
            </w:r>
          </w:p>
        </w:tc>
        <w:tc>
          <w:tcPr>
            <w:tcW w:w="3154" w:type="dxa"/>
          </w:tcPr>
          <w:p w:rsidR="00C93C72" w:rsidRPr="0026660F" w:rsidRDefault="00C93C72" w:rsidP="0026660F">
            <w:pPr>
              <w:pStyle w:val="33"/>
              <w:tabs>
                <w:tab w:val="left" w:pos="851"/>
              </w:tabs>
              <w:ind w:firstLine="0"/>
              <w:jc w:val="left"/>
              <w:rPr>
                <w:iCs/>
                <w:sz w:val="20"/>
                <w:szCs w:val="20"/>
              </w:rPr>
            </w:pPr>
            <w:r w:rsidRPr="0026660F">
              <w:rPr>
                <w:iCs/>
                <w:sz w:val="20"/>
                <w:szCs w:val="20"/>
              </w:rPr>
              <w:t>Земельный участок</w:t>
            </w:r>
          </w:p>
        </w:tc>
        <w:tc>
          <w:tcPr>
            <w:tcW w:w="5835" w:type="dxa"/>
          </w:tcPr>
          <w:p w:rsidR="00C93C72" w:rsidRPr="0026660F" w:rsidRDefault="00C93C72" w:rsidP="0026660F">
            <w:pPr>
              <w:pStyle w:val="33"/>
              <w:tabs>
                <w:tab w:val="left" w:pos="851"/>
              </w:tabs>
              <w:ind w:firstLine="0"/>
              <w:rPr>
                <w:iCs/>
                <w:sz w:val="20"/>
                <w:szCs w:val="20"/>
              </w:rPr>
            </w:pPr>
            <w:r w:rsidRPr="0026660F">
              <w:rPr>
                <w:iCs/>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49">
              <w:r w:rsidR="00C93C72" w:rsidRPr="004112A5">
                <w:rPr>
                  <w:rStyle w:val="a3"/>
                  <w:iCs/>
                  <w:color w:val="auto"/>
                  <w:sz w:val="20"/>
                  <w:szCs w:val="20"/>
                  <w:u w:val="none"/>
                </w:rPr>
                <w:t>Подпункт 3 пункта 2 статьи 39.3</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за плату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Член садоводческого некоммерческого товарищества (СНТ) или огороднического некоммерческого товарищества (ОНТ)</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 подтверждающий членство заявителя в СНТ или ОНТ</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Решение общего собрания членов СНТ или ОНТ о распределении садового или огородного земельного участка заявителю</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Утвержденный проект межевания территории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в отношении СНТ и ОНТ</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50">
              <w:r w:rsidR="00C93C72" w:rsidRPr="004112A5">
                <w:rPr>
                  <w:rStyle w:val="a3"/>
                  <w:iCs/>
                  <w:color w:val="auto"/>
                  <w:sz w:val="20"/>
                  <w:szCs w:val="20"/>
                  <w:u w:val="none"/>
                </w:rPr>
                <w:t>Подпункт 6 пункта 2 статьи 39.3</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за плату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Собственник здания, сооружения либо помещения в здании, сооружении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на котором расположено здание, сооружение</w:t>
            </w:r>
          </w:p>
        </w:tc>
        <w:tc>
          <w:tcPr>
            <w:tcW w:w="5835" w:type="dxa"/>
          </w:tcPr>
          <w:p w:rsidR="00C93C72" w:rsidRPr="004112A5" w:rsidRDefault="00C93C72" w:rsidP="0026660F">
            <w:pPr>
              <w:pStyle w:val="33"/>
              <w:tabs>
                <w:tab w:val="left" w:pos="851"/>
              </w:tabs>
              <w:ind w:firstLine="0"/>
              <w:contextualSpacing/>
              <w:rPr>
                <w:iCs/>
                <w:sz w:val="20"/>
                <w:szCs w:val="20"/>
              </w:rPr>
            </w:pPr>
            <w:r w:rsidRPr="004112A5">
              <w:rPr>
                <w:iCs/>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contextualSpacing/>
              <w:rPr>
                <w:iCs/>
                <w:sz w:val="20"/>
                <w:szCs w:val="20"/>
              </w:rPr>
            </w:pPr>
            <w:r w:rsidRPr="004112A5">
              <w:rPr>
                <w:iCs/>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contextualSpacing/>
              <w:rPr>
                <w:iCs/>
                <w:sz w:val="20"/>
                <w:szCs w:val="20"/>
              </w:rPr>
            </w:pPr>
            <w:r w:rsidRPr="004112A5">
              <w:rPr>
                <w:iCs/>
                <w:sz w:val="20"/>
                <w:szCs w:val="20"/>
              </w:rPr>
              <w:t xml:space="preserve">Сообщение заявителя (заявителей), содержащее перечень всех </w:t>
            </w:r>
            <w:r w:rsidRPr="004112A5">
              <w:rPr>
                <w:iCs/>
                <w:sz w:val="20"/>
                <w:szCs w:val="20"/>
              </w:rPr>
              <w:lastRenderedPageBreak/>
              <w:t>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C93C72" w:rsidRPr="0026660F" w:rsidTr="006223A5">
        <w:tc>
          <w:tcPr>
            <w:tcW w:w="2041" w:type="dxa"/>
            <w:vMerge w:val="restart"/>
          </w:tcPr>
          <w:p w:rsidR="00C93C72" w:rsidRPr="004112A5" w:rsidRDefault="00C93C72" w:rsidP="0026660F">
            <w:pPr>
              <w:pStyle w:val="33"/>
              <w:tabs>
                <w:tab w:val="left" w:pos="851"/>
              </w:tabs>
              <w:ind w:firstLine="0"/>
              <w:jc w:val="left"/>
              <w:rPr>
                <w:iCs/>
                <w:sz w:val="20"/>
                <w:szCs w:val="20"/>
              </w:rPr>
            </w:pPr>
          </w:p>
        </w:tc>
        <w:tc>
          <w:tcPr>
            <w:tcW w:w="1474" w:type="dxa"/>
            <w:vMerge w:val="restart"/>
          </w:tcPr>
          <w:p w:rsidR="00C93C72" w:rsidRPr="004112A5" w:rsidRDefault="00C93C72" w:rsidP="0026660F">
            <w:pPr>
              <w:pStyle w:val="33"/>
              <w:tabs>
                <w:tab w:val="left" w:pos="851"/>
              </w:tabs>
              <w:ind w:firstLine="0"/>
              <w:jc w:val="left"/>
              <w:rPr>
                <w:iCs/>
                <w:sz w:val="20"/>
                <w:szCs w:val="20"/>
              </w:rPr>
            </w:pPr>
          </w:p>
        </w:tc>
        <w:tc>
          <w:tcPr>
            <w:tcW w:w="2726" w:type="dxa"/>
            <w:vMerge w:val="restart"/>
          </w:tcPr>
          <w:p w:rsidR="00C93C72" w:rsidRPr="004112A5" w:rsidRDefault="00C93C72" w:rsidP="0026660F">
            <w:pPr>
              <w:pStyle w:val="33"/>
              <w:tabs>
                <w:tab w:val="left" w:pos="851"/>
              </w:tabs>
              <w:ind w:firstLine="0"/>
              <w:jc w:val="left"/>
              <w:rPr>
                <w:iCs/>
                <w:sz w:val="20"/>
                <w:szCs w:val="20"/>
              </w:rPr>
            </w:pPr>
          </w:p>
        </w:tc>
        <w:tc>
          <w:tcPr>
            <w:tcW w:w="3154" w:type="dxa"/>
            <w:vMerge w:val="restart"/>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 здании и (или) сооружении, расположенном(</w:t>
            </w:r>
            <w:proofErr w:type="spellStart"/>
            <w:r w:rsidRPr="004112A5">
              <w:rPr>
                <w:iCs/>
                <w:sz w:val="20"/>
                <w:szCs w:val="20"/>
              </w:rPr>
              <w:t>ых</w:t>
            </w:r>
            <w:proofErr w:type="spellEnd"/>
            <w:r w:rsidRPr="004112A5">
              <w:rPr>
                <w:iCs/>
                <w:sz w:val="20"/>
                <w:szCs w:val="20"/>
              </w:rPr>
              <w:t>) на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51">
              <w:r w:rsidR="00C93C72" w:rsidRPr="004112A5">
                <w:rPr>
                  <w:rStyle w:val="a3"/>
                  <w:iCs/>
                  <w:color w:val="auto"/>
                  <w:sz w:val="20"/>
                  <w:szCs w:val="20"/>
                  <w:u w:val="none"/>
                </w:rPr>
                <w:t>Подпункт 7 пункта 2 статьи 39.3</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за плату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Юридическое лицо, использующее земельный участок на праве постоянного (бессрочного) пользования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принадлежащий юридическому лицу на праве постоянного (бессрочного) пользования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52">
              <w:r w:rsidR="00C93C72" w:rsidRPr="004112A5">
                <w:rPr>
                  <w:rStyle w:val="a3"/>
                  <w:iCs/>
                  <w:color w:val="auto"/>
                  <w:sz w:val="20"/>
                  <w:szCs w:val="20"/>
                  <w:u w:val="none"/>
                </w:rPr>
                <w:t>Подпункт 8 пункта 2 статьи 39.3</w:t>
              </w:r>
            </w:hyperlink>
            <w:r w:rsidR="00C93C72" w:rsidRPr="004112A5">
              <w:rPr>
                <w:iCs/>
                <w:sz w:val="20"/>
                <w:szCs w:val="20"/>
              </w:rPr>
              <w:t xml:space="preserve"> Земельного кодекса </w:t>
            </w:r>
            <w:hyperlink w:anchor="P851">
              <w:r w:rsidR="00C93C72" w:rsidRPr="004112A5">
                <w:rPr>
                  <w:rStyle w:val="a3"/>
                  <w:iCs/>
                  <w:color w:val="auto"/>
                  <w:sz w:val="20"/>
                  <w:szCs w:val="20"/>
                  <w:u w:val="none"/>
                </w:rPr>
                <w:t>&lt;7&gt;</w:t>
              </w:r>
            </w:hyperlink>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за плату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Крестьянское (фермерское) хозяйство или сельскохозяйственная организация, использующие земельный участок, находящийся в муниципальной </w:t>
            </w:r>
            <w:r w:rsidRPr="004112A5">
              <w:rPr>
                <w:iCs/>
                <w:sz w:val="20"/>
                <w:szCs w:val="20"/>
              </w:rPr>
              <w:lastRenderedPageBreak/>
              <w:t>собственности и выделенный в счет земельных долей, находящихся в муниципальной собственности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 Выписка из ЕГРИП об индивидуальном предпринимателе, </w:t>
            </w:r>
            <w:r w:rsidRPr="004112A5">
              <w:rPr>
                <w:iCs/>
                <w:sz w:val="20"/>
                <w:szCs w:val="20"/>
              </w:rPr>
              <w:lastRenderedPageBreak/>
              <w:t>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53">
              <w:r w:rsidR="00C93C72" w:rsidRPr="004112A5">
                <w:rPr>
                  <w:rStyle w:val="a3"/>
                  <w:iCs/>
                  <w:color w:val="auto"/>
                  <w:sz w:val="20"/>
                  <w:szCs w:val="20"/>
                  <w:u w:val="none"/>
                </w:rPr>
                <w:t>Подпункт 9 пункта 2 статьи 39.3</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за плату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ЕГРИП об индивидуальном предпринимателе, являющемся заявителем</w:t>
            </w:r>
          </w:p>
        </w:tc>
      </w:tr>
      <w:tr w:rsidR="00C93C72" w:rsidRPr="0026660F" w:rsidTr="006223A5">
        <w:tc>
          <w:tcPr>
            <w:tcW w:w="2041" w:type="dxa"/>
          </w:tcPr>
          <w:p w:rsidR="00C93C72" w:rsidRPr="004112A5" w:rsidRDefault="00107CE6" w:rsidP="0026660F">
            <w:pPr>
              <w:pStyle w:val="33"/>
              <w:tabs>
                <w:tab w:val="left" w:pos="851"/>
              </w:tabs>
              <w:ind w:firstLine="0"/>
              <w:jc w:val="left"/>
              <w:rPr>
                <w:iCs/>
                <w:sz w:val="20"/>
                <w:szCs w:val="20"/>
              </w:rPr>
            </w:pPr>
            <w:hyperlink r:id="rId54">
              <w:r w:rsidR="00C93C72" w:rsidRPr="004112A5">
                <w:rPr>
                  <w:rStyle w:val="a3"/>
                  <w:iCs/>
                  <w:color w:val="auto"/>
                  <w:sz w:val="20"/>
                  <w:szCs w:val="20"/>
                  <w:u w:val="none"/>
                </w:rPr>
                <w:t>Подпункт 10 пункта 2 статьи 39.3</w:t>
              </w:r>
            </w:hyperlink>
            <w:r w:rsidR="00C93C72" w:rsidRPr="004112A5">
              <w:rPr>
                <w:iCs/>
                <w:sz w:val="20"/>
                <w:szCs w:val="20"/>
              </w:rPr>
              <w:t xml:space="preserve"> Земельного кодекса </w:t>
            </w:r>
          </w:p>
        </w:tc>
        <w:tc>
          <w:tcPr>
            <w:tcW w:w="1474" w:type="dxa"/>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за плату</w:t>
            </w:r>
          </w:p>
        </w:tc>
        <w:tc>
          <w:tcPr>
            <w:tcW w:w="2726" w:type="dxa"/>
          </w:tcPr>
          <w:p w:rsidR="00C93C72" w:rsidRPr="004112A5" w:rsidRDefault="00C93C72" w:rsidP="0026660F">
            <w:pPr>
              <w:pStyle w:val="33"/>
              <w:tabs>
                <w:tab w:val="left" w:pos="851"/>
              </w:tabs>
              <w:ind w:firstLine="0"/>
              <w:jc w:val="left"/>
              <w:rPr>
                <w:iCs/>
                <w:sz w:val="20"/>
                <w:szCs w:val="20"/>
              </w:rPr>
            </w:pPr>
            <w:r w:rsidRPr="004112A5">
              <w:rPr>
                <w:iCs/>
                <w:sz w:val="20"/>
                <w:szCs w:val="20"/>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55">
              <w:r w:rsidR="00C93C72" w:rsidRPr="004112A5">
                <w:rPr>
                  <w:rStyle w:val="a3"/>
                  <w:iCs/>
                  <w:color w:val="auto"/>
                  <w:sz w:val="20"/>
                  <w:szCs w:val="20"/>
                  <w:u w:val="none"/>
                </w:rPr>
                <w:t>Подпункт 2 статьи 39.5</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бесплатно</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Религиозная организация, имеющая в собственности здания или сооружения религиозного или благотворительного назначения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на котором расположены здания или сооружения религиозного или благотворительного назначения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93C72" w:rsidRPr="004112A5" w:rsidRDefault="00C93C72" w:rsidP="0026660F">
            <w:pPr>
              <w:pStyle w:val="33"/>
              <w:tabs>
                <w:tab w:val="left" w:pos="851"/>
              </w:tabs>
              <w:ind w:firstLine="0"/>
              <w:rPr>
                <w:iCs/>
                <w:sz w:val="20"/>
                <w:szCs w:val="20"/>
              </w:rPr>
            </w:pPr>
            <w:r w:rsidRPr="004112A5">
              <w:rPr>
                <w:iCs/>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 здании и (или) сооружении, расположенном(</w:t>
            </w:r>
            <w:proofErr w:type="spellStart"/>
            <w:r w:rsidRPr="004112A5">
              <w:rPr>
                <w:iCs/>
                <w:sz w:val="20"/>
                <w:szCs w:val="20"/>
              </w:rPr>
              <w:t>ых</w:t>
            </w:r>
            <w:proofErr w:type="spellEnd"/>
            <w:r w:rsidRPr="004112A5">
              <w:rPr>
                <w:iCs/>
                <w:sz w:val="20"/>
                <w:szCs w:val="20"/>
              </w:rPr>
              <w:t>) на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56">
              <w:r w:rsidR="00C93C72" w:rsidRPr="004112A5">
                <w:rPr>
                  <w:rStyle w:val="a3"/>
                  <w:iCs/>
                  <w:color w:val="auto"/>
                  <w:sz w:val="20"/>
                  <w:szCs w:val="20"/>
                  <w:u w:val="none"/>
                </w:rPr>
                <w:t>Подпункт 3 статьи 39.5</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общую долевую собственность бесплатно</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Лицо, уполномоченное на подачу заявления решением общего собрания членов СНТ или ОНТ</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Утвержденный проект межевания территории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в отношении СНТ или ОНТ</w:t>
            </w:r>
          </w:p>
        </w:tc>
      </w:tr>
      <w:tr w:rsidR="00C93C72" w:rsidRPr="0026660F" w:rsidTr="006223A5">
        <w:tc>
          <w:tcPr>
            <w:tcW w:w="2041" w:type="dxa"/>
          </w:tcPr>
          <w:p w:rsidR="00C93C72" w:rsidRPr="004112A5" w:rsidRDefault="00107CE6" w:rsidP="0026660F">
            <w:pPr>
              <w:pStyle w:val="33"/>
              <w:tabs>
                <w:tab w:val="left" w:pos="851"/>
              </w:tabs>
              <w:ind w:firstLine="0"/>
              <w:jc w:val="left"/>
              <w:rPr>
                <w:iCs/>
                <w:sz w:val="20"/>
                <w:szCs w:val="20"/>
              </w:rPr>
            </w:pPr>
            <w:hyperlink r:id="rId57">
              <w:r w:rsidR="00C93C72" w:rsidRPr="004112A5">
                <w:rPr>
                  <w:rStyle w:val="a3"/>
                  <w:iCs/>
                  <w:color w:val="auto"/>
                  <w:sz w:val="20"/>
                  <w:szCs w:val="20"/>
                  <w:u w:val="none"/>
                </w:rPr>
                <w:t>Подпункт 4 статьи 39.5</w:t>
              </w:r>
            </w:hyperlink>
            <w:r w:rsidR="00C93C72" w:rsidRPr="004112A5">
              <w:rPr>
                <w:iCs/>
                <w:sz w:val="20"/>
                <w:szCs w:val="20"/>
              </w:rPr>
              <w:t xml:space="preserve"> Земельного кодекса </w:t>
            </w:r>
          </w:p>
        </w:tc>
        <w:tc>
          <w:tcPr>
            <w:tcW w:w="1474" w:type="dxa"/>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бесплатно</w:t>
            </w:r>
          </w:p>
        </w:tc>
        <w:tc>
          <w:tcPr>
            <w:tcW w:w="2726" w:type="dxa"/>
          </w:tcPr>
          <w:p w:rsidR="00C93C72" w:rsidRPr="004112A5" w:rsidRDefault="00C93C72" w:rsidP="0026660F">
            <w:pPr>
              <w:pStyle w:val="33"/>
              <w:tabs>
                <w:tab w:val="left" w:pos="851"/>
              </w:tabs>
              <w:ind w:firstLine="0"/>
              <w:jc w:val="left"/>
              <w:rPr>
                <w:iCs/>
                <w:sz w:val="20"/>
                <w:szCs w:val="20"/>
              </w:rPr>
            </w:pPr>
            <w:r w:rsidRPr="004112A5">
              <w:rPr>
                <w:iCs/>
                <w:sz w:val="20"/>
                <w:szCs w:val="20"/>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154" w:type="dxa"/>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58">
              <w:r w:rsidR="00C93C72" w:rsidRPr="004112A5">
                <w:rPr>
                  <w:rStyle w:val="a3"/>
                  <w:iCs/>
                  <w:color w:val="auto"/>
                  <w:sz w:val="20"/>
                  <w:szCs w:val="20"/>
                  <w:u w:val="none"/>
                </w:rPr>
                <w:t>Подпункт 5 статьи 39.5</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бесплатно</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Гражданин, работающий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Сведения о трудовой деятельности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59">
              <w:r w:rsidR="00C93C72" w:rsidRPr="004112A5">
                <w:rPr>
                  <w:rStyle w:val="a3"/>
                  <w:iCs/>
                  <w:color w:val="auto"/>
                  <w:sz w:val="20"/>
                  <w:szCs w:val="20"/>
                  <w:u w:val="none"/>
                </w:rPr>
                <w:t>Подпункт 6 статьи 39.5</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бесплатно</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Граждане, имеющие трех и более детей</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Случаи предоставления земельных участков устанавливаются законом субъекта Российской Федерации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60">
              <w:r w:rsidR="00C93C72" w:rsidRPr="004112A5">
                <w:rPr>
                  <w:rStyle w:val="a3"/>
                  <w:iCs/>
                  <w:color w:val="auto"/>
                  <w:sz w:val="20"/>
                  <w:szCs w:val="20"/>
                  <w:u w:val="none"/>
                </w:rPr>
                <w:t>Подпункт 7 статьи 39.5</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бесплатно</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Отдельные категории граждан и (или) некоммерческие организации, созданные гражданами, устанавливаемые федеральным законом</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Случаи предоставления земельных участков устанавливаются федеральным законом</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подтверждающие право на приобретение земельного участка, установленные законодательством Российской Федерации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tcPr>
          <w:p w:rsidR="00C93C72" w:rsidRPr="004112A5" w:rsidRDefault="00107CE6" w:rsidP="0026660F">
            <w:pPr>
              <w:pStyle w:val="33"/>
              <w:tabs>
                <w:tab w:val="left" w:pos="851"/>
              </w:tabs>
              <w:ind w:firstLine="0"/>
              <w:jc w:val="left"/>
              <w:rPr>
                <w:iCs/>
                <w:sz w:val="20"/>
                <w:szCs w:val="20"/>
              </w:rPr>
            </w:pPr>
            <w:hyperlink r:id="rId61">
              <w:r w:rsidR="00C93C72" w:rsidRPr="004112A5">
                <w:rPr>
                  <w:rStyle w:val="a3"/>
                  <w:iCs/>
                  <w:color w:val="auto"/>
                  <w:sz w:val="20"/>
                  <w:szCs w:val="20"/>
                  <w:u w:val="none"/>
                </w:rPr>
                <w:t>Подпункт 7 статьи 39.5</w:t>
              </w:r>
            </w:hyperlink>
            <w:r w:rsidR="00C93C72" w:rsidRPr="004112A5">
              <w:rPr>
                <w:iCs/>
                <w:sz w:val="20"/>
                <w:szCs w:val="20"/>
              </w:rPr>
              <w:t xml:space="preserve"> Земельного кодекса</w:t>
            </w:r>
          </w:p>
        </w:tc>
        <w:tc>
          <w:tcPr>
            <w:tcW w:w="1474" w:type="dxa"/>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бесплатно</w:t>
            </w:r>
          </w:p>
        </w:tc>
        <w:tc>
          <w:tcPr>
            <w:tcW w:w="2726" w:type="dxa"/>
          </w:tcPr>
          <w:p w:rsidR="00C93C72" w:rsidRPr="004112A5" w:rsidRDefault="00C93C72" w:rsidP="0026660F">
            <w:pPr>
              <w:pStyle w:val="33"/>
              <w:tabs>
                <w:tab w:val="left" w:pos="851"/>
              </w:tabs>
              <w:ind w:firstLine="0"/>
              <w:jc w:val="left"/>
              <w:rPr>
                <w:iCs/>
                <w:sz w:val="20"/>
                <w:szCs w:val="20"/>
              </w:rPr>
            </w:pPr>
            <w:r w:rsidRPr="004112A5">
              <w:rPr>
                <w:iCs/>
                <w:sz w:val="20"/>
                <w:szCs w:val="20"/>
              </w:rPr>
              <w:t>Отдельные категории граждан, устанавливаемые законом субъекта Российской Федерации</w:t>
            </w:r>
          </w:p>
        </w:tc>
        <w:tc>
          <w:tcPr>
            <w:tcW w:w="3154" w:type="dxa"/>
          </w:tcPr>
          <w:p w:rsidR="00C93C72" w:rsidRPr="004112A5" w:rsidRDefault="00C93C72" w:rsidP="0026660F">
            <w:pPr>
              <w:pStyle w:val="33"/>
              <w:tabs>
                <w:tab w:val="left" w:pos="851"/>
              </w:tabs>
              <w:ind w:firstLine="0"/>
              <w:jc w:val="left"/>
              <w:rPr>
                <w:iCs/>
                <w:sz w:val="20"/>
                <w:szCs w:val="20"/>
              </w:rPr>
            </w:pPr>
            <w:r w:rsidRPr="004112A5">
              <w:rPr>
                <w:iCs/>
                <w:sz w:val="20"/>
                <w:szCs w:val="20"/>
              </w:rPr>
              <w:t>Случаи предоставления земельных участков устанавливаются законом субъекта Российской Федерации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подтверждающие право на приобретение земельного участка, установленные законом субъекта Российской Федерации</w:t>
            </w:r>
          </w:p>
        </w:tc>
      </w:tr>
      <w:tr w:rsidR="00C93C72" w:rsidRPr="0026660F" w:rsidTr="006223A5">
        <w:tc>
          <w:tcPr>
            <w:tcW w:w="2041" w:type="dxa"/>
          </w:tcPr>
          <w:p w:rsidR="00C93C72" w:rsidRPr="004112A5" w:rsidRDefault="00107CE6" w:rsidP="0026660F">
            <w:pPr>
              <w:pStyle w:val="33"/>
              <w:tabs>
                <w:tab w:val="left" w:pos="851"/>
              </w:tabs>
              <w:ind w:firstLine="0"/>
              <w:jc w:val="left"/>
              <w:rPr>
                <w:iCs/>
                <w:sz w:val="20"/>
                <w:szCs w:val="20"/>
              </w:rPr>
            </w:pPr>
            <w:hyperlink r:id="rId62">
              <w:r w:rsidR="00C93C72" w:rsidRPr="004112A5">
                <w:rPr>
                  <w:rStyle w:val="a3"/>
                  <w:iCs/>
                  <w:color w:val="auto"/>
                  <w:sz w:val="20"/>
                  <w:szCs w:val="20"/>
                  <w:u w:val="none"/>
                </w:rPr>
                <w:t>Подпункт 8 статьи 39.5</w:t>
              </w:r>
            </w:hyperlink>
            <w:r w:rsidR="00C93C72" w:rsidRPr="004112A5">
              <w:rPr>
                <w:iCs/>
                <w:sz w:val="20"/>
                <w:szCs w:val="20"/>
              </w:rPr>
              <w:t xml:space="preserve"> Земельного кодекса </w:t>
            </w:r>
          </w:p>
        </w:tc>
        <w:tc>
          <w:tcPr>
            <w:tcW w:w="1474" w:type="dxa"/>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бесплатно</w:t>
            </w:r>
          </w:p>
        </w:tc>
        <w:tc>
          <w:tcPr>
            <w:tcW w:w="2726" w:type="dxa"/>
          </w:tcPr>
          <w:p w:rsidR="00C93C72" w:rsidRPr="004112A5" w:rsidRDefault="00C93C72" w:rsidP="0026660F">
            <w:pPr>
              <w:pStyle w:val="33"/>
              <w:tabs>
                <w:tab w:val="left" w:pos="851"/>
              </w:tabs>
              <w:ind w:firstLine="0"/>
              <w:jc w:val="left"/>
              <w:rPr>
                <w:iCs/>
                <w:sz w:val="20"/>
                <w:szCs w:val="20"/>
              </w:rPr>
            </w:pPr>
            <w:r w:rsidRPr="004112A5">
              <w:rPr>
                <w:iCs/>
                <w:sz w:val="20"/>
                <w:szCs w:val="20"/>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3154" w:type="dxa"/>
          </w:tcPr>
          <w:p w:rsidR="00C93C72" w:rsidRPr="004112A5" w:rsidRDefault="00C93C72" w:rsidP="0026660F">
            <w:pPr>
              <w:pStyle w:val="33"/>
              <w:tabs>
                <w:tab w:val="left" w:pos="851"/>
              </w:tabs>
              <w:ind w:firstLine="0"/>
              <w:jc w:val="left"/>
              <w:rPr>
                <w:iCs/>
                <w:sz w:val="20"/>
                <w:szCs w:val="20"/>
              </w:rPr>
            </w:pPr>
            <w:r w:rsidRPr="004112A5">
              <w:rPr>
                <w:iCs/>
                <w:sz w:val="20"/>
                <w:szCs w:val="20"/>
              </w:rPr>
              <w:t>Случаи предоставления земельных участков устанавливаются законом субъекта Российской Федерации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подтверждающие право на приобретение земельного участка, установленные законом субъекта Российской Федерации</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63">
              <w:r w:rsidR="00C93C72" w:rsidRPr="004112A5">
                <w:rPr>
                  <w:rStyle w:val="a3"/>
                  <w:iCs/>
                  <w:color w:val="auto"/>
                  <w:sz w:val="20"/>
                  <w:szCs w:val="20"/>
                  <w:u w:val="none"/>
                </w:rPr>
                <w:t>Подпункт 1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Юридическое лицо</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Определяется в соответствии с указом или распоряжением Президента Российской </w:t>
            </w:r>
            <w:r w:rsidRPr="004112A5">
              <w:rPr>
                <w:iCs/>
                <w:sz w:val="20"/>
                <w:szCs w:val="20"/>
              </w:rPr>
              <w:lastRenderedPageBreak/>
              <w:t>Федерации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lastRenderedPageBreak/>
              <w:t>* Указ или распоряжение Президента Российской Федерации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64">
              <w:r w:rsidR="00C93C72" w:rsidRPr="004112A5">
                <w:rPr>
                  <w:rStyle w:val="a3"/>
                  <w:iCs/>
                  <w:color w:val="auto"/>
                  <w:sz w:val="20"/>
                  <w:szCs w:val="20"/>
                  <w:u w:val="none"/>
                </w:rPr>
                <w:t>Подпункт 2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Юридическое лицо</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Распоряжение Правительства Российской Федерации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65">
              <w:r w:rsidR="00C93C72" w:rsidRPr="004112A5">
                <w:rPr>
                  <w:rStyle w:val="a3"/>
                  <w:iCs/>
                  <w:color w:val="auto"/>
                  <w:sz w:val="20"/>
                  <w:szCs w:val="20"/>
                  <w:u w:val="none"/>
                </w:rPr>
                <w:t>Подпункт 3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Юридическое лицо</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Распоряжение высшего должностного лица субъекта Российской Федерации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66">
              <w:r w:rsidR="00C93C72" w:rsidRPr="004112A5">
                <w:rPr>
                  <w:rStyle w:val="a3"/>
                  <w:iCs/>
                  <w:color w:val="auto"/>
                  <w:sz w:val="20"/>
                  <w:szCs w:val="20"/>
                  <w:u w:val="none"/>
                </w:rPr>
                <w:t>Подпункт 3.3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Застройщик, признанный в соответствии с Федеральным </w:t>
            </w:r>
            <w:hyperlink r:id="rId67">
              <w:r w:rsidRPr="004112A5">
                <w:rPr>
                  <w:rStyle w:val="a3"/>
                  <w:iCs/>
                  <w:color w:val="auto"/>
                  <w:sz w:val="20"/>
                  <w:szCs w:val="20"/>
                  <w:u w:val="none"/>
                </w:rPr>
                <w:t>законом</w:t>
              </w:r>
            </w:hyperlink>
            <w:r w:rsidRPr="004112A5">
              <w:rPr>
                <w:iCs/>
                <w:sz w:val="20"/>
                <w:szCs w:val="20"/>
              </w:rPr>
              <w:t xml:space="preserve"> от 26 октября 2002 г. N 127-ФЗ "О несостоятельности (банкротстве)" &lt;90&gt;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8">
              <w:r w:rsidRPr="004112A5">
                <w:rPr>
                  <w:rStyle w:val="a3"/>
                  <w:iCs/>
                  <w:color w:val="auto"/>
                  <w:sz w:val="20"/>
                  <w:szCs w:val="20"/>
                  <w:u w:val="none"/>
                </w:rPr>
                <w:t>законом</w:t>
              </w:r>
            </w:hyperlink>
            <w:r w:rsidRPr="004112A5">
              <w:rPr>
                <w:iCs/>
                <w:sz w:val="20"/>
                <w:szCs w:val="20"/>
              </w:rPr>
              <w:t xml:space="preserve"> от 29 июля 2017 г. N 218-ФЗ "О публично-правовой компании "Фонд развития территорий" и о внесении изменений в </w:t>
            </w:r>
            <w:r w:rsidRPr="004112A5">
              <w:rPr>
                <w:iCs/>
                <w:sz w:val="20"/>
                <w:szCs w:val="20"/>
              </w:rPr>
              <w:lastRenderedPageBreak/>
              <w:t xml:space="preserve">отдельные законодательные акты Российской Федерации" </w:t>
            </w:r>
            <w:hyperlink w:anchor="P945">
              <w:r w:rsidRPr="004112A5">
                <w:rPr>
                  <w:rStyle w:val="a3"/>
                  <w:iCs/>
                  <w:color w:val="auto"/>
                  <w:sz w:val="20"/>
                  <w:szCs w:val="20"/>
                  <w:u w:val="none"/>
                </w:rPr>
                <w:t>&lt;91&gt;</w:t>
              </w:r>
            </w:hyperlink>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Земельный участок, необходимый застройщику, признанному в соответствии с Федеральным </w:t>
            </w:r>
            <w:hyperlink r:id="rId69">
              <w:r w:rsidRPr="004112A5">
                <w:rPr>
                  <w:rStyle w:val="a3"/>
                  <w:iCs/>
                  <w:color w:val="auto"/>
                  <w:sz w:val="20"/>
                  <w:szCs w:val="20"/>
                  <w:u w:val="none"/>
                </w:rPr>
                <w:t>законом</w:t>
              </w:r>
            </w:hyperlink>
            <w:r w:rsidRPr="004112A5">
              <w:rPr>
                <w:iCs/>
                <w:sz w:val="20"/>
                <w:szCs w:val="20"/>
              </w:rPr>
              <w:t xml:space="preserve"> от 26 октября 2002 г.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0">
              <w:r w:rsidRPr="004112A5">
                <w:rPr>
                  <w:rStyle w:val="a3"/>
                  <w:iCs/>
                  <w:color w:val="auto"/>
                  <w:sz w:val="20"/>
                  <w:szCs w:val="20"/>
                  <w:u w:val="none"/>
                </w:rPr>
                <w:t>законом</w:t>
              </w:r>
            </w:hyperlink>
            <w:r w:rsidRPr="004112A5">
              <w:rPr>
                <w:iCs/>
                <w:sz w:val="20"/>
                <w:szCs w:val="20"/>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Решение публично-правовой компании "Фонд развития территорий" о финансировании мероприятий, предусмотренных </w:t>
            </w:r>
            <w:hyperlink r:id="rId71">
              <w:r w:rsidRPr="004112A5">
                <w:rPr>
                  <w:rStyle w:val="a3"/>
                  <w:iCs/>
                  <w:color w:val="auto"/>
                  <w:sz w:val="20"/>
                  <w:szCs w:val="20"/>
                  <w:u w:val="none"/>
                </w:rPr>
                <w:t>частью 2 статьи 13.1</w:t>
              </w:r>
            </w:hyperlink>
            <w:r w:rsidRPr="004112A5">
              <w:rPr>
                <w:iCs/>
                <w:sz w:val="20"/>
                <w:szCs w:val="20"/>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w:t>
            </w:r>
            <w:hyperlink w:anchor="P947">
              <w:r w:rsidRPr="004112A5">
                <w:rPr>
                  <w:rStyle w:val="a3"/>
                  <w:iCs/>
                  <w:color w:val="auto"/>
                  <w:sz w:val="20"/>
                  <w:szCs w:val="20"/>
                  <w:u w:val="none"/>
                </w:rPr>
                <w:t>&lt;92&gt;</w:t>
              </w:r>
            </w:hyperlink>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tcPr>
          <w:p w:rsidR="00C93C72" w:rsidRPr="004112A5" w:rsidRDefault="00107CE6" w:rsidP="0026660F">
            <w:pPr>
              <w:pStyle w:val="33"/>
              <w:tabs>
                <w:tab w:val="left" w:pos="851"/>
              </w:tabs>
              <w:ind w:firstLine="0"/>
              <w:jc w:val="left"/>
              <w:rPr>
                <w:iCs/>
                <w:sz w:val="20"/>
                <w:szCs w:val="20"/>
              </w:rPr>
            </w:pPr>
            <w:hyperlink r:id="rId72">
              <w:r w:rsidR="00C93C72" w:rsidRPr="004112A5">
                <w:rPr>
                  <w:rStyle w:val="a3"/>
                  <w:iCs/>
                  <w:color w:val="auto"/>
                  <w:sz w:val="20"/>
                  <w:szCs w:val="20"/>
                  <w:u w:val="none"/>
                </w:rPr>
                <w:t>Подпункт 4 пункта 2 статьи 39.6</w:t>
              </w:r>
            </w:hyperlink>
            <w:r w:rsidR="00C93C72" w:rsidRPr="004112A5">
              <w:rPr>
                <w:iCs/>
                <w:sz w:val="20"/>
                <w:szCs w:val="20"/>
              </w:rPr>
              <w:t xml:space="preserve"> Земельного кодекса </w:t>
            </w:r>
          </w:p>
        </w:tc>
        <w:tc>
          <w:tcPr>
            <w:tcW w:w="1474" w:type="dxa"/>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tcPr>
          <w:p w:rsidR="00C93C72" w:rsidRPr="004112A5" w:rsidRDefault="00C93C72" w:rsidP="0026660F">
            <w:pPr>
              <w:pStyle w:val="33"/>
              <w:tabs>
                <w:tab w:val="left" w:pos="851"/>
              </w:tabs>
              <w:ind w:firstLine="0"/>
              <w:jc w:val="left"/>
              <w:rPr>
                <w:iCs/>
                <w:sz w:val="20"/>
                <w:szCs w:val="20"/>
              </w:rPr>
            </w:pPr>
            <w:r w:rsidRPr="004112A5">
              <w:rPr>
                <w:iCs/>
                <w:sz w:val="20"/>
                <w:szCs w:val="20"/>
              </w:rPr>
              <w:t>Юридическое лицо</w:t>
            </w:r>
          </w:p>
        </w:tc>
        <w:tc>
          <w:tcPr>
            <w:tcW w:w="3154" w:type="dxa"/>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выполнения международных обязательств</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Договор, соглашение или иной документ, предусматривающий выполнение международных обязательств</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73">
              <w:r w:rsidR="00C93C72" w:rsidRPr="004112A5">
                <w:rPr>
                  <w:rStyle w:val="a3"/>
                  <w:iCs/>
                  <w:color w:val="auto"/>
                  <w:sz w:val="20"/>
                  <w:szCs w:val="20"/>
                  <w:u w:val="none"/>
                </w:rPr>
                <w:t>Подпункт 4 пункта 2 статьи 39.6</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Юридическое лицо</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Земельный участок, предназначенный для размещения объектов, предназначенных для обеспечения </w:t>
            </w:r>
            <w:proofErr w:type="spellStart"/>
            <w:r w:rsidRPr="004112A5">
              <w:rPr>
                <w:iCs/>
                <w:sz w:val="20"/>
                <w:szCs w:val="20"/>
              </w:rPr>
              <w:t>электро</w:t>
            </w:r>
            <w:proofErr w:type="spellEnd"/>
            <w:r w:rsidRPr="004112A5">
              <w:rPr>
                <w:iCs/>
                <w:sz w:val="20"/>
                <w:szCs w:val="20"/>
              </w:rPr>
              <w:t xml:space="preserve">-, тепло-, </w:t>
            </w:r>
            <w:proofErr w:type="spellStart"/>
            <w:r w:rsidRPr="004112A5">
              <w:rPr>
                <w:iCs/>
                <w:sz w:val="20"/>
                <w:szCs w:val="20"/>
              </w:rPr>
              <w:t>газо</w:t>
            </w:r>
            <w:proofErr w:type="spellEnd"/>
            <w:r w:rsidRPr="004112A5">
              <w:rPr>
                <w:iCs/>
                <w:sz w:val="20"/>
                <w:szCs w:val="20"/>
              </w:rPr>
              <w:t>- и водоснабжения, водоотведения, связи, нефтепроводов, объектов федерального, регионального или местного значения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Pr="004112A5">
              <w:rPr>
                <w:iCs/>
                <w:sz w:val="20"/>
                <w:szCs w:val="20"/>
              </w:rPr>
              <w:t>электро</w:t>
            </w:r>
            <w:proofErr w:type="spellEnd"/>
            <w:r w:rsidRPr="004112A5">
              <w:rPr>
                <w:iCs/>
                <w:sz w:val="20"/>
                <w:szCs w:val="20"/>
              </w:rPr>
              <w:t xml:space="preserve">-, тепло-, </w:t>
            </w:r>
            <w:proofErr w:type="spellStart"/>
            <w:r w:rsidRPr="004112A5">
              <w:rPr>
                <w:iCs/>
                <w:sz w:val="20"/>
                <w:szCs w:val="20"/>
              </w:rPr>
              <w:t>газо</w:t>
            </w:r>
            <w:proofErr w:type="spellEnd"/>
            <w:r w:rsidRPr="004112A5">
              <w:rPr>
                <w:iCs/>
                <w:sz w:val="20"/>
                <w:szCs w:val="20"/>
              </w:rPr>
              <w:t>- и водоснабжения, водоотведения, связи, нефтепроводов, не относящихся к объектам федерального, регионального или местного значения)</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74">
              <w:r w:rsidR="00C93C72" w:rsidRPr="004112A5">
                <w:rPr>
                  <w:rStyle w:val="a3"/>
                  <w:iCs/>
                  <w:color w:val="auto"/>
                  <w:sz w:val="20"/>
                  <w:szCs w:val="20"/>
                  <w:u w:val="none"/>
                </w:rPr>
                <w:t>Подпункт 5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75">
              <w:r w:rsidRPr="004112A5">
                <w:rPr>
                  <w:rStyle w:val="a3"/>
                  <w:iCs/>
                  <w:color w:val="auto"/>
                  <w:sz w:val="20"/>
                  <w:szCs w:val="20"/>
                  <w:u w:val="none"/>
                </w:rPr>
                <w:t>закона</w:t>
              </w:r>
            </w:hyperlink>
            <w:r w:rsidRPr="004112A5">
              <w:rPr>
                <w:iCs/>
                <w:sz w:val="20"/>
                <w:szCs w:val="20"/>
              </w:rPr>
              <w:t xml:space="preserve"> от 21.07.1997 N 122-ФЗ "О государственной регистрации прав на недвижимое имущество и сделок с ним" </w:t>
            </w:r>
            <w:hyperlink w:anchor="P867">
              <w:r w:rsidRPr="004112A5">
                <w:rPr>
                  <w:rStyle w:val="a3"/>
                  <w:iCs/>
                  <w:color w:val="auto"/>
                  <w:sz w:val="20"/>
                  <w:szCs w:val="20"/>
                  <w:u w:val="none"/>
                </w:rPr>
                <w:t>&lt;23&gt;</w:t>
              </w:r>
            </w:hyperlink>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76">
              <w:r w:rsidR="00C93C72" w:rsidRPr="004112A5">
                <w:rPr>
                  <w:rStyle w:val="a3"/>
                  <w:iCs/>
                  <w:color w:val="auto"/>
                  <w:sz w:val="20"/>
                  <w:szCs w:val="20"/>
                  <w:u w:val="none"/>
                </w:rPr>
                <w:t>Подпункт 5 пункта 2 статьи 39.6</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Лицо, с которым был заключен договор аренды земельного участка, находящегося в государственной или муниципальной </w:t>
            </w:r>
            <w:r w:rsidRPr="004112A5">
              <w:rPr>
                <w:iCs/>
                <w:sz w:val="20"/>
                <w:szCs w:val="20"/>
              </w:rPr>
              <w:lastRenderedPageBreak/>
              <w:t>собственности, в том числе предоставленного для комплексного развития территории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w:t>
            </w:r>
            <w:r w:rsidRPr="004112A5">
              <w:rPr>
                <w:iCs/>
                <w:sz w:val="20"/>
                <w:szCs w:val="20"/>
              </w:rPr>
              <w:lastRenderedPageBreak/>
              <w:t>комплексного развития территории лицу, с которым был заключен договор аренды такого земельного участка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lastRenderedPageBreak/>
              <w:t>* Договор аренды исходного земельного участка, в том числе предоставленного для комплексного развития территории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Утвержденный проект планировки и утвержденный проект межевания территории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 Выписка из ЕГРН об объекте недвижимости (об испрашиваемом </w:t>
            </w:r>
            <w:r w:rsidRPr="004112A5">
              <w:rPr>
                <w:iCs/>
                <w:sz w:val="20"/>
                <w:szCs w:val="20"/>
              </w:rPr>
              <w:lastRenderedPageBreak/>
              <w:t>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77">
              <w:r w:rsidR="00C93C72" w:rsidRPr="004112A5">
                <w:rPr>
                  <w:rStyle w:val="a3"/>
                  <w:iCs/>
                  <w:color w:val="auto"/>
                  <w:sz w:val="20"/>
                  <w:szCs w:val="20"/>
                  <w:u w:val="none"/>
                </w:rPr>
                <w:t>Подпункт 7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Член СНТ или ОНТ</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 подтверждающий членство заявителя в СНТ или ОНТ</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Решение общего собрания членов СНТ или ОНТ о распределении садового или огородного земельного участка заявителю</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Утвержденный проект межевания территории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в отношении СНТ или ОНТ</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78">
              <w:r w:rsidR="00C93C72" w:rsidRPr="004112A5">
                <w:rPr>
                  <w:rStyle w:val="a3"/>
                  <w:iCs/>
                  <w:color w:val="auto"/>
                  <w:sz w:val="20"/>
                  <w:szCs w:val="20"/>
                  <w:u w:val="none"/>
                </w:rPr>
                <w:t>Подпункт 8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 со множественностью лиц на стороне арендатора</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Лицо, уполномоченное на подачу заявления решением общего собрания членов СНТ или ОНТ</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Утвержденный проект межевания территории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в отношении СНТ или ОНТ</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79">
              <w:r w:rsidR="00C93C72" w:rsidRPr="004112A5">
                <w:rPr>
                  <w:rStyle w:val="a3"/>
                  <w:iCs/>
                  <w:color w:val="auto"/>
                  <w:sz w:val="20"/>
                  <w:szCs w:val="20"/>
                  <w:u w:val="none"/>
                </w:rPr>
                <w:t>Подпункт 8.2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В аренду со множественностью лиц на </w:t>
            </w:r>
            <w:r w:rsidRPr="004112A5">
              <w:rPr>
                <w:iCs/>
                <w:sz w:val="20"/>
                <w:szCs w:val="20"/>
              </w:rPr>
              <w:lastRenderedPageBreak/>
              <w:t>стороне арендатора</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Участники долевого строительства в отношении индивидуальных жилых </w:t>
            </w:r>
            <w:r w:rsidRPr="004112A5">
              <w:rPr>
                <w:iCs/>
                <w:sz w:val="20"/>
                <w:szCs w:val="20"/>
              </w:rPr>
              <w:lastRenderedPageBreak/>
              <w:t>домов в малоэтажном жилом комплексе</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Земельный участок, относящийся к общему имуществу собственников индивидуальных жилых домов в </w:t>
            </w:r>
            <w:r w:rsidRPr="004112A5">
              <w:rPr>
                <w:iCs/>
                <w:sz w:val="20"/>
                <w:szCs w:val="20"/>
              </w:rPr>
              <w:lastRenderedPageBreak/>
              <w:t xml:space="preserve">малоэтажном жилом комплексе, в случаях, предусмотренных Федеральным </w:t>
            </w:r>
            <w:hyperlink r:id="rId80">
              <w:r w:rsidRPr="004112A5">
                <w:rPr>
                  <w:rStyle w:val="a3"/>
                  <w:iCs/>
                  <w:color w:val="auto"/>
                  <w:sz w:val="20"/>
                  <w:szCs w:val="20"/>
                  <w:u w:val="none"/>
                </w:rPr>
                <w:t>законом</w:t>
              </w:r>
            </w:hyperlink>
            <w:r w:rsidRPr="004112A5">
              <w:rPr>
                <w:iCs/>
                <w:sz w:val="20"/>
                <w:szCs w:val="20"/>
              </w:rP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w:anchor="P939">
              <w:r w:rsidRPr="004112A5">
                <w:rPr>
                  <w:rStyle w:val="a3"/>
                  <w:iCs/>
                  <w:color w:val="auto"/>
                  <w:sz w:val="20"/>
                  <w:szCs w:val="20"/>
                  <w:u w:val="none"/>
                </w:rPr>
                <w:t>&lt;88&gt;</w:t>
              </w:r>
            </w:hyperlink>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lastRenderedPageBreak/>
              <w:t>Договор участия в долевом строительстве в отношении индивидуального жилого дома в границах территории малоэтажного жилого комплекса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&lt;*&gt; Выписка из ЕГРН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&lt;*&gt; Утвержденный проект планировки территории и проект межевания территории</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81">
              <w:r w:rsidR="00C93C72" w:rsidRPr="004112A5">
                <w:rPr>
                  <w:rStyle w:val="a3"/>
                  <w:iCs/>
                  <w:color w:val="auto"/>
                  <w:sz w:val="20"/>
                  <w:szCs w:val="20"/>
                  <w:u w:val="none"/>
                </w:rPr>
                <w:t>Подпункты 9</w:t>
              </w:r>
            </w:hyperlink>
            <w:r w:rsidR="00C93C72" w:rsidRPr="004112A5">
              <w:rPr>
                <w:iCs/>
                <w:sz w:val="20"/>
                <w:szCs w:val="20"/>
              </w:rPr>
              <w:t xml:space="preserve">, </w:t>
            </w:r>
            <w:hyperlink r:id="rId82">
              <w:r w:rsidR="00C93C72" w:rsidRPr="004112A5">
                <w:rPr>
                  <w:rStyle w:val="a3"/>
                  <w:iCs/>
                  <w:color w:val="auto"/>
                  <w:sz w:val="20"/>
                  <w:szCs w:val="20"/>
                  <w:u w:val="none"/>
                </w:rPr>
                <w:t>44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3">
              <w:r w:rsidRPr="004112A5">
                <w:rPr>
                  <w:rStyle w:val="a3"/>
                  <w:iCs/>
                  <w:color w:val="auto"/>
                  <w:sz w:val="20"/>
                  <w:szCs w:val="20"/>
                  <w:u w:val="none"/>
                </w:rPr>
                <w:t>статьей 39.20</w:t>
              </w:r>
            </w:hyperlink>
            <w:r w:rsidRPr="004112A5">
              <w:rPr>
                <w:iCs/>
                <w:sz w:val="20"/>
                <w:szCs w:val="20"/>
              </w:rPr>
              <w:t xml:space="preserve"> Земельного кодекса </w:t>
            </w:r>
            <w:hyperlink w:anchor="P873">
              <w:r w:rsidRPr="004112A5">
                <w:rPr>
                  <w:rStyle w:val="a3"/>
                  <w:iCs/>
                  <w:color w:val="auto"/>
                  <w:sz w:val="20"/>
                  <w:szCs w:val="20"/>
                  <w:u w:val="none"/>
                </w:rPr>
                <w:t>&lt;28&gt;</w:t>
              </w:r>
            </w:hyperlink>
            <w:r w:rsidRPr="004112A5">
              <w:rPr>
                <w:iCs/>
                <w:sz w:val="20"/>
                <w:szCs w:val="20"/>
              </w:rPr>
              <w:t>, на праве оперативного управления;</w:t>
            </w:r>
          </w:p>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организация, являющаяся в соответствии с Федеральным </w:t>
            </w:r>
            <w:hyperlink r:id="rId84">
              <w:r w:rsidRPr="004112A5">
                <w:rPr>
                  <w:rStyle w:val="a3"/>
                  <w:iCs/>
                  <w:color w:val="auto"/>
                  <w:sz w:val="20"/>
                  <w:szCs w:val="20"/>
                  <w:u w:val="none"/>
                </w:rPr>
                <w:t>законом</w:t>
              </w:r>
            </w:hyperlink>
            <w:r w:rsidRPr="004112A5">
              <w:rPr>
                <w:iCs/>
                <w:sz w:val="20"/>
                <w:szCs w:val="20"/>
              </w:rPr>
              <w:t xml:space="preserve"> от 31.03.1999 N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 </w:t>
            </w:r>
            <w:hyperlink w:anchor="P953">
              <w:r w:rsidRPr="004112A5">
                <w:rPr>
                  <w:rStyle w:val="a3"/>
                  <w:iCs/>
                  <w:color w:val="auto"/>
                  <w:sz w:val="20"/>
                  <w:szCs w:val="20"/>
                  <w:u w:val="none"/>
                </w:rPr>
                <w:t>&lt;95&gt;</w:t>
              </w:r>
            </w:hyperlink>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на котором расположены здания, сооружения; земельный участок, предназначенный для размещения объектов Единой системы газоснабжения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 здании и (или) сооружении, расположенном (расположенных) на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 помещении в здании, сооружении, расположенных на испрашиваемом земельном участке, в случае обращения собственника помещения)</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85">
              <w:r w:rsidR="00C93C72" w:rsidRPr="004112A5">
                <w:rPr>
                  <w:rStyle w:val="a3"/>
                  <w:iCs/>
                  <w:color w:val="auto"/>
                  <w:sz w:val="20"/>
                  <w:szCs w:val="20"/>
                  <w:u w:val="none"/>
                </w:rPr>
                <w:t>Подпункт 10 пункта 2 статьи 39.6</w:t>
              </w:r>
            </w:hyperlink>
            <w:r w:rsidR="00C93C72" w:rsidRPr="004112A5">
              <w:rPr>
                <w:iCs/>
                <w:sz w:val="20"/>
                <w:szCs w:val="20"/>
              </w:rPr>
              <w:t xml:space="preserve"> Земельного кодекса </w:t>
            </w:r>
            <w:hyperlink w:anchor="P874">
              <w:r w:rsidR="00C93C72" w:rsidRPr="004112A5">
                <w:rPr>
                  <w:rStyle w:val="a3"/>
                  <w:iCs/>
                  <w:color w:val="auto"/>
                  <w:sz w:val="20"/>
                  <w:szCs w:val="20"/>
                  <w:u w:val="none"/>
                </w:rPr>
                <w:t>&lt;29&gt;</w:t>
              </w:r>
            </w:hyperlink>
            <w:r w:rsidR="00C93C72" w:rsidRPr="004112A5">
              <w:rPr>
                <w:iCs/>
                <w:sz w:val="20"/>
                <w:szCs w:val="20"/>
              </w:rPr>
              <w:t xml:space="preserve">, </w:t>
            </w:r>
            <w:hyperlink r:id="rId86">
              <w:r w:rsidR="00C93C72" w:rsidRPr="004112A5">
                <w:rPr>
                  <w:rStyle w:val="a3"/>
                  <w:iCs/>
                  <w:color w:val="auto"/>
                  <w:sz w:val="20"/>
                  <w:szCs w:val="20"/>
                  <w:u w:val="none"/>
                </w:rPr>
                <w:t>пункт 21 статьи 3</w:t>
              </w:r>
            </w:hyperlink>
            <w:r w:rsidR="00C93C72" w:rsidRPr="004112A5">
              <w:rPr>
                <w:iCs/>
                <w:sz w:val="20"/>
                <w:szCs w:val="20"/>
              </w:rPr>
              <w:t xml:space="preserve"> Федерального закона от 25.10.2001 N 137-ФЗ "О введении в действие Земельного кодекса Российской Федерации"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Собственник объекта незавершенного строительства</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на котором расположен объект незавершенного строительства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87">
              <w:r w:rsidR="00C93C72" w:rsidRPr="004112A5">
                <w:rPr>
                  <w:rStyle w:val="a3"/>
                  <w:iCs/>
                  <w:color w:val="auto"/>
                  <w:sz w:val="20"/>
                  <w:szCs w:val="20"/>
                  <w:u w:val="none"/>
                </w:rPr>
                <w:t>Подпункт 11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Юридическое лицо, использующее земельный участок на праве постоянного (бессрочного) пользования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принадлежащий юридическому лицу на праве постоянного (бессрочного) пользования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88">
              <w:r w:rsidR="00C93C72" w:rsidRPr="004112A5">
                <w:rPr>
                  <w:rStyle w:val="a3"/>
                  <w:iCs/>
                  <w:color w:val="auto"/>
                  <w:sz w:val="20"/>
                  <w:szCs w:val="20"/>
                  <w:u w:val="none"/>
                </w:rPr>
                <w:t>Подпункт 12 пункта 2 статьи 39.6</w:t>
              </w:r>
            </w:hyperlink>
            <w:r w:rsidR="00C93C72" w:rsidRPr="004112A5">
              <w:rPr>
                <w:iCs/>
                <w:sz w:val="20"/>
                <w:szCs w:val="20"/>
              </w:rPr>
              <w:t xml:space="preserve"> </w:t>
            </w:r>
            <w:r w:rsidR="00C93C72" w:rsidRPr="004112A5">
              <w:rPr>
                <w:iCs/>
                <w:sz w:val="20"/>
                <w:szCs w:val="20"/>
              </w:rPr>
              <w:lastRenderedPageBreak/>
              <w:t xml:space="preserve">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Крестьянское (фермерское) хозяйство или </w:t>
            </w:r>
            <w:r w:rsidRPr="004112A5">
              <w:rPr>
                <w:iCs/>
                <w:sz w:val="20"/>
                <w:szCs w:val="20"/>
              </w:rPr>
              <w:lastRenderedPageBreak/>
              <w:t>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Земельный участок, находящийся в муниципальной собственности и </w:t>
            </w:r>
            <w:r w:rsidRPr="004112A5">
              <w:rPr>
                <w:iCs/>
                <w:sz w:val="20"/>
                <w:szCs w:val="20"/>
              </w:rPr>
              <w:lastRenderedPageBreak/>
              <w:t>выделенный в счет земельных долей, находящихся в муниципальной собственности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lastRenderedPageBreak/>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ЕГРИП об индивидуальном предпринимателе,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89">
              <w:r w:rsidR="00C93C72" w:rsidRPr="004112A5">
                <w:rPr>
                  <w:rStyle w:val="a3"/>
                  <w:iCs/>
                  <w:color w:val="auto"/>
                  <w:sz w:val="20"/>
                  <w:szCs w:val="20"/>
                  <w:u w:val="none"/>
                </w:rPr>
                <w:t>Подпункт 12 пункта 2 статьи 39.6</w:t>
              </w:r>
            </w:hyperlink>
            <w:r w:rsidR="00C93C72" w:rsidRPr="004112A5">
              <w:rPr>
                <w:iCs/>
                <w:sz w:val="20"/>
                <w:szCs w:val="20"/>
              </w:rPr>
              <w:t xml:space="preserve"> Земельного кодекса, </w:t>
            </w:r>
            <w:hyperlink r:id="rId90">
              <w:r w:rsidR="00C93C72" w:rsidRPr="004112A5">
                <w:rPr>
                  <w:rStyle w:val="a3"/>
                  <w:iCs/>
                  <w:color w:val="auto"/>
                  <w:sz w:val="20"/>
                  <w:szCs w:val="20"/>
                  <w:u w:val="none"/>
                </w:rPr>
                <w:t>пункт 5.2 статьи 10</w:t>
              </w:r>
            </w:hyperlink>
            <w:r w:rsidR="00C93C72" w:rsidRPr="004112A5">
              <w:rPr>
                <w:iCs/>
                <w:sz w:val="20"/>
                <w:szCs w:val="20"/>
              </w:rPr>
              <w:t xml:space="preserve"> Федерального закона от 24.07.2002 N 101-ФЗ "Об обороте земель сельскохозяйственного назначения"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4112A5">
              <w:rPr>
                <w:iCs/>
                <w:sz w:val="20"/>
                <w:szCs w:val="20"/>
              </w:rPr>
              <w:t>агролесомелиоративными</w:t>
            </w:r>
            <w:proofErr w:type="spellEnd"/>
            <w:r w:rsidRPr="004112A5">
              <w:rPr>
                <w:iCs/>
                <w:sz w:val="20"/>
                <w:szCs w:val="20"/>
              </w:rPr>
              <w:t xml:space="preserve"> насаждениями, в отношении которых осуществлен учет в соответствии со </w:t>
            </w:r>
            <w:hyperlink r:id="rId91">
              <w:r w:rsidRPr="004112A5">
                <w:rPr>
                  <w:rStyle w:val="a3"/>
                  <w:iCs/>
                  <w:color w:val="auto"/>
                  <w:sz w:val="20"/>
                  <w:szCs w:val="20"/>
                  <w:u w:val="none"/>
                </w:rPr>
                <w:t>статьей 20.1</w:t>
              </w:r>
            </w:hyperlink>
            <w:r w:rsidRPr="004112A5">
              <w:rPr>
                <w:iCs/>
                <w:sz w:val="20"/>
                <w:szCs w:val="20"/>
              </w:rPr>
              <w:t xml:space="preserve"> Федерального закона от 10.01.1996 N 4-ФЗ "О мелиорации земель" </w:t>
            </w:r>
            <w:hyperlink w:anchor="P957">
              <w:r w:rsidRPr="004112A5">
                <w:rPr>
                  <w:rStyle w:val="a3"/>
                  <w:iCs/>
                  <w:color w:val="auto"/>
                  <w:sz w:val="20"/>
                  <w:szCs w:val="20"/>
                  <w:u w:val="none"/>
                </w:rPr>
                <w:t>&lt;97&gt;</w:t>
              </w:r>
            </w:hyperlink>
            <w:r w:rsidRPr="004112A5">
              <w:rPr>
                <w:iCs/>
                <w:sz w:val="20"/>
                <w:szCs w:val="20"/>
              </w:rPr>
              <w:t>;</w:t>
            </w:r>
          </w:p>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4112A5">
              <w:rPr>
                <w:iCs/>
                <w:sz w:val="20"/>
                <w:szCs w:val="20"/>
              </w:rPr>
              <w:lastRenderedPageBreak/>
              <w:t>агролесомелиоративными</w:t>
            </w:r>
            <w:proofErr w:type="spellEnd"/>
            <w:r w:rsidRPr="004112A5">
              <w:rPr>
                <w:iCs/>
                <w:sz w:val="20"/>
                <w:szCs w:val="20"/>
              </w:rPr>
              <w:t xml:space="preserve"> насаждениями, в отношении которых осуществлен учет в соответствии со </w:t>
            </w:r>
            <w:hyperlink r:id="rId92">
              <w:r w:rsidRPr="004112A5">
                <w:rPr>
                  <w:rStyle w:val="a3"/>
                  <w:iCs/>
                  <w:color w:val="auto"/>
                  <w:sz w:val="20"/>
                  <w:szCs w:val="20"/>
                  <w:u w:val="none"/>
                </w:rPr>
                <w:t>статьей 20.1</w:t>
              </w:r>
            </w:hyperlink>
            <w:r w:rsidRPr="004112A5">
              <w:rPr>
                <w:iCs/>
                <w:sz w:val="20"/>
                <w:szCs w:val="20"/>
              </w:rPr>
              <w:t xml:space="preserve"> Федерального закона от 10.01.1996 N 4-ФЗ "О мелиорации земель"</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Земельный участок, находящийся в государственной или муниципальной собственности, занятый </w:t>
            </w:r>
            <w:proofErr w:type="spellStart"/>
            <w:r w:rsidRPr="004112A5">
              <w:rPr>
                <w:iCs/>
                <w:sz w:val="20"/>
                <w:szCs w:val="20"/>
              </w:rPr>
              <w:t>агролесомелиоративными</w:t>
            </w:r>
            <w:proofErr w:type="spellEnd"/>
            <w:r w:rsidRPr="004112A5">
              <w:rPr>
                <w:iCs/>
                <w:sz w:val="20"/>
                <w:szCs w:val="20"/>
              </w:rPr>
              <w:t xml:space="preserve"> насаждениями, в отношении которых осуществлен учет в соответствии со </w:t>
            </w:r>
            <w:hyperlink r:id="rId93">
              <w:r w:rsidRPr="004112A5">
                <w:rPr>
                  <w:rStyle w:val="a3"/>
                  <w:iCs/>
                  <w:color w:val="auto"/>
                  <w:sz w:val="20"/>
                  <w:szCs w:val="20"/>
                  <w:u w:val="none"/>
                </w:rPr>
                <w:t>статьей 20.1</w:t>
              </w:r>
            </w:hyperlink>
            <w:r w:rsidRPr="004112A5">
              <w:rPr>
                <w:iCs/>
                <w:sz w:val="20"/>
                <w:szCs w:val="20"/>
              </w:rPr>
              <w:t xml:space="preserve"> Федерального закона от 10.01.1996 N 4-ФЗ "О мелиорации земель"</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 земельном участке, смежном с земельным участком, испрашиваемым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ЕГРИП об индивидуальном предпринимателе,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 Выписка из системы государственного информационного обеспечения в сфере сельского хозяйства, содержащая сведения о </w:t>
            </w:r>
            <w:proofErr w:type="spellStart"/>
            <w:r w:rsidRPr="004112A5">
              <w:rPr>
                <w:iCs/>
                <w:sz w:val="20"/>
                <w:szCs w:val="20"/>
              </w:rPr>
              <w:t>агролесомелиоративных</w:t>
            </w:r>
            <w:proofErr w:type="spellEnd"/>
            <w:r w:rsidRPr="004112A5">
              <w:rPr>
                <w:iCs/>
                <w:sz w:val="20"/>
                <w:szCs w:val="20"/>
              </w:rPr>
              <w:t xml:space="preserve"> насаждениях, в отношении которых осуществлен учет в соответствии со </w:t>
            </w:r>
            <w:hyperlink r:id="rId94">
              <w:r w:rsidRPr="004112A5">
                <w:rPr>
                  <w:rStyle w:val="a3"/>
                  <w:iCs/>
                  <w:color w:val="auto"/>
                  <w:sz w:val="20"/>
                  <w:szCs w:val="20"/>
                  <w:u w:val="none"/>
                </w:rPr>
                <w:t>статьей 20.1</w:t>
              </w:r>
            </w:hyperlink>
            <w:r w:rsidRPr="004112A5">
              <w:rPr>
                <w:iCs/>
                <w:sz w:val="20"/>
                <w:szCs w:val="20"/>
              </w:rPr>
              <w:t xml:space="preserve"> Федерального закона от 10.01.1996 N 4-ФЗ "О мелиорации земель"</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95">
              <w:r w:rsidR="00C93C72" w:rsidRPr="004112A5">
                <w:rPr>
                  <w:rStyle w:val="a3"/>
                  <w:iCs/>
                  <w:color w:val="auto"/>
                  <w:sz w:val="20"/>
                  <w:szCs w:val="20"/>
                  <w:u w:val="none"/>
                </w:rPr>
                <w:t>Подпункт 13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Лицо, с которым заключен договор о комплексном развитии территории в соответствии с Градостроительным </w:t>
            </w:r>
            <w:hyperlink r:id="rId96">
              <w:r w:rsidRPr="004112A5">
                <w:rPr>
                  <w:rStyle w:val="a3"/>
                  <w:iCs/>
                  <w:color w:val="auto"/>
                  <w:sz w:val="20"/>
                  <w:szCs w:val="20"/>
                  <w:u w:val="none"/>
                </w:rPr>
                <w:t>кодексом</w:t>
              </w:r>
            </w:hyperlink>
            <w:r w:rsidRPr="004112A5">
              <w:rPr>
                <w:iCs/>
                <w:sz w:val="20"/>
                <w:szCs w:val="20"/>
              </w:rPr>
              <w:t xml:space="preserve"> Российской Федерации, либо юридическое лицо, обеспечивающее в соответствии с Градостроительным </w:t>
            </w:r>
            <w:hyperlink r:id="rId97">
              <w:r w:rsidRPr="004112A5">
                <w:rPr>
                  <w:rStyle w:val="a3"/>
                  <w:iCs/>
                  <w:color w:val="auto"/>
                  <w:sz w:val="20"/>
                  <w:szCs w:val="20"/>
                  <w:u w:val="none"/>
                </w:rPr>
                <w:t>кодексом</w:t>
              </w:r>
            </w:hyperlink>
            <w:r w:rsidRPr="004112A5">
              <w:rPr>
                <w:iCs/>
                <w:sz w:val="20"/>
                <w:szCs w:val="20"/>
              </w:rPr>
              <w:t xml:space="preserve"> Российской Федерации реализацию решения о комплексном развитии территории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образованный в границах территории, в отношении которой заключен договор о ее комплексном развитии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Договор или решение о комплексном развитии территории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Утвержденный проект планировки и утвержденный проект межевания территории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98">
              <w:r w:rsidR="00C93C72" w:rsidRPr="004112A5">
                <w:rPr>
                  <w:rStyle w:val="a3"/>
                  <w:iCs/>
                  <w:color w:val="auto"/>
                  <w:sz w:val="20"/>
                  <w:szCs w:val="20"/>
                  <w:u w:val="none"/>
                </w:rPr>
                <w:t>Подпункт 14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Гражданин, имеющий право на первоочередное или внеочередное приобретение земельных участков</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99">
              <w:r w:rsidR="00C93C72" w:rsidRPr="004112A5">
                <w:rPr>
                  <w:rStyle w:val="a3"/>
                  <w:iCs/>
                  <w:color w:val="auto"/>
                  <w:sz w:val="20"/>
                  <w:szCs w:val="20"/>
                  <w:u w:val="none"/>
                </w:rPr>
                <w:t>Подпункт 15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w:t>
            </w:r>
            <w:r w:rsidRPr="004112A5">
              <w:rPr>
                <w:iCs/>
                <w:sz w:val="20"/>
                <w:szCs w:val="20"/>
              </w:rPr>
              <w:lastRenderedPageBreak/>
              <w:t>населенного пункта, садоводства</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Решение о предварительном согласовании предоставления земельного участка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00">
              <w:r w:rsidR="00C93C72" w:rsidRPr="004112A5">
                <w:rPr>
                  <w:rStyle w:val="a3"/>
                  <w:iCs/>
                  <w:color w:val="auto"/>
                  <w:sz w:val="20"/>
                  <w:szCs w:val="20"/>
                  <w:u w:val="none"/>
                </w:rPr>
                <w:t>Подпункт 16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01">
              <w:r w:rsidR="00C93C72" w:rsidRPr="004112A5">
                <w:rPr>
                  <w:rStyle w:val="a3"/>
                  <w:iCs/>
                  <w:color w:val="auto"/>
                  <w:sz w:val="20"/>
                  <w:szCs w:val="20"/>
                  <w:u w:val="none"/>
                </w:rPr>
                <w:t>Подпункт 17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Религиозная организация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осуществления сельскохозяйственного производства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02">
              <w:r w:rsidR="00C93C72" w:rsidRPr="004112A5">
                <w:rPr>
                  <w:rStyle w:val="a3"/>
                  <w:iCs/>
                  <w:color w:val="auto"/>
                  <w:sz w:val="20"/>
                  <w:szCs w:val="20"/>
                  <w:u w:val="none"/>
                </w:rPr>
                <w:t>Подпункт 17 пункта 2 статьи 39.6</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Казачье общество</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Свидетельство о внесении казачьего общества в государственный реестр казачьих обществ в Российской Федерации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03">
              <w:r w:rsidR="00C93C72" w:rsidRPr="004112A5">
                <w:rPr>
                  <w:rStyle w:val="a3"/>
                  <w:iCs/>
                  <w:color w:val="auto"/>
                  <w:sz w:val="20"/>
                  <w:szCs w:val="20"/>
                  <w:u w:val="none"/>
                </w:rPr>
                <w:t>Подпункт 18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ограниченный в обороте</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tcPr>
          <w:p w:rsidR="00C93C72" w:rsidRPr="004112A5" w:rsidRDefault="00107CE6" w:rsidP="0026660F">
            <w:pPr>
              <w:pStyle w:val="33"/>
              <w:tabs>
                <w:tab w:val="left" w:pos="851"/>
              </w:tabs>
              <w:ind w:firstLine="0"/>
              <w:jc w:val="left"/>
              <w:rPr>
                <w:iCs/>
                <w:sz w:val="20"/>
                <w:szCs w:val="20"/>
              </w:rPr>
            </w:pPr>
            <w:hyperlink r:id="rId104">
              <w:r w:rsidR="00C93C72" w:rsidRPr="004112A5">
                <w:rPr>
                  <w:rStyle w:val="a3"/>
                  <w:iCs/>
                  <w:color w:val="auto"/>
                  <w:sz w:val="20"/>
                  <w:szCs w:val="20"/>
                  <w:u w:val="none"/>
                </w:rPr>
                <w:t xml:space="preserve">Подпункт 19 пункта 2 </w:t>
              </w:r>
              <w:r w:rsidR="00C93C72" w:rsidRPr="004112A5">
                <w:rPr>
                  <w:rStyle w:val="a3"/>
                  <w:iCs/>
                  <w:color w:val="auto"/>
                  <w:sz w:val="20"/>
                  <w:szCs w:val="20"/>
                  <w:u w:val="none"/>
                </w:rPr>
                <w:lastRenderedPageBreak/>
                <w:t>статьи 39.6</w:t>
              </w:r>
            </w:hyperlink>
            <w:r w:rsidR="00C93C72" w:rsidRPr="004112A5">
              <w:rPr>
                <w:iCs/>
                <w:sz w:val="20"/>
                <w:szCs w:val="20"/>
              </w:rPr>
              <w:t xml:space="preserve"> Земельного кодекса </w:t>
            </w:r>
          </w:p>
        </w:tc>
        <w:tc>
          <w:tcPr>
            <w:tcW w:w="1474" w:type="dxa"/>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В аренду</w:t>
            </w:r>
          </w:p>
        </w:tc>
        <w:tc>
          <w:tcPr>
            <w:tcW w:w="2726" w:type="dxa"/>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Гражданин, испрашивающий </w:t>
            </w:r>
            <w:r w:rsidRPr="004112A5">
              <w:rPr>
                <w:iCs/>
                <w:sz w:val="20"/>
                <w:szCs w:val="20"/>
              </w:rPr>
              <w:lastRenderedPageBreak/>
              <w:t>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154" w:type="dxa"/>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Земельный участок, </w:t>
            </w:r>
            <w:r w:rsidRPr="004112A5">
              <w:rPr>
                <w:iCs/>
                <w:sz w:val="20"/>
                <w:szCs w:val="20"/>
              </w:rPr>
              <w:lastRenderedPageBreak/>
              <w:t>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lastRenderedPageBreak/>
              <w:t xml:space="preserve">* Выписка из ЕГРН об объекте недвижимости (об испрашиваемом </w:t>
            </w:r>
            <w:r w:rsidRPr="004112A5">
              <w:rPr>
                <w:iCs/>
                <w:sz w:val="20"/>
                <w:szCs w:val="20"/>
              </w:rPr>
              <w:lastRenderedPageBreak/>
              <w:t>земельном участке)</w:t>
            </w:r>
          </w:p>
        </w:tc>
      </w:tr>
      <w:tr w:rsidR="00C93C72" w:rsidRPr="0026660F" w:rsidTr="006223A5">
        <w:tc>
          <w:tcPr>
            <w:tcW w:w="2041" w:type="dxa"/>
          </w:tcPr>
          <w:p w:rsidR="00C93C72" w:rsidRPr="004112A5" w:rsidRDefault="00107CE6" w:rsidP="0026660F">
            <w:pPr>
              <w:pStyle w:val="33"/>
              <w:tabs>
                <w:tab w:val="left" w:pos="851"/>
              </w:tabs>
              <w:ind w:firstLine="0"/>
              <w:jc w:val="left"/>
              <w:rPr>
                <w:iCs/>
                <w:sz w:val="20"/>
                <w:szCs w:val="20"/>
              </w:rPr>
            </w:pPr>
            <w:hyperlink r:id="rId105">
              <w:r w:rsidR="00C93C72" w:rsidRPr="004112A5">
                <w:rPr>
                  <w:rStyle w:val="a3"/>
                  <w:iCs/>
                  <w:color w:val="auto"/>
                  <w:sz w:val="20"/>
                  <w:szCs w:val="20"/>
                  <w:u w:val="none"/>
                </w:rPr>
                <w:t>Подпункт 20 пункта 2 статьи 39.6</w:t>
              </w:r>
            </w:hyperlink>
            <w:r w:rsidR="00C93C72" w:rsidRPr="004112A5">
              <w:rPr>
                <w:iCs/>
                <w:sz w:val="20"/>
                <w:szCs w:val="20"/>
              </w:rPr>
              <w:t xml:space="preserve"> Земельного кодекса </w:t>
            </w:r>
          </w:p>
        </w:tc>
        <w:tc>
          <w:tcPr>
            <w:tcW w:w="1474" w:type="dxa"/>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tcPr>
          <w:p w:rsidR="00C93C72" w:rsidRPr="004112A5" w:rsidRDefault="00C93C72" w:rsidP="0026660F">
            <w:pPr>
              <w:pStyle w:val="33"/>
              <w:tabs>
                <w:tab w:val="left" w:pos="851"/>
              </w:tabs>
              <w:ind w:firstLine="0"/>
              <w:jc w:val="left"/>
              <w:rPr>
                <w:iCs/>
                <w:sz w:val="20"/>
                <w:szCs w:val="20"/>
              </w:rPr>
            </w:pPr>
            <w:proofErr w:type="spellStart"/>
            <w:r w:rsidRPr="004112A5">
              <w:rPr>
                <w:iCs/>
                <w:sz w:val="20"/>
                <w:szCs w:val="20"/>
              </w:rPr>
              <w:t>Недропользователь</w:t>
            </w:r>
            <w:proofErr w:type="spellEnd"/>
          </w:p>
        </w:tc>
        <w:tc>
          <w:tcPr>
            <w:tcW w:w="3154" w:type="dxa"/>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пользования недрами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w:t>
            </w:r>
          </w:p>
          <w:p w:rsidR="00C93C72" w:rsidRPr="004112A5" w:rsidRDefault="00C93C72" w:rsidP="0026660F">
            <w:pPr>
              <w:pStyle w:val="33"/>
              <w:tabs>
                <w:tab w:val="left" w:pos="851"/>
              </w:tabs>
              <w:ind w:firstLine="0"/>
              <w:rPr>
                <w:iCs/>
                <w:sz w:val="20"/>
                <w:szCs w:val="20"/>
              </w:rPr>
            </w:pPr>
            <w:r w:rsidRPr="004112A5">
              <w:rPr>
                <w:iCs/>
                <w:sz w:val="20"/>
                <w:szCs w:val="20"/>
              </w:rPr>
              <w:t>(за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
        </w:tc>
      </w:tr>
      <w:tr w:rsidR="00C93C72" w:rsidRPr="0026660F" w:rsidTr="006223A5">
        <w:tc>
          <w:tcPr>
            <w:tcW w:w="2041" w:type="dxa"/>
          </w:tcPr>
          <w:p w:rsidR="00C93C72" w:rsidRPr="004112A5" w:rsidRDefault="00C93C72" w:rsidP="0026660F">
            <w:pPr>
              <w:pStyle w:val="33"/>
              <w:tabs>
                <w:tab w:val="left" w:pos="851"/>
              </w:tabs>
              <w:ind w:firstLine="0"/>
              <w:jc w:val="left"/>
              <w:rPr>
                <w:iCs/>
                <w:sz w:val="20"/>
                <w:szCs w:val="20"/>
              </w:rPr>
            </w:pPr>
          </w:p>
        </w:tc>
        <w:tc>
          <w:tcPr>
            <w:tcW w:w="1474" w:type="dxa"/>
          </w:tcPr>
          <w:p w:rsidR="00C93C72" w:rsidRPr="004112A5" w:rsidRDefault="00C93C72" w:rsidP="0026660F">
            <w:pPr>
              <w:pStyle w:val="33"/>
              <w:tabs>
                <w:tab w:val="left" w:pos="851"/>
              </w:tabs>
              <w:ind w:firstLine="0"/>
              <w:jc w:val="left"/>
              <w:rPr>
                <w:iCs/>
                <w:sz w:val="20"/>
                <w:szCs w:val="20"/>
              </w:rPr>
            </w:pPr>
          </w:p>
        </w:tc>
        <w:tc>
          <w:tcPr>
            <w:tcW w:w="2726" w:type="dxa"/>
          </w:tcPr>
          <w:p w:rsidR="00C93C72" w:rsidRPr="004112A5" w:rsidRDefault="00C93C72" w:rsidP="0026660F">
            <w:pPr>
              <w:pStyle w:val="33"/>
              <w:tabs>
                <w:tab w:val="left" w:pos="851"/>
              </w:tabs>
              <w:ind w:firstLine="0"/>
              <w:jc w:val="left"/>
              <w:rPr>
                <w:iCs/>
                <w:sz w:val="20"/>
                <w:szCs w:val="20"/>
              </w:rPr>
            </w:pPr>
          </w:p>
        </w:tc>
        <w:tc>
          <w:tcPr>
            <w:tcW w:w="3154" w:type="dxa"/>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государственное задание, предусматривающее выполнение мероприятий по государственному геологическому изучению недр</w:t>
            </w:r>
          </w:p>
        </w:tc>
      </w:tr>
      <w:tr w:rsidR="00C93C72" w:rsidRPr="0026660F" w:rsidTr="006223A5">
        <w:tc>
          <w:tcPr>
            <w:tcW w:w="2041" w:type="dxa"/>
          </w:tcPr>
          <w:p w:rsidR="00C93C72" w:rsidRPr="004112A5" w:rsidRDefault="00C93C72" w:rsidP="0026660F">
            <w:pPr>
              <w:pStyle w:val="33"/>
              <w:tabs>
                <w:tab w:val="left" w:pos="851"/>
              </w:tabs>
              <w:ind w:firstLine="0"/>
              <w:jc w:val="left"/>
              <w:rPr>
                <w:iCs/>
                <w:sz w:val="20"/>
                <w:szCs w:val="20"/>
              </w:rPr>
            </w:pPr>
          </w:p>
        </w:tc>
        <w:tc>
          <w:tcPr>
            <w:tcW w:w="1474" w:type="dxa"/>
          </w:tcPr>
          <w:p w:rsidR="00C93C72" w:rsidRPr="004112A5" w:rsidRDefault="00C93C72" w:rsidP="0026660F">
            <w:pPr>
              <w:pStyle w:val="33"/>
              <w:tabs>
                <w:tab w:val="left" w:pos="851"/>
              </w:tabs>
              <w:ind w:firstLine="0"/>
              <w:jc w:val="left"/>
              <w:rPr>
                <w:iCs/>
                <w:sz w:val="20"/>
                <w:szCs w:val="20"/>
              </w:rPr>
            </w:pPr>
          </w:p>
        </w:tc>
        <w:tc>
          <w:tcPr>
            <w:tcW w:w="2726" w:type="dxa"/>
          </w:tcPr>
          <w:p w:rsidR="00C93C72" w:rsidRPr="004112A5" w:rsidRDefault="00C93C72" w:rsidP="0026660F">
            <w:pPr>
              <w:pStyle w:val="33"/>
              <w:tabs>
                <w:tab w:val="left" w:pos="851"/>
              </w:tabs>
              <w:ind w:firstLine="0"/>
              <w:jc w:val="left"/>
              <w:rPr>
                <w:iCs/>
                <w:sz w:val="20"/>
                <w:szCs w:val="20"/>
              </w:rPr>
            </w:pPr>
          </w:p>
        </w:tc>
        <w:tc>
          <w:tcPr>
            <w:tcW w:w="3154" w:type="dxa"/>
          </w:tcPr>
          <w:p w:rsidR="00C93C72" w:rsidRPr="004112A5" w:rsidRDefault="00C93C72" w:rsidP="0026660F">
            <w:pPr>
              <w:pStyle w:val="33"/>
              <w:tabs>
                <w:tab w:val="left" w:pos="851"/>
              </w:tabs>
              <w:ind w:firstLine="0"/>
              <w:jc w:val="left"/>
              <w:rPr>
                <w:iCs/>
                <w:sz w:val="20"/>
                <w:szCs w:val="20"/>
              </w:rPr>
            </w:pPr>
          </w:p>
        </w:tc>
        <w:tc>
          <w:tcPr>
            <w:tcW w:w="5835" w:type="dxa"/>
            <w:vAlign w:val="center"/>
          </w:tcPr>
          <w:p w:rsidR="00C93C72" w:rsidRPr="004112A5" w:rsidRDefault="00C93C72" w:rsidP="0026660F">
            <w:pPr>
              <w:pStyle w:val="33"/>
              <w:tabs>
                <w:tab w:val="left" w:pos="851"/>
              </w:tabs>
              <w:ind w:firstLine="0"/>
              <w:rPr>
                <w:iCs/>
                <w:sz w:val="20"/>
                <w:szCs w:val="20"/>
              </w:rPr>
            </w:pPr>
            <w:r w:rsidRPr="004112A5">
              <w:rPr>
                <w:iCs/>
                <w:sz w:val="20"/>
                <w:szCs w:val="20"/>
              </w:rPr>
              <w:t>* государственный контракт на выполнение работ по геологическому изучению недр (в том числе региональному)</w:t>
            </w:r>
          </w:p>
        </w:tc>
      </w:tr>
      <w:tr w:rsidR="00C93C72" w:rsidRPr="0026660F" w:rsidTr="006223A5">
        <w:tc>
          <w:tcPr>
            <w:tcW w:w="2041" w:type="dxa"/>
          </w:tcPr>
          <w:p w:rsidR="00C93C72" w:rsidRPr="004112A5" w:rsidRDefault="00C93C72" w:rsidP="0026660F">
            <w:pPr>
              <w:pStyle w:val="33"/>
              <w:tabs>
                <w:tab w:val="left" w:pos="851"/>
              </w:tabs>
              <w:ind w:firstLine="0"/>
              <w:jc w:val="left"/>
              <w:rPr>
                <w:iCs/>
                <w:sz w:val="20"/>
                <w:szCs w:val="20"/>
              </w:rPr>
            </w:pPr>
          </w:p>
        </w:tc>
        <w:tc>
          <w:tcPr>
            <w:tcW w:w="1474" w:type="dxa"/>
          </w:tcPr>
          <w:p w:rsidR="00C93C72" w:rsidRPr="004112A5" w:rsidRDefault="00C93C72" w:rsidP="0026660F">
            <w:pPr>
              <w:pStyle w:val="33"/>
              <w:tabs>
                <w:tab w:val="left" w:pos="851"/>
              </w:tabs>
              <w:ind w:firstLine="0"/>
              <w:jc w:val="left"/>
              <w:rPr>
                <w:iCs/>
                <w:sz w:val="20"/>
                <w:szCs w:val="20"/>
              </w:rPr>
            </w:pPr>
          </w:p>
        </w:tc>
        <w:tc>
          <w:tcPr>
            <w:tcW w:w="2726" w:type="dxa"/>
          </w:tcPr>
          <w:p w:rsidR="00C93C72" w:rsidRPr="004112A5" w:rsidRDefault="00C93C72" w:rsidP="0026660F">
            <w:pPr>
              <w:pStyle w:val="33"/>
              <w:tabs>
                <w:tab w:val="left" w:pos="851"/>
              </w:tabs>
              <w:ind w:firstLine="0"/>
              <w:jc w:val="left"/>
              <w:rPr>
                <w:iCs/>
                <w:sz w:val="20"/>
                <w:szCs w:val="20"/>
              </w:rPr>
            </w:pPr>
          </w:p>
        </w:tc>
        <w:tc>
          <w:tcPr>
            <w:tcW w:w="3154" w:type="dxa"/>
          </w:tcPr>
          <w:p w:rsidR="00C93C72" w:rsidRPr="004112A5" w:rsidRDefault="00C93C72" w:rsidP="0026660F">
            <w:pPr>
              <w:pStyle w:val="33"/>
              <w:tabs>
                <w:tab w:val="left" w:pos="851"/>
              </w:tabs>
              <w:ind w:firstLine="0"/>
              <w:jc w:val="left"/>
              <w:rPr>
                <w:iCs/>
                <w:sz w:val="20"/>
                <w:szCs w:val="20"/>
              </w:rPr>
            </w:pPr>
          </w:p>
        </w:tc>
        <w:tc>
          <w:tcPr>
            <w:tcW w:w="5835" w:type="dxa"/>
            <w:vAlign w:val="center"/>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tcPr>
          <w:p w:rsidR="00C93C72" w:rsidRPr="004112A5" w:rsidRDefault="00C93C72" w:rsidP="0026660F">
            <w:pPr>
              <w:pStyle w:val="33"/>
              <w:tabs>
                <w:tab w:val="left" w:pos="851"/>
              </w:tabs>
              <w:ind w:firstLine="0"/>
              <w:jc w:val="left"/>
              <w:rPr>
                <w:iCs/>
                <w:sz w:val="20"/>
                <w:szCs w:val="20"/>
              </w:rPr>
            </w:pPr>
          </w:p>
        </w:tc>
        <w:tc>
          <w:tcPr>
            <w:tcW w:w="1474" w:type="dxa"/>
          </w:tcPr>
          <w:p w:rsidR="00C93C72" w:rsidRPr="004112A5" w:rsidRDefault="00C93C72" w:rsidP="0026660F">
            <w:pPr>
              <w:pStyle w:val="33"/>
              <w:tabs>
                <w:tab w:val="left" w:pos="851"/>
              </w:tabs>
              <w:ind w:firstLine="0"/>
              <w:jc w:val="left"/>
              <w:rPr>
                <w:iCs/>
                <w:sz w:val="20"/>
                <w:szCs w:val="20"/>
              </w:rPr>
            </w:pPr>
          </w:p>
        </w:tc>
        <w:tc>
          <w:tcPr>
            <w:tcW w:w="2726" w:type="dxa"/>
          </w:tcPr>
          <w:p w:rsidR="00C93C72" w:rsidRPr="004112A5" w:rsidRDefault="00C93C72" w:rsidP="0026660F">
            <w:pPr>
              <w:pStyle w:val="33"/>
              <w:tabs>
                <w:tab w:val="left" w:pos="851"/>
              </w:tabs>
              <w:ind w:firstLine="0"/>
              <w:jc w:val="left"/>
              <w:rPr>
                <w:iCs/>
                <w:sz w:val="20"/>
                <w:szCs w:val="20"/>
              </w:rPr>
            </w:pPr>
          </w:p>
        </w:tc>
        <w:tc>
          <w:tcPr>
            <w:tcW w:w="3154" w:type="dxa"/>
          </w:tcPr>
          <w:p w:rsidR="00C93C72" w:rsidRPr="004112A5" w:rsidRDefault="00C93C72" w:rsidP="0026660F">
            <w:pPr>
              <w:pStyle w:val="33"/>
              <w:tabs>
                <w:tab w:val="left" w:pos="851"/>
              </w:tabs>
              <w:ind w:firstLine="0"/>
              <w:jc w:val="left"/>
              <w:rPr>
                <w:iCs/>
                <w:sz w:val="20"/>
                <w:szCs w:val="20"/>
              </w:rPr>
            </w:pPr>
          </w:p>
        </w:tc>
        <w:tc>
          <w:tcPr>
            <w:tcW w:w="5835" w:type="dxa"/>
            <w:vAlign w:val="bottom"/>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06">
              <w:r w:rsidR="00C93C72" w:rsidRPr="004112A5">
                <w:rPr>
                  <w:rStyle w:val="a3"/>
                  <w:iCs/>
                  <w:color w:val="auto"/>
                  <w:sz w:val="20"/>
                  <w:szCs w:val="20"/>
                  <w:u w:val="none"/>
                </w:rPr>
                <w:t>Подпункт 21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Резидент особой экономической зоны</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расположенный в границах особой экономической зоны или на прилегающей к ней территории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Свидетельство, удостоверяющее регистрацию лица в качестве резидента особой экономической зоны</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07">
              <w:r w:rsidR="00C93C72" w:rsidRPr="004112A5">
                <w:rPr>
                  <w:rStyle w:val="a3"/>
                  <w:iCs/>
                  <w:color w:val="auto"/>
                  <w:sz w:val="20"/>
                  <w:szCs w:val="20"/>
                  <w:u w:val="none"/>
                </w:rPr>
                <w:t>Подпункт 21 пункта 2 статьи 39.6</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расположенный в границах особой экономической зоны или на прилегающей к ней территории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Соглашение об управлении особой экономической зоной</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08">
              <w:r w:rsidR="00C93C72" w:rsidRPr="004112A5">
                <w:rPr>
                  <w:rStyle w:val="a3"/>
                  <w:iCs/>
                  <w:color w:val="auto"/>
                  <w:sz w:val="20"/>
                  <w:szCs w:val="20"/>
                  <w:u w:val="none"/>
                </w:rPr>
                <w:t>Подпункт 22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Соглашение о взаимодействии в сфере развития инфраструктуры особой экономической зоны</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09">
              <w:r w:rsidR="00C93C72" w:rsidRPr="004112A5">
                <w:rPr>
                  <w:rStyle w:val="a3"/>
                  <w:iCs/>
                  <w:color w:val="auto"/>
                  <w:sz w:val="20"/>
                  <w:szCs w:val="20"/>
                  <w:u w:val="none"/>
                </w:rPr>
                <w:t>Подпункт 23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Лицо, с которым заключено концессионное соглашение</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деятельности, предусмотренной концессионным соглашением</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Концессионное соглашение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10">
              <w:r w:rsidR="00C93C72" w:rsidRPr="004112A5">
                <w:rPr>
                  <w:rStyle w:val="a3"/>
                  <w:iCs/>
                  <w:color w:val="auto"/>
                  <w:sz w:val="20"/>
                  <w:szCs w:val="20"/>
                  <w:u w:val="none"/>
                </w:rPr>
                <w:t>Подпункт 23.1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Лицо, заключившее договор об освоении территории в целях строительства и эксплуатации наемного дома </w:t>
            </w:r>
            <w:r w:rsidRPr="004112A5">
              <w:rPr>
                <w:iCs/>
                <w:sz w:val="20"/>
                <w:szCs w:val="20"/>
              </w:rPr>
              <w:lastRenderedPageBreak/>
              <w:t>коммерческого использования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Земельный участок, предназначенный для освоения территории в целях строительства и эксплуатации наемного дома </w:t>
            </w:r>
            <w:r w:rsidRPr="004112A5">
              <w:rPr>
                <w:iCs/>
                <w:sz w:val="20"/>
                <w:szCs w:val="20"/>
              </w:rPr>
              <w:lastRenderedPageBreak/>
              <w:t>коммерческого использования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lastRenderedPageBreak/>
              <w:t>* Договор об освоении территории в целях строительства и эксплуатации наемного дома коммерческого использования</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Утвержденный проект планировки и утвержденный проект межевания территории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11">
              <w:r w:rsidR="00C93C72" w:rsidRPr="004112A5">
                <w:rPr>
                  <w:rStyle w:val="a3"/>
                  <w:iCs/>
                  <w:color w:val="auto"/>
                  <w:sz w:val="20"/>
                  <w:szCs w:val="20"/>
                  <w:u w:val="none"/>
                </w:rPr>
                <w:t>Подпункт 23.1 пункта 2 статьи 39.6</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Договор об освоении территории в целях строительства и эксплуатации наемного дома социального использования</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Утвержденный проект планировки и утвержденный проект межевания территории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12">
              <w:r w:rsidR="00C93C72" w:rsidRPr="004112A5">
                <w:rPr>
                  <w:rStyle w:val="a3"/>
                  <w:iCs/>
                  <w:color w:val="auto"/>
                  <w:sz w:val="20"/>
                  <w:szCs w:val="20"/>
                  <w:u w:val="none"/>
                </w:rPr>
                <w:t>Подпункт 23.2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Юридическое лицо, с которым заключен специальный инвестиционный контракт</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Специальный инвестиционный контракт</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rPr>
          <w:trHeight w:val="471"/>
        </w:trPr>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13">
              <w:r w:rsidR="00C93C72" w:rsidRPr="004112A5">
                <w:rPr>
                  <w:rStyle w:val="a3"/>
                  <w:iCs/>
                  <w:color w:val="auto"/>
                  <w:sz w:val="20"/>
                  <w:szCs w:val="20"/>
                  <w:u w:val="none"/>
                </w:rPr>
                <w:t>Подпункт 24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Лицо, с которым заключено </w:t>
            </w:r>
            <w:proofErr w:type="spellStart"/>
            <w:r w:rsidRPr="004112A5">
              <w:rPr>
                <w:iCs/>
                <w:sz w:val="20"/>
                <w:szCs w:val="20"/>
              </w:rPr>
              <w:t>охотхозяйственное</w:t>
            </w:r>
            <w:proofErr w:type="spellEnd"/>
            <w:r w:rsidRPr="004112A5">
              <w:rPr>
                <w:iCs/>
                <w:sz w:val="20"/>
                <w:szCs w:val="20"/>
              </w:rPr>
              <w:t xml:space="preserve"> соглашение</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видов деятельности в сфере охотничьего хозяйства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 </w:t>
            </w:r>
            <w:proofErr w:type="spellStart"/>
            <w:r w:rsidRPr="004112A5">
              <w:rPr>
                <w:iCs/>
                <w:sz w:val="20"/>
                <w:szCs w:val="20"/>
              </w:rPr>
              <w:t>Охотхозяйственное</w:t>
            </w:r>
            <w:proofErr w:type="spellEnd"/>
            <w:r w:rsidRPr="004112A5">
              <w:rPr>
                <w:iCs/>
                <w:sz w:val="20"/>
                <w:szCs w:val="20"/>
              </w:rPr>
              <w:t xml:space="preserve"> соглашение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ЕГРИП об индивидуальном предпринимателе,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14">
              <w:r w:rsidR="00C93C72" w:rsidRPr="004112A5">
                <w:rPr>
                  <w:rStyle w:val="a3"/>
                  <w:iCs/>
                  <w:color w:val="auto"/>
                  <w:sz w:val="20"/>
                  <w:szCs w:val="20"/>
                  <w:u w:val="none"/>
                </w:rPr>
                <w:t>Подпункт 25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Лицо, испрашивающее земельный участок для размещения водохранилища и </w:t>
            </w:r>
            <w:r w:rsidRPr="004112A5">
              <w:rPr>
                <w:iCs/>
                <w:sz w:val="20"/>
                <w:szCs w:val="20"/>
              </w:rPr>
              <w:lastRenderedPageBreak/>
              <w:t>(или) гидротехнического сооружения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Земельный участок, предназначенный для размещения водохранилища и (или) </w:t>
            </w:r>
            <w:r w:rsidRPr="004112A5">
              <w:rPr>
                <w:iCs/>
                <w:sz w:val="20"/>
                <w:szCs w:val="20"/>
              </w:rPr>
              <w:lastRenderedPageBreak/>
              <w:t>гидротехнического сооружения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lastRenderedPageBreak/>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 Выписка из ЕГРЮЛ о юридическом лице, являющемся </w:t>
            </w:r>
            <w:r w:rsidRPr="004112A5">
              <w:rPr>
                <w:iCs/>
                <w:sz w:val="20"/>
                <w:szCs w:val="20"/>
              </w:rPr>
              <w:lastRenderedPageBreak/>
              <w:t>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ЕГРИП об индивидуальном предпринимателе,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15">
              <w:r w:rsidR="00C93C72" w:rsidRPr="004112A5">
                <w:rPr>
                  <w:rStyle w:val="a3"/>
                  <w:iCs/>
                  <w:color w:val="auto"/>
                  <w:sz w:val="20"/>
                  <w:szCs w:val="20"/>
                  <w:u w:val="none"/>
                </w:rPr>
                <w:t>Подпункт 26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Государственная компания "Российские автомобильные дороги"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16">
              <w:r w:rsidR="00C93C72" w:rsidRPr="004112A5">
                <w:rPr>
                  <w:rStyle w:val="a3"/>
                  <w:iCs/>
                  <w:color w:val="auto"/>
                  <w:sz w:val="20"/>
                  <w:szCs w:val="20"/>
                  <w:u w:val="none"/>
                </w:rPr>
                <w:t>Подпункт 27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Открытое акционерное общество "Российские железные дороги"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17">
              <w:r w:rsidR="00C93C72" w:rsidRPr="004112A5">
                <w:rPr>
                  <w:rStyle w:val="a3"/>
                  <w:iCs/>
                  <w:color w:val="auto"/>
                  <w:sz w:val="20"/>
                  <w:szCs w:val="20"/>
                  <w:u w:val="none"/>
                </w:rPr>
                <w:t>Подпункт 28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Резидент зоны территориального развития, включенный в реестр резидентов зоны территориального развития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в границах зоны территориального развития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Инвестиционная декларация, в составе которой представлен инвестиционный проект</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18">
              <w:r w:rsidR="00C93C72" w:rsidRPr="004112A5">
                <w:rPr>
                  <w:rStyle w:val="a3"/>
                  <w:iCs/>
                  <w:color w:val="auto"/>
                  <w:sz w:val="20"/>
                  <w:szCs w:val="20"/>
                  <w:u w:val="none"/>
                </w:rPr>
                <w:t>Подпункт 29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Лицо, обладающее правом на добычу (вылов) водных биологических ресурсов</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 Выписка из ЕГРЮЛ о юридическом лице, являющемся </w:t>
            </w:r>
            <w:r w:rsidRPr="004112A5">
              <w:rPr>
                <w:iCs/>
                <w:sz w:val="20"/>
                <w:szCs w:val="20"/>
              </w:rPr>
              <w:lastRenderedPageBreak/>
              <w:t>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19">
              <w:r w:rsidR="00C93C72" w:rsidRPr="004112A5">
                <w:rPr>
                  <w:rStyle w:val="a3"/>
                  <w:iCs/>
                  <w:color w:val="auto"/>
                  <w:sz w:val="20"/>
                  <w:szCs w:val="20"/>
                  <w:u w:val="none"/>
                </w:rPr>
                <w:t>Подпункт 29.1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Лицо, осуществляющее товарную </w:t>
            </w:r>
            <w:proofErr w:type="spellStart"/>
            <w:r w:rsidRPr="004112A5">
              <w:rPr>
                <w:iCs/>
                <w:sz w:val="20"/>
                <w:szCs w:val="20"/>
              </w:rPr>
              <w:t>аквакультуру</w:t>
            </w:r>
            <w:proofErr w:type="spellEnd"/>
            <w:r w:rsidRPr="004112A5">
              <w:rPr>
                <w:iCs/>
                <w:sz w:val="20"/>
                <w:szCs w:val="20"/>
              </w:rPr>
              <w:t xml:space="preserve"> (товарное рыбоводство)</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4112A5">
              <w:rPr>
                <w:iCs/>
                <w:sz w:val="20"/>
                <w:szCs w:val="20"/>
              </w:rPr>
              <w:t>аквакультуры</w:t>
            </w:r>
            <w:proofErr w:type="spellEnd"/>
            <w:r w:rsidRPr="004112A5">
              <w:rPr>
                <w:iCs/>
                <w:sz w:val="20"/>
                <w:szCs w:val="20"/>
              </w:rPr>
              <w:t xml:space="preserve"> (товарного рыбоводства)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Договор пользования рыбоводным участком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ЕГРИП об индивидуальном предпринимателе,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20">
              <w:r w:rsidR="00C93C72" w:rsidRPr="004112A5">
                <w:rPr>
                  <w:rStyle w:val="a3"/>
                  <w:iCs/>
                  <w:color w:val="auto"/>
                  <w:sz w:val="20"/>
                  <w:szCs w:val="20"/>
                  <w:u w:val="none"/>
                </w:rPr>
                <w:t>Подпункт 30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21">
              <w:r w:rsidR="00C93C72" w:rsidRPr="004112A5">
                <w:rPr>
                  <w:rStyle w:val="a3"/>
                  <w:iCs/>
                  <w:color w:val="auto"/>
                  <w:sz w:val="20"/>
                  <w:szCs w:val="20"/>
                  <w:u w:val="none"/>
                </w:rPr>
                <w:t>Подпункт 31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ЕГРИП об индивидуальном предпринимателе,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22">
              <w:r w:rsidR="00C93C72" w:rsidRPr="004112A5">
                <w:rPr>
                  <w:rStyle w:val="a3"/>
                  <w:iCs/>
                  <w:color w:val="auto"/>
                  <w:sz w:val="20"/>
                  <w:szCs w:val="20"/>
                  <w:u w:val="none"/>
                </w:rPr>
                <w:t>Подпункт 32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Арендатор земельного участка, имеющий право на заключение нового договора аренды земельного участка</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используемый на основании договора аренды</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23">
              <w:r w:rsidR="00C93C72" w:rsidRPr="004112A5">
                <w:rPr>
                  <w:rStyle w:val="a3"/>
                  <w:iCs/>
                  <w:color w:val="auto"/>
                  <w:sz w:val="20"/>
                  <w:szCs w:val="20"/>
                  <w:u w:val="none"/>
                </w:rPr>
                <w:t>Подпункт 38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Участник свободной экономической зоны на территориях Республики Крым и города федерального значения Севастополя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w:t>
            </w:r>
            <w:hyperlink r:id="rId124">
              <w:r w:rsidRPr="004112A5">
                <w:rPr>
                  <w:rStyle w:val="a3"/>
                  <w:iCs/>
                  <w:color w:val="auto"/>
                  <w:sz w:val="20"/>
                  <w:szCs w:val="20"/>
                  <w:u w:val="none"/>
                </w:rPr>
                <w:t>законом</w:t>
              </w:r>
            </w:hyperlink>
            <w:r w:rsidRPr="004112A5">
              <w:rPr>
                <w:iCs/>
                <w:sz w:val="20"/>
                <w:szCs w:val="20"/>
              </w:rPr>
              <w:t xml:space="preserve">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hyperlink w:anchor="P906">
              <w:r w:rsidRPr="004112A5">
                <w:rPr>
                  <w:rStyle w:val="a3"/>
                  <w:iCs/>
                  <w:color w:val="auto"/>
                  <w:sz w:val="20"/>
                  <w:szCs w:val="20"/>
                  <w:u w:val="none"/>
                </w:rPr>
                <w:t>&lt;60&gt;</w:t>
              </w:r>
            </w:hyperlink>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Договор об условиях деятельности в свободной экономической зоне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Инвестиционная декларация</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Свидетельство о включении юридического лица, индивидуального предпринимателя в единый реестр участников свободной экономической зоны</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ЕГРИП об индивидуальном предпринимателе,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25">
              <w:r w:rsidR="00C93C72" w:rsidRPr="004112A5">
                <w:rPr>
                  <w:rStyle w:val="a3"/>
                  <w:iCs/>
                  <w:color w:val="auto"/>
                  <w:sz w:val="20"/>
                  <w:szCs w:val="20"/>
                  <w:u w:val="none"/>
                </w:rPr>
                <w:t>Подпункт 41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Публично-правовая компания "Фонд развития территорий"</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126">
              <w:r w:rsidRPr="004112A5">
                <w:rPr>
                  <w:rStyle w:val="a3"/>
                  <w:iCs/>
                  <w:color w:val="auto"/>
                  <w:sz w:val="20"/>
                  <w:szCs w:val="20"/>
                  <w:u w:val="none"/>
                </w:rPr>
                <w:t>законом</w:t>
              </w:r>
            </w:hyperlink>
            <w:r w:rsidRPr="004112A5">
              <w:rPr>
                <w:iCs/>
                <w:sz w:val="20"/>
                <w:szCs w:val="20"/>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rsidRPr="004112A5">
              <w:rPr>
                <w:iCs/>
                <w:sz w:val="20"/>
                <w:szCs w:val="20"/>
              </w:rPr>
              <w:lastRenderedPageBreak/>
              <w:t xml:space="preserve">компании по основаниям, предусмотренным Федеральным </w:t>
            </w:r>
            <w:hyperlink r:id="rId127">
              <w:r w:rsidRPr="004112A5">
                <w:rPr>
                  <w:rStyle w:val="a3"/>
                  <w:iCs/>
                  <w:color w:val="auto"/>
                  <w:sz w:val="20"/>
                  <w:szCs w:val="20"/>
                  <w:u w:val="none"/>
                </w:rPr>
                <w:t>законом</w:t>
              </w:r>
            </w:hyperlink>
            <w:r w:rsidRPr="004112A5">
              <w:rPr>
                <w:iCs/>
                <w:sz w:val="20"/>
                <w:szCs w:val="20"/>
              </w:rPr>
              <w:t xml:space="preserve">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28">
              <w:r w:rsidRPr="004112A5">
                <w:rPr>
                  <w:rStyle w:val="a3"/>
                  <w:iCs/>
                  <w:color w:val="auto"/>
                  <w:sz w:val="20"/>
                  <w:szCs w:val="20"/>
                  <w:u w:val="none"/>
                </w:rPr>
                <w:t>кодексом</w:t>
              </w:r>
            </w:hyperlink>
            <w:r w:rsidRPr="004112A5">
              <w:rPr>
                <w:iCs/>
                <w:sz w:val="20"/>
                <w:szCs w:val="20"/>
              </w:rPr>
              <w:t xml:space="preserve"> Российской Федерации </w:t>
            </w:r>
            <w:hyperlink w:anchor="P949">
              <w:r w:rsidRPr="004112A5">
                <w:rPr>
                  <w:rStyle w:val="a3"/>
                  <w:iCs/>
                  <w:color w:val="auto"/>
                  <w:sz w:val="20"/>
                  <w:szCs w:val="20"/>
                  <w:u w:val="none"/>
                </w:rPr>
                <w:t>&lt;93&gt;</w:t>
              </w:r>
            </w:hyperlink>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Решение публично-правовой компании "Фонд развития территорий" о финансировании мероприятий, предусмотренных </w:t>
            </w:r>
            <w:hyperlink r:id="rId129">
              <w:r w:rsidRPr="004112A5">
                <w:rPr>
                  <w:rStyle w:val="a3"/>
                  <w:iCs/>
                  <w:color w:val="auto"/>
                  <w:sz w:val="20"/>
                  <w:szCs w:val="20"/>
                  <w:u w:val="none"/>
                </w:rPr>
                <w:t>частью 2 статьи 13.1</w:t>
              </w:r>
            </w:hyperlink>
            <w:r w:rsidRPr="004112A5">
              <w:rPr>
                <w:iCs/>
                <w:sz w:val="20"/>
                <w:szCs w:val="20"/>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w:t>
            </w:r>
            <w:r w:rsidRPr="004112A5">
              <w:rPr>
                <w:iCs/>
                <w:sz w:val="20"/>
                <w:szCs w:val="20"/>
              </w:rPr>
              <w:lastRenderedPageBreak/>
              <w:t>незавершенного строительства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rPr>
          <w:trHeight w:val="2858"/>
        </w:trPr>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30">
              <w:r w:rsidR="00C93C72" w:rsidRPr="004112A5">
                <w:rPr>
                  <w:rStyle w:val="a3"/>
                  <w:iCs/>
                  <w:color w:val="auto"/>
                  <w:sz w:val="20"/>
                  <w:szCs w:val="20"/>
                  <w:u w:val="none"/>
                </w:rPr>
                <w:t>Подпункт 41 пункта 2 статьи 39.6</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Публично-правовая компания "Фонд развития территорий"</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131">
              <w:r w:rsidRPr="004112A5">
                <w:rPr>
                  <w:rStyle w:val="a3"/>
                  <w:iCs/>
                  <w:color w:val="auto"/>
                  <w:sz w:val="20"/>
                  <w:szCs w:val="20"/>
                  <w:u w:val="none"/>
                </w:rPr>
                <w:t>законом</w:t>
              </w:r>
            </w:hyperlink>
            <w:r w:rsidRPr="004112A5">
              <w:rPr>
                <w:iCs/>
                <w:sz w:val="20"/>
                <w:szCs w:val="20"/>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Решение публично-правовой компании "Фонд развития территорий" о финансировании мероприятий, предусмотренных </w:t>
            </w:r>
            <w:hyperlink r:id="rId132">
              <w:r w:rsidRPr="004112A5">
                <w:rPr>
                  <w:rStyle w:val="a3"/>
                  <w:iCs/>
                  <w:color w:val="auto"/>
                  <w:sz w:val="20"/>
                  <w:szCs w:val="20"/>
                  <w:u w:val="none"/>
                </w:rPr>
                <w:t>частью 2 статьи 13.1</w:t>
              </w:r>
            </w:hyperlink>
            <w:r w:rsidRPr="004112A5">
              <w:rPr>
                <w:iCs/>
                <w:sz w:val="20"/>
                <w:szCs w:val="20"/>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33">
              <w:r w:rsidR="00C93C72" w:rsidRPr="004112A5">
                <w:rPr>
                  <w:rStyle w:val="a3"/>
                  <w:iCs/>
                  <w:color w:val="auto"/>
                  <w:sz w:val="20"/>
                  <w:szCs w:val="20"/>
                  <w:u w:val="none"/>
                </w:rPr>
                <w:t>Подпункт 1 пункта 2 статьи 39.9</w:t>
              </w:r>
            </w:hyperlink>
            <w:r w:rsidR="00C93C72" w:rsidRPr="004112A5">
              <w:rPr>
                <w:iCs/>
                <w:sz w:val="20"/>
                <w:szCs w:val="20"/>
              </w:rPr>
              <w:t xml:space="preserve"> </w:t>
            </w:r>
            <w:r w:rsidR="00C93C72" w:rsidRPr="004112A5">
              <w:rPr>
                <w:iCs/>
                <w:sz w:val="20"/>
                <w:szCs w:val="20"/>
              </w:rPr>
              <w:lastRenderedPageBreak/>
              <w:t xml:space="preserve">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В постоянное (бессрочное) </w:t>
            </w:r>
            <w:r w:rsidRPr="004112A5">
              <w:rPr>
                <w:iCs/>
                <w:sz w:val="20"/>
                <w:szCs w:val="20"/>
              </w:rPr>
              <w:lastRenderedPageBreak/>
              <w:t>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Орган государственной власти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Земельный участок, необходимый для осуществления органами </w:t>
            </w:r>
            <w:r w:rsidRPr="004112A5">
              <w:rPr>
                <w:iCs/>
                <w:sz w:val="20"/>
                <w:szCs w:val="20"/>
              </w:rPr>
              <w:lastRenderedPageBreak/>
              <w:t>государственной власти своих полномочий</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lastRenderedPageBreak/>
              <w:t xml:space="preserve">Документы, предусмотренные настоящим перечнем, подтверждающие право заявителя на предоставление земельного </w:t>
            </w:r>
            <w:r w:rsidRPr="004112A5">
              <w:rPr>
                <w:iCs/>
                <w:sz w:val="20"/>
                <w:szCs w:val="20"/>
              </w:rPr>
              <w:lastRenderedPageBreak/>
              <w:t>участка в соответствии с целями использования земельного участка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34">
              <w:r w:rsidR="00C93C72" w:rsidRPr="004112A5">
                <w:rPr>
                  <w:rStyle w:val="a3"/>
                  <w:iCs/>
                  <w:color w:val="auto"/>
                  <w:sz w:val="20"/>
                  <w:szCs w:val="20"/>
                  <w:u w:val="none"/>
                </w:rPr>
                <w:t>Подпункт 1 пункта 2 статьи 39.9</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постоянное (бессрочное)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Орган местного самоуправления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органами местного самоуправления своих полномочий</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35">
              <w:r w:rsidR="00C93C72" w:rsidRPr="004112A5">
                <w:rPr>
                  <w:rStyle w:val="a3"/>
                  <w:iCs/>
                  <w:color w:val="auto"/>
                  <w:sz w:val="20"/>
                  <w:szCs w:val="20"/>
                  <w:u w:val="none"/>
                </w:rPr>
                <w:t>Подпункт 2 пункта 2 статьи 39.9</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постоянное (бессрочное)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Государственное или муниципальное учреждение (бюджетное, казенное, автономное)</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36">
              <w:r w:rsidR="00C93C72" w:rsidRPr="004112A5">
                <w:rPr>
                  <w:rStyle w:val="a3"/>
                  <w:iCs/>
                  <w:color w:val="auto"/>
                  <w:sz w:val="20"/>
                  <w:szCs w:val="20"/>
                  <w:u w:val="none"/>
                </w:rPr>
                <w:t>Подпункт 3 пункта 2 статьи 39.9</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постоянное (бессрочное)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Казенное предприятие</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деятельности казенного предприятия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37">
              <w:r w:rsidR="00C93C72" w:rsidRPr="004112A5">
                <w:rPr>
                  <w:rStyle w:val="a3"/>
                  <w:iCs/>
                  <w:color w:val="auto"/>
                  <w:sz w:val="20"/>
                  <w:szCs w:val="20"/>
                  <w:u w:val="none"/>
                </w:rPr>
                <w:t>Подпункт 4 пункта 2 статьи 39.9</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постоянное (бессрочное)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Центр исторического наследия Президента Российской Федерации, прекратившего исполнение </w:t>
            </w:r>
            <w:r w:rsidRPr="004112A5">
              <w:rPr>
                <w:iCs/>
                <w:sz w:val="20"/>
                <w:szCs w:val="20"/>
              </w:rPr>
              <w:lastRenderedPageBreak/>
              <w:t>своих полномочий</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Земельный участок, необходимый для осуществления деятельности Центра исторического наследия Президента Российской </w:t>
            </w:r>
            <w:r w:rsidRPr="004112A5">
              <w:rPr>
                <w:iCs/>
                <w:sz w:val="20"/>
                <w:szCs w:val="20"/>
              </w:rPr>
              <w:lastRenderedPageBreak/>
              <w:t>Федерации, прекратившего исполнение своих полномочий</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38">
              <w:r w:rsidR="00C93C72" w:rsidRPr="004112A5">
                <w:rPr>
                  <w:rStyle w:val="a3"/>
                  <w:iCs/>
                  <w:color w:val="auto"/>
                  <w:sz w:val="20"/>
                  <w:szCs w:val="20"/>
                  <w:u w:val="none"/>
                </w:rPr>
                <w:t>Подпункт 1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Орган государственной власти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органами государственной власти своих полномочий</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39">
              <w:r w:rsidR="00C93C72" w:rsidRPr="004112A5">
                <w:rPr>
                  <w:rStyle w:val="a3"/>
                  <w:iCs/>
                  <w:color w:val="auto"/>
                  <w:sz w:val="20"/>
                  <w:szCs w:val="20"/>
                  <w:u w:val="none"/>
                </w:rPr>
                <w:t>Подпункт 1 пункта 2 статьи 39.10</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Орган местного самоуправления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органами местного самоуправления своих полномочий</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40">
              <w:r w:rsidR="00C93C72" w:rsidRPr="004112A5">
                <w:rPr>
                  <w:rStyle w:val="a3"/>
                  <w:iCs/>
                  <w:color w:val="auto"/>
                  <w:sz w:val="20"/>
                  <w:szCs w:val="20"/>
                  <w:u w:val="none"/>
                </w:rPr>
                <w:t>Подпункт 1 пункта 2 статьи 39.10</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Государственное или муниципальное учреждение (бюджетное, казенное, автономное)</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41">
              <w:r w:rsidR="00C93C72" w:rsidRPr="004112A5">
                <w:rPr>
                  <w:rStyle w:val="a3"/>
                  <w:iCs/>
                  <w:color w:val="auto"/>
                  <w:sz w:val="20"/>
                  <w:szCs w:val="20"/>
                  <w:u w:val="none"/>
                </w:rPr>
                <w:t>Подпункт 1 пункта 2 статьи 39.10</w:t>
              </w:r>
            </w:hyperlink>
            <w:r w:rsidR="00C93C72" w:rsidRPr="004112A5">
              <w:rPr>
                <w:iCs/>
                <w:sz w:val="20"/>
                <w:szCs w:val="20"/>
              </w:rPr>
              <w:t xml:space="preserve"> </w:t>
            </w:r>
            <w:r w:rsidR="00C93C72" w:rsidRPr="004112A5">
              <w:rPr>
                <w:iCs/>
                <w:sz w:val="20"/>
                <w:szCs w:val="20"/>
              </w:rPr>
              <w:lastRenderedPageBreak/>
              <w:t>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В безвозмездное </w:t>
            </w:r>
            <w:r w:rsidRPr="004112A5">
              <w:rPr>
                <w:iCs/>
                <w:sz w:val="20"/>
                <w:szCs w:val="20"/>
              </w:rPr>
              <w:lastRenderedPageBreak/>
              <w:t>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Казенное предприятие</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Земельный участок, необходимый для осуществления деятельности </w:t>
            </w:r>
            <w:r w:rsidRPr="004112A5">
              <w:rPr>
                <w:iCs/>
                <w:sz w:val="20"/>
                <w:szCs w:val="20"/>
              </w:rPr>
              <w:lastRenderedPageBreak/>
              <w:t>казенного предприятия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lastRenderedPageBreak/>
              <w:t xml:space="preserve">Документы, предусмотренные настоящим перечнем, подтверждающие право заявителя на предоставление земельного </w:t>
            </w:r>
            <w:r w:rsidRPr="004112A5">
              <w:rPr>
                <w:iCs/>
                <w:sz w:val="20"/>
                <w:szCs w:val="20"/>
              </w:rPr>
              <w:lastRenderedPageBreak/>
              <w:t>участка в соответствии с целями использования земельного участка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42">
              <w:r w:rsidR="00C93C72" w:rsidRPr="004112A5">
                <w:rPr>
                  <w:rStyle w:val="a3"/>
                  <w:iCs/>
                  <w:color w:val="auto"/>
                  <w:sz w:val="20"/>
                  <w:szCs w:val="20"/>
                  <w:u w:val="none"/>
                </w:rPr>
                <w:t>Подпункт 1 пункта 2 статьи 39.10</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Центр исторического наследия Президента Российской Федерации, прекратившего исполнение своих полномочий</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43">
              <w:r w:rsidR="00C93C72" w:rsidRPr="004112A5">
                <w:rPr>
                  <w:rStyle w:val="a3"/>
                  <w:iCs/>
                  <w:color w:val="auto"/>
                  <w:sz w:val="20"/>
                  <w:szCs w:val="20"/>
                  <w:u w:val="none"/>
                </w:rPr>
                <w:t>Подпункт 2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Работник организации, которой земельный участок предоставлен на праве постоянного (бессрочного) пользования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предоставляемый в виде служебного надела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Сведения о трудовой деятельности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44">
              <w:r w:rsidR="00C93C72" w:rsidRPr="004112A5">
                <w:rPr>
                  <w:rStyle w:val="a3"/>
                  <w:iCs/>
                  <w:color w:val="auto"/>
                  <w:sz w:val="20"/>
                  <w:szCs w:val="20"/>
                  <w:u w:val="none"/>
                </w:rPr>
                <w:t>Подпункт 3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Религиозная организация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размещения зданий, сооружения религиозного или благотворительного назначения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 здании и (или) сооружении, расположенном(</w:t>
            </w:r>
            <w:proofErr w:type="spellStart"/>
            <w:r w:rsidRPr="004112A5">
              <w:rPr>
                <w:iCs/>
                <w:sz w:val="20"/>
                <w:szCs w:val="20"/>
              </w:rPr>
              <w:t>ых</w:t>
            </w:r>
            <w:proofErr w:type="spellEnd"/>
            <w:r w:rsidRPr="004112A5">
              <w:rPr>
                <w:iCs/>
                <w:sz w:val="20"/>
                <w:szCs w:val="20"/>
              </w:rPr>
              <w:t>) на испрашиваемом земельном участке (не требуется в случае строительства здания, сооружения)</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45">
              <w:r w:rsidR="00C93C72" w:rsidRPr="004112A5">
                <w:rPr>
                  <w:rStyle w:val="a3"/>
                  <w:iCs/>
                  <w:color w:val="auto"/>
                  <w:sz w:val="20"/>
                  <w:szCs w:val="20"/>
                  <w:u w:val="none"/>
                </w:rPr>
                <w:t>Подпункты 4</w:t>
              </w:r>
            </w:hyperlink>
            <w:r w:rsidR="00C93C72" w:rsidRPr="004112A5">
              <w:rPr>
                <w:iCs/>
                <w:sz w:val="20"/>
                <w:szCs w:val="20"/>
              </w:rPr>
              <w:t xml:space="preserve">, </w:t>
            </w:r>
            <w:hyperlink r:id="rId146">
              <w:r w:rsidR="00C93C72" w:rsidRPr="004112A5">
                <w:rPr>
                  <w:rStyle w:val="a3"/>
                  <w:iCs/>
                  <w:color w:val="auto"/>
                  <w:sz w:val="20"/>
                  <w:szCs w:val="20"/>
                  <w:u w:val="none"/>
                </w:rPr>
                <w:t>4.1</w:t>
              </w:r>
            </w:hyperlink>
            <w:r w:rsidR="00C93C72" w:rsidRPr="004112A5">
              <w:rPr>
                <w:iCs/>
                <w:sz w:val="20"/>
                <w:szCs w:val="20"/>
              </w:rPr>
              <w:t xml:space="preserve">, </w:t>
            </w:r>
            <w:hyperlink r:id="rId147">
              <w:r w:rsidR="00C93C72" w:rsidRPr="004112A5">
                <w:rPr>
                  <w:rStyle w:val="a3"/>
                  <w:iCs/>
                  <w:color w:val="auto"/>
                  <w:sz w:val="20"/>
                  <w:szCs w:val="20"/>
                  <w:u w:val="none"/>
                </w:rPr>
                <w:t>4.2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Религиозная организация, которой на праве безвозмездного пользования принадлежат здания, сооружения;</w:t>
            </w:r>
          </w:p>
          <w:p w:rsidR="00C93C72" w:rsidRPr="004112A5" w:rsidRDefault="00C93C72" w:rsidP="0026660F">
            <w:pPr>
              <w:pStyle w:val="33"/>
              <w:tabs>
                <w:tab w:val="left" w:pos="851"/>
              </w:tabs>
              <w:ind w:firstLine="0"/>
              <w:jc w:val="left"/>
              <w:rPr>
                <w:iCs/>
                <w:sz w:val="20"/>
                <w:szCs w:val="20"/>
              </w:rPr>
            </w:pPr>
            <w:r w:rsidRPr="004112A5">
              <w:rPr>
                <w:iCs/>
                <w:sz w:val="20"/>
                <w:szCs w:val="20"/>
              </w:rPr>
              <w:t>религиозная организация, которой на праве собственности принадлежат здания и сооружения религиозного или благотворительного назначения;</w:t>
            </w:r>
          </w:p>
          <w:p w:rsidR="00C93C72" w:rsidRPr="004112A5" w:rsidRDefault="00C93C72" w:rsidP="0026660F">
            <w:pPr>
              <w:pStyle w:val="33"/>
              <w:tabs>
                <w:tab w:val="left" w:pos="851"/>
              </w:tabs>
              <w:ind w:firstLine="0"/>
              <w:jc w:val="left"/>
              <w:rPr>
                <w:iCs/>
                <w:sz w:val="20"/>
                <w:szCs w:val="20"/>
              </w:rPr>
            </w:pPr>
            <w:r w:rsidRPr="004112A5">
              <w:rPr>
                <w:iCs/>
                <w:sz w:val="20"/>
                <w:szCs w:val="20"/>
              </w:rPr>
              <w:t>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на котором расположены здания, сооружения, принадлежащие религиозной организации на праве безвозмездного пользования;</w:t>
            </w:r>
          </w:p>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на котором расположены здания и сооружения религиозного или благотворительного назначения, принадлежащие религиозной организации на праве собственности;</w:t>
            </w:r>
          </w:p>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на котором расположены здания, сооружения, находящиеся в государственной или муниципальной собственности, принадлежащие некоммерческой организации на праве безвозмездного пользования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 здании и (или) сооружении, расположенном (расположенных) на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48">
              <w:r w:rsidR="00C93C72" w:rsidRPr="004112A5">
                <w:rPr>
                  <w:rStyle w:val="a3"/>
                  <w:iCs/>
                  <w:color w:val="auto"/>
                  <w:sz w:val="20"/>
                  <w:szCs w:val="20"/>
                  <w:u w:val="none"/>
                </w:rPr>
                <w:t>Подпункт 5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Лицо, с которым в соответствии с Федеральным </w:t>
            </w:r>
            <w:hyperlink r:id="rId149">
              <w:r w:rsidRPr="004112A5">
                <w:rPr>
                  <w:rStyle w:val="a3"/>
                  <w:iCs/>
                  <w:color w:val="auto"/>
                  <w:sz w:val="20"/>
                  <w:szCs w:val="20"/>
                  <w:u w:val="none"/>
                </w:rPr>
                <w:t>законом</w:t>
              </w:r>
            </w:hyperlink>
            <w:r w:rsidRPr="004112A5">
              <w:rPr>
                <w:iCs/>
                <w:sz w:val="20"/>
                <w:szCs w:val="20"/>
              </w:rPr>
              <w:t xml:space="preserve"> от 05.04.2013 N 44-ФЗ "О контрактной системе в сфере закупок товаров, работ, услуг для обеспечения государственных и муниципальных нужд" </w:t>
            </w:r>
            <w:hyperlink w:anchor="P918">
              <w:r w:rsidRPr="004112A5">
                <w:rPr>
                  <w:rStyle w:val="a3"/>
                  <w:iCs/>
                  <w:color w:val="auto"/>
                  <w:sz w:val="20"/>
                  <w:szCs w:val="20"/>
                  <w:u w:val="none"/>
                </w:rPr>
                <w:t>&lt;70&gt;</w:t>
              </w:r>
            </w:hyperlink>
            <w:r w:rsidRPr="004112A5">
              <w:rPr>
                <w:iCs/>
                <w:sz w:val="20"/>
                <w:szCs w:val="20"/>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w:t>
            </w:r>
            <w:r w:rsidRPr="004112A5">
              <w:rPr>
                <w:iCs/>
                <w:sz w:val="20"/>
                <w:szCs w:val="20"/>
              </w:rPr>
              <w:lastRenderedPageBreak/>
              <w:t>бюджета, средств бюджета субъекта Российской Федерации или средств местного бюджета</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50">
              <w:r w:rsidR="00C93C72" w:rsidRPr="004112A5">
                <w:rPr>
                  <w:rStyle w:val="a3"/>
                  <w:iCs/>
                  <w:color w:val="auto"/>
                  <w:sz w:val="20"/>
                  <w:szCs w:val="20"/>
                  <w:u w:val="none"/>
                </w:rPr>
                <w:t>Подпункт 5.1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Некоммерческая организация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51">
              <w:r w:rsidR="00C93C72" w:rsidRPr="004112A5">
                <w:rPr>
                  <w:rStyle w:val="a3"/>
                  <w:iCs/>
                  <w:color w:val="auto"/>
                  <w:sz w:val="20"/>
                  <w:szCs w:val="20"/>
                  <w:u w:val="none"/>
                </w:rPr>
                <w:t>Подпункт 10 пункта 2 статьи 39.3</w:t>
              </w:r>
            </w:hyperlink>
            <w:r w:rsidR="00C93C72" w:rsidRPr="004112A5">
              <w:rPr>
                <w:iCs/>
                <w:sz w:val="20"/>
                <w:szCs w:val="20"/>
              </w:rPr>
              <w:t xml:space="preserve">, </w:t>
            </w:r>
            <w:hyperlink r:id="rId152">
              <w:r w:rsidR="00C93C72" w:rsidRPr="004112A5">
                <w:rPr>
                  <w:rStyle w:val="a3"/>
                  <w:iCs/>
                  <w:color w:val="auto"/>
                  <w:sz w:val="20"/>
                  <w:szCs w:val="20"/>
                  <w:u w:val="none"/>
                </w:rPr>
                <w:t>подпункт 15 пункта 2 статьи 39.6</w:t>
              </w:r>
            </w:hyperlink>
            <w:r w:rsidR="00C93C72" w:rsidRPr="004112A5">
              <w:rPr>
                <w:iCs/>
                <w:sz w:val="20"/>
                <w:szCs w:val="20"/>
              </w:rPr>
              <w:t xml:space="preserve">, </w:t>
            </w:r>
            <w:hyperlink r:id="rId153">
              <w:r w:rsidR="00C93C72" w:rsidRPr="004112A5">
                <w:rPr>
                  <w:rStyle w:val="a3"/>
                  <w:iCs/>
                  <w:color w:val="auto"/>
                  <w:sz w:val="20"/>
                  <w:szCs w:val="20"/>
                  <w:u w:val="none"/>
                </w:rPr>
                <w:t>подпункт 6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за плату, в аренду, 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Абзац утратил силу. - </w:t>
            </w:r>
            <w:hyperlink r:id="rId154">
              <w:r w:rsidRPr="004112A5">
                <w:rPr>
                  <w:rStyle w:val="a3"/>
                  <w:iCs/>
                  <w:color w:val="auto"/>
                  <w:sz w:val="20"/>
                  <w:szCs w:val="20"/>
                  <w:u w:val="none"/>
                </w:rPr>
                <w:t>Приказ</w:t>
              </w:r>
            </w:hyperlink>
            <w:r w:rsidRPr="004112A5">
              <w:rPr>
                <w:iCs/>
                <w:sz w:val="20"/>
                <w:szCs w:val="20"/>
              </w:rPr>
              <w:t xml:space="preserve"> </w:t>
            </w:r>
            <w:proofErr w:type="spellStart"/>
            <w:r w:rsidRPr="004112A5">
              <w:rPr>
                <w:iCs/>
                <w:sz w:val="20"/>
                <w:szCs w:val="20"/>
              </w:rPr>
              <w:t>Росреестра</w:t>
            </w:r>
            <w:proofErr w:type="spellEnd"/>
            <w:r w:rsidRPr="004112A5">
              <w:rPr>
                <w:iCs/>
                <w:sz w:val="20"/>
                <w:szCs w:val="20"/>
              </w:rPr>
              <w:t xml:space="preserve"> от 23.11.2022 N П/0446</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ЕГРИП об индивидуальном предпринимателе,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55">
              <w:r w:rsidR="00C93C72" w:rsidRPr="004112A5">
                <w:rPr>
                  <w:rStyle w:val="a3"/>
                  <w:iCs/>
                  <w:color w:val="auto"/>
                  <w:sz w:val="20"/>
                  <w:szCs w:val="20"/>
                  <w:u w:val="none"/>
                </w:rPr>
                <w:t>Подпункт 7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Гражданин, работающий по основному месту работы в муниципальном образовании, определенном законом субъекта Российской Федерации, по профессии, специальности, установленным законом субъекта Российской </w:t>
            </w:r>
            <w:r w:rsidRPr="004112A5">
              <w:rPr>
                <w:iCs/>
                <w:sz w:val="20"/>
                <w:szCs w:val="20"/>
              </w:rPr>
              <w:lastRenderedPageBreak/>
              <w:t>Федерации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Сведения о трудовой деятельности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56">
              <w:r w:rsidR="00C93C72" w:rsidRPr="004112A5">
                <w:rPr>
                  <w:rStyle w:val="a3"/>
                  <w:iCs/>
                  <w:color w:val="auto"/>
                  <w:sz w:val="20"/>
                  <w:szCs w:val="20"/>
                  <w:u w:val="none"/>
                </w:rPr>
                <w:t>Подпункт 8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Гражданин, которому предоставлено служебное жилое помещение в виде жилого дома</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на котором находится служебное жилое помещение в виде жилого дома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Договор найма служебного жилого помещения</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tcPr>
          <w:p w:rsidR="00C93C72" w:rsidRPr="004112A5" w:rsidRDefault="00107CE6" w:rsidP="0026660F">
            <w:pPr>
              <w:pStyle w:val="33"/>
              <w:tabs>
                <w:tab w:val="left" w:pos="851"/>
              </w:tabs>
              <w:ind w:firstLine="0"/>
              <w:jc w:val="left"/>
              <w:rPr>
                <w:iCs/>
                <w:sz w:val="20"/>
                <w:szCs w:val="20"/>
              </w:rPr>
            </w:pPr>
            <w:hyperlink r:id="rId157">
              <w:r w:rsidR="00C93C72" w:rsidRPr="004112A5">
                <w:rPr>
                  <w:rStyle w:val="a3"/>
                  <w:iCs/>
                  <w:color w:val="auto"/>
                  <w:sz w:val="20"/>
                  <w:szCs w:val="20"/>
                  <w:u w:val="none"/>
                </w:rPr>
                <w:t>Подпункт 9 пункта 2 статьи 39.10</w:t>
              </w:r>
            </w:hyperlink>
            <w:r w:rsidR="00C93C72" w:rsidRPr="004112A5">
              <w:rPr>
                <w:iCs/>
                <w:sz w:val="20"/>
                <w:szCs w:val="20"/>
              </w:rPr>
              <w:t xml:space="preserve"> Земельного кодекса </w:t>
            </w:r>
          </w:p>
        </w:tc>
        <w:tc>
          <w:tcPr>
            <w:tcW w:w="1474" w:type="dxa"/>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tcPr>
          <w:p w:rsidR="00C93C72" w:rsidRPr="004112A5" w:rsidRDefault="00C93C72" w:rsidP="0026660F">
            <w:pPr>
              <w:pStyle w:val="33"/>
              <w:tabs>
                <w:tab w:val="left" w:pos="851"/>
              </w:tabs>
              <w:ind w:firstLine="0"/>
              <w:jc w:val="left"/>
              <w:rPr>
                <w:iCs/>
                <w:sz w:val="20"/>
                <w:szCs w:val="20"/>
              </w:rPr>
            </w:pPr>
            <w:r w:rsidRPr="004112A5">
              <w:rPr>
                <w:iCs/>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3154" w:type="dxa"/>
          </w:tcPr>
          <w:p w:rsidR="00C93C72" w:rsidRPr="004112A5" w:rsidRDefault="00C93C72" w:rsidP="0026660F">
            <w:pPr>
              <w:pStyle w:val="33"/>
              <w:tabs>
                <w:tab w:val="left" w:pos="851"/>
              </w:tabs>
              <w:ind w:firstLine="0"/>
              <w:jc w:val="left"/>
              <w:rPr>
                <w:iCs/>
                <w:sz w:val="20"/>
                <w:szCs w:val="20"/>
              </w:rPr>
            </w:pPr>
            <w:r w:rsidRPr="004112A5">
              <w:rPr>
                <w:iCs/>
                <w:sz w:val="20"/>
                <w:szCs w:val="20"/>
              </w:rPr>
              <w:t>Лесной участок</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58">
              <w:r w:rsidR="00C93C72" w:rsidRPr="004112A5">
                <w:rPr>
                  <w:rStyle w:val="a3"/>
                  <w:iCs/>
                  <w:color w:val="auto"/>
                  <w:sz w:val="20"/>
                  <w:szCs w:val="20"/>
                  <w:u w:val="none"/>
                </w:rPr>
                <w:t>Подпункт 10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Гражданин или юридическое лицо, испрашивающее земельный участок для сельскохозяйственного, </w:t>
            </w:r>
            <w:proofErr w:type="spellStart"/>
            <w:r w:rsidRPr="004112A5">
              <w:rPr>
                <w:iCs/>
                <w:sz w:val="20"/>
                <w:szCs w:val="20"/>
              </w:rPr>
              <w:t>охотхозяйственного</w:t>
            </w:r>
            <w:proofErr w:type="spellEnd"/>
            <w:r w:rsidRPr="004112A5">
              <w:rPr>
                <w:iCs/>
                <w:sz w:val="20"/>
                <w:szCs w:val="20"/>
              </w:rPr>
              <w:t>, лесохозяйственного и иного использования, не предусматривающего строительства зданий, сооружений</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ЕГРИП об индивидуальном предпринимателе,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59">
              <w:r w:rsidR="00C93C72" w:rsidRPr="004112A5">
                <w:rPr>
                  <w:rStyle w:val="a3"/>
                  <w:iCs/>
                  <w:color w:val="auto"/>
                  <w:sz w:val="20"/>
                  <w:szCs w:val="20"/>
                  <w:u w:val="none"/>
                </w:rPr>
                <w:t>Подпункт 11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СНТ или ОНТ</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ведения гражданами садоводства или огородничества для собственных нужд</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в отношении СНТ или ОНТ</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60">
              <w:r w:rsidR="00C93C72" w:rsidRPr="004112A5">
                <w:rPr>
                  <w:rStyle w:val="a3"/>
                  <w:iCs/>
                  <w:color w:val="auto"/>
                  <w:sz w:val="20"/>
                  <w:szCs w:val="20"/>
                  <w:u w:val="none"/>
                </w:rPr>
                <w:t>Подпункт 12 пункта 2 статьи 39.10</w:t>
              </w:r>
            </w:hyperlink>
            <w:r w:rsidR="00C93C72" w:rsidRPr="004112A5">
              <w:rPr>
                <w:iCs/>
                <w:sz w:val="20"/>
                <w:szCs w:val="20"/>
              </w:rPr>
              <w:t xml:space="preserve"> </w:t>
            </w:r>
            <w:r w:rsidR="00C93C72" w:rsidRPr="004112A5">
              <w:rPr>
                <w:iCs/>
                <w:sz w:val="20"/>
                <w:szCs w:val="20"/>
              </w:rPr>
              <w:lastRenderedPageBreak/>
              <w:t xml:space="preserve">Земельного кодекса </w:t>
            </w:r>
            <w:hyperlink w:anchor="P926">
              <w:r w:rsidR="00C93C72" w:rsidRPr="004112A5">
                <w:rPr>
                  <w:rStyle w:val="a3"/>
                  <w:iCs/>
                  <w:color w:val="auto"/>
                  <w:sz w:val="20"/>
                  <w:szCs w:val="20"/>
                  <w:u w:val="none"/>
                </w:rPr>
                <w:t>&lt;77&gt;</w:t>
              </w:r>
            </w:hyperlink>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В безвозмездное </w:t>
            </w:r>
            <w:r w:rsidRPr="004112A5">
              <w:rPr>
                <w:iCs/>
                <w:sz w:val="20"/>
                <w:szCs w:val="20"/>
              </w:rPr>
              <w:lastRenderedPageBreak/>
              <w:t>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Некоммерческая организация, созданная гражданами в </w:t>
            </w:r>
            <w:r w:rsidRPr="004112A5">
              <w:rPr>
                <w:iCs/>
                <w:sz w:val="20"/>
                <w:szCs w:val="20"/>
              </w:rPr>
              <w:lastRenderedPageBreak/>
              <w:t>целях жилищного строительства</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Земельный участок, предназначенный для жилищного </w:t>
            </w:r>
            <w:r w:rsidRPr="004112A5">
              <w:rPr>
                <w:iCs/>
                <w:sz w:val="20"/>
                <w:szCs w:val="20"/>
              </w:rPr>
              <w:lastRenderedPageBreak/>
              <w:t>строительства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lastRenderedPageBreak/>
              <w:t>* Решение о создании некоммерческой организации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 Выписка из ЕГРН об объекте недвижимости (об испрашиваемом </w:t>
            </w:r>
            <w:r w:rsidRPr="004112A5">
              <w:rPr>
                <w:iCs/>
                <w:sz w:val="20"/>
                <w:szCs w:val="20"/>
              </w:rPr>
              <w:lastRenderedPageBreak/>
              <w:t>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61">
              <w:r w:rsidR="00C93C72" w:rsidRPr="004112A5">
                <w:rPr>
                  <w:rStyle w:val="a3"/>
                  <w:iCs/>
                  <w:color w:val="auto"/>
                  <w:sz w:val="20"/>
                  <w:szCs w:val="20"/>
                  <w:u w:val="none"/>
                </w:rPr>
                <w:t>Подпункт 13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Лица, относящиеся к коренным малочисленным народам Севера, Сибири и Дальнего Востока, и их общины</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 здании и (или) сооружении, расположенном(</w:t>
            </w:r>
            <w:proofErr w:type="spellStart"/>
            <w:r w:rsidRPr="004112A5">
              <w:rPr>
                <w:iCs/>
                <w:sz w:val="20"/>
                <w:szCs w:val="20"/>
              </w:rPr>
              <w:t>ых</w:t>
            </w:r>
            <w:proofErr w:type="spellEnd"/>
            <w:r w:rsidRPr="004112A5">
              <w:rPr>
                <w:iCs/>
                <w:sz w:val="20"/>
                <w:szCs w:val="20"/>
              </w:rPr>
              <w:t>) на испрашиваемом земельном участке (не требуется в случае строительства здания, сооружения)</w:t>
            </w:r>
          </w:p>
        </w:tc>
      </w:tr>
      <w:tr w:rsidR="00C93C72" w:rsidRPr="0026660F" w:rsidTr="007B1DCC">
        <w:trPr>
          <w:trHeight w:val="483"/>
        </w:trPr>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7B1DCC">
        <w:trPr>
          <w:trHeight w:val="1370"/>
        </w:trPr>
        <w:tc>
          <w:tcPr>
            <w:tcW w:w="2041" w:type="dxa"/>
            <w:vMerge w:val="restart"/>
          </w:tcPr>
          <w:p w:rsidR="00C93C72" w:rsidRPr="004112A5" w:rsidRDefault="00107CE6" w:rsidP="0026660F">
            <w:pPr>
              <w:pStyle w:val="33"/>
              <w:tabs>
                <w:tab w:val="left" w:pos="851"/>
              </w:tabs>
              <w:ind w:firstLine="0"/>
              <w:jc w:val="left"/>
              <w:rPr>
                <w:iCs/>
                <w:sz w:val="20"/>
                <w:szCs w:val="20"/>
              </w:rPr>
            </w:pPr>
            <w:hyperlink r:id="rId162">
              <w:r w:rsidR="00C93C72" w:rsidRPr="004112A5">
                <w:rPr>
                  <w:rStyle w:val="a3"/>
                  <w:iCs/>
                  <w:color w:val="auto"/>
                  <w:sz w:val="20"/>
                  <w:szCs w:val="20"/>
                  <w:u w:val="none"/>
                </w:rPr>
                <w:t>Подпункт 14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Лицо, с которым в соответствии с Федеральным </w:t>
            </w:r>
            <w:hyperlink r:id="rId163">
              <w:r w:rsidRPr="004112A5">
                <w:rPr>
                  <w:rStyle w:val="a3"/>
                  <w:iCs/>
                  <w:color w:val="auto"/>
                  <w:sz w:val="20"/>
                  <w:szCs w:val="20"/>
                  <w:u w:val="none"/>
                </w:rPr>
                <w:t>законом</w:t>
              </w:r>
            </w:hyperlink>
            <w:r w:rsidRPr="004112A5">
              <w:rPr>
                <w:iCs/>
                <w:sz w:val="20"/>
                <w:szCs w:val="20"/>
              </w:rPr>
              <w:t xml:space="preserve"> от 29.12.2012 N 275-ФЗ "О государственном оборонном заказе" </w:t>
            </w:r>
            <w:hyperlink w:anchor="P929">
              <w:r w:rsidRPr="004112A5">
                <w:rPr>
                  <w:rStyle w:val="a3"/>
                  <w:iCs/>
                  <w:color w:val="auto"/>
                  <w:sz w:val="20"/>
                  <w:szCs w:val="20"/>
                  <w:u w:val="none"/>
                </w:rPr>
                <w:t>&lt;80&gt;</w:t>
              </w:r>
            </w:hyperlink>
            <w:r w:rsidRPr="004112A5">
              <w:rPr>
                <w:iCs/>
                <w:sz w:val="20"/>
                <w:szCs w:val="20"/>
              </w:rPr>
              <w:t xml:space="preserve"> или Федеральным </w:t>
            </w:r>
            <w:hyperlink r:id="rId164">
              <w:r w:rsidRPr="004112A5">
                <w:rPr>
                  <w:rStyle w:val="a3"/>
                  <w:iCs/>
                  <w:color w:val="auto"/>
                  <w:sz w:val="20"/>
                  <w:szCs w:val="20"/>
                  <w:u w:val="none"/>
                </w:rPr>
                <w:t>законом</w:t>
              </w:r>
            </w:hyperlink>
            <w:r w:rsidRPr="004112A5">
              <w:rPr>
                <w:iCs/>
                <w:sz w:val="20"/>
                <w:szCs w:val="20"/>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w:t>
            </w:r>
            <w:r w:rsidRPr="004112A5">
              <w:rPr>
                <w:iCs/>
                <w:sz w:val="20"/>
                <w:szCs w:val="20"/>
              </w:rPr>
              <w:lastRenderedPageBreak/>
              <w:t>обеспечения обороны страны и безопасности государства, осуществляемых полностью за счет средств федерального бюджета</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65">
              <w:r w:rsidRPr="004112A5">
                <w:rPr>
                  <w:rStyle w:val="a3"/>
                  <w:iCs/>
                  <w:color w:val="auto"/>
                  <w:sz w:val="20"/>
                  <w:szCs w:val="20"/>
                  <w:u w:val="none"/>
                </w:rPr>
                <w:t>законом</w:t>
              </w:r>
            </w:hyperlink>
            <w:r w:rsidRPr="004112A5">
              <w:rPr>
                <w:iCs/>
                <w:sz w:val="20"/>
                <w:szCs w:val="20"/>
              </w:rPr>
              <w:t xml:space="preserve"> от 29.12.2012 N 275-ФЗ "О государственном оборонном заказе" или Федеральным </w:t>
            </w:r>
            <w:hyperlink r:id="rId166">
              <w:r w:rsidRPr="004112A5">
                <w:rPr>
                  <w:rStyle w:val="a3"/>
                  <w:iCs/>
                  <w:color w:val="auto"/>
                  <w:sz w:val="20"/>
                  <w:szCs w:val="20"/>
                  <w:u w:val="none"/>
                </w:rPr>
                <w:t>законом</w:t>
              </w:r>
            </w:hyperlink>
            <w:r w:rsidRPr="004112A5">
              <w:rPr>
                <w:iCs/>
                <w:sz w:val="20"/>
                <w:szCs w:val="20"/>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Государственный контракт</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67">
              <w:r w:rsidR="00C93C72" w:rsidRPr="004112A5">
                <w:rPr>
                  <w:rStyle w:val="a3"/>
                  <w:iCs/>
                  <w:color w:val="auto"/>
                  <w:sz w:val="20"/>
                  <w:szCs w:val="20"/>
                  <w:u w:val="none"/>
                </w:rPr>
                <w:t>Подпункт 15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жилищного строительства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Решение субъекта Российской Федерации о создании некоммерческой организации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7B1DCC">
        <w:trPr>
          <w:trHeight w:val="972"/>
        </w:trPr>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68">
              <w:r w:rsidR="00C93C72" w:rsidRPr="004112A5">
                <w:rPr>
                  <w:rStyle w:val="a3"/>
                  <w:iCs/>
                  <w:color w:val="auto"/>
                  <w:sz w:val="20"/>
                  <w:szCs w:val="20"/>
                  <w:u w:val="none"/>
                </w:rPr>
                <w:t>Подпункт 16 пункта 2 статьи 39.10</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предоставляемый взамен земельного участка, изъятого для государственных или муниципальных нужд</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107CE6" w:rsidP="0026660F">
            <w:pPr>
              <w:pStyle w:val="33"/>
              <w:tabs>
                <w:tab w:val="left" w:pos="851"/>
              </w:tabs>
              <w:ind w:firstLine="0"/>
              <w:jc w:val="left"/>
              <w:rPr>
                <w:iCs/>
                <w:sz w:val="20"/>
                <w:szCs w:val="20"/>
              </w:rPr>
            </w:pPr>
            <w:hyperlink r:id="rId169">
              <w:r w:rsidR="00C93C72" w:rsidRPr="004112A5">
                <w:rPr>
                  <w:rStyle w:val="a3"/>
                  <w:iCs/>
                  <w:color w:val="auto"/>
                  <w:sz w:val="20"/>
                  <w:szCs w:val="20"/>
                  <w:u w:val="none"/>
                </w:rPr>
                <w:t>Подпункт 22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Публично-правовая компания "Фонд развития территорий"</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170">
              <w:r w:rsidRPr="004112A5">
                <w:rPr>
                  <w:rStyle w:val="a3"/>
                  <w:iCs/>
                  <w:color w:val="auto"/>
                  <w:sz w:val="20"/>
                  <w:szCs w:val="20"/>
                  <w:u w:val="none"/>
                </w:rPr>
                <w:t>законом</w:t>
              </w:r>
            </w:hyperlink>
            <w:r w:rsidRPr="004112A5">
              <w:rPr>
                <w:iCs/>
                <w:sz w:val="20"/>
                <w:szCs w:val="20"/>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w:t>
            </w:r>
            <w:r w:rsidRPr="004112A5">
              <w:rPr>
                <w:iCs/>
                <w:sz w:val="20"/>
                <w:szCs w:val="20"/>
              </w:rPr>
              <w:lastRenderedPageBreak/>
              <w:t xml:space="preserve">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71">
              <w:r w:rsidRPr="004112A5">
                <w:rPr>
                  <w:rStyle w:val="a3"/>
                  <w:iCs/>
                  <w:color w:val="auto"/>
                  <w:sz w:val="20"/>
                  <w:szCs w:val="20"/>
                  <w:u w:val="none"/>
                </w:rPr>
                <w:t>законом</w:t>
              </w:r>
            </w:hyperlink>
            <w:r w:rsidRPr="004112A5">
              <w:rPr>
                <w:iCs/>
                <w:sz w:val="20"/>
                <w:szCs w:val="20"/>
              </w:rPr>
              <w:t xml:space="preserve">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72">
              <w:r w:rsidRPr="004112A5">
                <w:rPr>
                  <w:rStyle w:val="a3"/>
                  <w:iCs/>
                  <w:color w:val="auto"/>
                  <w:sz w:val="20"/>
                  <w:szCs w:val="20"/>
                  <w:u w:val="none"/>
                </w:rPr>
                <w:t>кодексом</w:t>
              </w:r>
            </w:hyperlink>
            <w:r w:rsidRPr="004112A5">
              <w:rPr>
                <w:iCs/>
                <w:sz w:val="20"/>
                <w:szCs w:val="20"/>
              </w:rPr>
              <w:t xml:space="preserve"> Российской Федерации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tc>
      </w:tr>
      <w:tr w:rsidR="00C93C72" w:rsidRPr="0026660F" w:rsidTr="006223A5">
        <w:tc>
          <w:tcPr>
            <w:tcW w:w="2041" w:type="dxa"/>
            <w:vMerge/>
          </w:tcPr>
          <w:p w:rsidR="00C93C72" w:rsidRPr="004112A5" w:rsidRDefault="00C93C72" w:rsidP="0026660F">
            <w:pPr>
              <w:pStyle w:val="33"/>
              <w:tabs>
                <w:tab w:val="left" w:pos="851"/>
              </w:tabs>
              <w:ind w:firstLine="720"/>
              <w:rPr>
                <w:iCs/>
                <w:sz w:val="20"/>
                <w:szCs w:val="20"/>
              </w:rPr>
            </w:pPr>
          </w:p>
        </w:tc>
        <w:tc>
          <w:tcPr>
            <w:tcW w:w="1474" w:type="dxa"/>
            <w:vMerge/>
          </w:tcPr>
          <w:p w:rsidR="00C93C72" w:rsidRPr="004112A5" w:rsidRDefault="00C93C72" w:rsidP="0026660F">
            <w:pPr>
              <w:pStyle w:val="33"/>
              <w:tabs>
                <w:tab w:val="left" w:pos="851"/>
              </w:tabs>
              <w:ind w:firstLine="720"/>
              <w:rPr>
                <w:iCs/>
                <w:sz w:val="20"/>
                <w:szCs w:val="20"/>
              </w:rPr>
            </w:pPr>
          </w:p>
        </w:tc>
        <w:tc>
          <w:tcPr>
            <w:tcW w:w="2726" w:type="dxa"/>
            <w:vMerge/>
          </w:tcPr>
          <w:p w:rsidR="00C93C72" w:rsidRPr="004112A5" w:rsidRDefault="00C93C72" w:rsidP="0026660F">
            <w:pPr>
              <w:pStyle w:val="33"/>
              <w:tabs>
                <w:tab w:val="left" w:pos="851"/>
              </w:tabs>
              <w:ind w:firstLine="720"/>
              <w:rPr>
                <w:iCs/>
                <w:sz w:val="20"/>
                <w:szCs w:val="20"/>
              </w:rPr>
            </w:pPr>
          </w:p>
        </w:tc>
        <w:tc>
          <w:tcPr>
            <w:tcW w:w="3154" w:type="dxa"/>
            <w:vMerge/>
          </w:tcPr>
          <w:p w:rsidR="00C93C72" w:rsidRPr="004112A5" w:rsidRDefault="00C93C72" w:rsidP="0026660F">
            <w:pPr>
              <w:pStyle w:val="33"/>
              <w:tabs>
                <w:tab w:val="left" w:pos="851"/>
              </w:tabs>
              <w:ind w:firstLine="720"/>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Решение публично-правовой компании "Фонд развития территорий" о финансировании мероприятий, предусмотренных </w:t>
            </w:r>
            <w:hyperlink r:id="rId173">
              <w:r w:rsidRPr="004112A5">
                <w:rPr>
                  <w:rStyle w:val="a3"/>
                  <w:iCs/>
                  <w:color w:val="auto"/>
                  <w:sz w:val="20"/>
                  <w:szCs w:val="20"/>
                  <w:u w:val="none"/>
                </w:rPr>
                <w:t>частью 2 статьи 13.1</w:t>
              </w:r>
            </w:hyperlink>
            <w:r w:rsidRPr="004112A5">
              <w:rPr>
                <w:iCs/>
                <w:sz w:val="20"/>
                <w:szCs w:val="20"/>
              </w:rPr>
              <w:t xml:space="preserve"> Федерального закона от 29 июля 2017 г. N 218-ФЗ "О публично-правовой компании "Фонд развития территорий" и о внесении изменений в отдельные </w:t>
            </w:r>
            <w:r w:rsidRPr="004112A5">
              <w:rPr>
                <w:iCs/>
                <w:sz w:val="20"/>
                <w:szCs w:val="20"/>
              </w:rPr>
              <w:lastRenderedPageBreak/>
              <w:t>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r>
      <w:tr w:rsidR="00C93C72" w:rsidRPr="0026660F" w:rsidTr="006223A5">
        <w:tc>
          <w:tcPr>
            <w:tcW w:w="2041" w:type="dxa"/>
            <w:vMerge/>
          </w:tcPr>
          <w:p w:rsidR="00C93C72" w:rsidRPr="004112A5" w:rsidRDefault="00C93C72" w:rsidP="0026660F">
            <w:pPr>
              <w:pStyle w:val="33"/>
              <w:tabs>
                <w:tab w:val="left" w:pos="851"/>
              </w:tabs>
              <w:ind w:firstLine="720"/>
              <w:rPr>
                <w:iCs/>
                <w:sz w:val="20"/>
                <w:szCs w:val="20"/>
              </w:rPr>
            </w:pPr>
          </w:p>
        </w:tc>
        <w:tc>
          <w:tcPr>
            <w:tcW w:w="1474" w:type="dxa"/>
            <w:vMerge/>
          </w:tcPr>
          <w:p w:rsidR="00C93C72" w:rsidRPr="004112A5" w:rsidRDefault="00C93C72" w:rsidP="0026660F">
            <w:pPr>
              <w:pStyle w:val="33"/>
              <w:tabs>
                <w:tab w:val="left" w:pos="851"/>
              </w:tabs>
              <w:ind w:firstLine="720"/>
              <w:rPr>
                <w:iCs/>
                <w:sz w:val="20"/>
                <w:szCs w:val="20"/>
              </w:rPr>
            </w:pPr>
          </w:p>
        </w:tc>
        <w:tc>
          <w:tcPr>
            <w:tcW w:w="2726" w:type="dxa"/>
            <w:vMerge/>
          </w:tcPr>
          <w:p w:rsidR="00C93C72" w:rsidRPr="004112A5" w:rsidRDefault="00C93C72" w:rsidP="0026660F">
            <w:pPr>
              <w:pStyle w:val="33"/>
              <w:tabs>
                <w:tab w:val="left" w:pos="851"/>
              </w:tabs>
              <w:ind w:firstLine="720"/>
              <w:rPr>
                <w:iCs/>
                <w:sz w:val="20"/>
                <w:szCs w:val="20"/>
              </w:rPr>
            </w:pPr>
          </w:p>
        </w:tc>
        <w:tc>
          <w:tcPr>
            <w:tcW w:w="3154" w:type="dxa"/>
            <w:vMerge/>
          </w:tcPr>
          <w:p w:rsidR="00C93C72" w:rsidRPr="004112A5" w:rsidRDefault="00C93C72" w:rsidP="0026660F">
            <w:pPr>
              <w:pStyle w:val="33"/>
              <w:tabs>
                <w:tab w:val="left" w:pos="851"/>
              </w:tabs>
              <w:ind w:firstLine="720"/>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C93C72" w:rsidRPr="0026660F" w:rsidTr="006223A5">
        <w:tc>
          <w:tcPr>
            <w:tcW w:w="2041" w:type="dxa"/>
            <w:vMerge/>
          </w:tcPr>
          <w:p w:rsidR="00C93C72" w:rsidRPr="004112A5" w:rsidRDefault="00C93C72" w:rsidP="0026660F">
            <w:pPr>
              <w:pStyle w:val="33"/>
              <w:tabs>
                <w:tab w:val="left" w:pos="851"/>
              </w:tabs>
              <w:ind w:firstLine="720"/>
              <w:rPr>
                <w:iCs/>
                <w:sz w:val="20"/>
                <w:szCs w:val="20"/>
              </w:rPr>
            </w:pPr>
          </w:p>
        </w:tc>
        <w:tc>
          <w:tcPr>
            <w:tcW w:w="1474" w:type="dxa"/>
            <w:vMerge/>
          </w:tcPr>
          <w:p w:rsidR="00C93C72" w:rsidRPr="004112A5" w:rsidRDefault="00C93C72" w:rsidP="0026660F">
            <w:pPr>
              <w:pStyle w:val="33"/>
              <w:tabs>
                <w:tab w:val="left" w:pos="851"/>
              </w:tabs>
              <w:ind w:firstLine="720"/>
              <w:rPr>
                <w:iCs/>
                <w:sz w:val="20"/>
                <w:szCs w:val="20"/>
              </w:rPr>
            </w:pPr>
          </w:p>
        </w:tc>
        <w:tc>
          <w:tcPr>
            <w:tcW w:w="2726" w:type="dxa"/>
            <w:vMerge/>
          </w:tcPr>
          <w:p w:rsidR="00C93C72" w:rsidRPr="004112A5" w:rsidRDefault="00C93C72" w:rsidP="0026660F">
            <w:pPr>
              <w:pStyle w:val="33"/>
              <w:tabs>
                <w:tab w:val="left" w:pos="851"/>
              </w:tabs>
              <w:ind w:firstLine="720"/>
              <w:rPr>
                <w:iCs/>
                <w:sz w:val="20"/>
                <w:szCs w:val="20"/>
              </w:rPr>
            </w:pPr>
          </w:p>
        </w:tc>
        <w:tc>
          <w:tcPr>
            <w:tcW w:w="3154" w:type="dxa"/>
            <w:vMerge/>
          </w:tcPr>
          <w:p w:rsidR="00C93C72" w:rsidRPr="004112A5" w:rsidRDefault="00C93C72" w:rsidP="0026660F">
            <w:pPr>
              <w:pStyle w:val="33"/>
              <w:tabs>
                <w:tab w:val="left" w:pos="851"/>
              </w:tabs>
              <w:ind w:firstLine="720"/>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720"/>
              <w:rPr>
                <w:iCs/>
                <w:sz w:val="20"/>
                <w:szCs w:val="20"/>
              </w:rPr>
            </w:pPr>
          </w:p>
        </w:tc>
        <w:tc>
          <w:tcPr>
            <w:tcW w:w="1474" w:type="dxa"/>
            <w:vMerge/>
          </w:tcPr>
          <w:p w:rsidR="00C93C72" w:rsidRPr="004112A5" w:rsidRDefault="00C93C72" w:rsidP="0026660F">
            <w:pPr>
              <w:pStyle w:val="33"/>
              <w:tabs>
                <w:tab w:val="left" w:pos="851"/>
              </w:tabs>
              <w:ind w:firstLine="720"/>
              <w:rPr>
                <w:iCs/>
                <w:sz w:val="20"/>
                <w:szCs w:val="20"/>
              </w:rPr>
            </w:pPr>
          </w:p>
        </w:tc>
        <w:tc>
          <w:tcPr>
            <w:tcW w:w="2726" w:type="dxa"/>
            <w:vMerge/>
          </w:tcPr>
          <w:p w:rsidR="00C93C72" w:rsidRPr="004112A5" w:rsidRDefault="00C93C72" w:rsidP="0026660F">
            <w:pPr>
              <w:pStyle w:val="33"/>
              <w:tabs>
                <w:tab w:val="left" w:pos="851"/>
              </w:tabs>
              <w:ind w:firstLine="720"/>
              <w:rPr>
                <w:iCs/>
                <w:sz w:val="20"/>
                <w:szCs w:val="20"/>
              </w:rPr>
            </w:pPr>
          </w:p>
        </w:tc>
        <w:tc>
          <w:tcPr>
            <w:tcW w:w="3154" w:type="dxa"/>
            <w:vMerge/>
          </w:tcPr>
          <w:p w:rsidR="00C93C72" w:rsidRPr="004112A5" w:rsidRDefault="00C93C72" w:rsidP="0026660F">
            <w:pPr>
              <w:pStyle w:val="33"/>
              <w:tabs>
                <w:tab w:val="left" w:pos="851"/>
              </w:tabs>
              <w:ind w:firstLine="720"/>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bl>
    <w:p w:rsidR="00C13C2D" w:rsidRDefault="00C93C72" w:rsidP="00F60F5C">
      <w:pPr>
        <w:pStyle w:val="33"/>
        <w:tabs>
          <w:tab w:val="left" w:pos="851"/>
        </w:tabs>
        <w:ind w:firstLine="720"/>
        <w:sectPr w:rsidR="00C13C2D" w:rsidSect="006223A5">
          <w:headerReference w:type="first" r:id="rId174"/>
          <w:pgSz w:w="16838" w:h="11906" w:orient="landscape" w:code="9"/>
          <w:pgMar w:top="849" w:right="851" w:bottom="1276" w:left="851" w:header="567" w:footer="0" w:gutter="0"/>
          <w:pgNumType w:start="1"/>
          <w:cols w:space="708"/>
          <w:titlePg/>
          <w:docGrid w:linePitch="360"/>
        </w:sectPr>
      </w:pPr>
      <w:r w:rsidRPr="00F60F5C">
        <w:rPr>
          <w:iCs/>
        </w:rPr>
        <w:t xml:space="preserve">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F60F5C">
        <w:rPr>
          <w:iCs/>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F60F5C">
        <w:rPr>
          <w:iCs/>
        </w:rPr>
        <w:t xml:space="preserve"> органом посредством межведомственного информационного взаимодействия.</w:t>
      </w:r>
    </w:p>
    <w:p w:rsidR="006223A5" w:rsidRPr="007B1DCC" w:rsidRDefault="006223A5" w:rsidP="00763A21">
      <w:pPr>
        <w:spacing w:after="0" w:line="240" w:lineRule="auto"/>
        <w:jc w:val="center"/>
        <w:rPr>
          <w:rFonts w:ascii="Times New Roman" w:hAnsi="Times New Roman"/>
          <w:sz w:val="26"/>
          <w:szCs w:val="26"/>
        </w:rPr>
      </w:pPr>
    </w:p>
    <w:sectPr w:rsidR="006223A5" w:rsidRPr="007B1DCC" w:rsidSect="006223A5">
      <w:footerReference w:type="default" r:id="rId1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6D3" w:rsidRDefault="00A606D3" w:rsidP="004112A5">
      <w:pPr>
        <w:spacing w:after="0" w:line="240" w:lineRule="auto"/>
      </w:pPr>
      <w:r>
        <w:separator/>
      </w:r>
    </w:p>
  </w:endnote>
  <w:endnote w:type="continuationSeparator" w:id="0">
    <w:p w:rsidR="00A606D3" w:rsidRDefault="00A606D3" w:rsidP="004112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5C" w:rsidRDefault="00F60F5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6D3" w:rsidRDefault="00A606D3" w:rsidP="004112A5">
      <w:pPr>
        <w:spacing w:after="0" w:line="240" w:lineRule="auto"/>
      </w:pPr>
      <w:r>
        <w:separator/>
      </w:r>
    </w:p>
  </w:footnote>
  <w:footnote w:type="continuationSeparator" w:id="0">
    <w:p w:rsidR="00A606D3" w:rsidRDefault="00A606D3" w:rsidP="004112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5C" w:rsidRPr="00491D0C" w:rsidRDefault="00F60F5C">
    <w:pPr>
      <w:pStyle w:val="afa"/>
      <w:jc w:val="center"/>
      <w:rPr>
        <w:rFonts w:ascii="Times New Roman" w:hAnsi="Times New Roman"/>
        <w:sz w:val="22"/>
        <w:szCs w:val="22"/>
      </w:rPr>
    </w:pPr>
  </w:p>
  <w:p w:rsidR="00F60F5C" w:rsidRPr="002423B0" w:rsidRDefault="00F60F5C" w:rsidP="006223A5">
    <w:pPr>
      <w:pStyle w:val="afa"/>
      <w:tabs>
        <w:tab w:val="center" w:pos="456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5C" w:rsidRDefault="00F60F5C" w:rsidP="006223A5">
    <w:pPr>
      <w:pStyle w:val="af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B947194"/>
    <w:multiLevelType w:val="hybridMultilevel"/>
    <w:tmpl w:val="472A6CA8"/>
    <w:lvl w:ilvl="0" w:tplc="FFFFFFFF">
      <w:start w:val="2"/>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113A1D2F"/>
    <w:multiLevelType w:val="multilevel"/>
    <w:tmpl w:val="EC147880"/>
    <w:lvl w:ilvl="0">
      <w:start w:val="1"/>
      <w:numFmt w:val="decimal"/>
      <w:lvlText w:val="%1."/>
      <w:lvlJc w:val="left"/>
      <w:pPr>
        <w:ind w:left="504" w:hanging="504"/>
      </w:pPr>
      <w:rPr>
        <w:rFonts w:hint="default"/>
      </w:rPr>
    </w:lvl>
    <w:lvl w:ilvl="1">
      <w:start w:val="2"/>
      <w:numFmt w:val="decimal"/>
      <w:lvlText w:val="%1.%2."/>
      <w:lvlJc w:val="left"/>
      <w:pPr>
        <w:ind w:left="1111" w:hanging="504"/>
      </w:pPr>
      <w:rPr>
        <w:rFonts w:hint="default"/>
      </w:rPr>
    </w:lvl>
    <w:lvl w:ilvl="2">
      <w:start w:val="5"/>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656" w:hanging="1800"/>
      </w:pPr>
      <w:rPr>
        <w:rFonts w:hint="default"/>
      </w:rPr>
    </w:lvl>
  </w:abstractNum>
  <w:abstractNum w:abstractNumId="12">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2066"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1DF3385"/>
    <w:multiLevelType w:val="hybridMultilevel"/>
    <w:tmpl w:val="4784ECC4"/>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5B70D4C"/>
    <w:multiLevelType w:val="hybridMultilevel"/>
    <w:tmpl w:val="C40C8D1C"/>
    <w:lvl w:ilvl="0" w:tplc="4B685A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C36DE2"/>
    <w:multiLevelType w:val="hybridMultilevel"/>
    <w:tmpl w:val="9DC8B254"/>
    <w:lvl w:ilvl="0" w:tplc="FFFFFFFF">
      <w:start w:val="3"/>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40705773"/>
    <w:multiLevelType w:val="hybridMultilevel"/>
    <w:tmpl w:val="27A40EFA"/>
    <w:lvl w:ilvl="0" w:tplc="FFFFFFFF">
      <w:start w:val="3"/>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9">
    <w:nsid w:val="5E3E3CF8"/>
    <w:multiLevelType w:val="hybridMultilevel"/>
    <w:tmpl w:val="59B4C1D8"/>
    <w:lvl w:ilvl="0" w:tplc="FFFFFFFF">
      <w:numFmt w:val="bullet"/>
      <w:lvlText w:val="-"/>
      <w:lvlJc w:val="left"/>
      <w:pPr>
        <w:tabs>
          <w:tab w:val="num" w:pos="1699"/>
        </w:tabs>
        <w:ind w:left="1699" w:hanging="990"/>
      </w:pPr>
      <w:rPr>
        <w:rFonts w:ascii="Times New Roman" w:eastAsia="MS Mincho"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0">
    <w:nsid w:val="60210EFA"/>
    <w:multiLevelType w:val="hybridMultilevel"/>
    <w:tmpl w:val="4A0C40D2"/>
    <w:lvl w:ilvl="0" w:tplc="FFFFFFFF">
      <w:start w:val="1"/>
      <w:numFmt w:val="bullet"/>
      <w:lvlText w:val="-"/>
      <w:lvlJc w:val="left"/>
      <w:pPr>
        <w:tabs>
          <w:tab w:val="num" w:pos="1594"/>
        </w:tabs>
        <w:ind w:left="1594" w:hanging="885"/>
      </w:pPr>
      <w:rPr>
        <w:rFonts w:ascii="Times New Roman" w:eastAsia="MS Mincho"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1">
    <w:nsid w:val="65F129E0"/>
    <w:multiLevelType w:val="hybridMultilevel"/>
    <w:tmpl w:val="58540AFC"/>
    <w:lvl w:ilvl="0" w:tplc="FFFFFFFF">
      <w:start w:val="2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6C447F7"/>
    <w:multiLevelType w:val="hybridMultilevel"/>
    <w:tmpl w:val="D194DAD8"/>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78E5386B"/>
    <w:multiLevelType w:val="hybridMultilevel"/>
    <w:tmpl w:val="28C448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752" w:hanging="360"/>
      </w:pPr>
    </w:lvl>
    <w:lvl w:ilvl="2" w:tplc="FFFFFFFF" w:tentative="1">
      <w:start w:val="1"/>
      <w:numFmt w:val="lowerRoman"/>
      <w:lvlText w:val="%3."/>
      <w:lvlJc w:val="right"/>
      <w:pPr>
        <w:ind w:left="1472" w:hanging="180"/>
      </w:pPr>
    </w:lvl>
    <w:lvl w:ilvl="3" w:tplc="FFFFFFFF" w:tentative="1">
      <w:start w:val="1"/>
      <w:numFmt w:val="decimal"/>
      <w:lvlText w:val="%4."/>
      <w:lvlJc w:val="left"/>
      <w:pPr>
        <w:ind w:left="2192" w:hanging="360"/>
      </w:pPr>
    </w:lvl>
    <w:lvl w:ilvl="4" w:tplc="FFFFFFFF" w:tentative="1">
      <w:start w:val="1"/>
      <w:numFmt w:val="lowerLetter"/>
      <w:lvlText w:val="%5."/>
      <w:lvlJc w:val="left"/>
      <w:pPr>
        <w:ind w:left="2912" w:hanging="360"/>
      </w:pPr>
    </w:lvl>
    <w:lvl w:ilvl="5" w:tplc="FFFFFFFF" w:tentative="1">
      <w:start w:val="1"/>
      <w:numFmt w:val="lowerRoman"/>
      <w:lvlText w:val="%6."/>
      <w:lvlJc w:val="right"/>
      <w:pPr>
        <w:ind w:left="3632" w:hanging="180"/>
      </w:pPr>
    </w:lvl>
    <w:lvl w:ilvl="6" w:tplc="FFFFFFFF" w:tentative="1">
      <w:start w:val="1"/>
      <w:numFmt w:val="decimal"/>
      <w:lvlText w:val="%7."/>
      <w:lvlJc w:val="left"/>
      <w:pPr>
        <w:ind w:left="4352" w:hanging="360"/>
      </w:pPr>
    </w:lvl>
    <w:lvl w:ilvl="7" w:tplc="FFFFFFFF" w:tentative="1">
      <w:start w:val="1"/>
      <w:numFmt w:val="lowerLetter"/>
      <w:lvlText w:val="%8."/>
      <w:lvlJc w:val="left"/>
      <w:pPr>
        <w:ind w:left="5072" w:hanging="360"/>
      </w:pPr>
    </w:lvl>
    <w:lvl w:ilvl="8" w:tplc="FFFFFFFF" w:tentative="1">
      <w:start w:val="1"/>
      <w:numFmt w:val="lowerRoman"/>
      <w:lvlText w:val="%9."/>
      <w:lvlJc w:val="right"/>
      <w:pPr>
        <w:ind w:left="5792" w:hanging="18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0"/>
  </w:num>
  <w:num w:numId="5">
    <w:abstractNumId w:val="10"/>
  </w:num>
  <w:num w:numId="6">
    <w:abstractNumId w:val="13"/>
  </w:num>
  <w:num w:numId="7">
    <w:abstractNumId w:val="2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5"/>
  </w:num>
  <w:num w:numId="19">
    <w:abstractNumId w:val="16"/>
  </w:num>
  <w:num w:numId="20">
    <w:abstractNumId w:val="17"/>
  </w:num>
  <w:num w:numId="21">
    <w:abstractNumId w:val="23"/>
  </w:num>
  <w:num w:numId="22">
    <w:abstractNumId w:val="21"/>
  </w:num>
  <w:num w:numId="23">
    <w:abstractNumId w:val="12"/>
  </w:num>
  <w:num w:numId="24">
    <w:abstractNumId w:val="11"/>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93C72"/>
    <w:rsid w:val="0000744D"/>
    <w:rsid w:val="000B7B18"/>
    <w:rsid w:val="00107CE6"/>
    <w:rsid w:val="0026660F"/>
    <w:rsid w:val="004112A5"/>
    <w:rsid w:val="00570A96"/>
    <w:rsid w:val="00595678"/>
    <w:rsid w:val="006223A5"/>
    <w:rsid w:val="00633CFE"/>
    <w:rsid w:val="00682F00"/>
    <w:rsid w:val="00763A21"/>
    <w:rsid w:val="00772575"/>
    <w:rsid w:val="007B1DCC"/>
    <w:rsid w:val="00835AF2"/>
    <w:rsid w:val="00A606D3"/>
    <w:rsid w:val="00AE238F"/>
    <w:rsid w:val="00C13C2D"/>
    <w:rsid w:val="00C35325"/>
    <w:rsid w:val="00C93C72"/>
    <w:rsid w:val="00E263DC"/>
    <w:rsid w:val="00F60F5C"/>
    <w:rsid w:val="00F74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C72"/>
    <w:rPr>
      <w:rFonts w:ascii="Calibri" w:eastAsia="Times New Roman" w:hAnsi="Calibri" w:cs="Times New Roman"/>
    </w:rPr>
  </w:style>
  <w:style w:type="paragraph" w:styleId="1">
    <w:name w:val="heading 1"/>
    <w:aliases w:val="(раздел),1,H1,Глава,Заголов"/>
    <w:basedOn w:val="a"/>
    <w:next w:val="a"/>
    <w:link w:val="10"/>
    <w:qFormat/>
    <w:rsid w:val="00C93C72"/>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C93C72"/>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C93C72"/>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C93C72"/>
    <w:pPr>
      <w:keepNext/>
      <w:spacing w:after="0" w:line="240" w:lineRule="auto"/>
      <w:ind w:left="5664"/>
      <w:outlineLvl w:val="3"/>
    </w:pPr>
    <w:rPr>
      <w:rFonts w:ascii="Times New Roman" w:hAnsi="Times New Roman"/>
      <w:sz w:val="26"/>
      <w:szCs w:val="26"/>
    </w:rPr>
  </w:style>
  <w:style w:type="paragraph" w:styleId="5">
    <w:name w:val="heading 5"/>
    <w:basedOn w:val="a"/>
    <w:next w:val="a"/>
    <w:link w:val="50"/>
    <w:qFormat/>
    <w:rsid w:val="00C93C72"/>
    <w:pPr>
      <w:keepNext/>
      <w:spacing w:after="0" w:line="240" w:lineRule="auto"/>
      <w:ind w:left="5060" w:right="-2"/>
      <w:jc w:val="both"/>
      <w:outlineLvl w:val="4"/>
    </w:pPr>
    <w:rPr>
      <w:rFonts w:ascii="Times New Roman" w:hAnsi="Times New Roman"/>
      <w:noProof/>
      <w:sz w:val="26"/>
      <w:szCs w:val="26"/>
    </w:rPr>
  </w:style>
  <w:style w:type="paragraph" w:styleId="6">
    <w:name w:val="heading 6"/>
    <w:basedOn w:val="a"/>
    <w:next w:val="a"/>
    <w:link w:val="60"/>
    <w:qFormat/>
    <w:rsid w:val="00C93C72"/>
    <w:pPr>
      <w:keepNext/>
      <w:spacing w:after="0" w:line="240" w:lineRule="auto"/>
      <w:ind w:left="5103"/>
      <w:jc w:val="right"/>
      <w:outlineLvl w:val="5"/>
    </w:pPr>
    <w:rPr>
      <w:rFonts w:ascii="Times New Roman" w:hAnsi="Times New Roman"/>
      <w:sz w:val="26"/>
      <w:szCs w:val="26"/>
    </w:rPr>
  </w:style>
  <w:style w:type="paragraph" w:styleId="7">
    <w:name w:val="heading 7"/>
    <w:basedOn w:val="a"/>
    <w:next w:val="a"/>
    <w:link w:val="70"/>
    <w:qFormat/>
    <w:rsid w:val="00C93C72"/>
    <w:pPr>
      <w:keepNext/>
      <w:spacing w:after="0" w:line="240" w:lineRule="auto"/>
      <w:ind w:left="5220"/>
      <w:jc w:val="both"/>
      <w:outlineLvl w:val="6"/>
    </w:pPr>
    <w:rPr>
      <w:rFonts w:ascii="Times New Roman" w:hAnsi="Times New Roman"/>
      <w:sz w:val="26"/>
      <w:szCs w:val="26"/>
    </w:rPr>
  </w:style>
  <w:style w:type="paragraph" w:styleId="8">
    <w:name w:val="heading 8"/>
    <w:basedOn w:val="a"/>
    <w:next w:val="a"/>
    <w:link w:val="80"/>
    <w:qFormat/>
    <w:rsid w:val="00C93C72"/>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rsid w:val="00C93C72"/>
    <w:pPr>
      <w:keepNext/>
      <w:spacing w:after="0" w:line="240" w:lineRule="auto"/>
      <w:ind w:left="5060" w:right="-2"/>
      <w:jc w:val="right"/>
      <w:outlineLvl w:val="8"/>
    </w:pPr>
    <w:rPr>
      <w:rFonts w:ascii="Times New Roman" w:hAnsi="Times New Roman"/>
      <w:noProo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basedOn w:val="a0"/>
    <w:link w:val="1"/>
    <w:rsid w:val="00C93C72"/>
    <w:rPr>
      <w:rFonts w:ascii="Times New Roman" w:eastAsia="Calibri"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basedOn w:val="a0"/>
    <w:link w:val="2"/>
    <w:rsid w:val="00C93C72"/>
    <w:rPr>
      <w:rFonts w:ascii="Arial" w:eastAsia="Calibri" w:hAnsi="Arial" w:cs="Times New Roman"/>
      <w:b/>
      <w:bCs/>
      <w:i/>
      <w:iCs/>
      <w:sz w:val="28"/>
      <w:szCs w:val="28"/>
      <w:lang w:eastAsia="ru-RU"/>
    </w:rPr>
  </w:style>
  <w:style w:type="character" w:customStyle="1" w:styleId="30">
    <w:name w:val="Заголовок 3 Знак"/>
    <w:basedOn w:val="a0"/>
    <w:link w:val="3"/>
    <w:rsid w:val="00C93C72"/>
    <w:rPr>
      <w:rFonts w:ascii="Times New Roman" w:eastAsia="MS Mincho" w:hAnsi="Times New Roman" w:cs="Times New Roman"/>
      <w:b/>
      <w:bCs/>
      <w:sz w:val="24"/>
      <w:szCs w:val="24"/>
    </w:rPr>
  </w:style>
  <w:style w:type="character" w:customStyle="1" w:styleId="40">
    <w:name w:val="Заголовок 4 Знак"/>
    <w:basedOn w:val="a0"/>
    <w:link w:val="4"/>
    <w:rsid w:val="00C93C72"/>
    <w:rPr>
      <w:rFonts w:ascii="Times New Roman" w:eastAsia="Times New Roman" w:hAnsi="Times New Roman" w:cs="Times New Roman"/>
      <w:sz w:val="26"/>
      <w:szCs w:val="26"/>
    </w:rPr>
  </w:style>
  <w:style w:type="character" w:customStyle="1" w:styleId="50">
    <w:name w:val="Заголовок 5 Знак"/>
    <w:basedOn w:val="a0"/>
    <w:link w:val="5"/>
    <w:rsid w:val="00C93C72"/>
    <w:rPr>
      <w:rFonts w:ascii="Times New Roman" w:eastAsia="Times New Roman" w:hAnsi="Times New Roman" w:cs="Times New Roman"/>
      <w:noProof/>
      <w:sz w:val="26"/>
      <w:szCs w:val="26"/>
    </w:rPr>
  </w:style>
  <w:style w:type="character" w:customStyle="1" w:styleId="60">
    <w:name w:val="Заголовок 6 Знак"/>
    <w:basedOn w:val="a0"/>
    <w:link w:val="6"/>
    <w:rsid w:val="00C93C72"/>
    <w:rPr>
      <w:rFonts w:ascii="Times New Roman" w:eastAsia="Times New Roman" w:hAnsi="Times New Roman" w:cs="Times New Roman"/>
      <w:sz w:val="26"/>
      <w:szCs w:val="26"/>
    </w:rPr>
  </w:style>
  <w:style w:type="character" w:customStyle="1" w:styleId="70">
    <w:name w:val="Заголовок 7 Знак"/>
    <w:basedOn w:val="a0"/>
    <w:link w:val="7"/>
    <w:rsid w:val="00C93C72"/>
    <w:rPr>
      <w:rFonts w:ascii="Times New Roman" w:eastAsia="Times New Roman" w:hAnsi="Times New Roman" w:cs="Times New Roman"/>
      <w:sz w:val="26"/>
      <w:szCs w:val="26"/>
    </w:rPr>
  </w:style>
  <w:style w:type="character" w:customStyle="1" w:styleId="80">
    <w:name w:val="Заголовок 8 Знак"/>
    <w:basedOn w:val="a0"/>
    <w:link w:val="8"/>
    <w:rsid w:val="00C93C72"/>
    <w:rPr>
      <w:rFonts w:ascii="Times New Roman" w:eastAsia="Times New Roman" w:hAnsi="Times New Roman" w:cs="Times New Roman"/>
      <w:sz w:val="26"/>
      <w:szCs w:val="26"/>
    </w:rPr>
  </w:style>
  <w:style w:type="character" w:customStyle="1" w:styleId="90">
    <w:name w:val="Заголовок 9 Знак"/>
    <w:basedOn w:val="a0"/>
    <w:link w:val="9"/>
    <w:rsid w:val="00C93C72"/>
    <w:rPr>
      <w:rFonts w:ascii="Times New Roman" w:eastAsia="Times New Roman" w:hAnsi="Times New Roman" w:cs="Times New Roman"/>
      <w:noProof/>
      <w:sz w:val="26"/>
      <w:szCs w:val="26"/>
    </w:rPr>
  </w:style>
  <w:style w:type="character" w:styleId="a3">
    <w:name w:val="Hyperlink"/>
    <w:rsid w:val="00C93C72"/>
    <w:rPr>
      <w:rFonts w:cs="Times New Roman"/>
      <w:color w:val="0000FF"/>
      <w:u w:val="single"/>
    </w:rPr>
  </w:style>
  <w:style w:type="character" w:styleId="a4">
    <w:name w:val="FollowedHyperlink"/>
    <w:semiHidden/>
    <w:rsid w:val="00C93C72"/>
    <w:rPr>
      <w:rFonts w:cs="Times New Roman"/>
      <w:color w:val="800080"/>
      <w:u w:val="single"/>
    </w:rPr>
  </w:style>
  <w:style w:type="character" w:customStyle="1" w:styleId="11">
    <w:name w:val="Заголовок 1 Знак1"/>
    <w:aliases w:val="(раздел) Знак,1 Знак,H1 Знак,Глава Знак,Заголов Знак"/>
    <w:rsid w:val="00C93C72"/>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C93C72"/>
    <w:rPr>
      <w:rFonts w:ascii="Cambria" w:hAnsi="Cambria" w:cs="Times New Roman"/>
      <w:b/>
      <w:bCs/>
      <w:color w:val="4F81BD"/>
      <w:sz w:val="26"/>
      <w:szCs w:val="26"/>
    </w:rPr>
  </w:style>
  <w:style w:type="character" w:customStyle="1" w:styleId="a5">
    <w:name w:val="Обычный (веб) Знак"/>
    <w:link w:val="a6"/>
    <w:locked/>
    <w:rsid w:val="00C93C72"/>
    <w:rPr>
      <w:color w:val="000000"/>
      <w:sz w:val="24"/>
    </w:rPr>
  </w:style>
  <w:style w:type="paragraph" w:styleId="a6">
    <w:name w:val="Normal (Web)"/>
    <w:basedOn w:val="a"/>
    <w:link w:val="a5"/>
    <w:rsid w:val="00C93C72"/>
    <w:pPr>
      <w:spacing w:before="71" w:after="71" w:line="240" w:lineRule="auto"/>
      <w:ind w:firstLine="240"/>
    </w:pPr>
    <w:rPr>
      <w:rFonts w:asciiTheme="minorHAnsi" w:eastAsiaTheme="minorHAnsi" w:hAnsiTheme="minorHAnsi" w:cstheme="minorBidi"/>
      <w:color w:val="000000"/>
      <w:sz w:val="24"/>
    </w:rPr>
  </w:style>
  <w:style w:type="paragraph" w:styleId="a7">
    <w:name w:val="footnote text"/>
    <w:basedOn w:val="a"/>
    <w:link w:val="a8"/>
    <w:semiHidden/>
    <w:rsid w:val="00C93C72"/>
    <w:pPr>
      <w:spacing w:after="0" w:line="240" w:lineRule="auto"/>
    </w:pPr>
    <w:rPr>
      <w:rFonts w:ascii="Times New Roman" w:eastAsia="Calibri" w:hAnsi="Times New Roman"/>
      <w:sz w:val="20"/>
      <w:szCs w:val="20"/>
      <w:lang w:eastAsia="ru-RU"/>
    </w:rPr>
  </w:style>
  <w:style w:type="character" w:customStyle="1" w:styleId="a8">
    <w:name w:val="Текст сноски Знак"/>
    <w:basedOn w:val="a0"/>
    <w:link w:val="a7"/>
    <w:semiHidden/>
    <w:rsid w:val="00C93C72"/>
    <w:rPr>
      <w:rFonts w:ascii="Times New Roman" w:eastAsia="Calibri" w:hAnsi="Times New Roman" w:cs="Times New Roman"/>
      <w:sz w:val="20"/>
      <w:szCs w:val="20"/>
      <w:lang w:eastAsia="ru-RU"/>
    </w:rPr>
  </w:style>
  <w:style w:type="paragraph" w:styleId="a9">
    <w:name w:val="annotation text"/>
    <w:basedOn w:val="a"/>
    <w:link w:val="aa"/>
    <w:uiPriority w:val="99"/>
    <w:rsid w:val="00C93C72"/>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basedOn w:val="a0"/>
    <w:link w:val="a9"/>
    <w:uiPriority w:val="99"/>
    <w:rsid w:val="00C93C72"/>
    <w:rPr>
      <w:rFonts w:ascii="Times New Roman" w:eastAsia="Calibri" w:hAnsi="Times New Roman" w:cs="Times New Roman"/>
      <w:sz w:val="20"/>
      <w:szCs w:val="20"/>
      <w:lang w:eastAsia="ru-RU"/>
    </w:rPr>
  </w:style>
  <w:style w:type="paragraph" w:styleId="ab">
    <w:name w:val="footer"/>
    <w:basedOn w:val="a"/>
    <w:link w:val="ac"/>
    <w:uiPriority w:val="99"/>
    <w:rsid w:val="00C93C72"/>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basedOn w:val="a0"/>
    <w:link w:val="ab"/>
    <w:uiPriority w:val="99"/>
    <w:rsid w:val="00C93C72"/>
    <w:rPr>
      <w:rFonts w:ascii="Times New Roman" w:eastAsia="Calibri" w:hAnsi="Times New Roman" w:cs="Times New Roman"/>
      <w:sz w:val="24"/>
      <w:szCs w:val="24"/>
      <w:lang w:eastAsia="ru-RU"/>
    </w:rPr>
  </w:style>
  <w:style w:type="paragraph" w:styleId="ad">
    <w:name w:val="Title"/>
    <w:basedOn w:val="a"/>
    <w:link w:val="ae"/>
    <w:qFormat/>
    <w:rsid w:val="00C93C72"/>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basedOn w:val="a0"/>
    <w:link w:val="ad"/>
    <w:rsid w:val="00C93C72"/>
    <w:rPr>
      <w:rFonts w:ascii="Times New Roman" w:eastAsia="Calibri" w:hAnsi="Times New Roman" w:cs="Times New Roman"/>
      <w:sz w:val="40"/>
      <w:szCs w:val="40"/>
      <w:lang w:eastAsia="ru-RU"/>
    </w:rPr>
  </w:style>
  <w:style w:type="paragraph" w:styleId="af">
    <w:name w:val="Body Text"/>
    <w:basedOn w:val="a"/>
    <w:link w:val="af0"/>
    <w:semiHidden/>
    <w:rsid w:val="00C93C72"/>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basedOn w:val="a0"/>
    <w:link w:val="af"/>
    <w:semiHidden/>
    <w:rsid w:val="00C93C72"/>
    <w:rPr>
      <w:rFonts w:ascii="Times New Roman" w:eastAsia="Calibri" w:hAnsi="Times New Roman" w:cs="Times New Roman"/>
      <w:sz w:val="28"/>
      <w:szCs w:val="28"/>
      <w:lang w:eastAsia="ru-RU"/>
    </w:rPr>
  </w:style>
  <w:style w:type="paragraph" w:styleId="af1">
    <w:name w:val="Body Text Indent"/>
    <w:basedOn w:val="a"/>
    <w:link w:val="af2"/>
    <w:semiHidden/>
    <w:rsid w:val="00C93C72"/>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basedOn w:val="a0"/>
    <w:link w:val="af1"/>
    <w:semiHidden/>
    <w:rsid w:val="00C93C72"/>
    <w:rPr>
      <w:rFonts w:ascii="Times New Roman" w:eastAsia="Calibri" w:hAnsi="Times New Roman" w:cs="Times New Roman"/>
      <w:sz w:val="28"/>
      <w:szCs w:val="28"/>
      <w:lang w:eastAsia="ru-RU"/>
    </w:rPr>
  </w:style>
  <w:style w:type="paragraph" w:styleId="22">
    <w:name w:val="Body Text 2"/>
    <w:basedOn w:val="a"/>
    <w:link w:val="23"/>
    <w:semiHidden/>
    <w:rsid w:val="00C93C72"/>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0"/>
    <w:link w:val="22"/>
    <w:semiHidden/>
    <w:rsid w:val="00C93C72"/>
    <w:rPr>
      <w:rFonts w:ascii="Times New Roman" w:eastAsia="MS Mincho" w:hAnsi="Times New Roman" w:cs="Times New Roman"/>
      <w:sz w:val="24"/>
      <w:szCs w:val="24"/>
      <w:lang w:eastAsia="ru-RU"/>
    </w:rPr>
  </w:style>
  <w:style w:type="paragraph" w:styleId="31">
    <w:name w:val="Body Text 3"/>
    <w:basedOn w:val="a"/>
    <w:link w:val="32"/>
    <w:semiHidden/>
    <w:rsid w:val="00C93C72"/>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C93C72"/>
    <w:rPr>
      <w:rFonts w:ascii="Times New Roman" w:eastAsia="Calibri" w:hAnsi="Times New Roman" w:cs="Times New Roman"/>
      <w:sz w:val="24"/>
      <w:szCs w:val="24"/>
    </w:rPr>
  </w:style>
  <w:style w:type="paragraph" w:styleId="24">
    <w:name w:val="Body Text Indent 2"/>
    <w:basedOn w:val="a"/>
    <w:link w:val="25"/>
    <w:semiHidden/>
    <w:rsid w:val="00C93C72"/>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basedOn w:val="a0"/>
    <w:link w:val="24"/>
    <w:semiHidden/>
    <w:rsid w:val="00C93C72"/>
    <w:rPr>
      <w:rFonts w:ascii="Times New Roman" w:eastAsia="Calibri" w:hAnsi="Times New Roman" w:cs="Times New Roman"/>
      <w:sz w:val="28"/>
      <w:szCs w:val="28"/>
      <w:lang w:eastAsia="ru-RU"/>
    </w:rPr>
  </w:style>
  <w:style w:type="paragraph" w:styleId="33">
    <w:name w:val="Body Text Indent 3"/>
    <w:basedOn w:val="a"/>
    <w:link w:val="34"/>
    <w:semiHidden/>
    <w:rsid w:val="00C93C72"/>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0"/>
    <w:link w:val="33"/>
    <w:semiHidden/>
    <w:rsid w:val="00C93C72"/>
    <w:rPr>
      <w:rFonts w:ascii="Times New Roman" w:eastAsia="MS Mincho" w:hAnsi="Times New Roman" w:cs="Times New Roman"/>
      <w:sz w:val="24"/>
      <w:szCs w:val="24"/>
      <w:lang w:eastAsia="ru-RU"/>
    </w:rPr>
  </w:style>
  <w:style w:type="paragraph" w:styleId="af3">
    <w:name w:val="Balloon Text"/>
    <w:basedOn w:val="a"/>
    <w:link w:val="af4"/>
    <w:semiHidden/>
    <w:rsid w:val="00C93C72"/>
    <w:pPr>
      <w:spacing w:after="0" w:line="240" w:lineRule="auto"/>
    </w:pPr>
    <w:rPr>
      <w:rFonts w:ascii="Tahoma" w:eastAsia="Calibri" w:hAnsi="Tahoma"/>
      <w:sz w:val="16"/>
      <w:szCs w:val="16"/>
      <w:lang w:eastAsia="ru-RU"/>
    </w:rPr>
  </w:style>
  <w:style w:type="character" w:customStyle="1" w:styleId="af4">
    <w:name w:val="Текст выноски Знак"/>
    <w:basedOn w:val="a0"/>
    <w:link w:val="af3"/>
    <w:semiHidden/>
    <w:rsid w:val="00C93C72"/>
    <w:rPr>
      <w:rFonts w:ascii="Tahoma" w:eastAsia="Calibri" w:hAnsi="Tahoma" w:cs="Times New Roman"/>
      <w:sz w:val="16"/>
      <w:szCs w:val="16"/>
      <w:lang w:eastAsia="ru-RU"/>
    </w:rPr>
  </w:style>
  <w:style w:type="paragraph" w:customStyle="1" w:styleId="12">
    <w:name w:val="Абзац списка1"/>
    <w:basedOn w:val="a"/>
    <w:rsid w:val="00C93C72"/>
    <w:pPr>
      <w:ind w:left="720"/>
    </w:pPr>
  </w:style>
  <w:style w:type="paragraph" w:customStyle="1" w:styleId="26">
    <w:name w:val="Îñíîâíîé òåêñò 2"/>
    <w:basedOn w:val="a"/>
    <w:rsid w:val="00C93C72"/>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C93C72"/>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C93C72"/>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C93C72"/>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uiPriority w:val="99"/>
    <w:rsid w:val="00C93C7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1">
    <w:name w:val="consplusnormal"/>
    <w:basedOn w:val="a"/>
    <w:rsid w:val="00C93C72"/>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C93C7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5">
    <w:name w:val="Знак Знак Знак"/>
    <w:basedOn w:val="a"/>
    <w:rsid w:val="00C93C72"/>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C93C72"/>
    <w:rPr>
      <w:rFonts w:cs="Times New Roman"/>
      <w:vertAlign w:val="superscript"/>
    </w:rPr>
  </w:style>
  <w:style w:type="character" w:styleId="af7">
    <w:name w:val="annotation reference"/>
    <w:uiPriority w:val="99"/>
    <w:rsid w:val="00C93C72"/>
    <w:rPr>
      <w:sz w:val="16"/>
    </w:rPr>
  </w:style>
  <w:style w:type="character" w:customStyle="1" w:styleId="Normal1">
    <w:name w:val="Normal Знак Знак Знак Знак"/>
    <w:rsid w:val="00C93C72"/>
    <w:rPr>
      <w:rFonts w:cs="Times New Roman"/>
      <w:sz w:val="24"/>
      <w:lang w:val="ru-RU" w:eastAsia="ru-RU" w:bidi="ar-SA"/>
    </w:rPr>
  </w:style>
  <w:style w:type="character" w:customStyle="1" w:styleId="Normal2">
    <w:name w:val="Normal Знак"/>
    <w:rsid w:val="00C93C72"/>
    <w:rPr>
      <w:rFonts w:cs="Times New Roman"/>
      <w:sz w:val="24"/>
      <w:lang w:val="ru-RU" w:eastAsia="ru-RU" w:bidi="ar-SA"/>
    </w:rPr>
  </w:style>
  <w:style w:type="character" w:styleId="af8">
    <w:name w:val="page number"/>
    <w:semiHidden/>
    <w:rsid w:val="00C93C72"/>
    <w:rPr>
      <w:rFonts w:cs="Times New Roman"/>
    </w:rPr>
  </w:style>
  <w:style w:type="character" w:styleId="af9">
    <w:name w:val="Strong"/>
    <w:qFormat/>
    <w:rsid w:val="00C93C72"/>
    <w:rPr>
      <w:rFonts w:cs="Times New Roman"/>
      <w:b/>
      <w:bCs/>
    </w:rPr>
  </w:style>
  <w:style w:type="paragraph" w:styleId="afa">
    <w:name w:val="header"/>
    <w:basedOn w:val="a"/>
    <w:link w:val="afb"/>
    <w:uiPriority w:val="99"/>
    <w:rsid w:val="00C93C72"/>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basedOn w:val="a0"/>
    <w:link w:val="afa"/>
    <w:uiPriority w:val="99"/>
    <w:rsid w:val="00C93C72"/>
    <w:rPr>
      <w:rFonts w:ascii="Calibri" w:eastAsia="Calibri" w:hAnsi="Calibri" w:cs="Times New Roman"/>
      <w:sz w:val="20"/>
      <w:szCs w:val="20"/>
    </w:rPr>
  </w:style>
  <w:style w:type="paragraph" w:styleId="afc">
    <w:name w:val="caption"/>
    <w:basedOn w:val="a"/>
    <w:next w:val="a"/>
    <w:qFormat/>
    <w:rsid w:val="00C93C72"/>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C93C72"/>
    <w:pPr>
      <w:snapToGrid w:val="0"/>
      <w:spacing w:after="0" w:line="240" w:lineRule="auto"/>
    </w:pPr>
    <w:rPr>
      <w:rFonts w:ascii="Times New Roman" w:eastAsia="Times New Roman" w:hAnsi="Times New Roman" w:cs="Times New Roman"/>
      <w:sz w:val="24"/>
      <w:szCs w:val="24"/>
      <w:lang w:eastAsia="ru-RU"/>
    </w:rPr>
  </w:style>
  <w:style w:type="character" w:styleId="afd">
    <w:name w:val="Emphasis"/>
    <w:qFormat/>
    <w:rsid w:val="00C93C72"/>
    <w:rPr>
      <w:i/>
      <w:iCs/>
    </w:rPr>
  </w:style>
  <w:style w:type="paragraph" w:customStyle="1" w:styleId="28">
    <w:name w:val="Абзац списка2"/>
    <w:basedOn w:val="a"/>
    <w:uiPriority w:val="34"/>
    <w:qFormat/>
    <w:rsid w:val="00C93C72"/>
    <w:pPr>
      <w:ind w:left="720"/>
    </w:pPr>
    <w:rPr>
      <w:rFonts w:eastAsia="Calibri"/>
    </w:rPr>
  </w:style>
  <w:style w:type="paragraph" w:customStyle="1" w:styleId="ConsPlusNonformat">
    <w:name w:val="ConsPlusNonformat"/>
    <w:uiPriority w:val="99"/>
    <w:rsid w:val="00C93C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List Bullet"/>
    <w:basedOn w:val="a"/>
    <w:rsid w:val="00C93C72"/>
    <w:pPr>
      <w:spacing w:after="0" w:line="240" w:lineRule="auto"/>
    </w:pPr>
    <w:rPr>
      <w:rFonts w:ascii="Times New Roman" w:hAnsi="Times New Roman"/>
      <w:sz w:val="24"/>
      <w:szCs w:val="24"/>
      <w:lang w:eastAsia="ru-RU"/>
    </w:rPr>
  </w:style>
  <w:style w:type="paragraph" w:styleId="aff">
    <w:name w:val="annotation subject"/>
    <w:basedOn w:val="a9"/>
    <w:next w:val="a9"/>
    <w:link w:val="aff0"/>
    <w:rsid w:val="00C93C72"/>
    <w:pPr>
      <w:spacing w:after="200" w:line="276" w:lineRule="auto"/>
    </w:pPr>
    <w:rPr>
      <w:rFonts w:eastAsia="Times New Roman"/>
      <w:b/>
      <w:bCs/>
      <w:lang w:eastAsia="en-US"/>
    </w:rPr>
  </w:style>
  <w:style w:type="character" w:customStyle="1" w:styleId="aff0">
    <w:name w:val="Тема примечания Знак"/>
    <w:basedOn w:val="aa"/>
    <w:link w:val="aff"/>
    <w:rsid w:val="00C93C72"/>
    <w:rPr>
      <w:rFonts w:eastAsia="Times New Roman"/>
      <w:b/>
      <w:bCs/>
    </w:rPr>
  </w:style>
  <w:style w:type="paragraph" w:customStyle="1" w:styleId="210">
    <w:name w:val="Основной текст с отступом 21"/>
    <w:basedOn w:val="a"/>
    <w:rsid w:val="00C93C72"/>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1">
    <w:name w:val="Гипертекстовая ссылка"/>
    <w:uiPriority w:val="99"/>
    <w:rsid w:val="00C93C72"/>
    <w:rPr>
      <w:rFonts w:cs="Times New Roman"/>
      <w:color w:val="106BBE"/>
    </w:rPr>
  </w:style>
  <w:style w:type="paragraph" w:customStyle="1" w:styleId="aff2">
    <w:name w:val="Комментарий"/>
    <w:basedOn w:val="a"/>
    <w:next w:val="a"/>
    <w:uiPriority w:val="99"/>
    <w:rsid w:val="00C93C72"/>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3">
    <w:name w:val="Информация об изменениях документа"/>
    <w:basedOn w:val="aff2"/>
    <w:next w:val="a"/>
    <w:uiPriority w:val="99"/>
    <w:rsid w:val="00C93C72"/>
    <w:rPr>
      <w:i/>
      <w:iCs/>
    </w:rPr>
  </w:style>
  <w:style w:type="paragraph" w:customStyle="1" w:styleId="14">
    <w:name w:val="Основной текст с отступом1"/>
    <w:basedOn w:val="a"/>
    <w:link w:val="BodyTextIndentChar"/>
    <w:rsid w:val="00C93C72"/>
    <w:pPr>
      <w:spacing w:after="120" w:line="480" w:lineRule="auto"/>
    </w:pPr>
    <w:rPr>
      <w:rFonts w:ascii="Times New Roman" w:hAnsi="Times New Roman"/>
      <w:sz w:val="24"/>
      <w:szCs w:val="24"/>
    </w:rPr>
  </w:style>
  <w:style w:type="character" w:customStyle="1" w:styleId="BodyTextIndentChar">
    <w:name w:val="Body Text Indent Char"/>
    <w:link w:val="14"/>
    <w:rsid w:val="00C93C72"/>
    <w:rPr>
      <w:rFonts w:ascii="Times New Roman" w:eastAsia="Times New Roman" w:hAnsi="Times New Roman" w:cs="Times New Roman"/>
      <w:sz w:val="24"/>
      <w:szCs w:val="24"/>
    </w:rPr>
  </w:style>
  <w:style w:type="character" w:customStyle="1" w:styleId="aff4">
    <w:name w:val="Знак"/>
    <w:rsid w:val="00C93C72"/>
    <w:rPr>
      <w:rFonts w:cs="Times New Roman"/>
      <w:sz w:val="16"/>
      <w:szCs w:val="16"/>
      <w:lang w:val="ru-RU" w:eastAsia="ru-RU"/>
    </w:rPr>
  </w:style>
  <w:style w:type="character" w:customStyle="1" w:styleId="ConsPlusNormal0">
    <w:name w:val="ConsPlusNormal Знак"/>
    <w:link w:val="ConsPlusNormal"/>
    <w:uiPriority w:val="99"/>
    <w:locked/>
    <w:rsid w:val="00C93C72"/>
    <w:rPr>
      <w:rFonts w:ascii="Arial" w:eastAsia="Calibri" w:hAnsi="Arial" w:cs="Arial"/>
      <w:sz w:val="20"/>
      <w:szCs w:val="20"/>
      <w:lang w:eastAsia="ru-RU"/>
    </w:rPr>
  </w:style>
  <w:style w:type="table" w:styleId="aff5">
    <w:name w:val="Table Grid"/>
    <w:basedOn w:val="a1"/>
    <w:uiPriority w:val="99"/>
    <w:rsid w:val="00C93C7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3">
    <w:name w:val="s13"/>
    <w:basedOn w:val="a0"/>
    <w:rsid w:val="00C93C72"/>
  </w:style>
  <w:style w:type="paragraph" w:customStyle="1" w:styleId="15">
    <w:name w:val="Без интервала1"/>
    <w:uiPriority w:val="1"/>
    <w:qFormat/>
    <w:rsid w:val="00C93C72"/>
    <w:pPr>
      <w:spacing w:after="0" w:line="240" w:lineRule="auto"/>
    </w:pPr>
    <w:rPr>
      <w:rFonts w:ascii="Calibri" w:eastAsia="Calibri" w:hAnsi="Calibri" w:cs="Times New Roman"/>
    </w:rPr>
  </w:style>
  <w:style w:type="character" w:customStyle="1" w:styleId="gwt-inlinehtml">
    <w:name w:val="gwt-inlinehtml"/>
    <w:basedOn w:val="a0"/>
    <w:rsid w:val="00C93C72"/>
  </w:style>
  <w:style w:type="character" w:customStyle="1" w:styleId="apple-converted-space">
    <w:name w:val="apple-converted-space"/>
    <w:basedOn w:val="a0"/>
    <w:rsid w:val="00C93C72"/>
  </w:style>
  <w:style w:type="paragraph" w:styleId="aff6">
    <w:name w:val="List Paragraph"/>
    <w:basedOn w:val="a"/>
    <w:uiPriority w:val="34"/>
    <w:qFormat/>
    <w:rsid w:val="00C93C72"/>
    <w:pPr>
      <w:ind w:left="720"/>
    </w:pPr>
    <w:rPr>
      <w:rFonts w:eastAsia="Calibri"/>
    </w:rPr>
  </w:style>
  <w:style w:type="paragraph" w:customStyle="1" w:styleId="s1">
    <w:name w:val="s_1"/>
    <w:basedOn w:val="a"/>
    <w:rsid w:val="00C93C72"/>
    <w:pPr>
      <w:spacing w:before="100" w:beforeAutospacing="1" w:after="100" w:afterAutospacing="1" w:line="240" w:lineRule="auto"/>
    </w:pPr>
    <w:rPr>
      <w:rFonts w:ascii="Times New Roman" w:hAnsi="Times New Roman"/>
      <w:sz w:val="24"/>
      <w:szCs w:val="24"/>
      <w:lang w:eastAsia="ru-RU"/>
    </w:rPr>
  </w:style>
  <w:style w:type="paragraph" w:customStyle="1" w:styleId="aff7">
    <w:name w:val="Нормальный (таблица)"/>
    <w:basedOn w:val="a"/>
    <w:next w:val="a"/>
    <w:uiPriority w:val="99"/>
    <w:rsid w:val="006223A5"/>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paragraph" w:customStyle="1" w:styleId="aff8">
    <w:name w:val="Прижатый влево"/>
    <w:basedOn w:val="a"/>
    <w:next w:val="a"/>
    <w:uiPriority w:val="99"/>
    <w:rsid w:val="006223A5"/>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paragraph" w:customStyle="1" w:styleId="aff9">
    <w:name w:val="Таблицы (моноширинный)"/>
    <w:basedOn w:val="a"/>
    <w:next w:val="a"/>
    <w:uiPriority w:val="99"/>
    <w:rsid w:val="006223A5"/>
    <w:pPr>
      <w:widowControl w:val="0"/>
      <w:autoSpaceDE w:val="0"/>
      <w:autoSpaceDN w:val="0"/>
      <w:adjustRightInd w:val="0"/>
      <w:spacing w:after="0" w:line="240" w:lineRule="auto"/>
    </w:pPr>
    <w:rPr>
      <w:rFonts w:ascii="Courier New"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57172&amp;date=23.07.2020&amp;dst=2798&amp;fld=134" TargetMode="External"/><Relationship Id="rId117" Type="http://schemas.openxmlformats.org/officeDocument/2006/relationships/hyperlink" Target="consultantplus://offline/ref=CC1309003C3A3106D9C9D4E3AE1EF311A145360839A7CADBD9D020E30A55BD69D8D540137F7690BFF736A7A8E3E92C3D3A6239AAD6o0s9K" TargetMode="External"/><Relationship Id="rId21" Type="http://schemas.openxmlformats.org/officeDocument/2006/relationships/hyperlink" Target="consultantplus://offline/ref=2A6B5D54FC91A5D34616D251060795D5DE40A2085239F901D72A15F589283805FF15EA58CB031B8F2F0C23FB6ECF8DE13B151F4561n3k5N" TargetMode="External"/><Relationship Id="rId42" Type="http://schemas.openxmlformats.org/officeDocument/2006/relationships/hyperlink" Target="consultantplus://offline/ref=470BFA08F36D3D9BDDDFBE8AC900931D5638FF96EA46FB762D01E1DDE45ABFE378A18C77FCB4B6A98EAAB69A4A0A024741BA55D9BCEC6AL" TargetMode="External"/><Relationship Id="rId47" Type="http://schemas.openxmlformats.org/officeDocument/2006/relationships/hyperlink" Target="https://login.consultant.ru/link/?req=doc&amp;base=LAW&amp;n=357118&amp;date=23.07.2020&amp;dst=467&amp;fld=134" TargetMode="External"/><Relationship Id="rId63" Type="http://schemas.openxmlformats.org/officeDocument/2006/relationships/hyperlink" Target="consultantplus://offline/ref=CC1309003C3A3106D9C9D4E3AE1EF311A145360839A7CADBD9D020E30A55BD69D8D54013707B90BFF736A7A8E3E92C3D3A6239AAD6o0s9K" TargetMode="External"/><Relationship Id="rId68" Type="http://schemas.openxmlformats.org/officeDocument/2006/relationships/hyperlink" Target="consultantplus://offline/ref=CC1309003C3A3106D9C9D4E3AE1EF311A146370E30ABCADBD9D020E30A55BD69CAD5181A747385EBA36CF0A5E3oEsDK" TargetMode="External"/><Relationship Id="rId84" Type="http://schemas.openxmlformats.org/officeDocument/2006/relationships/hyperlink" Target="consultantplus://offline/ref=CC1309003C3A3106D9C9D4E3AE1EF311A146360838A6CADBD9D020E30A55BD69CAD5181A747385EBA36CF0A5E3oEsDK" TargetMode="External"/><Relationship Id="rId89" Type="http://schemas.openxmlformats.org/officeDocument/2006/relationships/hyperlink" Target="consultantplus://offline/ref=CC1309003C3A3106D9C9D4E3AE1EF311A145360839A7CADBD9D020E30A55BD69D8D54013717A90BFF736A7A8E3E92C3D3A6239AAD6o0s9K" TargetMode="External"/><Relationship Id="rId112" Type="http://schemas.openxmlformats.org/officeDocument/2006/relationships/hyperlink" Target="consultantplus://offline/ref=CC1309003C3A3106D9C9D4E3AE1EF311A145360839A7CADBD9D020E30A55BD69D8D54016737B98E0F223B6F0ECEB32233F7925A8D40FoCs8K" TargetMode="External"/><Relationship Id="rId133" Type="http://schemas.openxmlformats.org/officeDocument/2006/relationships/hyperlink" Target="consultantplus://offline/ref=CC1309003C3A3106D9C9D4E3AE1EF311A145360839A7CADBD9D020E30A55BD69D8D54012707790BFF736A7A8E3E92C3D3A6239AAD6o0s9K" TargetMode="External"/><Relationship Id="rId138" Type="http://schemas.openxmlformats.org/officeDocument/2006/relationships/hyperlink" Target="consultantplus://offline/ref=CC1309003C3A3106D9C9D4E3AE1EF311A145360839A7CADBD9D020E30A55BD69D8D54012717590BFF736A7A8E3E92C3D3A6239AAD6o0s9K" TargetMode="External"/><Relationship Id="rId154" Type="http://schemas.openxmlformats.org/officeDocument/2006/relationships/hyperlink" Target="consultantplus://offline/ref=CC1309003C3A3106D9C9D4E3AE1EF311A144320A30ABCADBD9D020E30A55BD69D8D5401676739BECA779A6F4A5BC3F3F3F623BAFCA0FCC3Bo7s5K" TargetMode="External"/><Relationship Id="rId159" Type="http://schemas.openxmlformats.org/officeDocument/2006/relationships/hyperlink" Target="consultantplus://offline/ref=CC1309003C3A3106D9C9D4E3AE1EF311A145360839A7CADBD9D020E30A55BD69D8D5401671739DE0F223B6F0ECEB32233F7925A8D40FoCs8K" TargetMode="External"/><Relationship Id="rId175" Type="http://schemas.openxmlformats.org/officeDocument/2006/relationships/footer" Target="footer1.xml"/><Relationship Id="rId170" Type="http://schemas.openxmlformats.org/officeDocument/2006/relationships/hyperlink" Target="consultantplus://offline/ref=CC1309003C3A3106D9C9D4E3AE1EF311A146370E30ABCADBD9D020E30A55BD69CAD5181A747385EBA36CF0A5E3oEsDK" TargetMode="External"/><Relationship Id="rId16" Type="http://schemas.openxmlformats.org/officeDocument/2006/relationships/hyperlink" Target="https://login.consultant.ru/link/?rnd=938BD359CD498245996AD96E84CD15DB&amp;req=doc&amp;base=RLAW095&amp;n=150002&amp;REFFIELD=134&amp;REFDST=100118&amp;REFDOC=171526&amp;REFBASE=RLAW095&amp;stat=refcode%3D16876%3Bindex%3D149&amp;date=03.08.2020" TargetMode="External"/><Relationship Id="rId107" Type="http://schemas.openxmlformats.org/officeDocument/2006/relationships/hyperlink" Target="consultantplus://offline/ref=CC1309003C3A3106D9C9D4E3AE1EF311A145360839A7CADBD9D020E30A55BD69D8D540137E7B90BFF736A7A8E3E92C3D3A6239AAD6o0s9K" TargetMode="External"/><Relationship Id="rId11" Type="http://schemas.openxmlformats.org/officeDocument/2006/relationships/hyperlink" Target="https://login.consultant.ru/link/?req=doc&amp;base=LAW&amp;n=342029&amp;date=23.07.2020&amp;dst=187&amp;fld=134" TargetMode="External"/><Relationship Id="rId32" Type="http://schemas.openxmlformats.org/officeDocument/2006/relationships/hyperlink" Target="https://login.consultant.ru/link/?req=doc&amp;base=LAW&amp;n=357118&amp;date=23.07.2020&amp;dst=860&amp;fld=134" TargetMode="External"/><Relationship Id="rId37" Type="http://schemas.openxmlformats.org/officeDocument/2006/relationships/hyperlink" Target="https://login.consultant.ru/link/?req=doc&amp;base=LAW&amp;n=357118&amp;date=23.07.2020&amp;dst=834&amp;fld=134" TargetMode="External"/><Relationship Id="rId53" Type="http://schemas.openxmlformats.org/officeDocument/2006/relationships/hyperlink" Target="consultantplus://offline/ref=CC1309003C3A3106D9C9D4E3AE1EF311A145360839A7CADBD9D020E30A55BD69D8D54016737B9BE0F223B6F0ECEB32233F7925A8D40FoCs8K" TargetMode="External"/><Relationship Id="rId58" Type="http://schemas.openxmlformats.org/officeDocument/2006/relationships/hyperlink" Target="consultantplus://offline/ref=CC1309003C3A3106D9C9D4E3AE1EF311A145360839A7CADBD9D020E30A55BD69D8D54013707290BFF736A7A8E3E92C3D3A6239AAD6o0s9K" TargetMode="External"/><Relationship Id="rId74" Type="http://schemas.openxmlformats.org/officeDocument/2006/relationships/hyperlink" Target="consultantplus://offline/ref=CC1309003C3A3106D9C9D4E3AE1EF311A145360839A7CADBD9D020E30A55BD69D8D5401671769EE0F223B6F0ECEB32233F7925A8D40FoCs8K" TargetMode="External"/><Relationship Id="rId79" Type="http://schemas.openxmlformats.org/officeDocument/2006/relationships/hyperlink" Target="consultantplus://offline/ref=CC1309003C3A3106D9C9D4E3AE1EF311A145360839A7CADBD9D020E30A55BD69D8D5401572739AE0F223B6F0ECEB32233F7925A8D40FoCs8K" TargetMode="External"/><Relationship Id="rId102" Type="http://schemas.openxmlformats.org/officeDocument/2006/relationships/hyperlink" Target="consultantplus://offline/ref=CC1309003C3A3106D9C9D4E3AE1EF311A145360839A7CADBD9D020E30A55BD69D8D540137E7790BFF736A7A8E3E92C3D3A6239AAD6o0s9K" TargetMode="External"/><Relationship Id="rId123" Type="http://schemas.openxmlformats.org/officeDocument/2006/relationships/hyperlink" Target="consultantplus://offline/ref=CC1309003C3A3106D9C9D4E3AE1EF311A145360839A7CADBD9D020E30A55BD69D8D54015747493E0F223B6F0ECEB32233F7925A8D40FoCs8K" TargetMode="External"/><Relationship Id="rId128" Type="http://schemas.openxmlformats.org/officeDocument/2006/relationships/hyperlink" Target="consultantplus://offline/ref=CC1309003C3A3106D9C9D4E3AE1EF311A146360A30AACADBD9D020E30A55BD69CAD5181A747385EBA36CF0A5E3oEsDK" TargetMode="External"/><Relationship Id="rId144" Type="http://schemas.openxmlformats.org/officeDocument/2006/relationships/hyperlink" Target="consultantplus://offline/ref=CC1309003C3A3106D9C9D4E3AE1EF311A145360839A7CADBD9D020E30A55BD69D8D54012717B90BFF736A7A8E3E92C3D3A6239AAD6o0s9K" TargetMode="External"/><Relationship Id="rId149" Type="http://schemas.openxmlformats.org/officeDocument/2006/relationships/hyperlink" Target="consultantplus://offline/ref=CC1309003C3A3106D9C9D4E3AE1EF311A14637023FADCADBD9D020E30A55BD69CAD5181A747385EBA36CF0A5E3oEsDK" TargetMode="External"/><Relationship Id="rId5" Type="http://schemas.openxmlformats.org/officeDocument/2006/relationships/footnotes" Target="footnotes.xml"/><Relationship Id="rId90" Type="http://schemas.openxmlformats.org/officeDocument/2006/relationships/hyperlink" Target="consultantplus://offline/ref=CC1309003C3A3106D9C9D4E3AE1EF311A14536093DADCADBD9D020E30A55BD69D8D540157E7A90BFF736A7A8E3E92C3D3A6239AAD6o0s9K" TargetMode="External"/><Relationship Id="rId95" Type="http://schemas.openxmlformats.org/officeDocument/2006/relationships/hyperlink" Target="consultantplus://offline/ref=CC1309003C3A3106D9C9D4E3AE1EF311A145360839A7CADBD9D020E30A55BD69D8D54016767299EBAF79A6F4A5BC3F3F3F623BAFCA0FCC3Bo7s5K" TargetMode="External"/><Relationship Id="rId160" Type="http://schemas.openxmlformats.org/officeDocument/2006/relationships/hyperlink" Target="consultantplus://offline/ref=CC1309003C3A3106D9C9D4E3AE1EF311A145360839A7CADBD9D020E30A55BD69D8D540127E7490BFF736A7A8E3E92C3D3A6239AAD6o0s9K" TargetMode="External"/><Relationship Id="rId165" Type="http://schemas.openxmlformats.org/officeDocument/2006/relationships/hyperlink" Target="consultantplus://offline/ref=CC1309003C3A3106D9C9D4E3AE1EF311A146360A3DA7CADBD9D020E30A55BD69CAD5181A747385EBA36CF0A5E3oEsDK" TargetMode="External"/><Relationship Id="rId22" Type="http://schemas.openxmlformats.org/officeDocument/2006/relationships/hyperlink" Target="https://login.consultant.ru/link/?req=doc&amp;base=LAW&amp;n=333037&amp;date=23.07.2020&amp;dst=100012&amp;fld=134" TargetMode="External"/><Relationship Id="rId27" Type="http://schemas.openxmlformats.org/officeDocument/2006/relationships/hyperlink" Target="https://login.consultant.ru/link/?req=doc&amp;base=LAW&amp;n=357118&amp;date=23.07.2020&amp;dst=1095&amp;fld=134" TargetMode="External"/><Relationship Id="rId43" Type="http://schemas.openxmlformats.org/officeDocument/2006/relationships/header" Target="header1.xml"/><Relationship Id="rId48" Type="http://schemas.openxmlformats.org/officeDocument/2006/relationships/hyperlink" Target="https://login.consultant.ru/link/?req=doc&amp;base=LAW&amp;n=357118&amp;date=23.07.2020&amp;dst=575&amp;fld=134" TargetMode="External"/><Relationship Id="rId64" Type="http://schemas.openxmlformats.org/officeDocument/2006/relationships/hyperlink" Target="consultantplus://offline/ref=CC1309003C3A3106D9C9D4E3AE1EF311A145360839A7CADBD9D020E30A55BD69D8D54013707A90BFF736A7A8E3E92C3D3A6239AAD6o0s9K" TargetMode="External"/><Relationship Id="rId69" Type="http://schemas.openxmlformats.org/officeDocument/2006/relationships/hyperlink" Target="consultantplus://offline/ref=CC1309003C3A3106D9C9D4E3AE1EF311A146370230ABCADBD9D020E30A55BD69CAD5181A747385EBA36CF0A5E3oEsDK" TargetMode="External"/><Relationship Id="rId113" Type="http://schemas.openxmlformats.org/officeDocument/2006/relationships/hyperlink" Target="consultantplus://offline/ref=CC1309003C3A3106D9C9D4E3AE1EF311A145360839A7CADBD9D020E30A55BD69D8D540137F7290BFF736A7A8E3E92C3D3A6239AAD6o0s9K" TargetMode="External"/><Relationship Id="rId118" Type="http://schemas.openxmlformats.org/officeDocument/2006/relationships/hyperlink" Target="consultantplus://offline/ref=CC1309003C3A3106D9C9D4E3AE1EF311A145360839A7CADBD9D020E30A55BD69D8D5401671739BE0F223B6F0ECEB32233F7925A8D40FoCs8K" TargetMode="External"/><Relationship Id="rId134" Type="http://schemas.openxmlformats.org/officeDocument/2006/relationships/hyperlink" Target="consultantplus://offline/ref=CC1309003C3A3106D9C9D4E3AE1EF311A145360839A7CADBD9D020E30A55BD69D8D54012707790BFF736A7A8E3E92C3D3A6239AAD6o0s9K" TargetMode="External"/><Relationship Id="rId139" Type="http://schemas.openxmlformats.org/officeDocument/2006/relationships/hyperlink" Target="consultantplus://offline/ref=CC1309003C3A3106D9C9D4E3AE1EF311A145360839A7CADBD9D020E30A55BD69D8D54012717590BFF736A7A8E3E92C3D3A6239AAD6o0s9K" TargetMode="External"/><Relationship Id="rId80" Type="http://schemas.openxmlformats.org/officeDocument/2006/relationships/hyperlink" Target="consultantplus://offline/ref=CC1309003C3A3106D9C9D4E3AE1EF311A1463B0C30A6CADBD9D020E30A55BD69CAD5181A747385EBA36CF0A5E3oEsDK" TargetMode="External"/><Relationship Id="rId85" Type="http://schemas.openxmlformats.org/officeDocument/2006/relationships/hyperlink" Target="consultantplus://offline/ref=CC1309003C3A3106D9C9D4E3AE1EF311A145360839A7CADBD9D020E30A55BD69D8D54013717490BFF736A7A8E3E92C3D3A6239AAD6o0s9K" TargetMode="External"/><Relationship Id="rId150" Type="http://schemas.openxmlformats.org/officeDocument/2006/relationships/hyperlink" Target="consultantplus://offline/ref=CC1309003C3A3106D9C9D4E3AE1EF311A145360839A7CADBD9D020E30A55BD69D8D54015727392E0F223B6F0ECEB32233F7925A8D40FoCs8K" TargetMode="External"/><Relationship Id="rId155" Type="http://schemas.openxmlformats.org/officeDocument/2006/relationships/hyperlink" Target="consultantplus://offline/ref=CC1309003C3A3106D9C9D4E3AE1EF311A145360839A7CADBD9D020E30A55BD69D8D540127E7190BFF736A7A8E3E92C3D3A6239AAD6o0s9K" TargetMode="External"/><Relationship Id="rId171" Type="http://schemas.openxmlformats.org/officeDocument/2006/relationships/hyperlink" Target="consultantplus://offline/ref=CC1309003C3A3106D9C9D4E3AE1EF311A146370230ABCADBD9D020E30A55BD69CAD5181A747385EBA36CF0A5E3oEsDK" TargetMode="External"/><Relationship Id="rId176" Type="http://schemas.openxmlformats.org/officeDocument/2006/relationships/fontTable" Target="fontTable.xml"/><Relationship Id="rId12" Type="http://schemas.openxmlformats.org/officeDocument/2006/relationships/hyperlink" Target="https://login.consultant.ru/link/?rnd=938BD359CD498245996AD96E84CD15DB&amp;req=doc&amp;base=LAW&amp;n=342029&amp;REFFIELD=134&amp;REFDST=100108&amp;REFDOC=171526&amp;REFBASE=RLAW095&amp;stat=refcode%3D16876%3Bindex%3D139&amp;date=03.08.2020" TargetMode="External"/><Relationship Id="rId17" Type="http://schemas.openxmlformats.org/officeDocument/2006/relationships/hyperlink" Target="consultantplus://offline/ref=2A6B5D54FC91A5D34616D251060795D5DE40A0035430F901D72A15F589283805ED15B250CD000EDB7B5674F66DnCkDN" TargetMode="External"/><Relationship Id="rId33" Type="http://schemas.openxmlformats.org/officeDocument/2006/relationships/hyperlink" Target="https://login.consultant.ru/link/?req=doc&amp;base=LAW&amp;n=357118&amp;date=23.07.2020&amp;dst=585&amp;fld=134" TargetMode="External"/><Relationship Id="rId38" Type="http://schemas.openxmlformats.org/officeDocument/2006/relationships/hyperlink" Target="https://login.consultant.ru/link/?rnd=10336DA60F86D63DCDFA8D98ED087F9A&amp;req=doc&amp;base=LAW&amp;n=183496&amp;date=27.03.2019" TargetMode="External"/><Relationship Id="rId59" Type="http://schemas.openxmlformats.org/officeDocument/2006/relationships/hyperlink" Target="consultantplus://offline/ref=CC1309003C3A3106D9C9D4E3AE1EF311A145360839A7CADBD9D020E30A55BD69D8D5401674779DE0F223B6F0ECEB32233F7925A8D40FoCs8K" TargetMode="External"/><Relationship Id="rId103" Type="http://schemas.openxmlformats.org/officeDocument/2006/relationships/hyperlink" Target="consultantplus://offline/ref=CC1309003C3A3106D9C9D4E3AE1EF311A145360839A7CADBD9D020E30A55BD69D8D540137E7690BFF736A7A8E3E92C3D3A6239AAD6o0s9K" TargetMode="External"/><Relationship Id="rId108" Type="http://schemas.openxmlformats.org/officeDocument/2006/relationships/hyperlink" Target="consultantplus://offline/ref=CC1309003C3A3106D9C9D4E3AE1EF311A145360839A7CADBD9D020E30A55BD69D8D540137E7A90BFF736A7A8E3E92C3D3A6239AAD6o0s9K" TargetMode="External"/><Relationship Id="rId124" Type="http://schemas.openxmlformats.org/officeDocument/2006/relationships/hyperlink" Target="consultantplus://offline/ref=CC1309003C3A3106D9C9D4E3AE1EF311A1453A0F3AAECADBD9D020E30A55BD69CAD5181A747385EBA36CF0A5E3oEsDK" TargetMode="External"/><Relationship Id="rId129" Type="http://schemas.openxmlformats.org/officeDocument/2006/relationships/hyperlink" Target="consultantplus://offline/ref=CC1309003C3A3106D9C9D4E3AE1EF311A146370E30ABCADBD9D020E30A55BD69D8D5401676729BEBA179A6F4A5BC3F3F3F623BAFCA0FCC3Bo7s5K" TargetMode="External"/><Relationship Id="rId54" Type="http://schemas.openxmlformats.org/officeDocument/2006/relationships/hyperlink" Target="consultantplus://offline/ref=CC1309003C3A3106D9C9D4E3AE1EF311A145360839A7CADBD9D020E30A55BD69D8D54016707A9FE0F223B6F0ECEB32233F7925A8D40FoCs8K" TargetMode="External"/><Relationship Id="rId70" Type="http://schemas.openxmlformats.org/officeDocument/2006/relationships/hyperlink" Target="consultantplus://offline/ref=CC1309003C3A3106D9C9D4E3AE1EF311A146370E30ABCADBD9D020E30A55BD69CAD5181A747385EBA36CF0A5E3oEsDK" TargetMode="External"/><Relationship Id="rId75" Type="http://schemas.openxmlformats.org/officeDocument/2006/relationships/hyperlink" Target="consultantplus://offline/ref=CC1309003C3A3106D9C9D4E3AE1EF311A74033033AAFCADBD9D020E30A55BD69CAD5181A747385EBA36CF0A5E3oEsDK" TargetMode="External"/><Relationship Id="rId91" Type="http://schemas.openxmlformats.org/officeDocument/2006/relationships/hyperlink" Target="consultantplus://offline/ref=CC1309003C3A3106D9C9D4E3AE1EF311A145370C31AACADBD9D020E30A55BD69D8D540127278CFBAE227FFA7E1F73238217E3BA8oDs0K" TargetMode="External"/><Relationship Id="rId96" Type="http://schemas.openxmlformats.org/officeDocument/2006/relationships/hyperlink" Target="consultantplus://offline/ref=CC1309003C3A3106D9C9D4E3AE1EF311A146360A30AACADBD9D020E30A55BD69CAD5181A747385EBA36CF0A5E3oEsDK" TargetMode="External"/><Relationship Id="rId140" Type="http://schemas.openxmlformats.org/officeDocument/2006/relationships/hyperlink" Target="consultantplus://offline/ref=CC1309003C3A3106D9C9D4E3AE1EF311A145360839A7CADBD9D020E30A55BD69D8D54012717590BFF736A7A8E3E92C3D3A6239AAD6o0s9K" TargetMode="External"/><Relationship Id="rId145" Type="http://schemas.openxmlformats.org/officeDocument/2006/relationships/hyperlink" Target="consultantplus://offline/ref=CC1309003C3A3106D9C9D4E3AE1EF311A145360839A7CADBD9D020E30A55BD69D8D54012717A90BFF736A7A8E3E92C3D3A6239AAD6o0s9K" TargetMode="External"/><Relationship Id="rId161" Type="http://schemas.openxmlformats.org/officeDocument/2006/relationships/hyperlink" Target="consultantplus://offline/ref=CC1309003C3A3106D9C9D4E3AE1EF311A145360839A7CADBD9D020E30A55BD69D8D54016717098E0F223B6F0ECEB32233F7925A8D40FoCs8K" TargetMode="External"/><Relationship Id="rId166" Type="http://schemas.openxmlformats.org/officeDocument/2006/relationships/hyperlink" Target="consultantplus://offline/ref=CC1309003C3A3106D9C9D4E3AE1EF311A14637023FADCADBD9D020E30A55BD69CAD5181A747385EBA36CF0A5E3oEsDK"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login.consultant.ru/link/?req=doc&amp;base=LAW&amp;n=381488&amp;dst=262&amp;field=134&amp;date=02.11.2021" TargetMode="External"/><Relationship Id="rId28" Type="http://schemas.openxmlformats.org/officeDocument/2006/relationships/hyperlink" Target="https://login.consultant.ru/link/?req=doc&amp;base=LAW&amp;n=357118&amp;date=23.07.2020&amp;dst=652&amp;fld=134" TargetMode="External"/><Relationship Id="rId49" Type="http://schemas.openxmlformats.org/officeDocument/2006/relationships/hyperlink" Target="consultantplus://offline/ref=CC1309003C3A3106D9C9D4E3AE1EF311A145360839A7CADBD9D020E30A55BD69D8D54016707A99E0F223B6F0ECEB32233F7925A8D40FoCs8K" TargetMode="External"/><Relationship Id="rId114" Type="http://schemas.openxmlformats.org/officeDocument/2006/relationships/hyperlink" Target="consultantplus://offline/ref=CC1309003C3A3106D9C9D4E3AE1EF311A145360839A7CADBD9D020E30A55BD69D8D540137F7190BFF736A7A8E3E92C3D3A6239AAD6o0s9K" TargetMode="External"/><Relationship Id="rId119" Type="http://schemas.openxmlformats.org/officeDocument/2006/relationships/hyperlink" Target="consultantplus://offline/ref=CC1309003C3A3106D9C9D4E3AE1EF311A145360839A7CADBD9D020E30A55BD69D8D54015747B9BE0F223B6F0ECEB32233F7925A8D40FoCs8K" TargetMode="External"/><Relationship Id="rId10" Type="http://schemas.openxmlformats.org/officeDocument/2006/relationships/hyperlink" Target="https://gosuslugi35.ru." TargetMode="External"/><Relationship Id="rId31" Type="http://schemas.openxmlformats.org/officeDocument/2006/relationships/hyperlink" Target="https://login.consultant.ru/link/?req=doc&amp;base=LAW&amp;n=357118&amp;date=23.07.2020&amp;dst=620&amp;fld=134" TargetMode="External"/><Relationship Id="rId44" Type="http://schemas.openxmlformats.org/officeDocument/2006/relationships/hyperlink" Target="https://login.consultant.ru/link/?req=doc&amp;base=LAW&amp;n=357176&amp;date=23.07.2020" TargetMode="External"/><Relationship Id="rId52" Type="http://schemas.openxmlformats.org/officeDocument/2006/relationships/hyperlink" Target="consultantplus://offline/ref=CC1309003C3A3106D9C9D4E3AE1EF311A145360839A7CADBD9D020E30A55BD69D8D54013727090BFF736A7A8E3E92C3D3A6239AAD6o0s9K" TargetMode="External"/><Relationship Id="rId60" Type="http://schemas.openxmlformats.org/officeDocument/2006/relationships/hyperlink" Target="consultantplus://offline/ref=CC1309003C3A3106D9C9D4E3AE1EF311A145360839A7CADBD9D020E30A55BD69D8D54013707090BFF736A7A8E3E92C3D3A6239AAD6o0s9K" TargetMode="External"/><Relationship Id="rId65" Type="http://schemas.openxmlformats.org/officeDocument/2006/relationships/hyperlink" Target="consultantplus://offline/ref=CC1309003C3A3106D9C9D4E3AE1EF311A145360839A7CADBD9D020E30A55BD69D8D54013717390BFF736A7A8E3E92C3D3A6239AAD6o0s9K" TargetMode="External"/><Relationship Id="rId73" Type="http://schemas.openxmlformats.org/officeDocument/2006/relationships/hyperlink" Target="consultantplus://offline/ref=CC1309003C3A3106D9C9D4E3AE1EF311A145360839A7CADBD9D020E30A55BD69D8D54013717290BFF736A7A8E3E92C3D3A6239AAD6o0s9K" TargetMode="External"/><Relationship Id="rId78" Type="http://schemas.openxmlformats.org/officeDocument/2006/relationships/hyperlink" Target="consultantplus://offline/ref=CC1309003C3A3106D9C9D4E3AE1EF311A145360839A7CADBD9D020E30A55BD69D8D54016707A9CE0F223B6F0ECEB32233F7925A8D40FoCs8K" TargetMode="External"/><Relationship Id="rId81" Type="http://schemas.openxmlformats.org/officeDocument/2006/relationships/hyperlink" Target="consultantplus://offline/ref=CC1309003C3A3106D9C9D4E3AE1EF311A145360839A7CADBD9D020E30A55BD69D8D5401573779AE0F223B6F0ECEB32233F7925A8D40FoCs8K" TargetMode="External"/><Relationship Id="rId86" Type="http://schemas.openxmlformats.org/officeDocument/2006/relationships/hyperlink" Target="consultantplus://offline/ref=CC1309003C3A3106D9C9D4E3AE1EF311A1463B0C31A8CADBD9D020E30A55BD69D8D54016717290BFF736A7A8E3E92C3D3A6239AAD6o0s9K" TargetMode="External"/><Relationship Id="rId94" Type="http://schemas.openxmlformats.org/officeDocument/2006/relationships/hyperlink" Target="consultantplus://offline/ref=CC1309003C3A3106D9C9D4E3AE1EF311A145370C31AACADBD9D020E30A55BD69D8D540127278CFBAE227FFA7E1F73238217E3BA8oDs0K" TargetMode="External"/><Relationship Id="rId99" Type="http://schemas.openxmlformats.org/officeDocument/2006/relationships/hyperlink" Target="consultantplus://offline/ref=CC1309003C3A3106D9C9D4E3AE1EF311A145360839A7CADBD9D020E30A55BD69D8D54016707A92E0F223B6F0ECEB32233F7925A8D40FoCs8K" TargetMode="External"/><Relationship Id="rId101" Type="http://schemas.openxmlformats.org/officeDocument/2006/relationships/hyperlink" Target="consultantplus://offline/ref=CC1309003C3A3106D9C9D4E3AE1EF311A145360839A7CADBD9D020E30A55BD69D8D540137E7790BFF736A7A8E3E92C3D3A6239AAD6o0s9K" TargetMode="External"/><Relationship Id="rId122" Type="http://schemas.openxmlformats.org/officeDocument/2006/relationships/hyperlink" Target="consultantplus://offline/ref=CC1309003C3A3106D9C9D4E3AE1EF311A145360839A7CADBD9D020E30A55BD69D8D540137F7A90BFF736A7A8E3E92C3D3A6239AAD6o0s9K" TargetMode="External"/><Relationship Id="rId130" Type="http://schemas.openxmlformats.org/officeDocument/2006/relationships/hyperlink" Target="consultantplus://offline/ref=CC1309003C3A3106D9C9D4E3AE1EF311A145360839A7CADBD9D020E30A55BD69D8D54015757B93E0F223B6F0ECEB32233F7925A8D40FoCs8K" TargetMode="External"/><Relationship Id="rId135" Type="http://schemas.openxmlformats.org/officeDocument/2006/relationships/hyperlink" Target="consultantplus://offline/ref=CC1309003C3A3106D9C9D4E3AE1EF311A145360839A7CADBD9D020E30A55BD69D8D54012707690BFF736A7A8E3E92C3D3A6239AAD6o0s9K" TargetMode="External"/><Relationship Id="rId143" Type="http://schemas.openxmlformats.org/officeDocument/2006/relationships/hyperlink" Target="consultantplus://offline/ref=CC1309003C3A3106D9C9D4E3AE1EF311A145360839A7CADBD9D020E30A55BD69D8D54012717490BFF736A7A8E3E92C3D3A6239AAD6o0s9K" TargetMode="External"/><Relationship Id="rId148" Type="http://schemas.openxmlformats.org/officeDocument/2006/relationships/hyperlink" Target="consultantplus://offline/ref=CC1309003C3A3106D9C9D4E3AE1EF311A145360839A7CADBD9D020E30A55BD69D8D540127E7390BFF736A7A8E3E92C3D3A6239AAD6o0s9K" TargetMode="External"/><Relationship Id="rId151" Type="http://schemas.openxmlformats.org/officeDocument/2006/relationships/hyperlink" Target="consultantplus://offline/ref=CC1309003C3A3106D9C9D4E3AE1EF311A145360839A7CADBD9D020E30A55BD69D8D54016707A9FE0F223B6F0ECEB32233F7925A8D40FoCs8K" TargetMode="External"/><Relationship Id="rId156" Type="http://schemas.openxmlformats.org/officeDocument/2006/relationships/hyperlink" Target="consultantplus://offline/ref=CC1309003C3A3106D9C9D4E3AE1EF311A145360839A7CADBD9D020E30A55BD69D8D540127E7090BFF736A7A8E3E92C3D3A6239AAD6o0s9K" TargetMode="External"/><Relationship Id="rId164" Type="http://schemas.openxmlformats.org/officeDocument/2006/relationships/hyperlink" Target="consultantplus://offline/ref=CC1309003C3A3106D9C9D4E3AE1EF311A14637023FADCADBD9D020E30A55BD69CAD5181A747385EBA36CF0A5E3oEsDK" TargetMode="External"/><Relationship Id="rId169" Type="http://schemas.openxmlformats.org/officeDocument/2006/relationships/hyperlink" Target="consultantplus://offline/ref=CC1309003C3A3106D9C9D4E3AE1EF311A145360839A7CADBD9D020E30A55BD69D8D54015757A9BE0F223B6F0ECEB32233F7925A8D40FoCs8K"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72" Type="http://schemas.openxmlformats.org/officeDocument/2006/relationships/hyperlink" Target="consultantplus://offline/ref=CC1309003C3A3106D9C9D4E3AE1EF311A146360A30AACADBD9D020E30A55BD69CAD5181A747385EBA36CF0A5E3oEsDK" TargetMode="External"/><Relationship Id="rId13" Type="http://schemas.openxmlformats.org/officeDocument/2006/relationships/hyperlink" Target="https://login.consultant.ru/link/?rnd=D51424DE68A5B1280F6FCC84E2336B7D&amp;req=doc&amp;base=LAW&amp;n=215380&amp;dst=100011&amp;fld=134&amp;REFFIELD=134&amp;REFDST=101134&amp;REFDOC=161988&amp;REFBASE=RLAW095&amp;stat=refcode%3D16876%3Bdstident%3D100011%3Bindex%3D165&amp;date=25.06.2019" TargetMode="External"/><Relationship Id="rId18" Type="http://schemas.openxmlformats.org/officeDocument/2006/relationships/hyperlink" Target="consultantplus://offline/ref=2A6B5D54FC91A5D34616D251060795D5DE40A2085239F901D72A15F589283805FF15EA59CF031B8F2F0C23FB6ECF8DE13B151F4561n3k5N" TargetMode="External"/><Relationship Id="rId39" Type="http://schemas.openxmlformats.org/officeDocument/2006/relationships/hyperlink" Target="consultantplus://offline/ref=9DFCD0BC58F1901188C452263C0976EC7682B8277B42784B22C3A2DEC2AABDAEC9F86746227977ABeCmEQ" TargetMode="External"/><Relationship Id="rId109" Type="http://schemas.openxmlformats.org/officeDocument/2006/relationships/hyperlink" Target="consultantplus://offline/ref=CC1309003C3A3106D9C9D4E3AE1EF311A145360839A7CADBD9D020E30A55BD69D8D54016737198E0F223B6F0ECEB32233F7925A8D40FoCs8K" TargetMode="External"/><Relationship Id="rId34" Type="http://schemas.openxmlformats.org/officeDocument/2006/relationships/hyperlink" Target="https://login.consultant.ru/link/?req=doc&amp;base=LAW&amp;n=357118&amp;date=23.07.2020&amp;dst=1709&amp;fld=134" TargetMode="External"/><Relationship Id="rId50" Type="http://schemas.openxmlformats.org/officeDocument/2006/relationships/hyperlink" Target="consultantplus://offline/ref=CC1309003C3A3106D9C9D4E3AE1EF311A145360839A7CADBD9D020E30A55BD69D8D54013727290BFF736A7A8E3E92C3D3A6239AAD6o0s9K" TargetMode="External"/><Relationship Id="rId55" Type="http://schemas.openxmlformats.org/officeDocument/2006/relationships/hyperlink" Target="consultantplus://offline/ref=CC1309003C3A3106D9C9D4E3AE1EF311A145360839A7CADBD9D020E30A55BD69D8D54013737B90BFF736A7A8E3E92C3D3A6239AAD6o0s9K" TargetMode="External"/><Relationship Id="rId76" Type="http://schemas.openxmlformats.org/officeDocument/2006/relationships/hyperlink" Target="consultantplus://offline/ref=CC1309003C3A3106D9C9D4E3AE1EF311A145360839A7CADBD9D020E30A55BD69D8D54016767299EBA079A6F4A5BC3F3F3F623BAFCA0FCC3Bo7s5K" TargetMode="External"/><Relationship Id="rId97" Type="http://schemas.openxmlformats.org/officeDocument/2006/relationships/hyperlink" Target="consultantplus://offline/ref=CC1309003C3A3106D9C9D4E3AE1EF311A146360A30AACADBD9D020E30A55BD69CAD5181A747385EBA36CF0A5E3oEsDK" TargetMode="External"/><Relationship Id="rId104" Type="http://schemas.openxmlformats.org/officeDocument/2006/relationships/hyperlink" Target="consultantplus://offline/ref=CC1309003C3A3106D9C9D4E3AE1EF311A145360839A7CADBD9D020E30A55BD69D8D540137E7590BFF736A7A8E3E92C3D3A6239AAD6o0s9K" TargetMode="External"/><Relationship Id="rId120" Type="http://schemas.openxmlformats.org/officeDocument/2006/relationships/hyperlink" Target="consultantplus://offline/ref=CC1309003C3A3106D9C9D4E3AE1EF311A145360839A7CADBD9D020E30A55BD69D8D540137F7490BFF736A7A8E3E92C3D3A6239AAD6o0s9K" TargetMode="External"/><Relationship Id="rId125" Type="http://schemas.openxmlformats.org/officeDocument/2006/relationships/hyperlink" Target="consultantplus://offline/ref=CC1309003C3A3106D9C9D4E3AE1EF311A145360839A7CADBD9D020E30A55BD69D8D54015757B93E0F223B6F0ECEB32233F7925A8D40FoCs8K" TargetMode="External"/><Relationship Id="rId141" Type="http://schemas.openxmlformats.org/officeDocument/2006/relationships/hyperlink" Target="consultantplus://offline/ref=CC1309003C3A3106D9C9D4E3AE1EF311A145360839A7CADBD9D020E30A55BD69D8D54012717590BFF736A7A8E3E92C3D3A6239AAD6o0s9K" TargetMode="External"/><Relationship Id="rId146" Type="http://schemas.openxmlformats.org/officeDocument/2006/relationships/hyperlink" Target="consultantplus://offline/ref=CC1309003C3A3106D9C9D4E3AE1EF311A145360839A7CADBD9D020E30A55BD69D8D54015737793E0F223B6F0ECEB32233F7925A8D40FoCs8K" TargetMode="External"/><Relationship Id="rId167" Type="http://schemas.openxmlformats.org/officeDocument/2006/relationships/hyperlink" Target="consultantplus://offline/ref=CC1309003C3A3106D9C9D4E3AE1EF311A145360839A7CADBD9D020E30A55BD69D8D540127F7390BFF736A7A8E3E92C3D3A6239AAD6o0s9K" TargetMode="External"/><Relationship Id="rId7" Type="http://schemas.openxmlformats.org/officeDocument/2006/relationships/image" Target="media/image1.png"/><Relationship Id="rId71" Type="http://schemas.openxmlformats.org/officeDocument/2006/relationships/hyperlink" Target="consultantplus://offline/ref=CC1309003C3A3106D9C9D4E3AE1EF311A146370E30ABCADBD9D020E30A55BD69D8D5401676729BEBA179A6F4A5BC3F3F3F623BAFCA0FCC3Bo7s5K" TargetMode="External"/><Relationship Id="rId92" Type="http://schemas.openxmlformats.org/officeDocument/2006/relationships/hyperlink" Target="consultantplus://offline/ref=CC1309003C3A3106D9C9D4E3AE1EF311A145370C31AACADBD9D020E30A55BD69D8D540127278CFBAE227FFA7E1F73238217E3BA8oDs0K" TargetMode="External"/><Relationship Id="rId162" Type="http://schemas.openxmlformats.org/officeDocument/2006/relationships/hyperlink" Target="consultantplus://offline/ref=CC1309003C3A3106D9C9D4E3AE1EF311A145360839A7CADBD9D020E30A55BD69D8D540127E7A90BFF736A7A8E3E92C3D3A6239AAD6o0s9K" TargetMode="External"/><Relationship Id="rId2" Type="http://schemas.openxmlformats.org/officeDocument/2006/relationships/styles" Target="styles.xml"/><Relationship Id="rId29" Type="http://schemas.openxmlformats.org/officeDocument/2006/relationships/hyperlink" Target="https://login.consultant.ru/link/?req=doc&amp;base=LAW&amp;n=357118&amp;date=23.07.2020&amp;dst=613&amp;fld=134" TargetMode="External"/><Relationship Id="rId24" Type="http://schemas.openxmlformats.org/officeDocument/2006/relationships/hyperlink" Target="https://login.consultant.ru/link/?req=doc&amp;base=LAW&amp;n=357118&amp;date=23.07.2020&amp;dst=585&amp;fld=134" TargetMode="External"/><Relationship Id="rId40" Type="http://schemas.openxmlformats.org/officeDocument/2006/relationships/hyperlink" Target="consultantplus://offline/ref=470BFA08F36D3D9BDDDFBE8AC900931D563BF292E249FB762D01E1DDE45ABFE378A18C71F0BAB6A98EAAB69A4A0A024741BA55D9BCEC6AL" TargetMode="External"/><Relationship Id="rId45" Type="http://schemas.openxmlformats.org/officeDocument/2006/relationships/hyperlink" Target="https://login.consultant.ru/link/?req=doc&amp;base=LAW&amp;n=357118&amp;date=23.07.2020&amp;dst=435&amp;fld=134" TargetMode="External"/><Relationship Id="rId66" Type="http://schemas.openxmlformats.org/officeDocument/2006/relationships/hyperlink" Target="consultantplus://offline/ref=CC1309003C3A3106D9C9D4E3AE1EF311A145360839A7CADBD9D020E30A55BD69D8D54015757B9CE0F223B6F0ECEB32233F7925A8D40FoCs8K" TargetMode="External"/><Relationship Id="rId87" Type="http://schemas.openxmlformats.org/officeDocument/2006/relationships/hyperlink" Target="consultantplus://offline/ref=CC1309003C3A3106D9C9D4E3AE1EF311A145360839A7CADBD9D020E30A55BD69D8D54013717B90BFF736A7A8E3E92C3D3A6239AAD6o0s9K" TargetMode="External"/><Relationship Id="rId110" Type="http://schemas.openxmlformats.org/officeDocument/2006/relationships/hyperlink" Target="consultantplus://offline/ref=CC1309003C3A3106D9C9D4E3AE1EF311A145360839A7CADBD9D020E30A55BD69D8D5401677769AE0F223B6F0ECEB32233F7925A8D40FoCs8K" TargetMode="External"/><Relationship Id="rId115" Type="http://schemas.openxmlformats.org/officeDocument/2006/relationships/hyperlink" Target="consultantplus://offline/ref=CC1309003C3A3106D9C9D4E3AE1EF311A145360839A7CADBD9D020E30A55BD69D8D540137F7090BFF736A7A8E3E92C3D3A6239AAD6o0s9K" TargetMode="External"/><Relationship Id="rId131" Type="http://schemas.openxmlformats.org/officeDocument/2006/relationships/hyperlink" Target="consultantplus://offline/ref=CC1309003C3A3106D9C9D4E3AE1EF311A146370E30ABCADBD9D020E30A55BD69CAD5181A747385EBA36CF0A5E3oEsDK" TargetMode="External"/><Relationship Id="rId136" Type="http://schemas.openxmlformats.org/officeDocument/2006/relationships/hyperlink" Target="consultantplus://offline/ref=CC1309003C3A3106D9C9D4E3AE1EF311A145360839A7CADBD9D020E30A55BD69D8D54012707590BFF736A7A8E3E92C3D3A6239AAD6o0s9K" TargetMode="External"/><Relationship Id="rId157" Type="http://schemas.openxmlformats.org/officeDocument/2006/relationships/hyperlink" Target="consultantplus://offline/ref=CC1309003C3A3106D9C9D4E3AE1EF311A145360839A7CADBD9D020E30A55BD69D8D540127E7790BFF736A7A8E3E92C3D3A6239AAD6o0s9K" TargetMode="External"/><Relationship Id="rId61" Type="http://schemas.openxmlformats.org/officeDocument/2006/relationships/hyperlink" Target="consultantplus://offline/ref=CC1309003C3A3106D9C9D4E3AE1EF311A145360839A7CADBD9D020E30A55BD69D8D54013707090BFF736A7A8E3E92C3D3A6239AAD6o0s9K" TargetMode="External"/><Relationship Id="rId82" Type="http://schemas.openxmlformats.org/officeDocument/2006/relationships/hyperlink" Target="consultantplus://offline/ref=CC1309003C3A3106D9C9D4E3AE1EF311A145360839A7CADBD9D020E30A55BD69D8D54015737798E0F223B6F0ECEB32233F7925A8D40FoCs8K" TargetMode="External"/><Relationship Id="rId152" Type="http://schemas.openxmlformats.org/officeDocument/2006/relationships/hyperlink" Target="consultantplus://offline/ref=CC1309003C3A3106D9C9D4E3AE1EF311A145360839A7CADBD9D020E30A55BD69D8D54016707A92E0F223B6F0ECEB32233F7925A8D40FoCs8K" TargetMode="External"/><Relationship Id="rId173" Type="http://schemas.openxmlformats.org/officeDocument/2006/relationships/hyperlink" Target="consultantplus://offline/ref=CC1309003C3A3106D9C9D4E3AE1EF311A146370E30ABCADBD9D020E30A55BD69D8D5401676729BEBA179A6F4A5BC3F3F3F623BAFCA0FCC3Bo7s5K" TargetMode="External"/><Relationship Id="rId19" Type="http://schemas.openxmlformats.org/officeDocument/2006/relationships/hyperlink" Target="consultantplus://offline/ref=2A6B5D54FC91A5D34616D251060795D5DE40A2085239F901D72A15F589283805FF15EA59C9031B8F2F0C23FB6ECF8DE13B151F4561n3k5N" TargetMode="External"/><Relationship Id="rId14" Type="http://schemas.openxmlformats.org/officeDocument/2006/relationships/hyperlink" Target="https://login.consultant.ru/link/?rnd=938BD359CD498245996AD96E84CD15DB&amp;req=doc&amp;base=RLAW095&amp;n=181473&amp;REFFIELD=134&amp;REFDST=100116&amp;REFDOC=171526&amp;REFBASE=RLAW095&amp;stat=refcode%3D16876%3Bindex%3D147&amp;date=03.08.2020" TargetMode="External"/><Relationship Id="rId30" Type="http://schemas.openxmlformats.org/officeDocument/2006/relationships/hyperlink" Target="https://login.consultant.ru/link/?req=doc&amp;base=LAW&amp;n=357118&amp;date=23.07.2020&amp;dst=611&amp;fld=134" TargetMode="External"/><Relationship Id="rId35" Type="http://schemas.openxmlformats.org/officeDocument/2006/relationships/hyperlink" Target="https://login.consultant.ru/link/?req=doc&amp;base=LAW&amp;n=357176&amp;date=23.07.2020" TargetMode="External"/><Relationship Id="rId56" Type="http://schemas.openxmlformats.org/officeDocument/2006/relationships/hyperlink" Target="consultantplus://offline/ref=CC1309003C3A3106D9C9D4E3AE1EF311A145360839A7CADBD9D020E30A55BD69D8D54016707A9EE0F223B6F0ECEB32233F7925A8D40FoCs8K" TargetMode="External"/><Relationship Id="rId77" Type="http://schemas.openxmlformats.org/officeDocument/2006/relationships/hyperlink" Target="consultantplus://offline/ref=CC1309003C3A3106D9C9D4E3AE1EF311A145360839A7CADBD9D020E30A55BD69D8D54016707A9DE0F223B6F0ECEB32233F7925A8D40FoCs8K" TargetMode="External"/><Relationship Id="rId100" Type="http://schemas.openxmlformats.org/officeDocument/2006/relationships/hyperlink" Target="consultantplus://offline/ref=CC1309003C3A3106D9C9D4E3AE1EF311A145360839A7CADBD9D020E30A55BD69D8D540137E7090BFF736A7A8E3E92C3D3A6239AAD6o0s9K" TargetMode="External"/><Relationship Id="rId105" Type="http://schemas.openxmlformats.org/officeDocument/2006/relationships/hyperlink" Target="consultantplus://offline/ref=CC1309003C3A3106D9C9D4E3AE1EF311A145360839A7CADBD9D020E30A55BD69D8D54015737799E0F223B6F0ECEB32233F7925A8D40FoCs8K" TargetMode="External"/><Relationship Id="rId126" Type="http://schemas.openxmlformats.org/officeDocument/2006/relationships/hyperlink" Target="consultantplus://offline/ref=CC1309003C3A3106D9C9D4E3AE1EF311A146370E30ABCADBD9D020E30A55BD69CAD5181A747385EBA36CF0A5E3oEsDK" TargetMode="External"/><Relationship Id="rId147" Type="http://schemas.openxmlformats.org/officeDocument/2006/relationships/hyperlink" Target="consultantplus://offline/ref=CC1309003C3A3106D9C9D4E3AE1EF311A145360839A7CADBD9D020E30A55BD69D8D54015737792E0F223B6F0ECEB32233F7925A8D40FoCs8K" TargetMode="External"/><Relationship Id="rId168" Type="http://schemas.openxmlformats.org/officeDocument/2006/relationships/hyperlink" Target="consultantplus://offline/ref=CC1309003C3A3106D9C9D4E3AE1EF311A145360839A7CADBD9D020E30A55BD69D8D540127F7290BFF736A7A8E3E92C3D3A6239AAD6o0s9K" TargetMode="External"/><Relationship Id="rId8" Type="http://schemas.openxmlformats.org/officeDocument/2006/relationships/hyperlink" Target="https://kubena35.ru/" TargetMode="External"/><Relationship Id="rId51" Type="http://schemas.openxmlformats.org/officeDocument/2006/relationships/hyperlink" Target="consultantplus://offline/ref=CC1309003C3A3106D9C9D4E3AE1EF311A145360839A7CADBD9D020E30A55BD69D8D54013727190BFF736A7A8E3E92C3D3A6239AAD6o0s9K" TargetMode="External"/><Relationship Id="rId72" Type="http://schemas.openxmlformats.org/officeDocument/2006/relationships/hyperlink" Target="consultantplus://offline/ref=CC1309003C3A3106D9C9D4E3AE1EF311A145360839A7CADBD9D020E30A55BD69D8D54013717290BFF736A7A8E3E92C3D3A6239AAD6o0s9K" TargetMode="External"/><Relationship Id="rId93" Type="http://schemas.openxmlformats.org/officeDocument/2006/relationships/hyperlink" Target="consultantplus://offline/ref=CC1309003C3A3106D9C9D4E3AE1EF311A145370C31AACADBD9D020E30A55BD69D8D540127278CFBAE227FFA7E1F73238217E3BA8oDs0K" TargetMode="External"/><Relationship Id="rId98" Type="http://schemas.openxmlformats.org/officeDocument/2006/relationships/hyperlink" Target="consultantplus://offline/ref=CC1309003C3A3106D9C9D4E3AE1EF311A145360839A7CADBD9D020E30A55BD69D8D540137E7290BFF736A7A8E3E92C3D3A6239AAD6o0s9K" TargetMode="External"/><Relationship Id="rId121" Type="http://schemas.openxmlformats.org/officeDocument/2006/relationships/hyperlink" Target="consultantplus://offline/ref=CC1309003C3A3106D9C9D4E3AE1EF311A145360839A7CADBD9D020E30A55BD69D8D54016737B9AE0F223B6F0ECEB32233F7925A8D40FoCs8K" TargetMode="External"/><Relationship Id="rId142" Type="http://schemas.openxmlformats.org/officeDocument/2006/relationships/hyperlink" Target="consultantplus://offline/ref=CC1309003C3A3106D9C9D4E3AE1EF311A145360839A7CADBD9D020E30A55BD69D8D54012717590BFF736A7A8E3E92C3D3A6239AAD6o0s9K" TargetMode="External"/><Relationship Id="rId163" Type="http://schemas.openxmlformats.org/officeDocument/2006/relationships/hyperlink" Target="consultantplus://offline/ref=CC1309003C3A3106D9C9D4E3AE1EF311A146360A3DA7CADBD9D020E30A55BD69CAD5181A747385EBA36CF0A5E3oEsDK" TargetMode="External"/><Relationship Id="rId3" Type="http://schemas.openxmlformats.org/officeDocument/2006/relationships/settings" Target="settings.xml"/><Relationship Id="rId25" Type="http://schemas.openxmlformats.org/officeDocument/2006/relationships/hyperlink" Target="https://login.consultant.ru/link/?req=doc&amp;base=LAW&amp;n=357118&amp;date=23.07.2020&amp;dst=1095&amp;fld=134" TargetMode="External"/><Relationship Id="rId46" Type="http://schemas.openxmlformats.org/officeDocument/2006/relationships/hyperlink" Target="https://login.consultant.ru/link/?req=doc&amp;base=LAW&amp;n=357118&amp;date=23.07.2020&amp;dst=455&amp;fld=134" TargetMode="External"/><Relationship Id="rId67" Type="http://schemas.openxmlformats.org/officeDocument/2006/relationships/hyperlink" Target="consultantplus://offline/ref=CC1309003C3A3106D9C9D4E3AE1EF311A146370230ABCADBD9D020E30A55BD69CAD5181A747385EBA36CF0A5E3oEsDK" TargetMode="External"/><Relationship Id="rId116" Type="http://schemas.openxmlformats.org/officeDocument/2006/relationships/hyperlink" Target="consultantplus://offline/ref=CC1309003C3A3106D9C9D4E3AE1EF311A145360839A7CADBD9D020E30A55BD69D8D540137F7790BFF736A7A8E3E92C3D3A6239AAD6o0s9K" TargetMode="External"/><Relationship Id="rId137" Type="http://schemas.openxmlformats.org/officeDocument/2006/relationships/hyperlink" Target="consultantplus://offline/ref=CC1309003C3A3106D9C9D4E3AE1EF311A145360839A7CADBD9D020E30A55BD69D8D54012707490BFF736A7A8E3E92C3D3A6239AAD6o0s9K" TargetMode="External"/><Relationship Id="rId158" Type="http://schemas.openxmlformats.org/officeDocument/2006/relationships/hyperlink" Target="consultantplus://offline/ref=CC1309003C3A3106D9C9D4E3AE1EF311A145360839A7CADBD9D020E30A55BD69D8D540127E7690BFF736A7A8E3E92C3D3A6239AAD6o0s9K" TargetMode="External"/><Relationship Id="rId20" Type="http://schemas.openxmlformats.org/officeDocument/2006/relationships/hyperlink" Target="consultantplus://offline/ref=2A6B5D54FC91A5D34616D251060795D5DE40A2085239F901D72A15F589283805FF15EA59CA011B8F2F0C23FB6ECF8DE13B151F4561n3k5N" TargetMode="External"/><Relationship Id="rId41" Type="http://schemas.openxmlformats.org/officeDocument/2006/relationships/hyperlink" Target="consultantplus://offline/ref=470BFA08F36D3D9BDDDFBE8AC900931D563BF099E440FB762D01E1DDE45ABFE36AA1D47BF5B4A3FDDAF0E19749E069L" TargetMode="External"/><Relationship Id="rId62" Type="http://schemas.openxmlformats.org/officeDocument/2006/relationships/hyperlink" Target="consultantplus://offline/ref=CC1309003C3A3106D9C9D4E3AE1EF311A145360839A7CADBD9D020E30A55BD69D8D54013707790BFF736A7A8E3E92C3D3A6239AAD6o0s9K" TargetMode="External"/><Relationship Id="rId83" Type="http://schemas.openxmlformats.org/officeDocument/2006/relationships/hyperlink" Target="consultantplus://offline/ref=CC1309003C3A3106D9C9D4E3AE1EF311A145360839A7CADBD9D020E30A55BD69D8D5401F7E7790BFF736A7A8E3E92C3D3A6239AAD6o0s9K" TargetMode="External"/><Relationship Id="rId88" Type="http://schemas.openxmlformats.org/officeDocument/2006/relationships/hyperlink" Target="consultantplus://offline/ref=CC1309003C3A3106D9C9D4E3AE1EF311A145360839A7CADBD9D020E30A55BD69D8D54013717A90BFF736A7A8E3E92C3D3A6239AAD6o0s9K" TargetMode="External"/><Relationship Id="rId111" Type="http://schemas.openxmlformats.org/officeDocument/2006/relationships/hyperlink" Target="consultantplus://offline/ref=CC1309003C3A3106D9C9D4E3AE1EF311A145360839A7CADBD9D020E30A55BD69D8D5401677769AE0F223B6F0ECEB32233F7925A8D40FoCs8K" TargetMode="External"/><Relationship Id="rId132" Type="http://schemas.openxmlformats.org/officeDocument/2006/relationships/hyperlink" Target="consultantplus://offline/ref=CC1309003C3A3106D9C9D4E3AE1EF311A146370E30ABCADBD9D020E30A55BD69D8D5401676729BEBA179A6F4A5BC3F3F3F623BAFCA0FCC3Bo7s5K" TargetMode="External"/><Relationship Id="rId153" Type="http://schemas.openxmlformats.org/officeDocument/2006/relationships/hyperlink" Target="consultantplus://offline/ref=CC1309003C3A3106D9C9D4E3AE1EF311A145360839A7CADBD9D020E30A55BD69D8D5401676729AEEAF79A6F4A5BC3F3F3F623BAFCA0FCC3Bo7s5K" TargetMode="External"/><Relationship Id="rId174" Type="http://schemas.openxmlformats.org/officeDocument/2006/relationships/header" Target="header2.xml"/><Relationship Id="rId15" Type="http://schemas.openxmlformats.org/officeDocument/2006/relationships/hyperlink" Target="https://login.consultant.ru/link/?rnd=938BD359CD498245996AD96E84CD15DB&amp;req=doc&amp;base=RLAW095&amp;n=178568&amp;REFFIELD=134&amp;REFDST=100117&amp;REFDOC=171526&amp;REFBASE=RLAW095&amp;stat=refcode%3D16876%3Bindex%3D148&amp;date=03.08.2020" TargetMode="External"/><Relationship Id="rId36" Type="http://schemas.openxmlformats.org/officeDocument/2006/relationships/hyperlink" Target="https://login.consultant.ru/link/?req=doc&amp;base=LAW&amp;n=357118&amp;date=23.07.2020&amp;dst=812&amp;fld=134" TargetMode="External"/><Relationship Id="rId57" Type="http://schemas.openxmlformats.org/officeDocument/2006/relationships/hyperlink" Target="consultantplus://offline/ref=CC1309003C3A3106D9C9D4E3AE1EF311A145360839A7CADBD9D020E30A55BD69D8D54013707390BFF736A7A8E3E92C3D3A6239AAD6o0s9K" TargetMode="External"/><Relationship Id="rId106" Type="http://schemas.openxmlformats.org/officeDocument/2006/relationships/hyperlink" Target="consultantplus://offline/ref=CC1309003C3A3106D9C9D4E3AE1EF311A145360839A7CADBD9D020E30A55BD69D8D540137E7B90BFF736A7A8E3E92C3D3A6239AAD6o0s9K" TargetMode="External"/><Relationship Id="rId127" Type="http://schemas.openxmlformats.org/officeDocument/2006/relationships/hyperlink" Target="consultantplus://offline/ref=CC1309003C3A3106D9C9D4E3AE1EF311A146370230ABCADBD9D020E30A55BD69CAD5181A747385EBA36CF0A5E3oEs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28859</Words>
  <Characters>164500</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Adm99</cp:lastModifiedBy>
  <cp:revision>5</cp:revision>
  <cp:lastPrinted>2024-07-25T07:44:00Z</cp:lastPrinted>
  <dcterms:created xsi:type="dcterms:W3CDTF">2024-07-25T07:17:00Z</dcterms:created>
  <dcterms:modified xsi:type="dcterms:W3CDTF">2024-07-25T08:06:00Z</dcterms:modified>
</cp:coreProperties>
</file>