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AA" w:rsidRPr="00C223C5" w:rsidRDefault="000131AA" w:rsidP="000131AA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0131AA" w:rsidRPr="00C223C5" w:rsidRDefault="000131AA" w:rsidP="000131A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131AA" w:rsidRPr="00C223C5" w:rsidRDefault="000131AA" w:rsidP="000131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0131AA" w:rsidRPr="00C223C5" w:rsidRDefault="000131AA" w:rsidP="000131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МУНИЦИПАЛЬНОГО  ОКРУГА </w:t>
      </w:r>
    </w:p>
    <w:p w:rsidR="000131AA" w:rsidRPr="00C223C5" w:rsidRDefault="000131AA" w:rsidP="000131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31AA" w:rsidRPr="00C223C5" w:rsidRDefault="000131AA" w:rsidP="000131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131AA" w:rsidRPr="00C223C5" w:rsidRDefault="000131AA" w:rsidP="000131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31AA" w:rsidRPr="00C223C5" w:rsidRDefault="000131AA" w:rsidP="000131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0131AA" w:rsidRPr="00C223C5" w:rsidRDefault="000131AA" w:rsidP="000131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Pr="00C223C5" w:rsidRDefault="000131AA" w:rsidP="000131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0131AA">
        <w:rPr>
          <w:rFonts w:ascii="Times New Roman" w:hAnsi="Times New Roman" w:cs="Times New Roman"/>
          <w:sz w:val="26"/>
          <w:szCs w:val="26"/>
        </w:rPr>
        <w:t>29.</w:t>
      </w:r>
      <w:r>
        <w:rPr>
          <w:rFonts w:ascii="Times New Roman" w:hAnsi="Times New Roman" w:cs="Times New Roman"/>
          <w:sz w:val="26"/>
          <w:szCs w:val="26"/>
        </w:rPr>
        <w:t>06.2023                                                                                                       № 1046</w:t>
      </w: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31AA" w:rsidRPr="00147F10" w:rsidRDefault="000131AA" w:rsidP="000131A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0131AA" w:rsidRPr="00147F10" w:rsidTr="007219A2">
        <w:tc>
          <w:tcPr>
            <w:tcW w:w="9464" w:type="dxa"/>
          </w:tcPr>
          <w:p w:rsidR="000131AA" w:rsidRPr="00D355A8" w:rsidRDefault="000131AA" w:rsidP="007219A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7F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Докладов, содержащих</w:t>
            </w:r>
            <w:r w:rsidRPr="00147F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о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бобщение </w:t>
            </w:r>
            <w:r w:rsidRPr="00147F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правоприменительной практик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 </w:t>
            </w:r>
            <w:r w:rsidRPr="00203B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ению</w:t>
            </w:r>
            <w:r w:rsidRPr="00203B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ого</w:t>
            </w:r>
            <w:r w:rsidRPr="00203B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355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контроля на территории </w:t>
            </w:r>
            <w:proofErr w:type="spellStart"/>
            <w:r w:rsidRPr="00D355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D355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района, за 2022 год</w:t>
            </w:r>
          </w:p>
        </w:tc>
      </w:tr>
    </w:tbl>
    <w:p w:rsidR="000131AA" w:rsidRPr="00147F10" w:rsidRDefault="000131AA" w:rsidP="000131A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47F10">
        <w:rPr>
          <w:rFonts w:ascii="Times New Roman" w:hAnsi="Times New Roman" w:cs="Times New Roman"/>
          <w:szCs w:val="28"/>
        </w:rPr>
        <w:t xml:space="preserve"> </w:t>
      </w:r>
    </w:p>
    <w:p w:rsidR="000131AA" w:rsidRDefault="000131AA" w:rsidP="000131AA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eastAsia="en-US"/>
        </w:rPr>
      </w:pPr>
      <w:r w:rsidRPr="00147F10">
        <w:rPr>
          <w:sz w:val="26"/>
          <w:szCs w:val="26"/>
          <w:lang w:eastAsia="en-US"/>
        </w:rPr>
        <w:t xml:space="preserve">На основании </w:t>
      </w:r>
      <w:r>
        <w:rPr>
          <w:sz w:val="26"/>
          <w:szCs w:val="26"/>
        </w:rPr>
        <w:t>п.3 ст.47 Федерального</w:t>
      </w:r>
      <w:r w:rsidRPr="00147F10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 от 31 июля 2020 года №</w:t>
      </w:r>
      <w:r w:rsidRPr="00147F10">
        <w:rPr>
          <w:sz w:val="26"/>
          <w:szCs w:val="26"/>
        </w:rPr>
        <w:t> 248-ФЗ "О государственном контроле (надзоре) и муниципальном контроле в Российской Федерации"</w:t>
      </w:r>
      <w:r>
        <w:rPr>
          <w:sz w:val="26"/>
          <w:szCs w:val="26"/>
          <w:lang w:eastAsia="en-US"/>
        </w:rPr>
        <w:t>, на основании  ст. 42</w:t>
      </w:r>
      <w:r w:rsidRPr="00147F10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Устава округа администрация округа</w:t>
      </w:r>
    </w:p>
    <w:p w:rsidR="000131AA" w:rsidRPr="000131AA" w:rsidRDefault="000131AA" w:rsidP="000131AA">
      <w:pPr>
        <w:pStyle w:val="s16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ПОСТАНОВЛЯЕТ:</w:t>
      </w:r>
    </w:p>
    <w:p w:rsidR="000131AA" w:rsidRDefault="000131AA" w:rsidP="000131AA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  <w:shd w:val="clear" w:color="auto" w:fill="FFFFFF"/>
        </w:rPr>
      </w:pPr>
      <w:r w:rsidRPr="002603FB">
        <w:rPr>
          <w:sz w:val="26"/>
          <w:szCs w:val="26"/>
        </w:rPr>
        <w:t>Утвердить</w:t>
      </w:r>
      <w:r w:rsidRPr="002603FB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Доклад, содержащий</w:t>
      </w:r>
      <w:r w:rsidRPr="00147F10">
        <w:rPr>
          <w:sz w:val="26"/>
          <w:szCs w:val="26"/>
          <w:shd w:val="clear" w:color="auto" w:fill="FFFFFF"/>
        </w:rPr>
        <w:t xml:space="preserve"> о</w:t>
      </w:r>
      <w:r>
        <w:rPr>
          <w:sz w:val="26"/>
          <w:szCs w:val="26"/>
          <w:shd w:val="clear" w:color="auto" w:fill="FFFFFF"/>
        </w:rPr>
        <w:t xml:space="preserve">бобщение </w:t>
      </w:r>
      <w:r w:rsidRPr="00147F10">
        <w:rPr>
          <w:sz w:val="26"/>
          <w:szCs w:val="26"/>
          <w:shd w:val="clear" w:color="auto" w:fill="FFFFFF"/>
        </w:rPr>
        <w:t xml:space="preserve"> правоприменительной практик</w:t>
      </w:r>
      <w:r>
        <w:rPr>
          <w:sz w:val="26"/>
          <w:szCs w:val="26"/>
          <w:shd w:val="clear" w:color="auto" w:fill="FFFFFF"/>
        </w:rPr>
        <w:t xml:space="preserve">и </w:t>
      </w:r>
      <w:r>
        <w:rPr>
          <w:sz w:val="26"/>
          <w:szCs w:val="26"/>
        </w:rPr>
        <w:t xml:space="preserve">по </w:t>
      </w:r>
      <w:r w:rsidRPr="00203B8F">
        <w:rPr>
          <w:sz w:val="26"/>
          <w:szCs w:val="26"/>
        </w:rPr>
        <w:t>осуществл</w:t>
      </w:r>
      <w:r>
        <w:rPr>
          <w:sz w:val="26"/>
          <w:szCs w:val="26"/>
        </w:rPr>
        <w:t>ению</w:t>
      </w:r>
      <w:r w:rsidRPr="00203B8F">
        <w:rPr>
          <w:sz w:val="26"/>
          <w:szCs w:val="26"/>
        </w:rPr>
        <w:t xml:space="preserve"> </w:t>
      </w:r>
      <w:r w:rsidRPr="002603FB">
        <w:rPr>
          <w:sz w:val="26"/>
          <w:szCs w:val="26"/>
        </w:rPr>
        <w:t xml:space="preserve">муниципального жилищного контроля на территории </w:t>
      </w:r>
      <w:proofErr w:type="spellStart"/>
      <w:r w:rsidRPr="002603FB">
        <w:rPr>
          <w:sz w:val="26"/>
          <w:szCs w:val="26"/>
        </w:rPr>
        <w:t>Усть-Кубинского</w:t>
      </w:r>
      <w:proofErr w:type="spellEnd"/>
      <w:r w:rsidRPr="002603FB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района, за 2022 год </w:t>
      </w:r>
      <w:r w:rsidRPr="002603FB">
        <w:rPr>
          <w:sz w:val="26"/>
          <w:szCs w:val="26"/>
          <w:shd w:val="clear" w:color="auto" w:fill="FFFFFF"/>
        </w:rPr>
        <w:t>(приложение 1).</w:t>
      </w:r>
    </w:p>
    <w:p w:rsidR="000131AA" w:rsidRDefault="000131AA" w:rsidP="000131AA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  <w:shd w:val="clear" w:color="auto" w:fill="FFFFFF"/>
        </w:rPr>
      </w:pPr>
      <w:r w:rsidRPr="002603FB">
        <w:rPr>
          <w:sz w:val="26"/>
          <w:szCs w:val="26"/>
        </w:rPr>
        <w:t>Утвердить</w:t>
      </w:r>
      <w:r w:rsidRPr="002603FB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Доклад, содержащий</w:t>
      </w:r>
      <w:r w:rsidRPr="00147F10">
        <w:rPr>
          <w:sz w:val="26"/>
          <w:szCs w:val="26"/>
          <w:shd w:val="clear" w:color="auto" w:fill="FFFFFF"/>
        </w:rPr>
        <w:t xml:space="preserve"> о</w:t>
      </w:r>
      <w:r>
        <w:rPr>
          <w:sz w:val="26"/>
          <w:szCs w:val="26"/>
          <w:shd w:val="clear" w:color="auto" w:fill="FFFFFF"/>
        </w:rPr>
        <w:t xml:space="preserve">бобщение </w:t>
      </w:r>
      <w:r w:rsidRPr="00147F10">
        <w:rPr>
          <w:sz w:val="26"/>
          <w:szCs w:val="26"/>
          <w:shd w:val="clear" w:color="auto" w:fill="FFFFFF"/>
        </w:rPr>
        <w:t xml:space="preserve"> правоприменительной практик</w:t>
      </w:r>
      <w:r>
        <w:rPr>
          <w:sz w:val="26"/>
          <w:szCs w:val="26"/>
          <w:shd w:val="clear" w:color="auto" w:fill="FFFFFF"/>
        </w:rPr>
        <w:t xml:space="preserve">и </w:t>
      </w:r>
      <w:r>
        <w:rPr>
          <w:sz w:val="26"/>
          <w:szCs w:val="26"/>
        </w:rPr>
        <w:t xml:space="preserve">по </w:t>
      </w:r>
      <w:r w:rsidRPr="00203B8F">
        <w:rPr>
          <w:sz w:val="26"/>
          <w:szCs w:val="26"/>
        </w:rPr>
        <w:t>осуществл</w:t>
      </w:r>
      <w:r>
        <w:rPr>
          <w:sz w:val="26"/>
          <w:szCs w:val="26"/>
        </w:rPr>
        <w:t>ению</w:t>
      </w:r>
      <w:r w:rsidRPr="00203B8F">
        <w:rPr>
          <w:sz w:val="26"/>
          <w:szCs w:val="26"/>
        </w:rPr>
        <w:t xml:space="preserve"> </w:t>
      </w:r>
      <w:r w:rsidRPr="002603FB">
        <w:rPr>
          <w:sz w:val="26"/>
          <w:szCs w:val="26"/>
        </w:rPr>
        <w:t>муниципального</w:t>
      </w:r>
      <w:r w:rsidRPr="007A44A6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контроля</w:t>
      </w:r>
      <w:r w:rsidRPr="007A44A6">
        <w:rPr>
          <w:bCs/>
          <w:color w:val="000000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</w:t>
      </w:r>
      <w:proofErr w:type="spellStart"/>
      <w:r w:rsidRPr="007A44A6">
        <w:rPr>
          <w:bCs/>
          <w:color w:val="000000"/>
          <w:sz w:val="26"/>
          <w:szCs w:val="26"/>
        </w:rPr>
        <w:t>Усть-Кубинском</w:t>
      </w:r>
      <w:proofErr w:type="spellEnd"/>
      <w:r w:rsidRPr="007A44A6">
        <w:rPr>
          <w:bCs/>
          <w:color w:val="000000"/>
          <w:sz w:val="26"/>
          <w:szCs w:val="26"/>
        </w:rPr>
        <w:t xml:space="preserve"> муниципальном районе</w:t>
      </w:r>
      <w:r>
        <w:rPr>
          <w:bCs/>
          <w:color w:val="000000"/>
          <w:sz w:val="26"/>
          <w:szCs w:val="26"/>
        </w:rPr>
        <w:t>, за 2022 год</w:t>
      </w:r>
      <w:r w:rsidRPr="002603FB">
        <w:rPr>
          <w:sz w:val="26"/>
          <w:szCs w:val="26"/>
          <w:shd w:val="clear" w:color="auto" w:fill="FFFFFF"/>
        </w:rPr>
        <w:t xml:space="preserve"> (</w:t>
      </w:r>
      <w:r>
        <w:rPr>
          <w:sz w:val="26"/>
          <w:szCs w:val="26"/>
          <w:shd w:val="clear" w:color="auto" w:fill="FFFFFF"/>
        </w:rPr>
        <w:t>приложение 2</w:t>
      </w:r>
      <w:r w:rsidRPr="002603FB">
        <w:rPr>
          <w:sz w:val="26"/>
          <w:szCs w:val="26"/>
          <w:shd w:val="clear" w:color="auto" w:fill="FFFFFF"/>
        </w:rPr>
        <w:t>).</w:t>
      </w:r>
    </w:p>
    <w:p w:rsidR="000131AA" w:rsidRDefault="000131AA" w:rsidP="000131AA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  <w:shd w:val="clear" w:color="auto" w:fill="FFFFFF"/>
        </w:rPr>
      </w:pPr>
      <w:r w:rsidRPr="002603FB">
        <w:rPr>
          <w:sz w:val="26"/>
          <w:szCs w:val="26"/>
        </w:rPr>
        <w:t>Утвердить</w:t>
      </w:r>
      <w:r w:rsidRPr="002603FB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Доклад, содержащий</w:t>
      </w:r>
      <w:r w:rsidRPr="00147F10">
        <w:rPr>
          <w:sz w:val="26"/>
          <w:szCs w:val="26"/>
          <w:shd w:val="clear" w:color="auto" w:fill="FFFFFF"/>
        </w:rPr>
        <w:t xml:space="preserve"> о</w:t>
      </w:r>
      <w:r>
        <w:rPr>
          <w:sz w:val="26"/>
          <w:szCs w:val="26"/>
          <w:shd w:val="clear" w:color="auto" w:fill="FFFFFF"/>
        </w:rPr>
        <w:t xml:space="preserve">бобщение </w:t>
      </w:r>
      <w:r w:rsidRPr="00147F10">
        <w:rPr>
          <w:sz w:val="26"/>
          <w:szCs w:val="26"/>
          <w:shd w:val="clear" w:color="auto" w:fill="FFFFFF"/>
        </w:rPr>
        <w:t xml:space="preserve"> правоприменительной практик</w:t>
      </w:r>
      <w:r>
        <w:rPr>
          <w:sz w:val="26"/>
          <w:szCs w:val="26"/>
          <w:shd w:val="clear" w:color="auto" w:fill="FFFFFF"/>
        </w:rPr>
        <w:t xml:space="preserve">и </w:t>
      </w:r>
      <w:r>
        <w:rPr>
          <w:sz w:val="26"/>
          <w:szCs w:val="26"/>
        </w:rPr>
        <w:t xml:space="preserve">по </w:t>
      </w:r>
      <w:r w:rsidRPr="00203B8F">
        <w:rPr>
          <w:sz w:val="26"/>
          <w:szCs w:val="26"/>
        </w:rPr>
        <w:t>осуществл</w:t>
      </w:r>
      <w:r>
        <w:rPr>
          <w:sz w:val="26"/>
          <w:szCs w:val="26"/>
        </w:rPr>
        <w:t>ению</w:t>
      </w:r>
      <w:r w:rsidRPr="00203B8F">
        <w:rPr>
          <w:sz w:val="26"/>
          <w:szCs w:val="26"/>
        </w:rPr>
        <w:t xml:space="preserve"> </w:t>
      </w:r>
      <w:r w:rsidRPr="002603FB">
        <w:rPr>
          <w:sz w:val="26"/>
          <w:szCs w:val="26"/>
        </w:rPr>
        <w:t>муниципального контроля</w:t>
      </w:r>
      <w:r>
        <w:rPr>
          <w:sz w:val="26"/>
          <w:szCs w:val="26"/>
        </w:rPr>
        <w:t xml:space="preserve"> в сфере благоустройства</w:t>
      </w:r>
      <w:r w:rsidRPr="002603FB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Устьянское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2603FB">
        <w:rPr>
          <w:sz w:val="26"/>
          <w:szCs w:val="26"/>
        </w:rPr>
        <w:t>Усть-Кубинского</w:t>
      </w:r>
      <w:proofErr w:type="spellEnd"/>
      <w:r w:rsidRPr="002603FB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района, за 2022 год </w:t>
      </w:r>
      <w:r w:rsidRPr="002603FB">
        <w:rPr>
          <w:sz w:val="26"/>
          <w:szCs w:val="26"/>
          <w:shd w:val="clear" w:color="auto" w:fill="FFFFFF"/>
        </w:rPr>
        <w:t>(</w:t>
      </w:r>
      <w:r>
        <w:rPr>
          <w:sz w:val="26"/>
          <w:szCs w:val="26"/>
          <w:shd w:val="clear" w:color="auto" w:fill="FFFFFF"/>
        </w:rPr>
        <w:t>приложение 3</w:t>
      </w:r>
      <w:r w:rsidRPr="002603FB">
        <w:rPr>
          <w:sz w:val="26"/>
          <w:szCs w:val="26"/>
          <w:shd w:val="clear" w:color="auto" w:fill="FFFFFF"/>
        </w:rPr>
        <w:t>).</w:t>
      </w:r>
    </w:p>
    <w:p w:rsidR="000131AA" w:rsidRDefault="000131AA" w:rsidP="000131AA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  <w:shd w:val="clear" w:color="auto" w:fill="FFFFFF"/>
        </w:rPr>
      </w:pPr>
      <w:r w:rsidRPr="002603FB">
        <w:rPr>
          <w:sz w:val="26"/>
          <w:szCs w:val="26"/>
        </w:rPr>
        <w:t>Утвердить</w:t>
      </w:r>
      <w:r w:rsidRPr="002603FB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Доклад, содержащий</w:t>
      </w:r>
      <w:r w:rsidRPr="00147F10">
        <w:rPr>
          <w:sz w:val="26"/>
          <w:szCs w:val="26"/>
          <w:shd w:val="clear" w:color="auto" w:fill="FFFFFF"/>
        </w:rPr>
        <w:t xml:space="preserve"> о</w:t>
      </w:r>
      <w:r>
        <w:rPr>
          <w:sz w:val="26"/>
          <w:szCs w:val="26"/>
          <w:shd w:val="clear" w:color="auto" w:fill="FFFFFF"/>
        </w:rPr>
        <w:t xml:space="preserve">бобщение </w:t>
      </w:r>
      <w:r w:rsidRPr="00147F10">
        <w:rPr>
          <w:sz w:val="26"/>
          <w:szCs w:val="26"/>
          <w:shd w:val="clear" w:color="auto" w:fill="FFFFFF"/>
        </w:rPr>
        <w:t xml:space="preserve"> правоприменительной практик</w:t>
      </w:r>
      <w:r>
        <w:rPr>
          <w:sz w:val="26"/>
          <w:szCs w:val="26"/>
          <w:shd w:val="clear" w:color="auto" w:fill="FFFFFF"/>
        </w:rPr>
        <w:t xml:space="preserve">и </w:t>
      </w:r>
      <w:r>
        <w:rPr>
          <w:sz w:val="26"/>
          <w:szCs w:val="26"/>
        </w:rPr>
        <w:t xml:space="preserve">по </w:t>
      </w:r>
      <w:r w:rsidRPr="00203B8F">
        <w:rPr>
          <w:sz w:val="26"/>
          <w:szCs w:val="26"/>
        </w:rPr>
        <w:t>осуществл</w:t>
      </w:r>
      <w:r>
        <w:rPr>
          <w:sz w:val="26"/>
          <w:szCs w:val="26"/>
        </w:rPr>
        <w:t>ению</w:t>
      </w:r>
      <w:r w:rsidRPr="00203B8F">
        <w:rPr>
          <w:sz w:val="26"/>
          <w:szCs w:val="26"/>
        </w:rPr>
        <w:t xml:space="preserve"> </w:t>
      </w:r>
      <w:r w:rsidRPr="002603FB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земельного </w:t>
      </w:r>
      <w:r w:rsidRPr="002603FB">
        <w:rPr>
          <w:sz w:val="26"/>
          <w:szCs w:val="26"/>
        </w:rPr>
        <w:t xml:space="preserve">контроля на территории </w:t>
      </w:r>
      <w:proofErr w:type="spellStart"/>
      <w:r w:rsidRPr="002603FB">
        <w:rPr>
          <w:sz w:val="26"/>
          <w:szCs w:val="26"/>
        </w:rPr>
        <w:t>Усть-Кубинского</w:t>
      </w:r>
      <w:proofErr w:type="spellEnd"/>
      <w:r w:rsidRPr="002603FB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района, за 2022 год </w:t>
      </w:r>
      <w:r w:rsidRPr="002603FB">
        <w:rPr>
          <w:sz w:val="26"/>
          <w:szCs w:val="26"/>
          <w:shd w:val="clear" w:color="auto" w:fill="FFFFFF"/>
        </w:rPr>
        <w:t>(</w:t>
      </w:r>
      <w:r>
        <w:rPr>
          <w:sz w:val="26"/>
          <w:szCs w:val="26"/>
          <w:shd w:val="clear" w:color="auto" w:fill="FFFFFF"/>
        </w:rPr>
        <w:t>приложение 4</w:t>
      </w:r>
      <w:r w:rsidRPr="002603FB">
        <w:rPr>
          <w:sz w:val="26"/>
          <w:szCs w:val="26"/>
          <w:shd w:val="clear" w:color="auto" w:fill="FFFFFF"/>
        </w:rPr>
        <w:t>).</w:t>
      </w:r>
    </w:p>
    <w:p w:rsidR="000131AA" w:rsidRPr="00B66757" w:rsidRDefault="000131AA" w:rsidP="000131AA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  <w:shd w:val="clear" w:color="auto" w:fill="FFFFFF"/>
        </w:rPr>
      </w:pPr>
      <w:r w:rsidRPr="00B66757">
        <w:rPr>
          <w:bCs/>
          <w:sz w:val="26"/>
          <w:szCs w:val="26"/>
        </w:rPr>
        <w:t xml:space="preserve">Настоящее постановление вступает в силу </w:t>
      </w:r>
      <w:r w:rsidRPr="00B66757">
        <w:rPr>
          <w:sz w:val="26"/>
          <w:szCs w:val="26"/>
        </w:rPr>
        <w:t>со дня его подписания и подлежит официальному опубликованию.</w:t>
      </w:r>
    </w:p>
    <w:p w:rsidR="000131AA" w:rsidRDefault="000131AA" w:rsidP="000131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1AA" w:rsidRPr="00147F10" w:rsidRDefault="000131AA" w:rsidP="000131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</w:t>
      </w:r>
      <w:r w:rsidR="00F17D8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И.В. Быков</w:t>
      </w:r>
    </w:p>
    <w:p w:rsidR="000131AA" w:rsidRDefault="000131AA" w:rsidP="000131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17D84" w:rsidRDefault="00F17D84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F17D84" w:rsidTr="00F17D84">
        <w:tc>
          <w:tcPr>
            <w:tcW w:w="5495" w:type="dxa"/>
          </w:tcPr>
          <w:p w:rsidR="00F17D84" w:rsidRDefault="00F17D84" w:rsidP="000131AA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076" w:type="dxa"/>
          </w:tcPr>
          <w:p w:rsidR="00F17D84" w:rsidRDefault="00F17D84" w:rsidP="00F17D84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Приложение 1</w:t>
            </w:r>
          </w:p>
          <w:p w:rsidR="00F17D84" w:rsidRPr="00F17D84" w:rsidRDefault="00F17D84" w:rsidP="00F17D84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к постановлению администрации округа от 29.06.2023 № 1046</w:t>
            </w:r>
          </w:p>
        </w:tc>
      </w:tr>
    </w:tbl>
    <w:p w:rsidR="00F17D84" w:rsidRDefault="00F17D84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131AA" w:rsidRPr="00B66757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667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Доклад, содержащий обобщение  правоприменительной практики </w:t>
      </w:r>
      <w:r w:rsidRPr="00B66757">
        <w:rPr>
          <w:rFonts w:ascii="Times New Roman" w:hAnsi="Times New Roman" w:cs="Times New Roman"/>
          <w:sz w:val="26"/>
          <w:szCs w:val="26"/>
        </w:rPr>
        <w:t xml:space="preserve">по осуществлению муниципального жилищного контроля на территории </w:t>
      </w:r>
      <w:proofErr w:type="spellStart"/>
      <w:r w:rsidRPr="00B6675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B66757">
        <w:rPr>
          <w:rFonts w:ascii="Times New Roman" w:hAnsi="Times New Roman" w:cs="Times New Roman"/>
          <w:sz w:val="26"/>
          <w:szCs w:val="26"/>
        </w:rPr>
        <w:t xml:space="preserve"> муниципального района, за 2022 год</w:t>
      </w:r>
    </w:p>
    <w:p w:rsidR="000131AA" w:rsidRPr="008572AB" w:rsidRDefault="000131AA" w:rsidP="000131AA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0131AA" w:rsidRPr="008572AB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2AB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>
        <w:rPr>
          <w:rFonts w:ascii="Times New Roman" w:hAnsi="Times New Roman" w:cs="Times New Roman"/>
          <w:sz w:val="26"/>
          <w:szCs w:val="26"/>
        </w:rPr>
        <w:t>жилищный контроль в 2022</w:t>
      </w:r>
      <w:r w:rsidRPr="008572AB">
        <w:rPr>
          <w:rFonts w:ascii="Times New Roman" w:hAnsi="Times New Roman" w:cs="Times New Roman"/>
          <w:sz w:val="26"/>
          <w:szCs w:val="26"/>
        </w:rPr>
        <w:t xml:space="preserve"> году осуществлялся на</w:t>
      </w:r>
      <w:r w:rsidRPr="00C125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основании </w:t>
      </w:r>
      <w:r w:rsidRPr="00CC7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Положения </w:t>
      </w:r>
      <w:bookmarkStart w:id="0" w:name="_Hlk77671647"/>
      <w:r w:rsidRPr="00CC7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муниципальном жилищном контроле </w:t>
      </w:r>
      <w:bookmarkStart w:id="1" w:name="_Hlk77686366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Усть-Кубинском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C72B7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муниципальном районе</w:t>
      </w:r>
      <w:bookmarkEnd w:id="0"/>
      <w:bookmarkEnd w:id="1"/>
      <w:r w:rsidRPr="00CC7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утвержденном </w:t>
      </w:r>
      <w:r w:rsidRPr="00CC72B7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C72B7">
        <w:rPr>
          <w:rFonts w:ascii="Times New Roman" w:hAnsi="Times New Roman" w:cs="Times New Roman"/>
          <w:sz w:val="26"/>
          <w:szCs w:val="26"/>
        </w:rPr>
        <w:t xml:space="preserve"> Представительного Собрания района</w:t>
      </w:r>
      <w:r>
        <w:rPr>
          <w:rFonts w:ascii="Times New Roman" w:hAnsi="Times New Roman" w:cs="Times New Roman"/>
          <w:sz w:val="26"/>
          <w:szCs w:val="26"/>
        </w:rPr>
        <w:t xml:space="preserve"> от 8 октября 2021 года № 41.</w:t>
      </w:r>
    </w:p>
    <w:p w:rsidR="000131AA" w:rsidRPr="008572AB" w:rsidRDefault="000131AA" w:rsidP="000131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72AB">
        <w:rPr>
          <w:rFonts w:ascii="Times New Roman" w:hAnsi="Times New Roman" w:cs="Times New Roman"/>
          <w:color w:val="000000"/>
          <w:sz w:val="26"/>
          <w:szCs w:val="26"/>
        </w:rPr>
        <w:t>Перечень должностных лиц, уполномоченных на осуществление муниципального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жилищного</w:t>
      </w:r>
      <w:r w:rsidRPr="008572AB">
        <w:rPr>
          <w:rFonts w:ascii="Times New Roman" w:hAnsi="Times New Roman" w:cs="Times New Roman"/>
          <w:color w:val="000000"/>
          <w:sz w:val="26"/>
          <w:szCs w:val="26"/>
        </w:rPr>
        <w:t xml:space="preserve"> контроля:</w:t>
      </w:r>
    </w:p>
    <w:p w:rsidR="000131AA" w:rsidRPr="008572AB" w:rsidRDefault="000131AA" w:rsidP="000131AA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8572AB">
        <w:rPr>
          <w:color w:val="000000"/>
          <w:sz w:val="26"/>
          <w:szCs w:val="26"/>
        </w:rPr>
        <w:t>начальник отдела коммунальной инфраструктуры администрации района;</w:t>
      </w:r>
    </w:p>
    <w:p w:rsidR="000131AA" w:rsidRPr="008572AB" w:rsidRDefault="000131AA" w:rsidP="000131AA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8572AB">
        <w:rPr>
          <w:color w:val="000000"/>
          <w:sz w:val="26"/>
          <w:szCs w:val="26"/>
        </w:rPr>
        <w:t>консультант отдела коммунальной инфраструктуры администрации района.</w:t>
      </w:r>
    </w:p>
    <w:p w:rsidR="000131AA" w:rsidRPr="00BA0B11" w:rsidRDefault="000131AA" w:rsidP="000131AA">
      <w:pPr>
        <w:pStyle w:val="ConsPlusNormal"/>
        <w:ind w:firstLine="567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0131AA" w:rsidRPr="00BA0B11" w:rsidRDefault="000131AA" w:rsidP="000131AA">
      <w:pPr>
        <w:pStyle w:val="ConsPlusNormal"/>
        <w:ind w:firstLine="567"/>
        <w:jc w:val="both"/>
        <w:rPr>
          <w:color w:val="000000"/>
          <w:sz w:val="26"/>
          <w:szCs w:val="26"/>
        </w:rPr>
      </w:pPr>
      <w:proofErr w:type="gramStart"/>
      <w:r w:rsidRPr="00BA0B11">
        <w:rPr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0131AA" w:rsidRPr="00BA0B11" w:rsidRDefault="000131AA" w:rsidP="000131AA">
      <w:pPr>
        <w:pStyle w:val="ConsPlusNormal"/>
        <w:ind w:firstLine="567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0131AA" w:rsidRPr="00BA0B11" w:rsidRDefault="000131AA" w:rsidP="000131AA">
      <w:pPr>
        <w:pStyle w:val="ConsPlusNormal"/>
        <w:ind w:firstLine="567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131AA" w:rsidRPr="00BA0B11" w:rsidRDefault="000131AA" w:rsidP="000131AA">
      <w:pPr>
        <w:pStyle w:val="ConsPlusNormal"/>
        <w:ind w:firstLine="567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131AA" w:rsidRPr="00BA0B11" w:rsidRDefault="000131AA" w:rsidP="000131AA">
      <w:pPr>
        <w:pStyle w:val="ConsPlusNormal"/>
        <w:ind w:firstLine="567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131AA" w:rsidRPr="00BA0B11" w:rsidRDefault="000131AA" w:rsidP="000131AA">
      <w:pPr>
        <w:pStyle w:val="ConsPlusNormal"/>
        <w:ind w:firstLine="567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131AA" w:rsidRPr="00BA0B11" w:rsidRDefault="000131AA" w:rsidP="000131AA">
      <w:pPr>
        <w:pStyle w:val="ConsPlusNormal"/>
        <w:ind w:firstLine="567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131AA" w:rsidRPr="00BA0B11" w:rsidRDefault="000131AA" w:rsidP="000131AA">
      <w:pPr>
        <w:pStyle w:val="ConsPlusNormal"/>
        <w:ind w:firstLine="567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131AA" w:rsidRPr="00BA0B11" w:rsidRDefault="000131AA" w:rsidP="000131AA">
      <w:pPr>
        <w:pStyle w:val="ConsPlusNormal"/>
        <w:ind w:firstLine="567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 xml:space="preserve">9) требований к порядку размещения </w:t>
      </w:r>
      <w:proofErr w:type="spellStart"/>
      <w:r w:rsidRPr="00BA0B11">
        <w:rPr>
          <w:color w:val="000000"/>
          <w:sz w:val="26"/>
          <w:szCs w:val="26"/>
        </w:rPr>
        <w:t>ресурсоснабжающими</w:t>
      </w:r>
      <w:proofErr w:type="spellEnd"/>
      <w:r w:rsidRPr="00BA0B11">
        <w:rPr>
          <w:color w:val="000000"/>
          <w:sz w:val="26"/>
          <w:szCs w:val="26"/>
        </w:rPr>
        <w:t xml:space="preserve"> организациями, </w:t>
      </w:r>
      <w:r w:rsidRPr="00BA0B11">
        <w:rPr>
          <w:color w:val="000000"/>
          <w:sz w:val="26"/>
          <w:szCs w:val="26"/>
        </w:rPr>
        <w:lastRenderedPageBreak/>
        <w:t>лицами, осуществляющими деятельность по управлению многоквартирными домами, информации в системе;</w:t>
      </w:r>
    </w:p>
    <w:p w:rsidR="000131AA" w:rsidRPr="00BA0B11" w:rsidRDefault="000131AA" w:rsidP="000131AA">
      <w:pPr>
        <w:pStyle w:val="ConsPlusNormal"/>
        <w:ind w:firstLine="567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0131AA" w:rsidRDefault="000131AA" w:rsidP="000131AA">
      <w:pPr>
        <w:pStyle w:val="ConsPlusNormal"/>
        <w:ind w:firstLine="567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0131AA" w:rsidRPr="005707B8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Ключевые, индикативные показатели по муниципальному жилищному контролю утверждены </w:t>
      </w:r>
      <w:r w:rsidRPr="00CC72B7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C72B7">
        <w:rPr>
          <w:rFonts w:ascii="Times New Roman" w:hAnsi="Times New Roman" w:cs="Times New Roman"/>
          <w:sz w:val="26"/>
          <w:szCs w:val="26"/>
        </w:rPr>
        <w:t xml:space="preserve"> Представительного Собрания района</w:t>
      </w:r>
      <w:r>
        <w:rPr>
          <w:rFonts w:ascii="Times New Roman" w:hAnsi="Times New Roman" w:cs="Times New Roman"/>
          <w:sz w:val="26"/>
          <w:szCs w:val="26"/>
        </w:rPr>
        <w:t xml:space="preserve"> от 25 ноября  2021 года № 48.</w:t>
      </w:r>
    </w:p>
    <w:p w:rsidR="000131AA" w:rsidRPr="005707B8" w:rsidRDefault="000131AA" w:rsidP="00013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07B8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района от 16 ноября 2021 года № 935 утверждена </w:t>
      </w:r>
      <w:r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Pr="005707B8">
        <w:rPr>
          <w:rFonts w:ascii="Times New Roman" w:eastAsia="Times New Roman" w:hAnsi="Times New Roman" w:cs="Times New Roman"/>
          <w:sz w:val="26"/>
          <w:szCs w:val="26"/>
        </w:rPr>
        <w:t xml:space="preserve">профилактики </w:t>
      </w:r>
      <w:r w:rsidRPr="005707B8">
        <w:rPr>
          <w:rFonts w:ascii="Times New Roman" w:hAnsi="Times New Roman" w:cs="Times New Roman"/>
          <w:sz w:val="26"/>
          <w:szCs w:val="26"/>
          <w:shd w:val="clear" w:color="auto" w:fill="FFFFFF"/>
        </w:rPr>
        <w:t>рисков причинения вреда (ущерба) охраняемым законом ценностям</w:t>
      </w:r>
      <w:r w:rsidRPr="005707B8">
        <w:rPr>
          <w:rFonts w:ascii="Times New Roman" w:eastAsia="Times New Roman" w:hAnsi="Times New Roman" w:cs="Times New Roman"/>
          <w:sz w:val="26"/>
          <w:szCs w:val="26"/>
        </w:rPr>
        <w:t xml:space="preserve">, оценка соблюдения которых является предметом муниципального жилищного контроля </w:t>
      </w:r>
      <w:r w:rsidRPr="005707B8">
        <w:rPr>
          <w:rFonts w:ascii="Times New Roman" w:hAnsi="Times New Roman" w:cs="Times New Roman"/>
          <w:spacing w:val="2"/>
          <w:sz w:val="26"/>
          <w:szCs w:val="26"/>
        </w:rPr>
        <w:t xml:space="preserve">в </w:t>
      </w:r>
      <w:proofErr w:type="spellStart"/>
      <w:r w:rsidRPr="005707B8">
        <w:rPr>
          <w:rFonts w:ascii="Times New Roman" w:hAnsi="Times New Roman" w:cs="Times New Roman"/>
          <w:spacing w:val="2"/>
          <w:sz w:val="26"/>
          <w:szCs w:val="26"/>
        </w:rPr>
        <w:t>Усть-Кубинском</w:t>
      </w:r>
      <w:proofErr w:type="spellEnd"/>
      <w:r w:rsidRPr="005707B8">
        <w:rPr>
          <w:rFonts w:ascii="Times New Roman" w:hAnsi="Times New Roman" w:cs="Times New Roman"/>
          <w:spacing w:val="2"/>
          <w:sz w:val="26"/>
          <w:szCs w:val="26"/>
        </w:rPr>
        <w:t xml:space="preserve"> районе</w:t>
      </w:r>
      <w:r w:rsidRPr="005707B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707B8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на 2022 год</w:t>
      </w:r>
      <w:r w:rsidRPr="005707B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131AA" w:rsidRDefault="000131AA" w:rsidP="000131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707B8">
        <w:rPr>
          <w:rFonts w:ascii="Times New Roman" w:hAnsi="Times New Roman" w:cs="Times New Roman"/>
          <w:bCs/>
          <w:iCs/>
          <w:sz w:val="26"/>
          <w:szCs w:val="26"/>
        </w:rPr>
        <w:t>В рамках реализации программы профилактики выполнены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следующие мероприятия:</w:t>
      </w:r>
    </w:p>
    <w:p w:rsidR="000131AA" w:rsidRPr="00C12511" w:rsidRDefault="000131AA" w:rsidP="000131AA">
      <w:pPr>
        <w:pStyle w:val="a3"/>
        <w:numPr>
          <w:ilvl w:val="0"/>
          <w:numId w:val="3"/>
        </w:numPr>
        <w:shd w:val="clear" w:color="auto" w:fill="FFFFFF"/>
        <w:ind w:left="0" w:firstLine="567"/>
        <w:jc w:val="both"/>
        <w:rPr>
          <w:bCs/>
          <w:iCs/>
          <w:sz w:val="26"/>
          <w:szCs w:val="26"/>
        </w:rPr>
      </w:pPr>
      <w:r w:rsidRPr="00C12511">
        <w:rPr>
          <w:color w:val="000000"/>
          <w:sz w:val="26"/>
          <w:szCs w:val="26"/>
        </w:rPr>
        <w:t>Информирование по вопросам соблюдения обязательных требований посредством размещения соответствующих сведений на официальном сайте администрации района в информационно-телекоммуникационной сети «Интернет»</w:t>
      </w:r>
      <w:r>
        <w:rPr>
          <w:color w:val="000000"/>
          <w:sz w:val="26"/>
          <w:szCs w:val="26"/>
        </w:rPr>
        <w:t>.</w:t>
      </w:r>
    </w:p>
    <w:p w:rsidR="000131AA" w:rsidRPr="00E4194D" w:rsidRDefault="000131AA" w:rsidP="000131AA">
      <w:pPr>
        <w:pStyle w:val="a3"/>
        <w:numPr>
          <w:ilvl w:val="0"/>
          <w:numId w:val="3"/>
        </w:numPr>
        <w:shd w:val="clear" w:color="auto" w:fill="FFFFFF"/>
        <w:ind w:left="0" w:firstLine="567"/>
        <w:jc w:val="both"/>
        <w:rPr>
          <w:sz w:val="26"/>
          <w:szCs w:val="26"/>
        </w:rPr>
      </w:pPr>
      <w:r w:rsidRPr="00E4194D">
        <w:rPr>
          <w:bCs/>
          <w:iCs/>
          <w:sz w:val="26"/>
          <w:szCs w:val="26"/>
        </w:rPr>
        <w:t>Профилактический визит</w:t>
      </w:r>
      <w:r w:rsidRPr="00E4194D">
        <w:rPr>
          <w:sz w:val="26"/>
          <w:szCs w:val="26"/>
        </w:rPr>
        <w:t xml:space="preserve"> </w:t>
      </w:r>
      <w:r w:rsidRPr="00BA0B11">
        <w:rPr>
          <w:sz w:val="26"/>
          <w:szCs w:val="26"/>
        </w:rPr>
        <w:t>в форме профилактической беседы по месту осуществления деятельности контролируемого лица</w:t>
      </w:r>
      <w:r>
        <w:rPr>
          <w:sz w:val="26"/>
          <w:szCs w:val="26"/>
        </w:rPr>
        <w:t>.</w:t>
      </w:r>
    </w:p>
    <w:p w:rsidR="000131AA" w:rsidRPr="00E4194D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E4194D">
        <w:rPr>
          <w:rFonts w:ascii="Times New Roman" w:hAnsi="Times New Roman" w:cs="Times New Roman"/>
          <w:sz w:val="26"/>
          <w:szCs w:val="26"/>
        </w:rPr>
        <w:t xml:space="preserve">Плановых и внеплановых проверок юридических лиц и индивидуальных предпринимателей в 2022 году не проводилось. </w:t>
      </w:r>
      <w:r w:rsidRPr="00E4194D">
        <w:rPr>
          <w:rFonts w:ascii="Times New Roman" w:hAnsi="Times New Roman" w:cs="Times New Roman"/>
          <w:spacing w:val="1"/>
          <w:sz w:val="26"/>
          <w:szCs w:val="26"/>
        </w:rPr>
        <w:t>Предостережений о недопустимости нарушения обязательных требований, требований, установленных муниципальными правовыми актами, юридическим лицам и индивидуальным предпринимателям не выдавалось.</w:t>
      </w:r>
    </w:p>
    <w:p w:rsidR="000131AA" w:rsidRDefault="000131AA" w:rsidP="000131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194D">
        <w:rPr>
          <w:rFonts w:ascii="Times New Roman" w:hAnsi="Times New Roman" w:cs="Times New Roman"/>
          <w:sz w:val="26"/>
          <w:szCs w:val="26"/>
        </w:rPr>
        <w:t>Повышению эффективности и результативности муниципального контроля будет способствовать систематическое проведение практических семинаров по  вопросам осуществления муниципального контроля, организации и проведения профилактической работы по недопущению нарушений действующего законодательства Российской Федерации и муниципальных правовых актов и обмен опытом.</w:t>
      </w:r>
    </w:p>
    <w:p w:rsidR="000131AA" w:rsidRDefault="000131AA" w:rsidP="000131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hd w:val="clear" w:color="auto" w:fill="FFFFFF"/>
        <w:tabs>
          <w:tab w:val="left" w:pos="8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131AA" w:rsidRDefault="000131AA" w:rsidP="000131AA">
      <w:pPr>
        <w:shd w:val="clear" w:color="auto" w:fill="FFFFFF"/>
        <w:tabs>
          <w:tab w:val="left" w:pos="8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hd w:val="clear" w:color="auto" w:fill="FFFFFF"/>
        <w:tabs>
          <w:tab w:val="left" w:pos="8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hd w:val="clear" w:color="auto" w:fill="FFFFFF"/>
        <w:tabs>
          <w:tab w:val="left" w:pos="8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hd w:val="clear" w:color="auto" w:fill="FFFFFF"/>
        <w:tabs>
          <w:tab w:val="left" w:pos="8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hd w:val="clear" w:color="auto" w:fill="FFFFFF"/>
        <w:tabs>
          <w:tab w:val="left" w:pos="8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hd w:val="clear" w:color="auto" w:fill="FFFFFF"/>
        <w:tabs>
          <w:tab w:val="left" w:pos="8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hd w:val="clear" w:color="auto" w:fill="FFFFFF"/>
        <w:tabs>
          <w:tab w:val="left" w:pos="8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hd w:val="clear" w:color="auto" w:fill="FFFFFF"/>
        <w:tabs>
          <w:tab w:val="left" w:pos="8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hd w:val="clear" w:color="auto" w:fill="FFFFFF"/>
        <w:tabs>
          <w:tab w:val="left" w:pos="8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hd w:val="clear" w:color="auto" w:fill="FFFFFF"/>
        <w:tabs>
          <w:tab w:val="left" w:pos="8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hd w:val="clear" w:color="auto" w:fill="FFFFFF"/>
        <w:tabs>
          <w:tab w:val="left" w:pos="8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F17D84" w:rsidTr="007219A2">
        <w:tc>
          <w:tcPr>
            <w:tcW w:w="5495" w:type="dxa"/>
          </w:tcPr>
          <w:p w:rsidR="00F17D84" w:rsidRDefault="00F17D84" w:rsidP="007219A2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076" w:type="dxa"/>
          </w:tcPr>
          <w:p w:rsidR="00F17D84" w:rsidRDefault="00F17D84" w:rsidP="007219A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Приложение 2</w:t>
            </w:r>
          </w:p>
          <w:p w:rsidR="00F17D84" w:rsidRPr="00F17D84" w:rsidRDefault="00F17D84" w:rsidP="007219A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к постановлению администрации округа от 29.06.2023 № 1046</w:t>
            </w:r>
          </w:p>
        </w:tc>
      </w:tr>
    </w:tbl>
    <w:p w:rsidR="000131AA" w:rsidRDefault="000131AA" w:rsidP="000131AA">
      <w:pPr>
        <w:shd w:val="clear" w:color="auto" w:fill="FFFFFF"/>
        <w:tabs>
          <w:tab w:val="left" w:pos="8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left="7655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131AA" w:rsidRDefault="000131AA" w:rsidP="000131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667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Доклад, содержащий обобщение  правоприменительной практики </w:t>
      </w:r>
      <w:r w:rsidRPr="00B66757">
        <w:rPr>
          <w:rFonts w:ascii="Times New Roman" w:hAnsi="Times New Roman" w:cs="Times New Roman"/>
          <w:sz w:val="26"/>
          <w:szCs w:val="26"/>
        </w:rPr>
        <w:t>по осуществлению муниципального</w:t>
      </w:r>
      <w:r w:rsidRPr="00B6675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B66757">
        <w:rPr>
          <w:rFonts w:ascii="Times New Roman" w:hAnsi="Times New Roman" w:cs="Times New Roman"/>
          <w:bCs/>
          <w:color w:val="000000"/>
          <w:sz w:val="26"/>
          <w:szCs w:val="26"/>
        </w:rPr>
        <w:t>Усть-Кубинском</w:t>
      </w:r>
      <w:proofErr w:type="spellEnd"/>
      <w:r w:rsidRPr="00B6675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муниципальном районе, за 2022 год</w:t>
      </w:r>
    </w:p>
    <w:p w:rsidR="000131AA" w:rsidRDefault="000131AA" w:rsidP="0001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31AA" w:rsidRPr="008572AB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2AB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контроль</w:t>
      </w:r>
      <w:r w:rsidRPr="00B6675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</w:t>
      </w:r>
      <w:proofErr w:type="spellStart"/>
      <w:r w:rsidRPr="00B66757">
        <w:rPr>
          <w:rFonts w:ascii="Times New Roman" w:hAnsi="Times New Roman" w:cs="Times New Roman"/>
          <w:bCs/>
          <w:color w:val="000000"/>
          <w:sz w:val="26"/>
          <w:szCs w:val="26"/>
        </w:rPr>
        <w:t>Усть-Кубинском</w:t>
      </w:r>
      <w:proofErr w:type="spellEnd"/>
      <w:r w:rsidRPr="00B6675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муниципальном районе</w:t>
      </w:r>
      <w:r>
        <w:rPr>
          <w:rFonts w:ascii="Times New Roman" w:hAnsi="Times New Roman" w:cs="Times New Roman"/>
          <w:sz w:val="26"/>
          <w:szCs w:val="26"/>
        </w:rPr>
        <w:t xml:space="preserve"> в 2022</w:t>
      </w:r>
      <w:r w:rsidRPr="008572AB">
        <w:rPr>
          <w:rFonts w:ascii="Times New Roman" w:hAnsi="Times New Roman" w:cs="Times New Roman"/>
          <w:sz w:val="26"/>
          <w:szCs w:val="26"/>
        </w:rPr>
        <w:t xml:space="preserve"> году осуществлялся на</w:t>
      </w:r>
      <w:r w:rsidRPr="00C125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основании </w:t>
      </w:r>
      <w:r w:rsidRPr="00CC7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Положения о муниципальном жилищном контроле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Усть-Кубинском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C7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муниципальном районе, утвержденном </w:t>
      </w:r>
      <w:r w:rsidRPr="00CC72B7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C72B7">
        <w:rPr>
          <w:rFonts w:ascii="Times New Roman" w:hAnsi="Times New Roman" w:cs="Times New Roman"/>
          <w:sz w:val="26"/>
          <w:szCs w:val="26"/>
        </w:rPr>
        <w:t xml:space="preserve"> Представительного Собрания района</w:t>
      </w:r>
      <w:r>
        <w:rPr>
          <w:rFonts w:ascii="Times New Roman" w:hAnsi="Times New Roman" w:cs="Times New Roman"/>
          <w:sz w:val="26"/>
          <w:szCs w:val="26"/>
        </w:rPr>
        <w:t xml:space="preserve"> от 8 октября 2021 года № 42.</w:t>
      </w:r>
    </w:p>
    <w:p w:rsidR="000131AA" w:rsidRPr="008572AB" w:rsidRDefault="000131AA" w:rsidP="000131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72AB">
        <w:rPr>
          <w:rFonts w:ascii="Times New Roman" w:hAnsi="Times New Roman" w:cs="Times New Roman"/>
          <w:color w:val="000000"/>
          <w:sz w:val="26"/>
          <w:szCs w:val="26"/>
        </w:rPr>
        <w:t>Перечень должностных лиц, уполномоченных на осуществление муниципального контроля</w:t>
      </w:r>
      <w:r w:rsidRPr="005707B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B66757">
        <w:rPr>
          <w:rFonts w:ascii="Times New Roman" w:hAnsi="Times New Roman" w:cs="Times New Roman"/>
          <w:bCs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8572AB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131AA" w:rsidRPr="008572AB" w:rsidRDefault="000131AA" w:rsidP="000131AA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8572AB">
        <w:rPr>
          <w:color w:val="000000"/>
          <w:sz w:val="26"/>
          <w:szCs w:val="26"/>
        </w:rPr>
        <w:t>начальник отдела коммунальной инфраструктуры администрации района;</w:t>
      </w:r>
    </w:p>
    <w:p w:rsidR="000131AA" w:rsidRPr="005707B8" w:rsidRDefault="000131AA" w:rsidP="000131AA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8572AB">
        <w:rPr>
          <w:color w:val="000000"/>
          <w:sz w:val="26"/>
          <w:szCs w:val="26"/>
        </w:rPr>
        <w:t>консультант отдела коммунальной инфраструктуры администрации района.</w:t>
      </w:r>
    </w:p>
    <w:p w:rsidR="000131AA" w:rsidRPr="007616F6" w:rsidRDefault="000131AA" w:rsidP="000131AA">
      <w:pPr>
        <w:pStyle w:val="ConsPlusNormal"/>
        <w:ind w:firstLine="567"/>
        <w:jc w:val="both"/>
        <w:rPr>
          <w:color w:val="000000"/>
          <w:sz w:val="26"/>
          <w:szCs w:val="26"/>
        </w:rPr>
      </w:pPr>
      <w:r w:rsidRPr="007616F6">
        <w:rPr>
          <w:color w:val="000000"/>
          <w:sz w:val="26"/>
          <w:szCs w:val="26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 обязательных требований:</w:t>
      </w:r>
    </w:p>
    <w:p w:rsidR="000131AA" w:rsidRPr="007616F6" w:rsidRDefault="000131AA" w:rsidP="000131AA">
      <w:pPr>
        <w:pStyle w:val="ConsPlusNormal"/>
        <w:ind w:firstLine="567"/>
        <w:jc w:val="both"/>
        <w:rPr>
          <w:color w:val="000000"/>
          <w:sz w:val="26"/>
          <w:szCs w:val="26"/>
        </w:rPr>
      </w:pPr>
      <w:r w:rsidRPr="007616F6">
        <w:rPr>
          <w:color w:val="000000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 района (далее – автомобильные дороги местного значения или автомобильные дороги общего пользования местного значения):</w:t>
      </w:r>
    </w:p>
    <w:p w:rsidR="000131AA" w:rsidRPr="007616F6" w:rsidRDefault="000131AA" w:rsidP="000131AA">
      <w:pPr>
        <w:pStyle w:val="ConsPlusNormal"/>
        <w:ind w:firstLine="567"/>
        <w:jc w:val="both"/>
        <w:rPr>
          <w:color w:val="000000"/>
          <w:sz w:val="26"/>
          <w:szCs w:val="26"/>
        </w:rPr>
      </w:pPr>
      <w:r w:rsidRPr="007616F6">
        <w:rPr>
          <w:color w:val="000000"/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131AA" w:rsidRPr="007616F6" w:rsidRDefault="000131AA" w:rsidP="000131AA">
      <w:pPr>
        <w:pStyle w:val="ConsPlusNormal"/>
        <w:ind w:firstLine="567"/>
        <w:jc w:val="both"/>
        <w:rPr>
          <w:color w:val="000000"/>
          <w:sz w:val="26"/>
          <w:szCs w:val="26"/>
        </w:rPr>
      </w:pPr>
      <w:r w:rsidRPr="007616F6">
        <w:rPr>
          <w:color w:val="000000"/>
          <w:sz w:val="26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131AA" w:rsidRPr="007616F6" w:rsidRDefault="000131AA" w:rsidP="000131AA">
      <w:pPr>
        <w:pStyle w:val="ConsPlusNormal"/>
        <w:ind w:firstLine="567"/>
        <w:jc w:val="both"/>
        <w:rPr>
          <w:color w:val="000000"/>
          <w:sz w:val="26"/>
          <w:szCs w:val="26"/>
        </w:rPr>
      </w:pPr>
      <w:r w:rsidRPr="007616F6">
        <w:rPr>
          <w:color w:val="000000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131AA" w:rsidRPr="00C12511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Ключевые, индикативные показатели по муниципальному контролю</w:t>
      </w:r>
      <w:r w:rsidRPr="005707B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сфере дорожной деятельности и транспорта 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утверждены </w:t>
      </w:r>
      <w:r w:rsidRPr="00CC72B7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C72B7">
        <w:rPr>
          <w:rFonts w:ascii="Times New Roman" w:hAnsi="Times New Roman" w:cs="Times New Roman"/>
          <w:sz w:val="26"/>
          <w:szCs w:val="26"/>
        </w:rPr>
        <w:t xml:space="preserve"> Представительного Собрания района</w:t>
      </w:r>
      <w:r>
        <w:rPr>
          <w:rFonts w:ascii="Times New Roman" w:hAnsi="Times New Roman" w:cs="Times New Roman"/>
          <w:sz w:val="26"/>
          <w:szCs w:val="26"/>
        </w:rPr>
        <w:t xml:space="preserve"> от 25 ноября  2021 года № 47.</w:t>
      </w:r>
    </w:p>
    <w:p w:rsidR="000131AA" w:rsidRDefault="000131AA" w:rsidP="00013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07B8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района от 16 ноября 2021 года № 934 утверждена </w:t>
      </w:r>
      <w:r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Pr="005707B8">
        <w:rPr>
          <w:rFonts w:ascii="Times New Roman" w:eastAsia="Times New Roman" w:hAnsi="Times New Roman" w:cs="Times New Roman"/>
          <w:sz w:val="26"/>
          <w:szCs w:val="26"/>
        </w:rPr>
        <w:t xml:space="preserve">профилактики </w:t>
      </w:r>
      <w:r w:rsidRPr="005707B8">
        <w:rPr>
          <w:rFonts w:ascii="Times New Roman" w:hAnsi="Times New Roman" w:cs="Times New Roman"/>
          <w:sz w:val="26"/>
          <w:szCs w:val="26"/>
          <w:shd w:val="clear" w:color="auto" w:fill="FFFFFF"/>
        </w:rPr>
        <w:t>рисков причинения вреда (ущерба) охраняемым законом ценностям</w:t>
      </w:r>
      <w:r w:rsidRPr="005707B8">
        <w:rPr>
          <w:rFonts w:ascii="Times New Roman" w:eastAsia="Times New Roman" w:hAnsi="Times New Roman" w:cs="Times New Roman"/>
          <w:sz w:val="26"/>
          <w:szCs w:val="26"/>
        </w:rPr>
        <w:t>, оценка соблюдения которых</w:t>
      </w:r>
      <w:r w:rsidRPr="00E06DCF">
        <w:rPr>
          <w:rFonts w:ascii="Times New Roman" w:eastAsia="Times New Roman" w:hAnsi="Times New Roman" w:cs="Times New Roman"/>
          <w:sz w:val="26"/>
          <w:szCs w:val="26"/>
        </w:rPr>
        <w:t xml:space="preserve"> является предметом муниципального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контроля</w:t>
      </w:r>
      <w:r w:rsidRPr="00E06D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6675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автомобильном транспорте, городском наземном </w:t>
      </w:r>
      <w:r w:rsidRPr="00B66757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электрическом транспорте и в дорожном хозяйстве в </w:t>
      </w:r>
      <w:proofErr w:type="spellStart"/>
      <w:r w:rsidRPr="00B66757">
        <w:rPr>
          <w:rFonts w:ascii="Times New Roman" w:hAnsi="Times New Roman" w:cs="Times New Roman"/>
          <w:bCs/>
          <w:color w:val="000000"/>
          <w:sz w:val="26"/>
          <w:szCs w:val="26"/>
        </w:rPr>
        <w:t>Усть-Кубинском</w:t>
      </w:r>
      <w:proofErr w:type="spellEnd"/>
      <w:r w:rsidRPr="00B6675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районе</w:t>
      </w:r>
      <w:r w:rsidRPr="00E06DC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06DCF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на 2022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131AA" w:rsidRDefault="000131AA" w:rsidP="000131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В рамках реализации программы профилактики выполнены следующие мероприятия:</w:t>
      </w:r>
    </w:p>
    <w:p w:rsidR="000131AA" w:rsidRPr="005707B8" w:rsidRDefault="000131AA" w:rsidP="000131AA">
      <w:pPr>
        <w:pStyle w:val="a3"/>
        <w:numPr>
          <w:ilvl w:val="0"/>
          <w:numId w:val="4"/>
        </w:numPr>
        <w:shd w:val="clear" w:color="auto" w:fill="FFFFFF"/>
        <w:ind w:left="0" w:firstLine="567"/>
        <w:jc w:val="both"/>
        <w:rPr>
          <w:bCs/>
          <w:iCs/>
          <w:sz w:val="26"/>
          <w:szCs w:val="26"/>
        </w:rPr>
      </w:pPr>
      <w:r w:rsidRPr="005707B8">
        <w:rPr>
          <w:color w:val="000000"/>
          <w:sz w:val="26"/>
          <w:szCs w:val="26"/>
        </w:rPr>
        <w:t>Информирование по вопросам соблюдения обязательных требований посредством размещения соответствующих сведений на официальном сайте администрации района в информационно-телекоммуникационной сети «Интернет».</w:t>
      </w:r>
    </w:p>
    <w:p w:rsidR="000131AA" w:rsidRPr="00E4194D" w:rsidRDefault="000131AA" w:rsidP="000131AA">
      <w:pPr>
        <w:pStyle w:val="a3"/>
        <w:numPr>
          <w:ilvl w:val="0"/>
          <w:numId w:val="4"/>
        </w:numPr>
        <w:shd w:val="clear" w:color="auto" w:fill="FFFFFF"/>
        <w:ind w:left="0" w:firstLine="567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Профилактические</w:t>
      </w:r>
      <w:r w:rsidRPr="00E4194D">
        <w:rPr>
          <w:bCs/>
          <w:iCs/>
          <w:sz w:val="26"/>
          <w:szCs w:val="26"/>
        </w:rPr>
        <w:t xml:space="preserve"> визит</w:t>
      </w:r>
      <w:r>
        <w:rPr>
          <w:bCs/>
          <w:iCs/>
          <w:sz w:val="26"/>
          <w:szCs w:val="26"/>
        </w:rPr>
        <w:t>ы</w:t>
      </w:r>
      <w:r w:rsidRPr="00E4194D">
        <w:rPr>
          <w:sz w:val="26"/>
          <w:szCs w:val="26"/>
        </w:rPr>
        <w:t xml:space="preserve"> </w:t>
      </w:r>
      <w:r w:rsidRPr="00BA0B11">
        <w:rPr>
          <w:sz w:val="26"/>
          <w:szCs w:val="26"/>
        </w:rPr>
        <w:t>в форме профилактической беседы по месту осуществле</w:t>
      </w:r>
      <w:r>
        <w:rPr>
          <w:sz w:val="26"/>
          <w:szCs w:val="26"/>
        </w:rPr>
        <w:t>ния деятельности контролируемых лиц.</w:t>
      </w:r>
    </w:p>
    <w:p w:rsidR="000131AA" w:rsidRPr="00E4194D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E4194D">
        <w:rPr>
          <w:rFonts w:ascii="Times New Roman" w:hAnsi="Times New Roman" w:cs="Times New Roman"/>
          <w:sz w:val="26"/>
          <w:szCs w:val="26"/>
        </w:rPr>
        <w:t xml:space="preserve">Плановых и внеплановых проверок юридических лиц и индивидуальных предпринимателей в 2022 году не проводилось. </w:t>
      </w:r>
      <w:r w:rsidRPr="00E4194D">
        <w:rPr>
          <w:rFonts w:ascii="Times New Roman" w:hAnsi="Times New Roman" w:cs="Times New Roman"/>
          <w:spacing w:val="1"/>
          <w:sz w:val="26"/>
          <w:szCs w:val="26"/>
        </w:rPr>
        <w:t>Предостережений о недопустимости нарушения обязательных требований, требований, установленных муниципальными правовыми актами, юридическим лицам и индивидуальным предпринимателям не выдавалось.</w:t>
      </w:r>
    </w:p>
    <w:p w:rsidR="000131AA" w:rsidRDefault="000131AA" w:rsidP="000131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194D">
        <w:rPr>
          <w:rFonts w:ascii="Times New Roman" w:hAnsi="Times New Roman" w:cs="Times New Roman"/>
          <w:sz w:val="26"/>
          <w:szCs w:val="26"/>
        </w:rPr>
        <w:t>Повышению эффективности и результативности муниципального контроля будет способствовать систематическое проведение практических семинаров по  вопросам осуществления муниципального контроля, организации и проведения профилактической работы по недопущению нарушений действующего законодательства Российской Федерации и муниципальных правовых актов и обмен опытом.</w:t>
      </w: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F17D84" w:rsidTr="007219A2">
        <w:tc>
          <w:tcPr>
            <w:tcW w:w="5495" w:type="dxa"/>
          </w:tcPr>
          <w:p w:rsidR="00F17D84" w:rsidRDefault="00F17D84" w:rsidP="007219A2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076" w:type="dxa"/>
          </w:tcPr>
          <w:p w:rsidR="00F17D84" w:rsidRDefault="00F17D84" w:rsidP="007219A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3</w:t>
            </w:r>
          </w:p>
          <w:p w:rsidR="00F17D84" w:rsidRPr="00F17D84" w:rsidRDefault="00F17D84" w:rsidP="007219A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к постановлению администрации округа от 29.06.2023 № 1046</w:t>
            </w:r>
          </w:p>
        </w:tc>
      </w:tr>
    </w:tbl>
    <w:p w:rsidR="000131AA" w:rsidRDefault="000131AA" w:rsidP="000131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F17D84">
      <w:pPr>
        <w:tabs>
          <w:tab w:val="center" w:pos="8647"/>
        </w:tabs>
        <w:spacing w:after="0" w:line="240" w:lineRule="auto"/>
        <w:ind w:left="765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  </w:t>
      </w:r>
    </w:p>
    <w:p w:rsidR="000131AA" w:rsidRPr="00F4792B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667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Доклад, содержащий обобщение  правоприменительной практики </w:t>
      </w:r>
      <w:r w:rsidRPr="00B66757">
        <w:rPr>
          <w:rFonts w:ascii="Times New Roman" w:hAnsi="Times New Roman" w:cs="Times New Roman"/>
          <w:sz w:val="26"/>
          <w:szCs w:val="26"/>
        </w:rPr>
        <w:t xml:space="preserve">по </w:t>
      </w:r>
      <w:r w:rsidRPr="00F4792B">
        <w:rPr>
          <w:rFonts w:ascii="Times New Roman" w:hAnsi="Times New Roman" w:cs="Times New Roman"/>
          <w:sz w:val="26"/>
          <w:szCs w:val="26"/>
        </w:rPr>
        <w:t xml:space="preserve">осуществлению </w:t>
      </w:r>
      <w:r w:rsidRPr="00F4792B">
        <w:rPr>
          <w:rFonts w:ascii="Times New Roman" w:hAnsi="Times New Roman" w:cs="Times New Roman"/>
          <w:bCs/>
          <w:color w:val="0A0A0A"/>
          <w:sz w:val="26"/>
          <w:szCs w:val="26"/>
        </w:rPr>
        <w:t>муниципального контроля</w:t>
      </w:r>
      <w:r w:rsidRPr="00F4792B">
        <w:rPr>
          <w:rFonts w:ascii="Times New Roman" w:hAnsi="Times New Roman" w:cs="Times New Roman"/>
          <w:bCs/>
          <w:color w:val="0A0A0A"/>
          <w:spacing w:val="28"/>
          <w:sz w:val="26"/>
          <w:szCs w:val="26"/>
        </w:rPr>
        <w:t xml:space="preserve"> </w:t>
      </w:r>
      <w:r w:rsidRPr="00F4792B">
        <w:rPr>
          <w:rFonts w:ascii="Times New Roman" w:hAnsi="Times New Roman" w:cs="Times New Roman"/>
          <w:bCs/>
          <w:color w:val="0A0A0A"/>
          <w:sz w:val="26"/>
          <w:szCs w:val="26"/>
        </w:rPr>
        <w:t>в</w:t>
      </w:r>
      <w:r w:rsidRPr="00F4792B">
        <w:rPr>
          <w:rFonts w:ascii="Times New Roman" w:hAnsi="Times New Roman" w:cs="Times New Roman"/>
          <w:bCs/>
          <w:color w:val="0A0A0A"/>
          <w:spacing w:val="1"/>
          <w:sz w:val="26"/>
          <w:szCs w:val="26"/>
        </w:rPr>
        <w:t xml:space="preserve"> </w:t>
      </w:r>
      <w:r w:rsidRPr="00F4792B">
        <w:rPr>
          <w:rFonts w:ascii="Times New Roman" w:hAnsi="Times New Roman" w:cs="Times New Roman"/>
          <w:bCs/>
          <w:color w:val="0A0A0A"/>
          <w:sz w:val="26"/>
          <w:szCs w:val="26"/>
        </w:rPr>
        <w:t>сфере</w:t>
      </w:r>
      <w:r w:rsidRPr="00F4792B">
        <w:rPr>
          <w:rFonts w:ascii="Times New Roman" w:hAnsi="Times New Roman" w:cs="Times New Roman"/>
          <w:bCs/>
          <w:color w:val="0A0A0A"/>
          <w:spacing w:val="16"/>
          <w:sz w:val="26"/>
          <w:szCs w:val="26"/>
        </w:rPr>
        <w:t xml:space="preserve"> </w:t>
      </w:r>
      <w:r w:rsidRPr="00F4792B">
        <w:rPr>
          <w:rFonts w:ascii="Times New Roman" w:hAnsi="Times New Roman" w:cs="Times New Roman"/>
          <w:bCs/>
          <w:color w:val="0A0A0A"/>
          <w:sz w:val="26"/>
          <w:szCs w:val="26"/>
        </w:rPr>
        <w:t>благоустройства</w:t>
      </w:r>
      <w:r w:rsidRPr="00F4792B">
        <w:rPr>
          <w:rFonts w:ascii="Times New Roman" w:hAnsi="Times New Roman" w:cs="Times New Roman"/>
          <w:bCs/>
          <w:color w:val="0A0A0A"/>
          <w:spacing w:val="55"/>
          <w:sz w:val="26"/>
          <w:szCs w:val="26"/>
        </w:rPr>
        <w:t xml:space="preserve"> </w:t>
      </w:r>
      <w:r w:rsidRPr="00F4792B">
        <w:rPr>
          <w:rFonts w:ascii="Times New Roman" w:hAnsi="Times New Roman" w:cs="Times New Roman"/>
          <w:bCs/>
          <w:color w:val="0A0A0A"/>
          <w:sz w:val="26"/>
          <w:szCs w:val="26"/>
        </w:rPr>
        <w:t xml:space="preserve">сельского поселения </w:t>
      </w:r>
      <w:proofErr w:type="spellStart"/>
      <w:r w:rsidRPr="00F4792B">
        <w:rPr>
          <w:rFonts w:ascii="Times New Roman" w:hAnsi="Times New Roman" w:cs="Times New Roman"/>
          <w:bCs/>
          <w:color w:val="0A0A0A"/>
          <w:sz w:val="26"/>
          <w:szCs w:val="26"/>
        </w:rPr>
        <w:t>Устьянское</w:t>
      </w:r>
      <w:proofErr w:type="spellEnd"/>
      <w:r>
        <w:rPr>
          <w:rFonts w:ascii="Times New Roman" w:hAnsi="Times New Roman" w:cs="Times New Roman"/>
          <w:bCs/>
          <w:color w:val="0A0A0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A0A0A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bCs/>
          <w:color w:val="0A0A0A"/>
          <w:sz w:val="26"/>
          <w:szCs w:val="26"/>
        </w:rPr>
        <w:t xml:space="preserve"> муниципального района Вологодской области </w:t>
      </w:r>
      <w:r w:rsidRPr="00F4792B">
        <w:rPr>
          <w:rFonts w:ascii="Times New Roman" w:hAnsi="Times New Roman" w:cs="Times New Roman"/>
          <w:sz w:val="26"/>
          <w:szCs w:val="26"/>
        </w:rPr>
        <w:t xml:space="preserve"> за 2022 год</w:t>
      </w:r>
    </w:p>
    <w:p w:rsidR="000131AA" w:rsidRPr="00F4792B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Pr="008572AB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792B">
        <w:rPr>
          <w:rFonts w:ascii="Times New Roman" w:hAnsi="Times New Roman" w:cs="Times New Roman"/>
          <w:sz w:val="26"/>
          <w:szCs w:val="26"/>
        </w:rPr>
        <w:t>Муниципальный контроль в сфере благоустройства в 2022 году осуществлялся на</w:t>
      </w:r>
      <w:r w:rsidRPr="00F479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основании </w:t>
      </w:r>
      <w:r w:rsidRPr="00F4792B">
        <w:rPr>
          <w:rFonts w:ascii="Times New Roman" w:hAnsi="Times New Roman" w:cs="Times New Roman"/>
          <w:color w:val="0A0A0A"/>
          <w:w w:val="105"/>
          <w:sz w:val="26"/>
          <w:szCs w:val="26"/>
        </w:rPr>
        <w:t>Положения</w:t>
      </w:r>
      <w:r w:rsidRPr="00F4792B">
        <w:rPr>
          <w:rFonts w:ascii="Times New Roman" w:hAnsi="Times New Roman" w:cs="Times New Roman"/>
          <w:color w:val="0A0A0A"/>
          <w:spacing w:val="21"/>
          <w:w w:val="105"/>
          <w:sz w:val="26"/>
          <w:szCs w:val="26"/>
        </w:rPr>
        <w:t xml:space="preserve"> </w:t>
      </w:r>
      <w:r w:rsidRPr="00F4792B">
        <w:rPr>
          <w:rFonts w:ascii="Times New Roman" w:hAnsi="Times New Roman" w:cs="Times New Roman"/>
          <w:color w:val="0A0A0A"/>
          <w:w w:val="105"/>
          <w:sz w:val="26"/>
          <w:szCs w:val="26"/>
        </w:rPr>
        <w:t>о</w:t>
      </w:r>
      <w:r w:rsidRPr="00F4792B">
        <w:rPr>
          <w:rFonts w:ascii="Times New Roman" w:hAnsi="Times New Roman" w:cs="Times New Roman"/>
          <w:color w:val="0A0A0A"/>
          <w:spacing w:val="64"/>
          <w:w w:val="105"/>
          <w:sz w:val="26"/>
          <w:szCs w:val="26"/>
        </w:rPr>
        <w:t xml:space="preserve"> </w:t>
      </w:r>
      <w:r w:rsidRPr="00F4792B">
        <w:rPr>
          <w:rFonts w:ascii="Times New Roman" w:hAnsi="Times New Roman" w:cs="Times New Roman"/>
          <w:color w:val="0A0A0A"/>
          <w:w w:val="105"/>
          <w:sz w:val="26"/>
          <w:szCs w:val="26"/>
        </w:rPr>
        <w:t xml:space="preserve">муниципальном контроле в сфере благоустройства на территории сельского поселения </w:t>
      </w:r>
      <w:proofErr w:type="spellStart"/>
      <w:r w:rsidRPr="00F4792B">
        <w:rPr>
          <w:rFonts w:ascii="Times New Roman" w:hAnsi="Times New Roman" w:cs="Times New Roman"/>
          <w:color w:val="0A0A0A"/>
          <w:w w:val="105"/>
          <w:sz w:val="26"/>
          <w:szCs w:val="26"/>
        </w:rPr>
        <w:t>Устьянское</w:t>
      </w:r>
      <w:proofErr w:type="spellEnd"/>
      <w:r w:rsidRPr="00F4792B">
        <w:rPr>
          <w:rFonts w:ascii="Times New Roman" w:hAnsi="Times New Roman" w:cs="Times New Roman"/>
          <w:color w:val="0A0A0A"/>
          <w:w w:val="105"/>
          <w:sz w:val="26"/>
          <w:szCs w:val="26"/>
        </w:rPr>
        <w:t>,</w:t>
      </w:r>
      <w:r w:rsidRPr="00F4792B">
        <w:rPr>
          <w:rFonts w:ascii="Times New Roman" w:hAnsi="Times New Roman" w:cs="Times New Roman"/>
          <w:color w:val="0A0A0A"/>
          <w:spacing w:val="24"/>
          <w:w w:val="105"/>
          <w:sz w:val="26"/>
          <w:szCs w:val="26"/>
        </w:rPr>
        <w:t xml:space="preserve"> </w:t>
      </w:r>
      <w:r w:rsidRPr="00F4792B">
        <w:rPr>
          <w:rFonts w:ascii="Times New Roman" w:hAnsi="Times New Roman" w:cs="Times New Roman"/>
          <w:color w:val="0A0A0A"/>
          <w:w w:val="105"/>
          <w:sz w:val="26"/>
          <w:szCs w:val="26"/>
        </w:rPr>
        <w:t>утвержденному</w:t>
      </w:r>
      <w:r w:rsidRPr="00F4792B">
        <w:rPr>
          <w:rFonts w:ascii="Times New Roman" w:hAnsi="Times New Roman" w:cs="Times New Roman"/>
          <w:color w:val="0A0A0A"/>
          <w:spacing w:val="54"/>
          <w:w w:val="105"/>
          <w:sz w:val="26"/>
          <w:szCs w:val="26"/>
        </w:rPr>
        <w:t xml:space="preserve"> </w:t>
      </w:r>
      <w:r w:rsidRPr="00F4792B">
        <w:rPr>
          <w:rFonts w:ascii="Times New Roman" w:hAnsi="Times New Roman" w:cs="Times New Roman"/>
          <w:color w:val="0A0A0A"/>
          <w:w w:val="105"/>
          <w:sz w:val="26"/>
          <w:szCs w:val="26"/>
        </w:rPr>
        <w:t xml:space="preserve">Советом поселения </w:t>
      </w:r>
      <w:r w:rsidRPr="00F4792B">
        <w:rPr>
          <w:rFonts w:ascii="Times New Roman" w:hAnsi="Times New Roman" w:cs="Times New Roman"/>
          <w:color w:val="0A0A0A"/>
          <w:spacing w:val="67"/>
          <w:w w:val="105"/>
          <w:sz w:val="26"/>
          <w:szCs w:val="26"/>
        </w:rPr>
        <w:t xml:space="preserve"> </w:t>
      </w:r>
      <w:r w:rsidR="00F17D84">
        <w:rPr>
          <w:rFonts w:ascii="Times New Roman" w:hAnsi="Times New Roman" w:cs="Times New Roman"/>
          <w:color w:val="0A0A0A"/>
          <w:w w:val="105"/>
          <w:sz w:val="26"/>
          <w:szCs w:val="26"/>
        </w:rPr>
        <w:t xml:space="preserve">от  3 декабря </w:t>
      </w:r>
      <w:r w:rsidRPr="00F4792B">
        <w:rPr>
          <w:rFonts w:ascii="Times New Roman" w:hAnsi="Times New Roman" w:cs="Times New Roman"/>
          <w:color w:val="0A0A0A"/>
          <w:w w:val="105"/>
          <w:sz w:val="26"/>
          <w:szCs w:val="26"/>
        </w:rPr>
        <w:t>2021</w:t>
      </w:r>
      <w:r w:rsidR="00F17D84">
        <w:rPr>
          <w:rFonts w:ascii="Times New Roman" w:hAnsi="Times New Roman" w:cs="Times New Roman"/>
          <w:color w:val="0A0A0A"/>
          <w:w w:val="105"/>
          <w:sz w:val="26"/>
          <w:szCs w:val="26"/>
        </w:rPr>
        <w:t xml:space="preserve"> года</w:t>
      </w:r>
      <w:r w:rsidRPr="00F4792B">
        <w:rPr>
          <w:rFonts w:ascii="Times New Roman" w:hAnsi="Times New Roman" w:cs="Times New Roman"/>
          <w:color w:val="0A0A0A"/>
          <w:spacing w:val="45"/>
          <w:w w:val="105"/>
          <w:sz w:val="26"/>
          <w:szCs w:val="26"/>
        </w:rPr>
        <w:t xml:space="preserve"> </w:t>
      </w:r>
      <w:r w:rsidRPr="00F4792B">
        <w:rPr>
          <w:rFonts w:ascii="Times New Roman" w:hAnsi="Times New Roman" w:cs="Times New Roman"/>
          <w:color w:val="0A0A0A"/>
          <w:w w:val="105"/>
          <w:sz w:val="26"/>
          <w:szCs w:val="26"/>
        </w:rPr>
        <w:t>№</w:t>
      </w:r>
      <w:r w:rsidRPr="00F4792B">
        <w:rPr>
          <w:rFonts w:ascii="Times New Roman" w:hAnsi="Times New Roman" w:cs="Times New Roman"/>
          <w:color w:val="0A0A0A"/>
          <w:spacing w:val="44"/>
          <w:w w:val="105"/>
          <w:sz w:val="26"/>
          <w:szCs w:val="26"/>
        </w:rPr>
        <w:t xml:space="preserve"> </w:t>
      </w:r>
      <w:r w:rsidRPr="00F4792B">
        <w:rPr>
          <w:rFonts w:ascii="Times New Roman" w:hAnsi="Times New Roman" w:cs="Times New Roman"/>
          <w:color w:val="0A0A0A"/>
          <w:w w:val="105"/>
          <w:sz w:val="26"/>
          <w:szCs w:val="26"/>
        </w:rPr>
        <w:t>65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31AA" w:rsidRPr="008572AB" w:rsidRDefault="000131AA" w:rsidP="000131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72AB">
        <w:rPr>
          <w:rFonts w:ascii="Times New Roman" w:hAnsi="Times New Roman" w:cs="Times New Roman"/>
          <w:color w:val="000000"/>
          <w:sz w:val="26"/>
          <w:szCs w:val="26"/>
        </w:rPr>
        <w:t>Перечень должностных лиц, уполномоченных на осуществление муниципального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572AB">
        <w:rPr>
          <w:rFonts w:ascii="Times New Roman" w:hAnsi="Times New Roman" w:cs="Times New Roman"/>
          <w:color w:val="000000"/>
          <w:sz w:val="26"/>
          <w:szCs w:val="26"/>
        </w:rPr>
        <w:t>контроля:</w:t>
      </w:r>
    </w:p>
    <w:p w:rsidR="000131AA" w:rsidRPr="008572AB" w:rsidRDefault="000131AA" w:rsidP="000131AA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заместитель главы поселения</w:t>
      </w:r>
      <w:r w:rsidRPr="008572AB">
        <w:rPr>
          <w:color w:val="000000"/>
          <w:sz w:val="26"/>
          <w:szCs w:val="26"/>
        </w:rPr>
        <w:t>;</w:t>
      </w:r>
    </w:p>
    <w:p w:rsidR="000131AA" w:rsidRPr="008572AB" w:rsidRDefault="000131AA" w:rsidP="000131AA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главный специалист</w:t>
      </w:r>
      <w:r w:rsidRPr="008572AB">
        <w:rPr>
          <w:color w:val="000000"/>
          <w:sz w:val="26"/>
          <w:szCs w:val="26"/>
        </w:rPr>
        <w:t>.</w:t>
      </w:r>
    </w:p>
    <w:p w:rsidR="000131AA" w:rsidRPr="00C7611B" w:rsidRDefault="000131AA" w:rsidP="000131AA">
      <w:pPr>
        <w:pStyle w:val="a6"/>
        <w:kinsoku w:val="0"/>
        <w:overflowPunct w:val="0"/>
        <w:ind w:firstLine="567"/>
        <w:jc w:val="both"/>
        <w:rPr>
          <w:color w:val="000000"/>
          <w:sz w:val="26"/>
          <w:szCs w:val="26"/>
        </w:rPr>
      </w:pPr>
      <w:r w:rsidRPr="00C7611B">
        <w:rPr>
          <w:color w:val="0A0A0A"/>
          <w:w w:val="105"/>
          <w:sz w:val="26"/>
          <w:szCs w:val="26"/>
        </w:rPr>
        <w:t>Предметом</w:t>
      </w:r>
      <w:r w:rsidRPr="00C7611B">
        <w:rPr>
          <w:color w:val="0A0A0A"/>
          <w:spacing w:val="33"/>
          <w:w w:val="105"/>
          <w:sz w:val="26"/>
          <w:szCs w:val="26"/>
        </w:rPr>
        <w:t xml:space="preserve"> </w:t>
      </w:r>
      <w:r w:rsidRPr="00C7611B">
        <w:rPr>
          <w:color w:val="0A0A0A"/>
          <w:w w:val="105"/>
          <w:sz w:val="26"/>
          <w:szCs w:val="26"/>
        </w:rPr>
        <w:t>муниципального</w:t>
      </w:r>
      <w:r w:rsidRPr="00C7611B">
        <w:rPr>
          <w:color w:val="0A0A0A"/>
          <w:spacing w:val="38"/>
          <w:w w:val="105"/>
          <w:sz w:val="26"/>
          <w:szCs w:val="26"/>
        </w:rPr>
        <w:t xml:space="preserve"> </w:t>
      </w:r>
      <w:r w:rsidRPr="00C7611B">
        <w:rPr>
          <w:color w:val="0A0A0A"/>
          <w:w w:val="105"/>
          <w:sz w:val="26"/>
          <w:szCs w:val="26"/>
        </w:rPr>
        <w:t>контроля</w:t>
      </w:r>
      <w:r w:rsidRPr="00C7611B">
        <w:rPr>
          <w:color w:val="0A0A0A"/>
          <w:spacing w:val="22"/>
          <w:w w:val="105"/>
          <w:sz w:val="26"/>
          <w:szCs w:val="26"/>
        </w:rPr>
        <w:t xml:space="preserve"> </w:t>
      </w:r>
      <w:r w:rsidRPr="00C7611B">
        <w:rPr>
          <w:color w:val="0A0A0A"/>
          <w:w w:val="105"/>
          <w:sz w:val="26"/>
          <w:szCs w:val="26"/>
        </w:rPr>
        <w:t>в</w:t>
      </w:r>
      <w:r w:rsidRPr="00C7611B">
        <w:rPr>
          <w:color w:val="0A0A0A"/>
          <w:spacing w:val="8"/>
          <w:w w:val="105"/>
          <w:sz w:val="26"/>
          <w:szCs w:val="26"/>
        </w:rPr>
        <w:t xml:space="preserve"> </w:t>
      </w:r>
      <w:r w:rsidRPr="00C7611B">
        <w:rPr>
          <w:color w:val="0A0A0A"/>
          <w:w w:val="105"/>
          <w:sz w:val="26"/>
          <w:szCs w:val="26"/>
        </w:rPr>
        <w:t>сфере</w:t>
      </w:r>
      <w:r w:rsidRPr="00C7611B">
        <w:rPr>
          <w:color w:val="0A0A0A"/>
          <w:spacing w:val="17"/>
          <w:w w:val="105"/>
          <w:sz w:val="26"/>
          <w:szCs w:val="26"/>
        </w:rPr>
        <w:t xml:space="preserve"> </w:t>
      </w:r>
      <w:r w:rsidRPr="00C7611B">
        <w:rPr>
          <w:color w:val="0A0A0A"/>
          <w:w w:val="105"/>
          <w:sz w:val="26"/>
          <w:szCs w:val="26"/>
        </w:rPr>
        <w:t>благоустройства</w:t>
      </w:r>
      <w:r w:rsidRPr="00C7611B">
        <w:rPr>
          <w:color w:val="0A0A0A"/>
          <w:spacing w:val="34"/>
          <w:w w:val="105"/>
          <w:sz w:val="26"/>
          <w:szCs w:val="26"/>
        </w:rPr>
        <w:t xml:space="preserve"> </w:t>
      </w:r>
      <w:r w:rsidRPr="00C7611B">
        <w:rPr>
          <w:color w:val="0A0A0A"/>
          <w:w w:val="105"/>
          <w:sz w:val="26"/>
          <w:szCs w:val="26"/>
        </w:rPr>
        <w:t>(далее</w:t>
      </w:r>
      <w:r w:rsidRPr="00C7611B">
        <w:rPr>
          <w:color w:val="0A0A0A"/>
          <w:spacing w:val="8"/>
          <w:w w:val="105"/>
          <w:sz w:val="26"/>
          <w:szCs w:val="26"/>
        </w:rPr>
        <w:t xml:space="preserve"> </w:t>
      </w:r>
      <w:r w:rsidRPr="00C7611B">
        <w:rPr>
          <w:color w:val="0A0A0A"/>
          <w:w w:val="105"/>
          <w:sz w:val="26"/>
          <w:szCs w:val="26"/>
        </w:rPr>
        <w:t>-</w:t>
      </w:r>
      <w:r w:rsidRPr="00C7611B">
        <w:rPr>
          <w:color w:val="0A0A0A"/>
          <w:w w:val="215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муниципальный</w:t>
      </w:r>
      <w:r w:rsidRPr="00C7611B">
        <w:rPr>
          <w:color w:val="0A0A0A"/>
          <w:spacing w:val="32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контроль)</w:t>
      </w:r>
      <w:r w:rsidRPr="00C7611B">
        <w:rPr>
          <w:color w:val="0A0A0A"/>
          <w:spacing w:val="11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является:</w:t>
      </w:r>
    </w:p>
    <w:p w:rsidR="000131AA" w:rsidRPr="00C7611B" w:rsidRDefault="000131AA" w:rsidP="000131AA">
      <w:pPr>
        <w:pStyle w:val="a6"/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A0A0A"/>
          <w:sz w:val="26"/>
          <w:szCs w:val="26"/>
        </w:rPr>
        <w:tab/>
        <w:t xml:space="preserve">- </w:t>
      </w:r>
      <w:r w:rsidRPr="00C7611B">
        <w:rPr>
          <w:color w:val="0A0A0A"/>
          <w:sz w:val="26"/>
          <w:szCs w:val="26"/>
        </w:rPr>
        <w:t>соблюдение</w:t>
      </w:r>
      <w:r w:rsidRPr="00C7611B">
        <w:rPr>
          <w:color w:val="0A0A0A"/>
          <w:spacing w:val="11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контролируемыми</w:t>
      </w:r>
      <w:r w:rsidRPr="00C7611B">
        <w:rPr>
          <w:color w:val="0A0A0A"/>
          <w:spacing w:val="14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лицами</w:t>
      </w:r>
      <w:r w:rsidRPr="00C7611B">
        <w:rPr>
          <w:color w:val="0A0A0A"/>
          <w:spacing w:val="1"/>
          <w:sz w:val="26"/>
          <w:szCs w:val="26"/>
        </w:rPr>
        <w:t xml:space="preserve"> </w:t>
      </w:r>
      <w:r w:rsidRPr="00C7611B">
        <w:rPr>
          <w:rFonts w:eastAsia="MS Mincho"/>
          <w:sz w:val="26"/>
          <w:szCs w:val="26"/>
          <w:lang w:eastAsia="ja-JP"/>
        </w:rPr>
        <w:t xml:space="preserve">Правила благоустройства   и содержания  территории сельского поселения  </w:t>
      </w:r>
      <w:proofErr w:type="spellStart"/>
      <w:r w:rsidRPr="00C7611B">
        <w:rPr>
          <w:rFonts w:eastAsia="MS Mincho"/>
          <w:sz w:val="26"/>
          <w:szCs w:val="26"/>
          <w:lang w:eastAsia="ja-JP"/>
        </w:rPr>
        <w:t>Устьянское</w:t>
      </w:r>
      <w:proofErr w:type="spellEnd"/>
      <w:r w:rsidRPr="00C7611B">
        <w:rPr>
          <w:color w:val="0A0A0A"/>
          <w:sz w:val="26"/>
          <w:szCs w:val="26"/>
        </w:rPr>
        <w:t>,</w:t>
      </w:r>
      <w:r w:rsidRPr="00C7611B">
        <w:rPr>
          <w:color w:val="0A0A0A"/>
          <w:spacing w:val="28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утвержденных</w:t>
      </w:r>
      <w:r w:rsidRPr="00C7611B">
        <w:rPr>
          <w:color w:val="0A0A0A"/>
          <w:spacing w:val="47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решением</w:t>
      </w:r>
      <w:r w:rsidRPr="00C7611B">
        <w:rPr>
          <w:color w:val="0A0A0A"/>
          <w:spacing w:val="44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Совета депутатов от</w:t>
      </w:r>
      <w:r w:rsidRPr="00C7611B">
        <w:rPr>
          <w:color w:val="0A0A0A"/>
          <w:spacing w:val="35"/>
          <w:sz w:val="26"/>
          <w:szCs w:val="26"/>
        </w:rPr>
        <w:t xml:space="preserve"> </w:t>
      </w:r>
      <w:r w:rsidR="00F17D84">
        <w:rPr>
          <w:color w:val="0A0A0A"/>
          <w:sz w:val="26"/>
          <w:szCs w:val="26"/>
        </w:rPr>
        <w:t xml:space="preserve">10 ноября </w:t>
      </w:r>
      <w:r w:rsidRPr="00C7611B">
        <w:rPr>
          <w:color w:val="0A0A0A"/>
          <w:sz w:val="26"/>
          <w:szCs w:val="26"/>
        </w:rPr>
        <w:t>2017</w:t>
      </w:r>
      <w:r w:rsidR="00F17D84">
        <w:rPr>
          <w:color w:val="0A0A0A"/>
          <w:sz w:val="26"/>
          <w:szCs w:val="26"/>
        </w:rPr>
        <w:t xml:space="preserve"> года</w:t>
      </w:r>
      <w:r w:rsidRPr="00C7611B">
        <w:rPr>
          <w:color w:val="0A0A0A"/>
          <w:spacing w:val="45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№</w:t>
      </w:r>
      <w:r w:rsidRPr="00C7611B">
        <w:rPr>
          <w:color w:val="0A0A0A"/>
          <w:spacing w:val="9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166,</w:t>
      </w:r>
      <w:r w:rsidRPr="00C7611B">
        <w:rPr>
          <w:color w:val="0A0A0A"/>
          <w:spacing w:val="9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требований</w:t>
      </w:r>
      <w:r w:rsidRPr="00C7611B">
        <w:rPr>
          <w:color w:val="0A0A0A"/>
          <w:spacing w:val="66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к</w:t>
      </w:r>
      <w:r w:rsidRPr="00C7611B">
        <w:rPr>
          <w:color w:val="0A0A0A"/>
          <w:spacing w:val="41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обеспечению доступности</w:t>
      </w:r>
      <w:r w:rsidRPr="00C7611B">
        <w:rPr>
          <w:color w:val="0A0A0A"/>
          <w:spacing w:val="49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для</w:t>
      </w:r>
      <w:r w:rsidRPr="00C7611B">
        <w:rPr>
          <w:color w:val="0A0A0A"/>
          <w:spacing w:val="38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инвалидов</w:t>
      </w:r>
      <w:r w:rsidRPr="00C7611B">
        <w:rPr>
          <w:color w:val="0A0A0A"/>
          <w:spacing w:val="45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объектов</w:t>
      </w:r>
      <w:r w:rsidRPr="00C7611B">
        <w:rPr>
          <w:color w:val="0A0A0A"/>
          <w:spacing w:val="40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социальной,</w:t>
      </w:r>
      <w:r w:rsidRPr="00C7611B">
        <w:rPr>
          <w:color w:val="0A0A0A"/>
          <w:spacing w:val="49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инженерной</w:t>
      </w:r>
      <w:r w:rsidRPr="00C7611B">
        <w:rPr>
          <w:color w:val="0A0A0A"/>
          <w:spacing w:val="49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и</w:t>
      </w:r>
      <w:r w:rsidRPr="00C7611B">
        <w:rPr>
          <w:color w:val="0A0A0A"/>
          <w:spacing w:val="20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транспортной инфраструктур</w:t>
      </w:r>
      <w:r w:rsidRPr="00C7611B">
        <w:rPr>
          <w:color w:val="0A0A0A"/>
          <w:spacing w:val="36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и</w:t>
      </w:r>
      <w:r w:rsidRPr="00C7611B">
        <w:rPr>
          <w:color w:val="0A0A0A"/>
          <w:spacing w:val="5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предоставляемых</w:t>
      </w:r>
      <w:r w:rsidRPr="00C7611B">
        <w:rPr>
          <w:color w:val="0A0A0A"/>
          <w:spacing w:val="42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услуг</w:t>
      </w:r>
      <w:r w:rsidRPr="00C7611B">
        <w:rPr>
          <w:color w:val="0A0A0A"/>
          <w:spacing w:val="22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(далее</w:t>
      </w:r>
      <w:r w:rsidRPr="00C7611B">
        <w:rPr>
          <w:color w:val="0A0A0A"/>
          <w:spacing w:val="13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-</w:t>
      </w:r>
      <w:r w:rsidRPr="00C7611B">
        <w:rPr>
          <w:color w:val="0A0A0A"/>
          <w:spacing w:val="-2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обязательные</w:t>
      </w:r>
      <w:r w:rsidRPr="00C7611B">
        <w:rPr>
          <w:color w:val="0A0A0A"/>
          <w:spacing w:val="24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требования);</w:t>
      </w:r>
    </w:p>
    <w:p w:rsidR="000131AA" w:rsidRPr="00C7611B" w:rsidRDefault="000131AA" w:rsidP="000131AA">
      <w:pPr>
        <w:pStyle w:val="a6"/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A0A0A"/>
          <w:sz w:val="26"/>
          <w:szCs w:val="26"/>
        </w:rPr>
        <w:tab/>
        <w:t xml:space="preserve">- </w:t>
      </w:r>
      <w:r w:rsidRPr="00C7611B">
        <w:rPr>
          <w:color w:val="0A0A0A"/>
          <w:sz w:val="26"/>
          <w:szCs w:val="26"/>
        </w:rPr>
        <w:t>исполнение</w:t>
      </w:r>
      <w:r w:rsidRPr="00C7611B">
        <w:rPr>
          <w:color w:val="0A0A0A"/>
          <w:spacing w:val="10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решений,</w:t>
      </w:r>
      <w:r w:rsidRPr="00C7611B">
        <w:rPr>
          <w:color w:val="0A0A0A"/>
          <w:spacing w:val="17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принимаемых</w:t>
      </w:r>
      <w:r w:rsidRPr="00C7611B">
        <w:rPr>
          <w:color w:val="0A0A0A"/>
          <w:spacing w:val="22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по</w:t>
      </w:r>
      <w:r w:rsidRPr="00C7611B">
        <w:rPr>
          <w:color w:val="0A0A0A"/>
          <w:spacing w:val="64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результатам</w:t>
      </w:r>
      <w:r w:rsidRPr="00C7611B">
        <w:rPr>
          <w:color w:val="0A0A0A"/>
          <w:spacing w:val="39"/>
          <w:sz w:val="26"/>
          <w:szCs w:val="26"/>
        </w:rPr>
        <w:t xml:space="preserve"> </w:t>
      </w:r>
      <w:r w:rsidRPr="00C7611B">
        <w:rPr>
          <w:color w:val="0A0A0A"/>
          <w:sz w:val="26"/>
          <w:szCs w:val="26"/>
        </w:rPr>
        <w:t>контрольных мероприятий.</w:t>
      </w:r>
    </w:p>
    <w:p w:rsidR="000131AA" w:rsidRPr="005707B8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Ключевые, индикативные показатели по муниципальному контролю в сфере благоустройства утверждены </w:t>
      </w:r>
      <w:r w:rsidRPr="00CC72B7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C72B7">
        <w:rPr>
          <w:rFonts w:ascii="Times New Roman" w:hAnsi="Times New Roman" w:cs="Times New Roman"/>
          <w:sz w:val="26"/>
          <w:szCs w:val="26"/>
        </w:rPr>
        <w:t xml:space="preserve"> </w:t>
      </w:r>
      <w:r w:rsidR="00F17D84">
        <w:rPr>
          <w:rFonts w:ascii="Times New Roman" w:hAnsi="Times New Roman" w:cs="Times New Roman"/>
          <w:sz w:val="26"/>
          <w:szCs w:val="26"/>
        </w:rPr>
        <w:t xml:space="preserve">Совета поселения от 3 декабря </w:t>
      </w:r>
      <w:r>
        <w:rPr>
          <w:rFonts w:ascii="Times New Roman" w:hAnsi="Times New Roman" w:cs="Times New Roman"/>
          <w:sz w:val="26"/>
          <w:szCs w:val="26"/>
        </w:rPr>
        <w:t>2021 года № 65.</w:t>
      </w:r>
    </w:p>
    <w:p w:rsidR="000131AA" w:rsidRPr="005707B8" w:rsidRDefault="000131AA" w:rsidP="00013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07B8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5707B8">
        <w:rPr>
          <w:rFonts w:ascii="Times New Roman" w:hAnsi="Times New Roman" w:cs="Times New Roman"/>
          <w:sz w:val="26"/>
          <w:szCs w:val="26"/>
        </w:rPr>
        <w:t xml:space="preserve"> от </w:t>
      </w:r>
      <w:r w:rsidR="00F17D84">
        <w:rPr>
          <w:rFonts w:ascii="Times New Roman" w:hAnsi="Times New Roman" w:cs="Times New Roman"/>
          <w:sz w:val="26"/>
          <w:szCs w:val="26"/>
        </w:rPr>
        <w:t xml:space="preserve">3 декабря </w:t>
      </w:r>
      <w:r w:rsidRPr="005707B8">
        <w:rPr>
          <w:rFonts w:ascii="Times New Roman" w:hAnsi="Times New Roman" w:cs="Times New Roman"/>
          <w:sz w:val="26"/>
          <w:szCs w:val="26"/>
        </w:rPr>
        <w:t xml:space="preserve">2021 года № </w:t>
      </w:r>
      <w:r>
        <w:rPr>
          <w:rFonts w:ascii="Times New Roman" w:hAnsi="Times New Roman" w:cs="Times New Roman"/>
          <w:sz w:val="26"/>
          <w:szCs w:val="26"/>
        </w:rPr>
        <w:t>247</w:t>
      </w:r>
      <w:r w:rsidRPr="005707B8">
        <w:rPr>
          <w:rFonts w:ascii="Times New Roman" w:hAnsi="Times New Roman" w:cs="Times New Roman"/>
          <w:sz w:val="26"/>
          <w:szCs w:val="26"/>
        </w:rPr>
        <w:t xml:space="preserve"> утверждена </w:t>
      </w:r>
      <w:r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Pr="005707B8">
        <w:rPr>
          <w:rFonts w:ascii="Times New Roman" w:eastAsia="Times New Roman" w:hAnsi="Times New Roman" w:cs="Times New Roman"/>
          <w:sz w:val="26"/>
          <w:szCs w:val="26"/>
        </w:rPr>
        <w:t xml:space="preserve">профилактики </w:t>
      </w:r>
      <w:r w:rsidRPr="005707B8">
        <w:rPr>
          <w:rFonts w:ascii="Times New Roman" w:hAnsi="Times New Roman" w:cs="Times New Roman"/>
          <w:sz w:val="26"/>
          <w:szCs w:val="26"/>
          <w:shd w:val="clear" w:color="auto" w:fill="FFFFFF"/>
        </w:rPr>
        <w:t>рисков причинения вреда (ущерба) охраняемым законом ценностям</w:t>
      </w:r>
      <w:r w:rsidRPr="005707B8">
        <w:rPr>
          <w:rFonts w:ascii="Times New Roman" w:eastAsia="Times New Roman" w:hAnsi="Times New Roman" w:cs="Times New Roman"/>
          <w:sz w:val="26"/>
          <w:szCs w:val="26"/>
        </w:rPr>
        <w:t>, оценка соблюдения которых является предметом муниципального контроля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сфере благоустройства</w:t>
      </w:r>
      <w:r w:rsidRPr="005707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на территории сельского поселения 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</w:rPr>
        <w:t>Устьянское</w:t>
      </w:r>
      <w:proofErr w:type="spellEnd"/>
      <w:r w:rsidRPr="005707B8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на 2022 год</w:t>
      </w:r>
      <w:r w:rsidRPr="005707B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131AA" w:rsidRDefault="000131AA" w:rsidP="000131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707B8">
        <w:rPr>
          <w:rFonts w:ascii="Times New Roman" w:hAnsi="Times New Roman" w:cs="Times New Roman"/>
          <w:bCs/>
          <w:iCs/>
          <w:sz w:val="26"/>
          <w:szCs w:val="26"/>
        </w:rPr>
        <w:t>В рамках реализации программы профилактики выполнены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следующие мероприятия:</w:t>
      </w:r>
    </w:p>
    <w:p w:rsidR="000131AA" w:rsidRPr="00DB3E5C" w:rsidRDefault="000131AA" w:rsidP="000131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B3E5C">
        <w:rPr>
          <w:rFonts w:ascii="Times New Roman" w:hAnsi="Times New Roman" w:cs="Times New Roman"/>
          <w:color w:val="080808"/>
          <w:sz w:val="26"/>
          <w:szCs w:val="26"/>
        </w:rPr>
        <w:t>-</w:t>
      </w:r>
      <w:r>
        <w:rPr>
          <w:rFonts w:ascii="Times New Roman" w:hAnsi="Times New Roman" w:cs="Times New Roman"/>
          <w:color w:val="080808"/>
          <w:sz w:val="26"/>
          <w:szCs w:val="26"/>
        </w:rPr>
        <w:t xml:space="preserve"> в</w:t>
      </w:r>
      <w:r w:rsidRPr="00DB3E5C">
        <w:rPr>
          <w:rFonts w:ascii="Times New Roman" w:hAnsi="Times New Roman" w:cs="Times New Roman"/>
          <w:color w:val="080808"/>
          <w:spacing w:val="25"/>
          <w:sz w:val="26"/>
          <w:szCs w:val="26"/>
        </w:rPr>
        <w:t xml:space="preserve"> </w:t>
      </w:r>
      <w:r w:rsidRPr="00DB3E5C">
        <w:rPr>
          <w:rFonts w:ascii="Times New Roman" w:hAnsi="Times New Roman" w:cs="Times New Roman"/>
          <w:color w:val="080808"/>
          <w:sz w:val="26"/>
          <w:szCs w:val="26"/>
        </w:rPr>
        <w:t>соответствии</w:t>
      </w:r>
      <w:r w:rsidRPr="00DB3E5C">
        <w:rPr>
          <w:rFonts w:ascii="Times New Roman" w:hAnsi="Times New Roman" w:cs="Times New Roman"/>
          <w:color w:val="080808"/>
          <w:spacing w:val="47"/>
          <w:sz w:val="26"/>
          <w:szCs w:val="26"/>
        </w:rPr>
        <w:t xml:space="preserve"> </w:t>
      </w:r>
      <w:r w:rsidRPr="00DB3E5C">
        <w:rPr>
          <w:rFonts w:ascii="Times New Roman" w:hAnsi="Times New Roman" w:cs="Times New Roman"/>
          <w:color w:val="080808"/>
          <w:sz w:val="26"/>
          <w:szCs w:val="26"/>
        </w:rPr>
        <w:t>с</w:t>
      </w:r>
      <w:r w:rsidRPr="00DB3E5C">
        <w:rPr>
          <w:rFonts w:ascii="Times New Roman" w:hAnsi="Times New Roman" w:cs="Times New Roman"/>
          <w:color w:val="080808"/>
          <w:spacing w:val="4"/>
          <w:sz w:val="26"/>
          <w:szCs w:val="26"/>
        </w:rPr>
        <w:t xml:space="preserve"> </w:t>
      </w:r>
      <w:r w:rsidRPr="00DB3E5C">
        <w:rPr>
          <w:rFonts w:ascii="Times New Roman" w:hAnsi="Times New Roman" w:cs="Times New Roman"/>
          <w:color w:val="080808"/>
          <w:sz w:val="26"/>
          <w:szCs w:val="26"/>
        </w:rPr>
        <w:t>требованиями</w:t>
      </w:r>
      <w:r w:rsidRPr="00DB3E5C">
        <w:rPr>
          <w:rFonts w:ascii="Times New Roman" w:hAnsi="Times New Roman" w:cs="Times New Roman"/>
          <w:color w:val="080808"/>
          <w:spacing w:val="59"/>
          <w:sz w:val="26"/>
          <w:szCs w:val="26"/>
        </w:rPr>
        <w:t xml:space="preserve"> </w:t>
      </w:r>
      <w:r w:rsidRPr="00DB3E5C">
        <w:rPr>
          <w:rFonts w:ascii="Times New Roman" w:hAnsi="Times New Roman" w:cs="Times New Roman"/>
          <w:color w:val="080808"/>
          <w:sz w:val="26"/>
          <w:szCs w:val="26"/>
        </w:rPr>
        <w:t>части</w:t>
      </w:r>
      <w:r w:rsidRPr="00DB3E5C">
        <w:rPr>
          <w:rFonts w:ascii="Times New Roman" w:hAnsi="Times New Roman" w:cs="Times New Roman"/>
          <w:color w:val="080808"/>
          <w:spacing w:val="40"/>
          <w:sz w:val="26"/>
          <w:szCs w:val="26"/>
        </w:rPr>
        <w:t xml:space="preserve"> </w:t>
      </w:r>
      <w:r w:rsidRPr="00DB3E5C">
        <w:rPr>
          <w:rFonts w:ascii="Times New Roman" w:hAnsi="Times New Roman" w:cs="Times New Roman"/>
          <w:color w:val="080808"/>
          <w:sz w:val="26"/>
          <w:szCs w:val="26"/>
        </w:rPr>
        <w:t>3</w:t>
      </w:r>
      <w:r w:rsidRPr="00DB3E5C">
        <w:rPr>
          <w:rFonts w:ascii="Times New Roman" w:hAnsi="Times New Roman" w:cs="Times New Roman"/>
          <w:color w:val="080808"/>
          <w:spacing w:val="21"/>
          <w:sz w:val="26"/>
          <w:szCs w:val="26"/>
        </w:rPr>
        <w:t xml:space="preserve"> </w:t>
      </w:r>
      <w:r w:rsidRPr="00DB3E5C">
        <w:rPr>
          <w:rFonts w:ascii="Times New Roman" w:hAnsi="Times New Roman" w:cs="Times New Roman"/>
          <w:color w:val="080808"/>
          <w:sz w:val="26"/>
          <w:szCs w:val="26"/>
        </w:rPr>
        <w:t>статьи</w:t>
      </w:r>
      <w:r w:rsidRPr="00DB3E5C">
        <w:rPr>
          <w:rFonts w:ascii="Times New Roman" w:hAnsi="Times New Roman" w:cs="Times New Roman"/>
          <w:color w:val="080808"/>
          <w:spacing w:val="29"/>
          <w:sz w:val="26"/>
          <w:szCs w:val="26"/>
        </w:rPr>
        <w:t xml:space="preserve"> </w:t>
      </w:r>
      <w:r w:rsidRPr="00DB3E5C">
        <w:rPr>
          <w:rFonts w:ascii="Times New Roman" w:hAnsi="Times New Roman" w:cs="Times New Roman"/>
          <w:color w:val="080808"/>
          <w:sz w:val="26"/>
          <w:szCs w:val="26"/>
        </w:rPr>
        <w:t>46</w:t>
      </w:r>
      <w:r w:rsidRPr="00DB3E5C">
        <w:rPr>
          <w:rFonts w:ascii="Times New Roman" w:hAnsi="Times New Roman" w:cs="Times New Roman"/>
          <w:color w:val="080808"/>
          <w:spacing w:val="27"/>
          <w:sz w:val="26"/>
          <w:szCs w:val="26"/>
        </w:rPr>
        <w:t xml:space="preserve"> </w:t>
      </w:r>
      <w:r w:rsidRPr="00DB3E5C">
        <w:rPr>
          <w:rFonts w:ascii="Times New Roman" w:hAnsi="Times New Roman" w:cs="Times New Roman"/>
          <w:color w:val="080808"/>
          <w:sz w:val="26"/>
          <w:szCs w:val="26"/>
        </w:rPr>
        <w:t>Закона</w:t>
      </w:r>
      <w:r w:rsidRPr="00DB3E5C">
        <w:rPr>
          <w:rFonts w:ascii="Times New Roman" w:hAnsi="Times New Roman" w:cs="Times New Roman"/>
          <w:color w:val="080808"/>
          <w:spacing w:val="32"/>
          <w:sz w:val="26"/>
          <w:szCs w:val="26"/>
        </w:rPr>
        <w:t xml:space="preserve"> </w:t>
      </w:r>
      <w:r w:rsidRPr="00DB3E5C">
        <w:rPr>
          <w:rFonts w:ascii="Times New Roman" w:hAnsi="Times New Roman" w:cs="Times New Roman"/>
          <w:color w:val="080808"/>
          <w:sz w:val="26"/>
          <w:szCs w:val="26"/>
        </w:rPr>
        <w:t>№</w:t>
      </w:r>
      <w:r w:rsidRPr="00DB3E5C">
        <w:rPr>
          <w:rFonts w:ascii="Times New Roman" w:hAnsi="Times New Roman" w:cs="Times New Roman"/>
          <w:color w:val="080808"/>
          <w:spacing w:val="10"/>
          <w:sz w:val="26"/>
          <w:szCs w:val="26"/>
        </w:rPr>
        <w:t xml:space="preserve"> </w:t>
      </w:r>
      <w:r w:rsidRPr="00DB3E5C">
        <w:rPr>
          <w:rFonts w:ascii="Times New Roman" w:hAnsi="Times New Roman" w:cs="Times New Roman"/>
          <w:color w:val="080808"/>
          <w:sz w:val="26"/>
          <w:szCs w:val="26"/>
        </w:rPr>
        <w:t>248-ФЗ</w:t>
      </w:r>
      <w:r w:rsidRPr="00DB3E5C">
        <w:rPr>
          <w:rFonts w:ascii="Times New Roman" w:hAnsi="Times New Roman" w:cs="Times New Roman"/>
          <w:color w:val="080808"/>
          <w:spacing w:val="44"/>
          <w:sz w:val="26"/>
          <w:szCs w:val="26"/>
        </w:rPr>
        <w:t xml:space="preserve"> </w:t>
      </w:r>
      <w:r w:rsidRPr="00DB3E5C">
        <w:rPr>
          <w:rFonts w:ascii="Times New Roman" w:hAnsi="Times New Roman" w:cs="Times New Roman"/>
          <w:color w:val="080808"/>
          <w:sz w:val="26"/>
          <w:szCs w:val="26"/>
        </w:rPr>
        <w:t>на</w:t>
      </w:r>
      <w:r w:rsidRPr="00DB3E5C">
        <w:rPr>
          <w:rFonts w:ascii="Times New Roman" w:hAnsi="Times New Roman" w:cs="Times New Roman"/>
          <w:color w:val="080808"/>
          <w:w w:val="101"/>
          <w:sz w:val="26"/>
          <w:szCs w:val="26"/>
        </w:rPr>
        <w:t xml:space="preserve"> </w:t>
      </w:r>
      <w:r w:rsidRPr="00DB3E5C">
        <w:rPr>
          <w:rFonts w:ascii="Times New Roman" w:hAnsi="Times New Roman" w:cs="Times New Roman"/>
          <w:color w:val="080808"/>
          <w:sz w:val="26"/>
          <w:szCs w:val="26"/>
        </w:rPr>
        <w:t xml:space="preserve">официальном </w:t>
      </w:r>
      <w:r w:rsidRPr="00DB3E5C">
        <w:rPr>
          <w:rFonts w:ascii="Times New Roman" w:hAnsi="Times New Roman" w:cs="Times New Roman"/>
          <w:color w:val="080808"/>
          <w:spacing w:val="56"/>
          <w:sz w:val="26"/>
          <w:szCs w:val="26"/>
        </w:rPr>
        <w:t xml:space="preserve"> </w:t>
      </w:r>
      <w:r w:rsidRPr="00DB3E5C">
        <w:rPr>
          <w:rFonts w:ascii="Times New Roman" w:hAnsi="Times New Roman" w:cs="Times New Roman"/>
          <w:color w:val="080808"/>
          <w:sz w:val="26"/>
          <w:szCs w:val="26"/>
        </w:rPr>
        <w:t xml:space="preserve">сайте </w:t>
      </w:r>
      <w:r w:rsidRPr="00DB3E5C">
        <w:rPr>
          <w:rFonts w:ascii="Times New Roman" w:hAnsi="Times New Roman" w:cs="Times New Roman"/>
          <w:color w:val="080808"/>
          <w:spacing w:val="50"/>
          <w:sz w:val="26"/>
          <w:szCs w:val="26"/>
        </w:rPr>
        <w:t xml:space="preserve"> </w:t>
      </w:r>
      <w:r w:rsidRPr="00DB3E5C">
        <w:rPr>
          <w:rFonts w:ascii="Times New Roman" w:hAnsi="Times New Roman" w:cs="Times New Roman"/>
          <w:color w:val="080808"/>
          <w:sz w:val="26"/>
          <w:szCs w:val="26"/>
        </w:rPr>
        <w:t>администрации</w:t>
      </w:r>
      <w:r>
        <w:rPr>
          <w:rFonts w:ascii="Times New Roman" w:hAnsi="Times New Roman" w:cs="Times New Roman"/>
          <w:color w:val="080808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80808"/>
          <w:sz w:val="26"/>
          <w:szCs w:val="26"/>
        </w:rPr>
        <w:t>Устьянское</w:t>
      </w:r>
      <w:proofErr w:type="spellEnd"/>
      <w:r>
        <w:rPr>
          <w:rFonts w:ascii="Times New Roman" w:hAnsi="Times New Roman" w:cs="Times New Roman"/>
          <w:color w:val="080808"/>
          <w:sz w:val="26"/>
          <w:szCs w:val="26"/>
        </w:rPr>
        <w:t xml:space="preserve"> </w:t>
      </w:r>
      <w:r w:rsidRPr="00DB3E5C">
        <w:rPr>
          <w:rFonts w:ascii="Times New Roman" w:hAnsi="Times New Roman" w:cs="Times New Roman"/>
          <w:color w:val="080808"/>
          <w:sz w:val="26"/>
          <w:szCs w:val="26"/>
        </w:rPr>
        <w:t>в</w:t>
      </w:r>
      <w:r>
        <w:rPr>
          <w:rFonts w:ascii="Times New Roman" w:hAnsi="Times New Roman" w:cs="Times New Roman"/>
          <w:color w:val="080808"/>
          <w:sz w:val="26"/>
          <w:szCs w:val="26"/>
        </w:rPr>
        <w:t xml:space="preserve"> </w:t>
      </w:r>
      <w:r w:rsidRPr="00DB3E5C">
        <w:rPr>
          <w:rFonts w:ascii="Times New Roman" w:hAnsi="Times New Roman" w:cs="Times New Roman"/>
          <w:color w:val="080808"/>
          <w:sz w:val="26"/>
          <w:szCs w:val="26"/>
        </w:rPr>
        <w:t>разделе «Муниципальный контроль»</w:t>
      </w:r>
      <w:r w:rsidRPr="00DB3E5C">
        <w:rPr>
          <w:rFonts w:ascii="Times New Roman" w:hAnsi="Times New Roman" w:cs="Times New Roman"/>
          <w:color w:val="080808"/>
          <w:spacing w:val="67"/>
          <w:sz w:val="26"/>
          <w:szCs w:val="26"/>
        </w:rPr>
        <w:t xml:space="preserve"> </w:t>
      </w:r>
      <w:r w:rsidRPr="00DB3E5C">
        <w:rPr>
          <w:rFonts w:ascii="Times New Roman" w:hAnsi="Times New Roman" w:cs="Times New Roman"/>
          <w:color w:val="080808"/>
          <w:sz w:val="26"/>
          <w:szCs w:val="26"/>
        </w:rPr>
        <w:t>размещались</w:t>
      </w:r>
      <w:r w:rsidRPr="00DB3E5C">
        <w:rPr>
          <w:rFonts w:ascii="Times New Roman" w:hAnsi="Times New Roman" w:cs="Times New Roman"/>
          <w:color w:val="080808"/>
          <w:spacing w:val="62"/>
          <w:sz w:val="26"/>
          <w:szCs w:val="26"/>
        </w:rPr>
        <w:t xml:space="preserve"> </w:t>
      </w:r>
      <w:r w:rsidRPr="00DB3E5C">
        <w:rPr>
          <w:rFonts w:ascii="Times New Roman" w:hAnsi="Times New Roman" w:cs="Times New Roman"/>
          <w:color w:val="080808"/>
          <w:sz w:val="26"/>
          <w:szCs w:val="26"/>
        </w:rPr>
        <w:t>тексты</w:t>
      </w:r>
      <w:r w:rsidRPr="00DB3E5C">
        <w:rPr>
          <w:rFonts w:ascii="Times New Roman" w:hAnsi="Times New Roman" w:cs="Times New Roman"/>
          <w:color w:val="080808"/>
          <w:spacing w:val="55"/>
          <w:sz w:val="26"/>
          <w:szCs w:val="26"/>
        </w:rPr>
        <w:t xml:space="preserve"> </w:t>
      </w:r>
      <w:r w:rsidRPr="00DB3E5C">
        <w:rPr>
          <w:rFonts w:ascii="Times New Roman" w:hAnsi="Times New Roman" w:cs="Times New Roman"/>
          <w:color w:val="080808"/>
          <w:sz w:val="26"/>
          <w:szCs w:val="26"/>
        </w:rPr>
        <w:t>нормативных правовых</w:t>
      </w:r>
      <w:r w:rsidRPr="00DB3E5C">
        <w:rPr>
          <w:rFonts w:ascii="Times New Roman" w:hAnsi="Times New Roman" w:cs="Times New Roman"/>
          <w:color w:val="080808"/>
          <w:spacing w:val="9"/>
          <w:sz w:val="26"/>
          <w:szCs w:val="26"/>
        </w:rPr>
        <w:t xml:space="preserve"> </w:t>
      </w:r>
      <w:r w:rsidRPr="00DB3E5C">
        <w:rPr>
          <w:rFonts w:ascii="Times New Roman" w:hAnsi="Times New Roman" w:cs="Times New Roman"/>
          <w:color w:val="080808"/>
          <w:sz w:val="26"/>
          <w:szCs w:val="26"/>
        </w:rPr>
        <w:t>актов,</w:t>
      </w:r>
      <w:r w:rsidRPr="00DB3E5C">
        <w:rPr>
          <w:rFonts w:ascii="Times New Roman" w:hAnsi="Times New Roman" w:cs="Times New Roman"/>
          <w:color w:val="080808"/>
          <w:spacing w:val="54"/>
          <w:sz w:val="26"/>
          <w:szCs w:val="26"/>
        </w:rPr>
        <w:t xml:space="preserve"> </w:t>
      </w:r>
      <w:r w:rsidRPr="00DB3E5C">
        <w:rPr>
          <w:rFonts w:ascii="Times New Roman" w:hAnsi="Times New Roman" w:cs="Times New Roman"/>
          <w:color w:val="080808"/>
          <w:sz w:val="26"/>
          <w:szCs w:val="26"/>
        </w:rPr>
        <w:t>регулирующих</w:t>
      </w:r>
      <w:r w:rsidRPr="00DB3E5C">
        <w:rPr>
          <w:rFonts w:ascii="Times New Roman" w:hAnsi="Times New Roman" w:cs="Times New Roman"/>
          <w:color w:val="080808"/>
          <w:spacing w:val="20"/>
          <w:sz w:val="26"/>
          <w:szCs w:val="26"/>
        </w:rPr>
        <w:t xml:space="preserve"> </w:t>
      </w:r>
      <w:r w:rsidRPr="00DB3E5C">
        <w:rPr>
          <w:rFonts w:ascii="Times New Roman" w:hAnsi="Times New Roman" w:cs="Times New Roman"/>
          <w:color w:val="080808"/>
          <w:sz w:val="26"/>
          <w:szCs w:val="26"/>
        </w:rPr>
        <w:t>осуществление</w:t>
      </w:r>
      <w:r w:rsidRPr="00DB3E5C">
        <w:rPr>
          <w:rFonts w:ascii="Times New Roman" w:hAnsi="Times New Roman" w:cs="Times New Roman"/>
          <w:color w:val="080808"/>
          <w:spacing w:val="27"/>
          <w:sz w:val="26"/>
          <w:szCs w:val="26"/>
        </w:rPr>
        <w:t xml:space="preserve"> </w:t>
      </w:r>
      <w:r w:rsidRPr="00DB3E5C">
        <w:rPr>
          <w:rFonts w:ascii="Times New Roman" w:hAnsi="Times New Roman" w:cs="Times New Roman"/>
          <w:color w:val="080808"/>
          <w:sz w:val="26"/>
          <w:szCs w:val="26"/>
        </w:rPr>
        <w:t>муниципального</w:t>
      </w:r>
      <w:r w:rsidRPr="00DB3E5C">
        <w:rPr>
          <w:rFonts w:ascii="Times New Roman" w:hAnsi="Times New Roman" w:cs="Times New Roman"/>
          <w:color w:val="080808"/>
          <w:spacing w:val="21"/>
          <w:sz w:val="26"/>
          <w:szCs w:val="26"/>
        </w:rPr>
        <w:t xml:space="preserve"> </w:t>
      </w:r>
      <w:r w:rsidRPr="00DB3E5C">
        <w:rPr>
          <w:rFonts w:ascii="Times New Roman" w:hAnsi="Times New Roman" w:cs="Times New Roman"/>
          <w:color w:val="080808"/>
          <w:sz w:val="26"/>
          <w:szCs w:val="26"/>
        </w:rPr>
        <w:t>контроля</w:t>
      </w:r>
      <w:r w:rsidRPr="00DB3E5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131AA" w:rsidRPr="00E4194D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E4194D">
        <w:rPr>
          <w:rFonts w:ascii="Times New Roman" w:hAnsi="Times New Roman" w:cs="Times New Roman"/>
          <w:sz w:val="26"/>
          <w:szCs w:val="26"/>
        </w:rPr>
        <w:t xml:space="preserve">Плановых и внеплановых проверок юридических лиц и индивидуальных предпринимателей в 2022 году не проводилось. </w:t>
      </w:r>
      <w:r w:rsidRPr="00E4194D">
        <w:rPr>
          <w:rFonts w:ascii="Times New Roman" w:hAnsi="Times New Roman" w:cs="Times New Roman"/>
          <w:spacing w:val="1"/>
          <w:sz w:val="26"/>
          <w:szCs w:val="26"/>
        </w:rPr>
        <w:t>Предостережений о недопустимости нарушения обязательных требований, требований, установленных муниципальными правовыми актами, юридическим лицам и индивидуальным предпринимателям не выдавалось.</w:t>
      </w:r>
    </w:p>
    <w:p w:rsidR="000131AA" w:rsidRDefault="000131AA" w:rsidP="000131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194D">
        <w:rPr>
          <w:rFonts w:ascii="Times New Roman" w:hAnsi="Times New Roman" w:cs="Times New Roman"/>
          <w:sz w:val="26"/>
          <w:szCs w:val="26"/>
        </w:rPr>
        <w:lastRenderedPageBreak/>
        <w:t>Повышению эффективности и результативности муниципального контроля будет способствовать систематическое проведение практических семинаров по  вопросам осуществления муниципального контроля, организации и проведения профилактической работы по недопущению нарушений действующего законодательства Российской Федерации и муниципальных правовых актов и обмен опытом.</w:t>
      </w:r>
    </w:p>
    <w:p w:rsidR="000131AA" w:rsidRDefault="000131AA" w:rsidP="000131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F17D84" w:rsidTr="007219A2">
        <w:tc>
          <w:tcPr>
            <w:tcW w:w="5495" w:type="dxa"/>
          </w:tcPr>
          <w:p w:rsidR="00F17D84" w:rsidRDefault="00F17D84" w:rsidP="007219A2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076" w:type="dxa"/>
          </w:tcPr>
          <w:p w:rsidR="00F17D84" w:rsidRDefault="00F17D84" w:rsidP="007219A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4</w:t>
            </w:r>
          </w:p>
          <w:p w:rsidR="00F17D84" w:rsidRPr="00F17D84" w:rsidRDefault="00F17D84" w:rsidP="007219A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к постановлению администрации округа от 29.06.2023 № 1046</w:t>
            </w:r>
          </w:p>
        </w:tc>
      </w:tr>
    </w:tbl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Default="000131AA" w:rsidP="00013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31AA" w:rsidRPr="00DB706E" w:rsidRDefault="000131AA" w:rsidP="000131A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:rsidR="000131AA" w:rsidRPr="00DB706E" w:rsidRDefault="000131AA" w:rsidP="000131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1AA" w:rsidRPr="00DB706E" w:rsidRDefault="000131AA" w:rsidP="000131A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 xml:space="preserve">Доклад, содержащий обобщение  правоприменительной практики по осуществлению муниципального земельного контроля на территории </w:t>
      </w:r>
      <w:proofErr w:type="spellStart"/>
      <w:r w:rsidRPr="00DB706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B706E">
        <w:rPr>
          <w:rFonts w:ascii="Times New Roman" w:hAnsi="Times New Roman" w:cs="Times New Roman"/>
          <w:sz w:val="26"/>
          <w:szCs w:val="26"/>
        </w:rPr>
        <w:t xml:space="preserve"> муниципального района, за 2022 год</w:t>
      </w:r>
    </w:p>
    <w:p w:rsidR="000131AA" w:rsidRPr="00DB706E" w:rsidRDefault="000131AA" w:rsidP="000131A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31AA" w:rsidRPr="00DB706E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 xml:space="preserve">Муниципальный земельный контроль в 2022 году осуществлялся администрацией </w:t>
      </w:r>
      <w:proofErr w:type="spellStart"/>
      <w:r w:rsidRPr="00DB706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B706E">
        <w:rPr>
          <w:rFonts w:ascii="Times New Roman" w:hAnsi="Times New Roman" w:cs="Times New Roman"/>
          <w:sz w:val="26"/>
          <w:szCs w:val="26"/>
        </w:rPr>
        <w:t xml:space="preserve"> муниципального района на основании </w:t>
      </w:r>
      <w:r w:rsidRPr="00DB706E">
        <w:rPr>
          <w:rFonts w:ascii="Times New Roman" w:hAnsi="Times New Roman" w:cs="Times New Roman"/>
          <w:bCs/>
          <w:sz w:val="26"/>
          <w:szCs w:val="26"/>
        </w:rPr>
        <w:t xml:space="preserve">Положения о муниципальном земельном контроле в границах </w:t>
      </w:r>
      <w:proofErr w:type="spellStart"/>
      <w:r w:rsidRPr="00DB706E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DB706E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района, утвержденного </w:t>
      </w:r>
      <w:r w:rsidRPr="00DB706E">
        <w:rPr>
          <w:rFonts w:ascii="Times New Roman" w:hAnsi="Times New Roman" w:cs="Times New Roman"/>
          <w:sz w:val="26"/>
          <w:szCs w:val="26"/>
        </w:rPr>
        <w:t>решением Представительного Собрания района от 8 октября 2021 года № 38.</w:t>
      </w:r>
    </w:p>
    <w:p w:rsidR="000131AA" w:rsidRPr="00DB706E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0131AA" w:rsidRPr="00DB706E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>Муниципальный земельный контроль осуществляется за соблюдением:</w:t>
      </w:r>
    </w:p>
    <w:p w:rsidR="000131AA" w:rsidRPr="00DB706E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0131AA" w:rsidRPr="00DB706E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131AA" w:rsidRPr="00DB706E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0131AA" w:rsidRPr="00DB706E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131AA" w:rsidRPr="00DB706E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0131AA" w:rsidRPr="00DB706E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>Полномочия осуществлялись в отношении всех категорий земель.</w:t>
      </w:r>
    </w:p>
    <w:p w:rsidR="000131AA" w:rsidRPr="00DB706E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>В рамках осуществления муниципального земельного контроля обеспечивался учет объектов</w:t>
      </w:r>
      <w:r w:rsidRPr="00DB706E">
        <w:rPr>
          <w:rFonts w:ascii="Times New Roman" w:hAnsi="Times New Roman" w:cs="Times New Roman"/>
          <w:bCs/>
          <w:sz w:val="26"/>
          <w:szCs w:val="26"/>
        </w:rPr>
        <w:t xml:space="preserve"> муниципального земельного</w:t>
      </w:r>
      <w:r w:rsidRPr="00DB706E">
        <w:rPr>
          <w:rFonts w:ascii="Times New Roman" w:hAnsi="Times New Roman" w:cs="Times New Roman"/>
          <w:sz w:val="26"/>
          <w:szCs w:val="26"/>
        </w:rPr>
        <w:t xml:space="preserve"> контроля.</w:t>
      </w:r>
    </w:p>
    <w:p w:rsidR="000131AA" w:rsidRPr="00DB706E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>Должностными лицами администрации района, уполномоченные на осуществление муниципального земельного контроля:</w:t>
      </w:r>
    </w:p>
    <w:p w:rsidR="000131AA" w:rsidRPr="00DB706E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>- начальник управления имущественных отношений администрации района;</w:t>
      </w:r>
    </w:p>
    <w:p w:rsidR="000131AA" w:rsidRPr="00DB706E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>- заместитель начальника управления имущественных отношений администрации района, главный архитектор района;</w:t>
      </w:r>
    </w:p>
    <w:p w:rsidR="000131AA" w:rsidRPr="00DB706E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>- консультант управления имущественных отношений администрации района (далее – должностные лица, уполномоченные осуществлять муниципальный земельный контроль)</w:t>
      </w:r>
      <w:r w:rsidRPr="00DB706E">
        <w:rPr>
          <w:rFonts w:ascii="Times New Roman" w:hAnsi="Times New Roman" w:cs="Times New Roman"/>
          <w:iCs/>
          <w:sz w:val="26"/>
          <w:szCs w:val="26"/>
        </w:rPr>
        <w:t>.</w:t>
      </w:r>
      <w:r w:rsidRPr="00DB70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1AA" w:rsidRPr="00DB706E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lastRenderedPageBreak/>
        <w:t>В должностные обязанности указанных должностных лиц администрации района в соответствии с их должностной инструкцией входит осуществление полномочий по муниципальному земельному контролю.</w:t>
      </w:r>
    </w:p>
    <w:p w:rsidR="000131AA" w:rsidRPr="00DB706E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>Должностные лица, уполномоченные осуществлять муниципальный земельный контроль, при осуществлении муниципального земельного контроля, имеют права, обязанности и несут ответственность в соответствии с Федеральным законом от 31 июля 2020 года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0131AA" w:rsidRPr="00DB706E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 xml:space="preserve">Для целей управления рисками причинения вреда (ущерба) охраняемым законом ценностям при осуществлении муниципального земельного контроля земельные участки подлежали отнесению к категориям риска в соответствии с Федеральным </w:t>
      </w:r>
      <w:hyperlink r:id="rId6" w:history="1">
        <w:proofErr w:type="gramStart"/>
        <w:r w:rsidRPr="00DB706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</w:t>
        </w:r>
      </w:hyperlink>
      <w:r w:rsidRPr="00DB706E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DB706E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(надзоре) и муниципальном контроле в Российской Федерации».</w:t>
      </w:r>
    </w:p>
    <w:p w:rsidR="000131AA" w:rsidRPr="00DB706E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>Отнесение земель и земельных участков к категориям риска и изменение присвоенных землям и земельным участкам категорий риска осуществлялись постановлением администрации района.</w:t>
      </w:r>
    </w:p>
    <w:p w:rsidR="000131AA" w:rsidRPr="00DB706E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 xml:space="preserve">Администрация района осуществляет муниципальный земельный </w:t>
      </w:r>
      <w:proofErr w:type="gramStart"/>
      <w:r w:rsidRPr="00DB706E">
        <w:rPr>
          <w:rFonts w:ascii="Times New Roman" w:hAnsi="Times New Roman" w:cs="Times New Roman"/>
          <w:sz w:val="26"/>
          <w:szCs w:val="26"/>
        </w:rPr>
        <w:t>контроль</w:t>
      </w:r>
      <w:proofErr w:type="gramEnd"/>
      <w:r w:rsidRPr="00DB706E">
        <w:rPr>
          <w:rFonts w:ascii="Times New Roman" w:hAnsi="Times New Roman" w:cs="Times New Roman"/>
          <w:sz w:val="26"/>
          <w:szCs w:val="26"/>
        </w:rPr>
        <w:t xml:space="preserve"> в том числе посредством проведения профилактических мероприятий.</w:t>
      </w:r>
    </w:p>
    <w:p w:rsidR="000131AA" w:rsidRPr="00DB706E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0131AA" w:rsidRPr="00DB706E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осуществлялись на основании программы профилактики рисков причинения вреда (ущерба) охраняемым законом ценностям в области земельных отношений на 2022 год, принятой постановлением администрации </w:t>
      </w:r>
      <w:proofErr w:type="spellStart"/>
      <w:r w:rsidR="00F17D8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F17D84">
        <w:rPr>
          <w:rFonts w:ascii="Times New Roman" w:hAnsi="Times New Roman" w:cs="Times New Roman"/>
          <w:sz w:val="26"/>
          <w:szCs w:val="26"/>
        </w:rPr>
        <w:t xml:space="preserve"> района от 26 ноября </w:t>
      </w:r>
      <w:r w:rsidRPr="00DB706E">
        <w:rPr>
          <w:rFonts w:ascii="Times New Roman" w:hAnsi="Times New Roman" w:cs="Times New Roman"/>
          <w:sz w:val="26"/>
          <w:szCs w:val="26"/>
        </w:rPr>
        <w:t>2021</w:t>
      </w:r>
      <w:r w:rsidR="00F17D8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B706E">
        <w:rPr>
          <w:rFonts w:ascii="Times New Roman" w:hAnsi="Times New Roman" w:cs="Times New Roman"/>
          <w:sz w:val="26"/>
          <w:szCs w:val="26"/>
        </w:rPr>
        <w:t xml:space="preserve"> № 1000.</w:t>
      </w:r>
    </w:p>
    <w:p w:rsidR="000131AA" w:rsidRPr="00DB706E" w:rsidRDefault="000131AA" w:rsidP="000131A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B706E">
        <w:rPr>
          <w:rFonts w:ascii="Times New Roman" w:hAnsi="Times New Roman" w:cs="Times New Roman"/>
          <w:bCs/>
          <w:iCs/>
          <w:sz w:val="26"/>
          <w:szCs w:val="26"/>
        </w:rPr>
        <w:t>В рамках реализации программы профилактики за 2022 год было проведено 33 профилактических мероприятия, в том числе:</w:t>
      </w:r>
    </w:p>
    <w:p w:rsidR="000131AA" w:rsidRPr="00DB706E" w:rsidRDefault="000131AA" w:rsidP="000131A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>Информирование (количество фактов размещения информации на официальном сайте контро</w:t>
      </w:r>
      <w:r w:rsidR="00F17D84">
        <w:rPr>
          <w:rFonts w:ascii="Times New Roman" w:hAnsi="Times New Roman" w:cs="Times New Roman"/>
          <w:sz w:val="26"/>
          <w:szCs w:val="26"/>
        </w:rPr>
        <w:t>льного (надзорного) органа) – 2.</w:t>
      </w:r>
    </w:p>
    <w:p w:rsidR="000131AA" w:rsidRPr="00DB706E" w:rsidRDefault="000131AA" w:rsidP="000131A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>Обобщение правоприменительной практики (количество докладов о правоприменительной практике, размещенных на официальном сайте контро</w:t>
      </w:r>
      <w:r w:rsidR="00F17D84">
        <w:rPr>
          <w:rFonts w:ascii="Times New Roman" w:hAnsi="Times New Roman" w:cs="Times New Roman"/>
          <w:sz w:val="26"/>
          <w:szCs w:val="26"/>
        </w:rPr>
        <w:t>льного (надзорного) органа) – 1.</w:t>
      </w:r>
    </w:p>
    <w:p w:rsidR="000131AA" w:rsidRPr="00DB706E" w:rsidRDefault="000131AA" w:rsidP="000131A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>Консультирование – 30.</w:t>
      </w:r>
    </w:p>
    <w:p w:rsidR="000131AA" w:rsidRPr="00DB706E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>Плановых и внеплановых проверок юридических лиц и индивидуальных предпринимателей в 2022 году не проводилось. Предостережений о недопустимости нарушения обязательных требований, требований, установленных муниципальными правовыми актами, юридическим лицам и индивидуальным предпринимателям не выдавалось.</w:t>
      </w:r>
    </w:p>
    <w:p w:rsidR="000131AA" w:rsidRPr="00DB706E" w:rsidRDefault="000131AA" w:rsidP="00013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06E">
        <w:rPr>
          <w:rFonts w:ascii="Times New Roman" w:hAnsi="Times New Roman" w:cs="Times New Roman"/>
          <w:sz w:val="26"/>
          <w:szCs w:val="26"/>
        </w:rPr>
        <w:t>Повышению эффективности и результативности муниципального контроля будет способствовать систематическое проведение практических семинаров по  вопросам осуществления муниципального контроля, организации и проведения профилактической работы по недопущению нарушений действующего законодательства Российской Федерации и муниципальных правовых актов и обмен опытом.</w:t>
      </w:r>
    </w:p>
    <w:sectPr w:rsidR="000131AA" w:rsidRPr="00DB706E" w:rsidSect="000131A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9B4"/>
    <w:multiLevelType w:val="hybridMultilevel"/>
    <w:tmpl w:val="81809B1A"/>
    <w:lvl w:ilvl="0" w:tplc="EC1474F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BF3BBE"/>
    <w:multiLevelType w:val="hybridMultilevel"/>
    <w:tmpl w:val="A53A244E"/>
    <w:lvl w:ilvl="0" w:tplc="7848C2B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F05F50"/>
    <w:multiLevelType w:val="hybridMultilevel"/>
    <w:tmpl w:val="AF7CDDF4"/>
    <w:lvl w:ilvl="0" w:tplc="F8765ED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4A77ACE"/>
    <w:multiLevelType w:val="hybridMultilevel"/>
    <w:tmpl w:val="71788654"/>
    <w:lvl w:ilvl="0" w:tplc="8C02D1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59600F"/>
    <w:multiLevelType w:val="hybridMultilevel"/>
    <w:tmpl w:val="A53A244E"/>
    <w:lvl w:ilvl="0" w:tplc="7848C2B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131AA"/>
    <w:rsid w:val="000131AA"/>
    <w:rsid w:val="00C255BB"/>
    <w:rsid w:val="00F1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A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1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131AA"/>
    <w:rPr>
      <w:color w:val="0000FF"/>
      <w:u w:val="single"/>
    </w:rPr>
  </w:style>
  <w:style w:type="table" w:styleId="a5">
    <w:name w:val="Table Grid"/>
    <w:basedOn w:val="a1"/>
    <w:uiPriority w:val="59"/>
    <w:rsid w:val="000131A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01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131A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13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0131A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13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3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2818</Words>
  <Characters>16063</Characters>
  <Application>Microsoft Office Word</Application>
  <DocSecurity>0</DocSecurity>
  <Lines>133</Lines>
  <Paragraphs>37</Paragraphs>
  <ScaleCrop>false</ScaleCrop>
  <Company/>
  <LinksUpToDate>false</LinksUpToDate>
  <CharactersWithSpaces>18844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2023-06-30T06:41:00Z</dcterms:created>
  <dcterms:modified xsi:type="dcterms:W3CDTF">2023-06-30T06:50:00Z</dcterms:modified>
</cp:coreProperties>
</file>