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38" w:rsidRPr="00553038" w:rsidRDefault="00553038" w:rsidP="00B1747E">
      <w:pPr>
        <w:jc w:val="center"/>
        <w:rPr>
          <w:b/>
        </w:rPr>
      </w:pPr>
    </w:p>
    <w:p w:rsidR="00553038" w:rsidRPr="00553038" w:rsidRDefault="00553038" w:rsidP="00B1747E">
      <w:pPr>
        <w:jc w:val="center"/>
        <w:rPr>
          <w:b/>
        </w:rPr>
      </w:pPr>
      <w:r w:rsidRPr="00553038"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038" w:rsidRPr="00553038" w:rsidRDefault="00553038" w:rsidP="00B1747E">
      <w:pPr>
        <w:jc w:val="right"/>
        <w:rPr>
          <w:sz w:val="26"/>
          <w:szCs w:val="26"/>
        </w:rPr>
      </w:pPr>
    </w:p>
    <w:p w:rsidR="00553038" w:rsidRPr="00553038" w:rsidRDefault="00553038" w:rsidP="00B1747E">
      <w:pPr>
        <w:jc w:val="center"/>
        <w:rPr>
          <w:b/>
          <w:sz w:val="26"/>
          <w:szCs w:val="26"/>
        </w:rPr>
      </w:pPr>
      <w:r w:rsidRPr="00553038">
        <w:rPr>
          <w:b/>
          <w:sz w:val="26"/>
          <w:szCs w:val="26"/>
        </w:rPr>
        <w:t xml:space="preserve">АДМИНИСТРАЦИЯ УСТЬ-КУБИНСКОГО </w:t>
      </w:r>
    </w:p>
    <w:p w:rsidR="00553038" w:rsidRPr="00553038" w:rsidRDefault="00553038" w:rsidP="00B1747E">
      <w:pPr>
        <w:jc w:val="center"/>
        <w:rPr>
          <w:b/>
          <w:sz w:val="26"/>
          <w:szCs w:val="26"/>
        </w:rPr>
      </w:pPr>
      <w:r w:rsidRPr="00553038">
        <w:rPr>
          <w:b/>
          <w:sz w:val="26"/>
          <w:szCs w:val="26"/>
        </w:rPr>
        <w:t>МУНИЦИПАЛЬНОГО ОКРУГА</w:t>
      </w:r>
    </w:p>
    <w:p w:rsidR="00553038" w:rsidRPr="00553038" w:rsidRDefault="00553038" w:rsidP="00B1747E">
      <w:pPr>
        <w:jc w:val="center"/>
        <w:rPr>
          <w:b/>
          <w:sz w:val="26"/>
          <w:szCs w:val="26"/>
        </w:rPr>
      </w:pPr>
    </w:p>
    <w:p w:rsidR="00553038" w:rsidRPr="00553038" w:rsidRDefault="00553038" w:rsidP="00B1747E">
      <w:pPr>
        <w:jc w:val="center"/>
        <w:rPr>
          <w:b/>
          <w:sz w:val="26"/>
          <w:szCs w:val="26"/>
        </w:rPr>
      </w:pPr>
      <w:r w:rsidRPr="00553038">
        <w:rPr>
          <w:b/>
          <w:sz w:val="26"/>
          <w:szCs w:val="26"/>
        </w:rPr>
        <w:t>ПОСТАНОВЛЕНИЕ</w:t>
      </w:r>
    </w:p>
    <w:p w:rsidR="00553038" w:rsidRPr="00553038" w:rsidRDefault="00553038" w:rsidP="00B1747E">
      <w:pPr>
        <w:jc w:val="both"/>
        <w:rPr>
          <w:sz w:val="26"/>
          <w:szCs w:val="26"/>
        </w:rPr>
      </w:pPr>
    </w:p>
    <w:p w:rsidR="00553038" w:rsidRDefault="00553038" w:rsidP="00B1747E">
      <w:pPr>
        <w:jc w:val="center"/>
        <w:rPr>
          <w:sz w:val="26"/>
          <w:szCs w:val="26"/>
        </w:rPr>
      </w:pPr>
      <w:r w:rsidRPr="00553038">
        <w:rPr>
          <w:sz w:val="26"/>
          <w:szCs w:val="26"/>
        </w:rPr>
        <w:t>с.</w:t>
      </w:r>
      <w:r w:rsidR="00B1747E">
        <w:rPr>
          <w:sz w:val="26"/>
          <w:szCs w:val="26"/>
        </w:rPr>
        <w:t xml:space="preserve"> </w:t>
      </w:r>
      <w:r w:rsidRPr="00553038">
        <w:rPr>
          <w:sz w:val="26"/>
          <w:szCs w:val="26"/>
        </w:rPr>
        <w:t>Устье</w:t>
      </w:r>
    </w:p>
    <w:p w:rsidR="00B1747E" w:rsidRPr="00553038" w:rsidRDefault="00B1747E" w:rsidP="00B1747E">
      <w:pPr>
        <w:jc w:val="center"/>
        <w:rPr>
          <w:sz w:val="26"/>
          <w:szCs w:val="26"/>
        </w:rPr>
      </w:pPr>
    </w:p>
    <w:p w:rsidR="00553038" w:rsidRPr="00553038" w:rsidRDefault="00B1747E" w:rsidP="00B174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29.06.2023                                                                                                        № 1037                                    </w:t>
      </w:r>
      <w:r w:rsidR="00553038" w:rsidRPr="00553038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53038" w:rsidRPr="00553038" w:rsidTr="00131085">
        <w:tc>
          <w:tcPr>
            <w:tcW w:w="4785" w:type="dxa"/>
          </w:tcPr>
          <w:p w:rsidR="00553038" w:rsidRPr="00B1747E" w:rsidRDefault="00B1747E" w:rsidP="00B1747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553038" w:rsidRPr="00B1747E" w:rsidRDefault="00553038" w:rsidP="00B1747E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553038" w:rsidRPr="00553038" w:rsidRDefault="00553038" w:rsidP="00B1747E">
      <w:pPr>
        <w:jc w:val="center"/>
        <w:rPr>
          <w:sz w:val="26"/>
          <w:szCs w:val="26"/>
        </w:rPr>
      </w:pPr>
      <w:r w:rsidRPr="00553038">
        <w:rPr>
          <w:sz w:val="26"/>
          <w:szCs w:val="26"/>
        </w:rPr>
        <w:t>О мерах, обеспечивающих возможность предоставления отсрочки уплаты арендной платы по договорам аренды имущества (в том числе земельных участков), находящегося в муниципальной собственности и расторжения договоров аренды без применения штрафных санкций</w:t>
      </w:r>
    </w:p>
    <w:p w:rsidR="00553038" w:rsidRPr="00553038" w:rsidRDefault="00553038" w:rsidP="00B1747E">
      <w:pPr>
        <w:jc w:val="center"/>
        <w:rPr>
          <w:sz w:val="26"/>
          <w:szCs w:val="26"/>
        </w:rPr>
      </w:pPr>
      <w:r w:rsidRPr="00553038">
        <w:rPr>
          <w:sz w:val="26"/>
          <w:szCs w:val="26"/>
        </w:rPr>
        <w:t xml:space="preserve"> </w:t>
      </w:r>
      <w:r w:rsidRPr="00553038">
        <w:rPr>
          <w:sz w:val="26"/>
          <w:szCs w:val="26"/>
        </w:rPr>
        <w:tab/>
      </w:r>
    </w:p>
    <w:p w:rsidR="00553038" w:rsidRPr="00553038" w:rsidRDefault="00553038" w:rsidP="00B1747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553038">
        <w:rPr>
          <w:sz w:val="26"/>
          <w:szCs w:val="26"/>
        </w:rPr>
        <w:t xml:space="preserve">В соответствии с Федеральным </w:t>
      </w:r>
      <w:hyperlink r:id="rId6" w:history="1">
        <w:r w:rsidRPr="00553038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553038">
        <w:rPr>
          <w:sz w:val="26"/>
          <w:szCs w:val="26"/>
        </w:rPr>
        <w:t xml:space="preserve"> от 6 октября 2003 года № 131-ФЗ "Об общих принципах организации местного самоуправления в Российской Федерации", постановлением Правительства Вологодской области от 29  мая 2023 года № 618</w:t>
      </w:r>
      <w:r>
        <w:rPr>
          <w:sz w:val="26"/>
          <w:szCs w:val="26"/>
        </w:rPr>
        <w:t xml:space="preserve"> </w:t>
      </w:r>
      <w:r w:rsidRPr="00553038">
        <w:rPr>
          <w:bCs/>
          <w:sz w:val="26"/>
          <w:szCs w:val="26"/>
        </w:rPr>
        <w:t>«</w:t>
      </w:r>
      <w:r w:rsidRPr="00553038">
        <w:rPr>
          <w:sz w:val="26"/>
          <w:szCs w:val="26"/>
        </w:rPr>
        <w:t>О мерах, обеспечивающих возможность предоставления отсрочки уплаты арендной платы по договорам аренды имущества (в том числе земельных участков), находящегося в собственности области и расторжения договоров аренды без применения штрафных санкций</w:t>
      </w:r>
      <w:proofErr w:type="gramEnd"/>
      <w:r w:rsidRPr="00553038">
        <w:rPr>
          <w:sz w:val="26"/>
          <w:szCs w:val="26"/>
        </w:rPr>
        <w:t xml:space="preserve"> на период прохождения военной службы или оказания добровольного содействия в выполнении задач, возложенных на Вооруженные Силы Российской Федерации», решением  Представительного Собрания</w:t>
      </w:r>
      <w:r>
        <w:rPr>
          <w:sz w:val="26"/>
          <w:szCs w:val="26"/>
        </w:rPr>
        <w:t xml:space="preserve"> округа от 2</w:t>
      </w:r>
      <w:r w:rsidRPr="00553038">
        <w:rPr>
          <w:sz w:val="26"/>
          <w:szCs w:val="26"/>
        </w:rPr>
        <w:t>4 ноября 2022 года №</w:t>
      </w:r>
      <w:r>
        <w:rPr>
          <w:sz w:val="26"/>
          <w:szCs w:val="26"/>
        </w:rPr>
        <w:t xml:space="preserve"> 67</w:t>
      </w:r>
      <w:r w:rsidRPr="00553038">
        <w:rPr>
          <w:sz w:val="26"/>
          <w:szCs w:val="26"/>
        </w:rPr>
        <w:t xml:space="preserve">  «Об утверждении порядка управления и распоряжения имуществом, находящимся в собственности </w:t>
      </w:r>
      <w:proofErr w:type="spellStart"/>
      <w:r w:rsidRPr="00553038">
        <w:rPr>
          <w:sz w:val="26"/>
          <w:szCs w:val="26"/>
        </w:rPr>
        <w:t>Усть-Кубинского</w:t>
      </w:r>
      <w:proofErr w:type="spellEnd"/>
      <w:r w:rsidRPr="00553038">
        <w:rPr>
          <w:sz w:val="26"/>
          <w:szCs w:val="26"/>
        </w:rPr>
        <w:t xml:space="preserve"> муниципального округа», ст.</w:t>
      </w:r>
      <w:r>
        <w:rPr>
          <w:sz w:val="26"/>
          <w:szCs w:val="26"/>
        </w:rPr>
        <w:t xml:space="preserve"> </w:t>
      </w:r>
      <w:r w:rsidRPr="00553038">
        <w:rPr>
          <w:sz w:val="26"/>
          <w:szCs w:val="26"/>
        </w:rPr>
        <w:t xml:space="preserve">42 </w:t>
      </w:r>
      <w:r w:rsidRPr="00553038">
        <w:rPr>
          <w:rFonts w:eastAsia="Calibri"/>
          <w:sz w:val="26"/>
          <w:szCs w:val="26"/>
        </w:rPr>
        <w:t>Устава округа администрация округа</w:t>
      </w:r>
    </w:p>
    <w:p w:rsidR="00553038" w:rsidRPr="00553038" w:rsidRDefault="00553038" w:rsidP="00B1747E">
      <w:pPr>
        <w:jc w:val="both"/>
        <w:rPr>
          <w:sz w:val="26"/>
          <w:szCs w:val="26"/>
        </w:rPr>
      </w:pPr>
      <w:r w:rsidRPr="00553038">
        <w:rPr>
          <w:b/>
          <w:sz w:val="26"/>
          <w:szCs w:val="26"/>
        </w:rPr>
        <w:t>ПОСТАНОВЛЯЕТ:</w:t>
      </w:r>
    </w:p>
    <w:p w:rsidR="00553038" w:rsidRPr="00553038" w:rsidRDefault="00553038" w:rsidP="00B1747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553038">
        <w:rPr>
          <w:sz w:val="26"/>
          <w:szCs w:val="26"/>
        </w:rPr>
        <w:t xml:space="preserve">Управлению имущественных отношений администрации округа по договорам аренды имущества (в том числе земельных участков), находящегося в собственности </w:t>
      </w:r>
      <w:proofErr w:type="spellStart"/>
      <w:r w:rsidRPr="00553038">
        <w:rPr>
          <w:sz w:val="26"/>
          <w:szCs w:val="26"/>
        </w:rPr>
        <w:t>Усть-Кубинского</w:t>
      </w:r>
      <w:proofErr w:type="spellEnd"/>
      <w:r w:rsidRPr="00553038">
        <w:rPr>
          <w:sz w:val="26"/>
          <w:szCs w:val="26"/>
        </w:rPr>
        <w:t xml:space="preserve"> муниципального округа и составляющего казну </w:t>
      </w:r>
      <w:proofErr w:type="spellStart"/>
      <w:r w:rsidRPr="00553038">
        <w:rPr>
          <w:sz w:val="26"/>
          <w:szCs w:val="26"/>
        </w:rPr>
        <w:t>Усть-Кубинского</w:t>
      </w:r>
      <w:proofErr w:type="spellEnd"/>
      <w:r w:rsidRPr="00553038">
        <w:rPr>
          <w:sz w:val="26"/>
          <w:szCs w:val="26"/>
        </w:rPr>
        <w:t xml:space="preserve"> муниципального округа,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является единственным учредителем (участником) юридического лица и его руководителем, в случае, если указанные</w:t>
      </w:r>
      <w:proofErr w:type="gramEnd"/>
      <w:r w:rsidRPr="00553038">
        <w:rPr>
          <w:sz w:val="26"/>
          <w:szCs w:val="26"/>
        </w:rPr>
        <w:t xml:space="preserve"> </w:t>
      </w:r>
      <w:proofErr w:type="gramStart"/>
      <w:r w:rsidRPr="00553038">
        <w:rPr>
          <w:sz w:val="26"/>
          <w:szCs w:val="26"/>
        </w:rPr>
        <w:t xml:space="preserve">физические лица призваны на военную службу по мобилизации в Вооруженные Силы Российской Федерации в соответствии с </w:t>
      </w:r>
      <w:hyperlink r:id="rId7" w:history="1">
        <w:r w:rsidRPr="00553038">
          <w:rPr>
            <w:rStyle w:val="a4"/>
            <w:color w:val="auto"/>
            <w:sz w:val="26"/>
            <w:szCs w:val="26"/>
            <w:u w:val="none"/>
          </w:rPr>
          <w:t>Указом</w:t>
        </w:r>
      </w:hyperlink>
      <w:r w:rsidRPr="00553038">
        <w:rPr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</w:t>
      </w:r>
      <w:hyperlink r:id="rId8" w:history="1">
        <w:r w:rsidRPr="00553038">
          <w:rPr>
            <w:rStyle w:val="a4"/>
            <w:color w:val="auto"/>
            <w:sz w:val="26"/>
            <w:szCs w:val="26"/>
            <w:u w:val="none"/>
          </w:rPr>
          <w:t>пунктом 7 статьи 38</w:t>
        </w:r>
      </w:hyperlink>
      <w:r w:rsidRPr="00553038">
        <w:rPr>
          <w:sz w:val="26"/>
          <w:szCs w:val="26"/>
        </w:rPr>
        <w:t xml:space="preserve"> Федерального закона от 28 марта 1998 года № 53-ФЗ «О воинской обязанности и военной</w:t>
      </w:r>
      <w:proofErr w:type="gramEnd"/>
      <w:r w:rsidRPr="00553038">
        <w:rPr>
          <w:sz w:val="26"/>
          <w:szCs w:val="26"/>
        </w:rPr>
        <w:t xml:space="preserve">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 обеспечить: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proofErr w:type="gramStart"/>
      <w:r w:rsidRPr="00553038">
        <w:rPr>
          <w:sz w:val="26"/>
          <w:szCs w:val="26"/>
        </w:rPr>
        <w:t xml:space="preserve">а) предоставление отсрочки уплаты арендной платы на период прохождения физическим лицом, указанным в настоящем пункте, военной службы или оказания </w:t>
      </w:r>
      <w:r w:rsidRPr="00553038">
        <w:rPr>
          <w:sz w:val="26"/>
          <w:szCs w:val="26"/>
        </w:rPr>
        <w:lastRenderedPageBreak/>
        <w:t>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>б) предоставление возможности расторжения договоров аренды без применения штрафных санкций.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>2. 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</w:r>
      <w:proofErr w:type="gramStart"/>
      <w:r w:rsidRPr="00553038">
        <w:rPr>
          <w:sz w:val="26"/>
          <w:szCs w:val="26"/>
        </w:rPr>
        <w:t>- отсутствие использования арендуемого по договору аренды имущества в период прохождения лицом, указанным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</w:r>
      <w:proofErr w:type="gramStart"/>
      <w:r w:rsidRPr="00553038">
        <w:rPr>
          <w:sz w:val="26"/>
          <w:szCs w:val="26"/>
        </w:rPr>
        <w:t xml:space="preserve"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553038">
          <w:rPr>
            <w:rStyle w:val="a4"/>
            <w:color w:val="auto"/>
            <w:sz w:val="26"/>
            <w:szCs w:val="26"/>
            <w:u w:val="none"/>
          </w:rPr>
          <w:t>пунктом 7</w:t>
        </w:r>
        <w:r w:rsidRPr="00553038">
          <w:rPr>
            <w:rStyle w:val="a4"/>
            <w:color w:val="auto"/>
            <w:sz w:val="26"/>
            <w:szCs w:val="26"/>
          </w:rPr>
          <w:t xml:space="preserve"> </w:t>
        </w:r>
        <w:r w:rsidRPr="00553038">
          <w:rPr>
            <w:rStyle w:val="a4"/>
            <w:color w:val="auto"/>
            <w:sz w:val="26"/>
            <w:szCs w:val="26"/>
            <w:u w:val="none"/>
          </w:rPr>
          <w:t>статьи 38</w:t>
        </w:r>
      </w:hyperlink>
      <w:r w:rsidRPr="00553038">
        <w:rPr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553038">
        <w:rPr>
          <w:sz w:val="26"/>
          <w:szCs w:val="26"/>
        </w:rPr>
        <w:t xml:space="preserve">, </w:t>
      </w:r>
      <w:proofErr w:type="gramStart"/>
      <w:r w:rsidRPr="00553038">
        <w:rPr>
          <w:sz w:val="26"/>
          <w:szCs w:val="26"/>
        </w:rPr>
        <w:t>предоставленного</w:t>
      </w:r>
      <w:proofErr w:type="gramEnd"/>
      <w:r w:rsidRPr="00553038">
        <w:rPr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</w:r>
      <w:proofErr w:type="gramStart"/>
      <w:r w:rsidRPr="00553038">
        <w:rPr>
          <w:sz w:val="26"/>
          <w:szCs w:val="26"/>
        </w:rPr>
        <w:t>-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</w:r>
      <w:proofErr w:type="gramStart"/>
      <w:r w:rsidRPr="00553038">
        <w:rPr>
          <w:sz w:val="26"/>
          <w:szCs w:val="26"/>
        </w:rPr>
        <w:t>-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553038">
        <w:rPr>
          <w:sz w:val="26"/>
          <w:szCs w:val="26"/>
        </w:rPr>
        <w:t xml:space="preserve"> платы по договору аренды;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</w:r>
      <w:proofErr w:type="gramStart"/>
      <w:r w:rsidRPr="00553038">
        <w:rPr>
          <w:sz w:val="26"/>
          <w:szCs w:val="26"/>
        </w:rPr>
        <w:t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 w:rsidRPr="00553038">
        <w:rPr>
          <w:sz w:val="26"/>
          <w:szCs w:val="26"/>
        </w:rPr>
        <w:t xml:space="preserve">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lastRenderedPageBreak/>
        <w:tab/>
        <w:t xml:space="preserve">-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553038">
        <w:rPr>
          <w:sz w:val="26"/>
          <w:szCs w:val="26"/>
        </w:rPr>
        <w:t>использования</w:t>
      </w:r>
      <w:proofErr w:type="gramEnd"/>
      <w:r w:rsidRPr="00553038">
        <w:rPr>
          <w:sz w:val="26"/>
          <w:szCs w:val="26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>3.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</w:r>
      <w:proofErr w:type="gramStart"/>
      <w:r w:rsidRPr="00553038">
        <w:rPr>
          <w:sz w:val="26"/>
          <w:szCs w:val="26"/>
        </w:rPr>
        <w:t xml:space="preserve"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553038">
          <w:rPr>
            <w:rStyle w:val="a4"/>
            <w:color w:val="auto"/>
            <w:sz w:val="26"/>
            <w:szCs w:val="26"/>
          </w:rPr>
          <w:t>пунктом 7 статьи 38</w:t>
        </w:r>
      </w:hyperlink>
      <w:r w:rsidRPr="00553038">
        <w:rPr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553038">
        <w:rPr>
          <w:sz w:val="26"/>
          <w:szCs w:val="26"/>
        </w:rPr>
        <w:t xml:space="preserve"> органом исполнительной власти, с которым заключены указанные контракты;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>- договор аренды подлежит расторжению со дня получения арендодателем уведомления о расторжении договора аренды;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 xml:space="preserve">4. </w:t>
      </w:r>
      <w:proofErr w:type="gramStart"/>
      <w:r w:rsidRPr="00553038">
        <w:rPr>
          <w:sz w:val="26"/>
          <w:szCs w:val="26"/>
        </w:rPr>
        <w:t>Муниципальным учреждениям округа по договорам аренды имущества, закрепленного на праве оперативного управления за муниципальными учреждениями округа,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является единственным учредителем (участником) юридического лица и его руководителем, в случае, если указанные физические лица призваны на военную службу по мобилизации в Вооруженные</w:t>
      </w:r>
      <w:proofErr w:type="gramEnd"/>
      <w:r w:rsidRPr="00553038">
        <w:rPr>
          <w:sz w:val="26"/>
          <w:szCs w:val="26"/>
        </w:rPr>
        <w:t xml:space="preserve"> </w:t>
      </w:r>
      <w:proofErr w:type="gramStart"/>
      <w:r w:rsidRPr="00553038">
        <w:rPr>
          <w:sz w:val="26"/>
          <w:szCs w:val="26"/>
        </w:rPr>
        <w:t xml:space="preserve">Силы Российской Федерации в соответствии с </w:t>
      </w:r>
      <w:hyperlink r:id="rId11" w:history="1">
        <w:r w:rsidRPr="00553038">
          <w:rPr>
            <w:rStyle w:val="a4"/>
            <w:color w:val="auto"/>
            <w:sz w:val="26"/>
            <w:szCs w:val="26"/>
            <w:u w:val="none"/>
          </w:rPr>
          <w:t>Указом</w:t>
        </w:r>
      </w:hyperlink>
      <w:r w:rsidRPr="00553038">
        <w:rPr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</w:t>
      </w:r>
      <w:hyperlink r:id="rId12" w:history="1">
        <w:r w:rsidRPr="00553038">
          <w:rPr>
            <w:rStyle w:val="a4"/>
            <w:color w:val="auto"/>
            <w:sz w:val="26"/>
            <w:szCs w:val="26"/>
            <w:u w:val="none"/>
          </w:rPr>
          <w:t>пунктом 7 статьи</w:t>
        </w:r>
        <w:r w:rsidRPr="00553038">
          <w:rPr>
            <w:rStyle w:val="a4"/>
            <w:color w:val="auto"/>
            <w:sz w:val="26"/>
            <w:szCs w:val="26"/>
          </w:rPr>
          <w:t xml:space="preserve"> 38</w:t>
        </w:r>
      </w:hyperlink>
      <w:r w:rsidRPr="00553038">
        <w:rPr>
          <w:sz w:val="26"/>
          <w:szCs w:val="26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заключили контракт о добровольном содействии</w:t>
      </w:r>
      <w:proofErr w:type="gramEnd"/>
      <w:r w:rsidRPr="00553038">
        <w:rPr>
          <w:sz w:val="26"/>
          <w:szCs w:val="26"/>
        </w:rPr>
        <w:t xml:space="preserve"> в выполнении задач, возложенных на Вооруженные Силы Российской Федерации, обеспечить: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</w:r>
      <w:proofErr w:type="gramStart"/>
      <w:r w:rsidRPr="00553038">
        <w:rPr>
          <w:sz w:val="26"/>
          <w:szCs w:val="26"/>
        </w:rPr>
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lastRenderedPageBreak/>
        <w:tab/>
        <w:t>б) предоставление возможности расторжения договоров аренды без применения штрафных санкций;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 xml:space="preserve">5. Предоставление отсрочки уплаты арендной платы, указанной в подпункте «а» пункта 4 настоящего постановления, осуществляется на условиях, указанных в пункте 2 настоящего постановления. 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>6. Расторжение договора аренды без применения штрафных санкций, указанное в подпункте «б» пункта 4 настоящего постановления, осуществляется на условиях, указанных в пункте 3 настоящего постановления.</w:t>
      </w:r>
    </w:p>
    <w:p w:rsidR="00553038" w:rsidRPr="00553038" w:rsidRDefault="00553038" w:rsidP="00B1747E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подписания</w:t>
      </w:r>
      <w:r w:rsidRPr="00553038">
        <w:rPr>
          <w:sz w:val="26"/>
          <w:szCs w:val="26"/>
        </w:rPr>
        <w:t xml:space="preserve"> </w:t>
      </w:r>
      <w:r>
        <w:rPr>
          <w:sz w:val="26"/>
          <w:szCs w:val="26"/>
        </w:rPr>
        <w:t>и подлежит</w:t>
      </w:r>
      <w:r w:rsidRPr="00553038">
        <w:rPr>
          <w:sz w:val="26"/>
          <w:szCs w:val="26"/>
        </w:rPr>
        <w:t xml:space="preserve"> официально</w:t>
      </w:r>
      <w:r w:rsidR="00B1747E">
        <w:rPr>
          <w:sz w:val="26"/>
          <w:szCs w:val="26"/>
        </w:rPr>
        <w:t>му опубликованию</w:t>
      </w:r>
      <w:r w:rsidRPr="00553038">
        <w:rPr>
          <w:sz w:val="26"/>
          <w:szCs w:val="26"/>
        </w:rPr>
        <w:t>.</w:t>
      </w:r>
    </w:p>
    <w:p w:rsidR="00553038" w:rsidRPr="00553038" w:rsidRDefault="00553038" w:rsidP="00B1747E">
      <w:pPr>
        <w:ind w:left="284"/>
        <w:rPr>
          <w:sz w:val="26"/>
          <w:szCs w:val="26"/>
        </w:rPr>
      </w:pPr>
    </w:p>
    <w:p w:rsidR="00553038" w:rsidRPr="00553038" w:rsidRDefault="00553038" w:rsidP="00B1747E">
      <w:pPr>
        <w:ind w:left="284"/>
        <w:rPr>
          <w:sz w:val="26"/>
          <w:szCs w:val="26"/>
        </w:rPr>
      </w:pPr>
    </w:p>
    <w:p w:rsidR="00553038" w:rsidRPr="00553038" w:rsidRDefault="00553038" w:rsidP="00B1747E">
      <w:pPr>
        <w:ind w:left="284"/>
        <w:rPr>
          <w:sz w:val="26"/>
          <w:szCs w:val="26"/>
        </w:rPr>
      </w:pPr>
    </w:p>
    <w:p w:rsidR="00553038" w:rsidRPr="00553038" w:rsidRDefault="00553038" w:rsidP="00B1747E">
      <w:pPr>
        <w:rPr>
          <w:sz w:val="26"/>
          <w:szCs w:val="26"/>
        </w:rPr>
      </w:pPr>
      <w:r w:rsidRPr="00553038"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553038" w:rsidRPr="00553038" w:rsidRDefault="00553038" w:rsidP="00B1747E">
      <w:pPr>
        <w:ind w:right="245"/>
        <w:jc w:val="both"/>
        <w:rPr>
          <w:sz w:val="26"/>
          <w:szCs w:val="26"/>
        </w:rPr>
      </w:pPr>
    </w:p>
    <w:p w:rsidR="00553038" w:rsidRPr="00553038" w:rsidRDefault="00553038" w:rsidP="00B1747E">
      <w:pPr>
        <w:ind w:right="245"/>
        <w:jc w:val="both"/>
        <w:rPr>
          <w:sz w:val="26"/>
          <w:szCs w:val="26"/>
        </w:rPr>
      </w:pPr>
    </w:p>
    <w:p w:rsidR="00553038" w:rsidRPr="00553038" w:rsidRDefault="00553038" w:rsidP="00B1747E">
      <w:pPr>
        <w:ind w:right="245"/>
        <w:jc w:val="both"/>
        <w:rPr>
          <w:sz w:val="26"/>
          <w:szCs w:val="26"/>
        </w:rPr>
      </w:pPr>
    </w:p>
    <w:p w:rsidR="00553038" w:rsidRPr="00553038" w:rsidRDefault="00553038" w:rsidP="00B1747E">
      <w:pPr>
        <w:ind w:right="245"/>
        <w:jc w:val="both"/>
        <w:rPr>
          <w:sz w:val="26"/>
          <w:szCs w:val="26"/>
        </w:rPr>
      </w:pPr>
    </w:p>
    <w:p w:rsidR="00553038" w:rsidRPr="00553038" w:rsidRDefault="00553038" w:rsidP="00B1747E">
      <w:pPr>
        <w:tabs>
          <w:tab w:val="left" w:pos="5103"/>
        </w:tabs>
        <w:rPr>
          <w:sz w:val="26"/>
          <w:szCs w:val="26"/>
        </w:rPr>
      </w:pPr>
    </w:p>
    <w:p w:rsidR="00FF3D29" w:rsidRPr="00553038" w:rsidRDefault="00FF3D29" w:rsidP="00B1747E"/>
    <w:sectPr w:rsidR="00FF3D29" w:rsidRPr="00553038" w:rsidSect="000E5A0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1D6B"/>
    <w:multiLevelType w:val="multilevel"/>
    <w:tmpl w:val="89307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038"/>
    <w:rsid w:val="002B2287"/>
    <w:rsid w:val="00553038"/>
    <w:rsid w:val="00B1747E"/>
    <w:rsid w:val="00FF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3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30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30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0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32&amp;dst=616&amp;field=134&amp;date=24.01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999&amp;date=24.01.2023" TargetMode="External"/><Relationship Id="rId12" Type="http://schemas.openxmlformats.org/officeDocument/2006/relationships/hyperlink" Target="https://login.consultant.ru/link/?req=doc&amp;base=LAW&amp;n=422432&amp;dst=616&amp;field=134&amp;date=24.0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A7433606FE9FCEFC1A44A32CB9FA581C6922B492C2F8E3ACA69C2139E68F4660055D277CA32E44F710FFD50Fs31EF" TargetMode="External"/><Relationship Id="rId11" Type="http://schemas.openxmlformats.org/officeDocument/2006/relationships/hyperlink" Target="https://login.consultant.ru/link/?req=doc&amp;base=LAW&amp;n=426999&amp;date=24.01.202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22432&amp;dst=616&amp;field=134&amp;date=24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432&amp;dst=616&amp;field=134&amp;date=24.01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1574</Words>
  <Characters>8974</Characters>
  <Application>Microsoft Office Word</Application>
  <DocSecurity>0</DocSecurity>
  <Lines>74</Lines>
  <Paragraphs>21</Paragraphs>
  <ScaleCrop>false</ScaleCrop>
  <Company/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2023-06-28T11:17:00Z</dcterms:created>
  <dcterms:modified xsi:type="dcterms:W3CDTF">2023-06-29T13:57:00Z</dcterms:modified>
</cp:coreProperties>
</file>