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3E" w:rsidRPr="00F7167C" w:rsidRDefault="00272C3E" w:rsidP="00272C3E">
      <w:pPr>
        <w:jc w:val="center"/>
        <w:rPr>
          <w:b w:val="0"/>
        </w:rPr>
      </w:pPr>
      <w:r>
        <w:rPr>
          <w:b w:val="0"/>
          <w:noProof/>
          <w:lang w:val="ru-RU"/>
        </w:rPr>
        <w:drawing>
          <wp:inline distT="0" distB="0" distL="0" distR="0">
            <wp:extent cx="552450" cy="714375"/>
            <wp:effectExtent l="1905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C3E" w:rsidRDefault="00272C3E" w:rsidP="00272C3E">
      <w:pPr>
        <w:jc w:val="right"/>
        <w:rPr>
          <w:i w:val="0"/>
          <w:sz w:val="26"/>
          <w:lang w:val="ru-RU"/>
        </w:rPr>
      </w:pPr>
    </w:p>
    <w:p w:rsidR="00272C3E" w:rsidRDefault="00272C3E" w:rsidP="00272C3E">
      <w:pPr>
        <w:jc w:val="center"/>
        <w:rPr>
          <w:i w:val="0"/>
          <w:sz w:val="26"/>
          <w:lang w:val="ru-RU"/>
        </w:rPr>
      </w:pPr>
      <w:r>
        <w:rPr>
          <w:i w:val="0"/>
          <w:sz w:val="26"/>
          <w:lang w:val="ru-RU"/>
        </w:rPr>
        <w:t xml:space="preserve">АДМИНИСТРАЦИЯ УСТЬ-КУБИНСКОГО </w:t>
      </w:r>
    </w:p>
    <w:p w:rsidR="00272C3E" w:rsidRDefault="00272C3E" w:rsidP="00272C3E">
      <w:pPr>
        <w:jc w:val="center"/>
        <w:rPr>
          <w:i w:val="0"/>
          <w:sz w:val="26"/>
          <w:lang w:val="ru-RU"/>
        </w:rPr>
      </w:pPr>
      <w:r>
        <w:rPr>
          <w:i w:val="0"/>
          <w:sz w:val="26"/>
          <w:lang w:val="ru-RU"/>
        </w:rPr>
        <w:t>МУНИЦИПАЛЬНОГО ОКРУГА</w:t>
      </w:r>
    </w:p>
    <w:p w:rsidR="00272C3E" w:rsidRDefault="00272C3E" w:rsidP="00272C3E">
      <w:pPr>
        <w:pStyle w:val="ConsPlusTitle"/>
        <w:jc w:val="center"/>
        <w:rPr>
          <w:sz w:val="26"/>
          <w:szCs w:val="26"/>
        </w:rPr>
      </w:pPr>
    </w:p>
    <w:p w:rsidR="00272C3E" w:rsidRDefault="00272C3E" w:rsidP="00272C3E">
      <w:pPr>
        <w:pStyle w:val="ConsPlusTitle"/>
        <w:jc w:val="center"/>
        <w:rPr>
          <w:sz w:val="26"/>
          <w:szCs w:val="26"/>
        </w:rPr>
      </w:pPr>
      <w:r w:rsidRPr="00AF4AE0">
        <w:rPr>
          <w:sz w:val="26"/>
          <w:szCs w:val="26"/>
        </w:rPr>
        <w:t>ПОСТАНОВЛЕНИЕ</w:t>
      </w:r>
    </w:p>
    <w:p w:rsidR="00272C3E" w:rsidRDefault="00272C3E" w:rsidP="00272C3E">
      <w:pPr>
        <w:pStyle w:val="ConsPlusTitle"/>
        <w:jc w:val="center"/>
        <w:rPr>
          <w:sz w:val="26"/>
          <w:szCs w:val="26"/>
        </w:rPr>
      </w:pPr>
    </w:p>
    <w:p w:rsidR="00272C3E" w:rsidRPr="00272C3E" w:rsidRDefault="00272C3E" w:rsidP="00272C3E">
      <w:pPr>
        <w:pStyle w:val="ConsPlusTitle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с. Устье</w:t>
      </w:r>
    </w:p>
    <w:p w:rsidR="00272C3E" w:rsidRDefault="00272C3E" w:rsidP="00272C3E">
      <w:pPr>
        <w:widowControl w:val="0"/>
        <w:tabs>
          <w:tab w:val="left" w:pos="7938"/>
        </w:tabs>
        <w:autoSpaceDE w:val="0"/>
        <w:autoSpaceDN w:val="0"/>
        <w:adjustRightInd w:val="0"/>
        <w:rPr>
          <w:b w:val="0"/>
          <w:bCs/>
          <w:i w:val="0"/>
          <w:sz w:val="26"/>
          <w:lang w:val="ru-RU"/>
        </w:rPr>
      </w:pPr>
    </w:p>
    <w:p w:rsidR="00272C3E" w:rsidRPr="005E6226" w:rsidRDefault="00272C3E" w:rsidP="00272C3E">
      <w:pPr>
        <w:widowControl w:val="0"/>
        <w:tabs>
          <w:tab w:val="left" w:pos="7938"/>
        </w:tabs>
        <w:autoSpaceDE w:val="0"/>
        <w:autoSpaceDN w:val="0"/>
        <w:adjustRightInd w:val="0"/>
        <w:rPr>
          <w:b w:val="0"/>
          <w:bCs/>
          <w:i w:val="0"/>
          <w:sz w:val="26"/>
          <w:lang w:val="ru-RU"/>
        </w:rPr>
      </w:pPr>
      <w:r>
        <w:rPr>
          <w:b w:val="0"/>
          <w:bCs/>
          <w:i w:val="0"/>
          <w:sz w:val="26"/>
          <w:lang w:val="ru-RU"/>
        </w:rPr>
        <w:t>от</w:t>
      </w:r>
      <w:r w:rsidR="00C430AD">
        <w:rPr>
          <w:b w:val="0"/>
          <w:bCs/>
          <w:i w:val="0"/>
          <w:sz w:val="26"/>
        </w:rPr>
        <w:t xml:space="preserve"> </w:t>
      </w:r>
      <w:r w:rsidR="00C430AD">
        <w:rPr>
          <w:b w:val="0"/>
          <w:bCs/>
          <w:i w:val="0"/>
          <w:sz w:val="26"/>
          <w:lang w:val="ru-RU"/>
        </w:rPr>
        <w:t>09.01.2023                                                                                                       № 100</w:t>
      </w:r>
      <w:r>
        <w:rPr>
          <w:b w:val="0"/>
          <w:bCs/>
          <w:i w:val="0"/>
          <w:sz w:val="26"/>
          <w:lang w:val="ru-RU"/>
        </w:rPr>
        <w:t xml:space="preserve">                                                                                        </w:t>
      </w:r>
      <w:r w:rsidR="00C430AD">
        <w:rPr>
          <w:b w:val="0"/>
          <w:bCs/>
          <w:i w:val="0"/>
          <w:sz w:val="26"/>
          <w:lang w:val="ru-RU"/>
        </w:rPr>
        <w:t xml:space="preserve">                               </w:t>
      </w:r>
      <w:r>
        <w:rPr>
          <w:b w:val="0"/>
          <w:bCs/>
          <w:i w:val="0"/>
          <w:sz w:val="26"/>
          <w:lang w:val="ru-RU"/>
        </w:rPr>
        <w:t xml:space="preserve"> </w:t>
      </w:r>
    </w:p>
    <w:p w:rsidR="00272C3E" w:rsidRDefault="00272C3E" w:rsidP="00272C3E">
      <w:pPr>
        <w:widowControl w:val="0"/>
        <w:autoSpaceDE w:val="0"/>
        <w:autoSpaceDN w:val="0"/>
        <w:adjustRightInd w:val="0"/>
        <w:rPr>
          <w:b w:val="0"/>
          <w:bCs/>
          <w:i w:val="0"/>
          <w:sz w:val="26"/>
          <w:lang w:val="ru-RU"/>
        </w:rPr>
      </w:pPr>
    </w:p>
    <w:tbl>
      <w:tblPr>
        <w:tblW w:w="0" w:type="auto"/>
        <w:tblLook w:val="01E0"/>
      </w:tblPr>
      <w:tblGrid>
        <w:gridCol w:w="9464"/>
      </w:tblGrid>
      <w:tr w:rsidR="00272C3E" w:rsidRPr="00C430AD" w:rsidTr="00272C3E">
        <w:tc>
          <w:tcPr>
            <w:tcW w:w="9464" w:type="dxa"/>
          </w:tcPr>
          <w:p w:rsidR="00272C3E" w:rsidRPr="00F44B76" w:rsidRDefault="00272C3E" w:rsidP="00AC6FB6">
            <w:pPr>
              <w:pStyle w:val="ConsPlusTitle"/>
              <w:ind w:right="-108"/>
              <w:jc w:val="both"/>
              <w:rPr>
                <w:b w:val="0"/>
                <w:sz w:val="26"/>
                <w:szCs w:val="26"/>
              </w:rPr>
            </w:pPr>
            <w:r w:rsidRPr="00F44B76">
              <w:rPr>
                <w:b w:val="0"/>
                <w:sz w:val="26"/>
                <w:szCs w:val="26"/>
              </w:rPr>
      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</w:t>
            </w:r>
            <w:proofErr w:type="spellStart"/>
            <w:r w:rsidRPr="00F44B76">
              <w:rPr>
                <w:b w:val="0"/>
                <w:sz w:val="26"/>
                <w:szCs w:val="26"/>
              </w:rPr>
              <w:t>Усть-Кубинского</w:t>
            </w:r>
            <w:proofErr w:type="spellEnd"/>
            <w:r w:rsidRPr="00F44B76">
              <w:rPr>
                <w:b w:val="0"/>
                <w:sz w:val="26"/>
                <w:szCs w:val="26"/>
              </w:rPr>
              <w:t xml:space="preserve"> муниципального </w:t>
            </w:r>
            <w:r>
              <w:rPr>
                <w:b w:val="0"/>
                <w:sz w:val="26"/>
                <w:szCs w:val="26"/>
              </w:rPr>
              <w:t>округа</w:t>
            </w:r>
            <w:r w:rsidRPr="00F44B76">
              <w:rPr>
                <w:b w:val="0"/>
                <w:sz w:val="26"/>
                <w:szCs w:val="26"/>
              </w:rPr>
              <w:t>, содержанию указанных актов и обеспечению их исполнения</w:t>
            </w:r>
          </w:p>
        </w:tc>
      </w:tr>
    </w:tbl>
    <w:p w:rsidR="00272C3E" w:rsidRDefault="00272C3E" w:rsidP="00272C3E">
      <w:pPr>
        <w:widowControl w:val="0"/>
        <w:autoSpaceDE w:val="0"/>
        <w:autoSpaceDN w:val="0"/>
        <w:adjustRightInd w:val="0"/>
        <w:ind w:firstLine="851"/>
        <w:jc w:val="both"/>
        <w:rPr>
          <w:b w:val="0"/>
          <w:i w:val="0"/>
          <w:sz w:val="26"/>
          <w:lang w:val="ru-RU"/>
        </w:rPr>
      </w:pPr>
    </w:p>
    <w:p w:rsidR="00272C3E" w:rsidRPr="00ED1F35" w:rsidRDefault="00272C3E" w:rsidP="00272C3E">
      <w:pPr>
        <w:widowControl w:val="0"/>
        <w:autoSpaceDE w:val="0"/>
        <w:autoSpaceDN w:val="0"/>
        <w:adjustRightInd w:val="0"/>
        <w:ind w:firstLine="851"/>
        <w:jc w:val="both"/>
        <w:rPr>
          <w:b w:val="0"/>
          <w:bCs/>
          <w:i w:val="0"/>
          <w:iCs/>
          <w:sz w:val="26"/>
          <w:lang w:val="ru-RU"/>
        </w:rPr>
      </w:pPr>
      <w:r w:rsidRPr="00ED1F35">
        <w:rPr>
          <w:b w:val="0"/>
          <w:i w:val="0"/>
          <w:sz w:val="26"/>
          <w:lang w:val="ru-RU"/>
        </w:rPr>
        <w:t xml:space="preserve">В соответствии со </w:t>
      </w:r>
      <w:hyperlink r:id="rId7" w:history="1">
        <w:r w:rsidRPr="00ED1F35">
          <w:rPr>
            <w:b w:val="0"/>
            <w:i w:val="0"/>
            <w:sz w:val="26"/>
            <w:lang w:val="ru-RU"/>
          </w:rPr>
          <w:t>статьей 19</w:t>
        </w:r>
      </w:hyperlink>
      <w:r w:rsidRPr="00ED1F35">
        <w:rPr>
          <w:b w:val="0"/>
          <w:i w:val="0"/>
          <w:sz w:val="26"/>
          <w:lang w:val="ru-RU"/>
        </w:rPr>
        <w:t xml:space="preserve"> Федерального закона от 5 апреля 2013 года </w:t>
      </w:r>
      <w:r>
        <w:rPr>
          <w:b w:val="0"/>
          <w:i w:val="0"/>
          <w:sz w:val="26"/>
          <w:lang w:val="ru-RU"/>
        </w:rPr>
        <w:t>№</w:t>
      </w:r>
      <w:r w:rsidRPr="00ED1F35">
        <w:rPr>
          <w:b w:val="0"/>
          <w:i w:val="0"/>
          <w:sz w:val="26"/>
          <w:lang w:val="ru-RU"/>
        </w:rPr>
        <w:t xml:space="preserve"> 44-ФЗ "О контрактной системе в сфере закупок товаров, работ, услуг для обеспечения государственных и муниципальных нужд", </w:t>
      </w:r>
      <w:r w:rsidRPr="00ED1F35">
        <w:rPr>
          <w:b w:val="0"/>
          <w:bCs/>
          <w:i w:val="0"/>
          <w:iCs/>
          <w:sz w:val="26"/>
          <w:lang w:val="ru-RU"/>
        </w:rPr>
        <w:t xml:space="preserve">ст. </w:t>
      </w:r>
      <w:r>
        <w:rPr>
          <w:b w:val="0"/>
          <w:bCs/>
          <w:i w:val="0"/>
          <w:iCs/>
          <w:sz w:val="26"/>
          <w:lang w:val="ru-RU"/>
        </w:rPr>
        <w:t>4</w:t>
      </w:r>
      <w:r w:rsidR="00751E43">
        <w:rPr>
          <w:b w:val="0"/>
          <w:bCs/>
          <w:i w:val="0"/>
          <w:iCs/>
          <w:sz w:val="26"/>
          <w:lang w:val="ru-RU"/>
        </w:rPr>
        <w:t>2</w:t>
      </w:r>
      <w:r w:rsidRPr="00ED1F35">
        <w:rPr>
          <w:b w:val="0"/>
          <w:bCs/>
          <w:i w:val="0"/>
          <w:iCs/>
          <w:sz w:val="26"/>
          <w:lang w:val="ru-RU"/>
        </w:rPr>
        <w:t xml:space="preserve"> Устава </w:t>
      </w:r>
      <w:r>
        <w:rPr>
          <w:b w:val="0"/>
          <w:bCs/>
          <w:i w:val="0"/>
          <w:iCs/>
          <w:sz w:val="26"/>
          <w:lang w:val="ru-RU"/>
        </w:rPr>
        <w:t>округа</w:t>
      </w:r>
      <w:r w:rsidRPr="00ED1F35">
        <w:rPr>
          <w:b w:val="0"/>
          <w:bCs/>
          <w:i w:val="0"/>
          <w:iCs/>
          <w:sz w:val="26"/>
          <w:lang w:val="ru-RU"/>
        </w:rPr>
        <w:t xml:space="preserve"> администрация </w:t>
      </w:r>
      <w:r>
        <w:rPr>
          <w:b w:val="0"/>
          <w:bCs/>
          <w:i w:val="0"/>
          <w:iCs/>
          <w:sz w:val="26"/>
          <w:lang w:val="ru-RU"/>
        </w:rPr>
        <w:t>округ</w:t>
      </w:r>
      <w:r w:rsidRPr="00ED1F35">
        <w:rPr>
          <w:b w:val="0"/>
          <w:bCs/>
          <w:i w:val="0"/>
          <w:iCs/>
          <w:sz w:val="26"/>
          <w:lang w:val="ru-RU"/>
        </w:rPr>
        <w:t xml:space="preserve">а </w:t>
      </w:r>
    </w:p>
    <w:p w:rsidR="00272C3E" w:rsidRPr="00127B38" w:rsidRDefault="00272C3E" w:rsidP="00272C3E">
      <w:pPr>
        <w:widowControl w:val="0"/>
        <w:autoSpaceDE w:val="0"/>
        <w:autoSpaceDN w:val="0"/>
        <w:adjustRightInd w:val="0"/>
        <w:jc w:val="both"/>
        <w:rPr>
          <w:bCs/>
          <w:i w:val="0"/>
          <w:iCs/>
          <w:sz w:val="26"/>
          <w:lang w:val="ru-RU"/>
        </w:rPr>
      </w:pPr>
      <w:r w:rsidRPr="00127B38">
        <w:rPr>
          <w:bCs/>
          <w:i w:val="0"/>
          <w:iCs/>
          <w:sz w:val="26"/>
          <w:lang w:val="ru-RU"/>
        </w:rPr>
        <w:t>ПОСТАНОВЛЯЕТ:</w:t>
      </w:r>
    </w:p>
    <w:p w:rsidR="00272C3E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 xml:space="preserve">1. Утвердить прилагаемые </w:t>
      </w:r>
      <w:hyperlink w:anchor="P29" w:history="1">
        <w:r w:rsidRPr="00ED1F35">
          <w:rPr>
            <w:sz w:val="26"/>
            <w:szCs w:val="26"/>
          </w:rPr>
          <w:t>требования</w:t>
        </w:r>
      </w:hyperlink>
      <w:r w:rsidRPr="00ED1F35">
        <w:rPr>
          <w:sz w:val="26"/>
          <w:szCs w:val="26"/>
        </w:rPr>
        <w:t xml:space="preserve">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Pr="00ED1F35">
        <w:rPr>
          <w:sz w:val="26"/>
          <w:szCs w:val="26"/>
        </w:rPr>
        <w:t>Усть-Кубинского</w:t>
      </w:r>
      <w:proofErr w:type="spellEnd"/>
      <w:r w:rsidRPr="00ED1F35">
        <w:rPr>
          <w:sz w:val="26"/>
          <w:szCs w:val="26"/>
        </w:rPr>
        <w:t xml:space="preserve"> муниципального </w:t>
      </w:r>
      <w:r w:rsidRPr="004939DA">
        <w:rPr>
          <w:sz w:val="26"/>
          <w:szCs w:val="26"/>
        </w:rPr>
        <w:t>округа</w:t>
      </w:r>
      <w:r w:rsidRPr="00ED1F35">
        <w:rPr>
          <w:sz w:val="26"/>
          <w:szCs w:val="26"/>
        </w:rPr>
        <w:t>, содержанию указанных актов и обеспечению их исполнения.</w:t>
      </w:r>
    </w:p>
    <w:p w:rsidR="00272C3E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Признать утратившими силу следующие постановления администрации района </w:t>
      </w:r>
    </w:p>
    <w:p w:rsidR="00272C3E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-от 18 января 2016 года</w:t>
      </w:r>
      <w:r w:rsidRPr="005A46FD">
        <w:rPr>
          <w:sz w:val="26"/>
          <w:szCs w:val="26"/>
        </w:rPr>
        <w:t xml:space="preserve"> </w:t>
      </w:r>
      <w:r>
        <w:rPr>
          <w:sz w:val="26"/>
          <w:szCs w:val="26"/>
        </w:rPr>
        <w:t>№ 15 «</w:t>
      </w:r>
      <w:r w:rsidRPr="00F44B76">
        <w:rPr>
          <w:sz w:val="26"/>
          <w:szCs w:val="26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Pr="00F44B76">
        <w:rPr>
          <w:sz w:val="26"/>
          <w:szCs w:val="26"/>
        </w:rPr>
        <w:t>Усть-Кубинского</w:t>
      </w:r>
      <w:proofErr w:type="spellEnd"/>
      <w:r w:rsidRPr="00F44B76">
        <w:rPr>
          <w:sz w:val="26"/>
          <w:szCs w:val="26"/>
        </w:rPr>
        <w:t xml:space="preserve"> муниципального </w:t>
      </w:r>
      <w:r w:rsidRPr="005A46FD">
        <w:rPr>
          <w:sz w:val="26"/>
          <w:szCs w:val="26"/>
        </w:rPr>
        <w:t>округа</w:t>
      </w:r>
      <w:r w:rsidRPr="00F44B76">
        <w:rPr>
          <w:sz w:val="26"/>
          <w:szCs w:val="26"/>
        </w:rPr>
        <w:t>, содержанию указанных актов и обеспечению их исполнения</w:t>
      </w:r>
      <w:r>
        <w:rPr>
          <w:sz w:val="26"/>
          <w:szCs w:val="26"/>
        </w:rPr>
        <w:t xml:space="preserve">»;  </w:t>
      </w:r>
    </w:p>
    <w:p w:rsidR="00272C3E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-от 21 января 2021 года № 24 «О внесении изменений в постановление администрации района от 18 января 2016 года №15 «</w:t>
      </w:r>
      <w:r w:rsidRPr="00F44B76">
        <w:rPr>
          <w:sz w:val="26"/>
          <w:szCs w:val="26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Pr="00F44B76">
        <w:rPr>
          <w:sz w:val="26"/>
          <w:szCs w:val="26"/>
        </w:rPr>
        <w:t>Усть-Кубинского</w:t>
      </w:r>
      <w:proofErr w:type="spellEnd"/>
      <w:r w:rsidRPr="00F44B76">
        <w:rPr>
          <w:sz w:val="26"/>
          <w:szCs w:val="26"/>
        </w:rPr>
        <w:t xml:space="preserve"> муниципального </w:t>
      </w:r>
      <w:r w:rsidRPr="005A46FD">
        <w:rPr>
          <w:sz w:val="26"/>
          <w:szCs w:val="26"/>
        </w:rPr>
        <w:t>округа</w:t>
      </w:r>
      <w:r w:rsidRPr="00F44B76">
        <w:rPr>
          <w:sz w:val="26"/>
          <w:szCs w:val="26"/>
        </w:rPr>
        <w:t>, содержанию указанных актов и обеспечению их исполнения</w:t>
      </w:r>
      <w:r>
        <w:rPr>
          <w:sz w:val="26"/>
          <w:szCs w:val="26"/>
        </w:rPr>
        <w:t>».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ED1F35">
        <w:rPr>
          <w:sz w:val="26"/>
          <w:szCs w:val="26"/>
        </w:rPr>
        <w:t xml:space="preserve">. Настоящее постановление </w:t>
      </w:r>
      <w:r>
        <w:rPr>
          <w:sz w:val="26"/>
          <w:szCs w:val="26"/>
        </w:rPr>
        <w:t>вступает в силу со дня его подписания, распространяется на правоотношения, возникшие с 1 января 2023 года, и подлежит обнародованию.</w:t>
      </w:r>
    </w:p>
    <w:p w:rsidR="00272C3E" w:rsidRDefault="00272C3E" w:rsidP="00272C3E">
      <w:pPr>
        <w:pStyle w:val="ConsPlusNormal"/>
        <w:jc w:val="both"/>
      </w:pPr>
    </w:p>
    <w:p w:rsidR="00272C3E" w:rsidRDefault="00272C3E" w:rsidP="00272C3E">
      <w:pPr>
        <w:pStyle w:val="ConsPlusNormal"/>
        <w:jc w:val="both"/>
      </w:pPr>
    </w:p>
    <w:p w:rsidR="00272C3E" w:rsidRDefault="00272C3E" w:rsidP="00272C3E">
      <w:pPr>
        <w:pStyle w:val="3"/>
        <w:tabs>
          <w:tab w:val="clear" w:pos="6946"/>
          <w:tab w:val="left" w:pos="-5940"/>
          <w:tab w:val="left" w:pos="7655"/>
        </w:tabs>
        <w:ind w:right="5952"/>
      </w:pPr>
      <w:r>
        <w:t xml:space="preserve">Глава </w:t>
      </w:r>
      <w:r w:rsidRPr="004939DA">
        <w:rPr>
          <w:szCs w:val="26"/>
        </w:rPr>
        <w:t>округа</w:t>
      </w:r>
      <w:r>
        <w:tab/>
        <w:t xml:space="preserve">      И.В. Быков</w:t>
      </w:r>
    </w:p>
    <w:p w:rsidR="00272C3E" w:rsidRDefault="00272C3E" w:rsidP="00272C3E">
      <w:pPr>
        <w:pStyle w:val="ConsPlusNormal"/>
        <w:jc w:val="both"/>
      </w:pPr>
    </w:p>
    <w:p w:rsidR="00272C3E" w:rsidRDefault="00272C3E" w:rsidP="00272C3E">
      <w:pPr>
        <w:pStyle w:val="ConsPlusNormal"/>
        <w:sectPr w:rsidR="00272C3E" w:rsidSect="009D7CA0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2C3E" w:rsidRPr="00ED1F35" w:rsidRDefault="00272C3E" w:rsidP="00272C3E">
      <w:pPr>
        <w:pStyle w:val="ConsPlusNormal"/>
        <w:ind w:left="5245"/>
        <w:jc w:val="right"/>
        <w:rPr>
          <w:sz w:val="26"/>
          <w:szCs w:val="26"/>
        </w:rPr>
      </w:pPr>
      <w:r w:rsidRPr="00ED1F35">
        <w:rPr>
          <w:sz w:val="26"/>
          <w:szCs w:val="26"/>
        </w:rPr>
        <w:lastRenderedPageBreak/>
        <w:t>Утверждены</w:t>
      </w:r>
    </w:p>
    <w:p w:rsidR="00272C3E" w:rsidRDefault="00272C3E" w:rsidP="00272C3E">
      <w:pPr>
        <w:pStyle w:val="ConsPlusNormal"/>
        <w:ind w:left="5245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Pr="00ED1F35">
        <w:rPr>
          <w:sz w:val="26"/>
          <w:szCs w:val="26"/>
        </w:rPr>
        <w:t>остановлением</w:t>
      </w:r>
      <w:r>
        <w:rPr>
          <w:sz w:val="26"/>
          <w:szCs w:val="26"/>
        </w:rPr>
        <w:t xml:space="preserve"> </w:t>
      </w:r>
      <w:r w:rsidRPr="00ED1F35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округ</w:t>
      </w:r>
      <w:r w:rsidRPr="00ED1F35">
        <w:rPr>
          <w:sz w:val="26"/>
          <w:szCs w:val="26"/>
        </w:rPr>
        <w:t>а</w:t>
      </w:r>
      <w:r w:rsidR="00C430AD">
        <w:rPr>
          <w:sz w:val="26"/>
          <w:szCs w:val="26"/>
        </w:rPr>
        <w:t xml:space="preserve"> от 09.01.2023 № 100</w:t>
      </w:r>
    </w:p>
    <w:p w:rsidR="00272C3E" w:rsidRPr="00ED1F35" w:rsidRDefault="00272C3E" w:rsidP="00272C3E">
      <w:pPr>
        <w:pStyle w:val="ConsPlusNormal"/>
        <w:ind w:left="5245"/>
        <w:jc w:val="right"/>
        <w:rPr>
          <w:sz w:val="26"/>
          <w:szCs w:val="26"/>
        </w:rPr>
      </w:pPr>
      <w:r>
        <w:rPr>
          <w:sz w:val="26"/>
          <w:szCs w:val="26"/>
        </w:rPr>
        <w:t>(приложение)</w:t>
      </w:r>
    </w:p>
    <w:p w:rsidR="00272C3E" w:rsidRDefault="00272C3E" w:rsidP="00272C3E">
      <w:pPr>
        <w:pStyle w:val="ConsPlusNormal"/>
        <w:jc w:val="both"/>
        <w:rPr>
          <w:sz w:val="26"/>
          <w:szCs w:val="26"/>
        </w:rPr>
      </w:pPr>
    </w:p>
    <w:p w:rsidR="00272C3E" w:rsidRPr="00ED1F35" w:rsidRDefault="00272C3E" w:rsidP="00272C3E">
      <w:pPr>
        <w:pStyle w:val="ConsPlusNormal"/>
        <w:jc w:val="both"/>
        <w:rPr>
          <w:sz w:val="26"/>
          <w:szCs w:val="26"/>
        </w:rPr>
      </w:pPr>
    </w:p>
    <w:p w:rsidR="00272C3E" w:rsidRPr="00ED1F35" w:rsidRDefault="00272C3E" w:rsidP="00272C3E">
      <w:pPr>
        <w:pStyle w:val="ConsPlusNormal"/>
        <w:jc w:val="center"/>
        <w:rPr>
          <w:b/>
          <w:sz w:val="26"/>
          <w:szCs w:val="26"/>
        </w:rPr>
      </w:pPr>
      <w:bookmarkStart w:id="0" w:name="P29"/>
      <w:bookmarkEnd w:id="0"/>
      <w:r w:rsidRPr="00ED1F35">
        <w:rPr>
          <w:b/>
          <w:sz w:val="26"/>
          <w:szCs w:val="26"/>
        </w:rPr>
        <w:t>ТРЕБОВАНИЯ</w:t>
      </w:r>
    </w:p>
    <w:p w:rsidR="00272C3E" w:rsidRDefault="00272C3E" w:rsidP="00272C3E">
      <w:pPr>
        <w:pStyle w:val="ConsPlusNormal"/>
        <w:jc w:val="center"/>
        <w:rPr>
          <w:b/>
          <w:sz w:val="26"/>
          <w:szCs w:val="26"/>
        </w:rPr>
      </w:pPr>
      <w:r w:rsidRPr="00ED1F35">
        <w:rPr>
          <w:b/>
          <w:sz w:val="26"/>
          <w:szCs w:val="26"/>
        </w:rPr>
        <w:t xml:space="preserve">К ПОРЯДКУ РАЗРАБОТКИ И ПРИНЯТИЯ ПРАВОВЫХ АКТОВ О НОРМИРОВАНИИ В СФЕРЕ ЗАКУПОК ДЛЯ ОБЕСПЕЧЕНИЯ МУНИЦИПАЛЬНЫХ НУЖД УСТЬ-КУБИНСКОГО МУНИЦИПАЛЬНОГО </w:t>
      </w:r>
      <w:r>
        <w:rPr>
          <w:b/>
          <w:sz w:val="26"/>
          <w:szCs w:val="26"/>
        </w:rPr>
        <w:t>ОКРУГА</w:t>
      </w:r>
      <w:r w:rsidRPr="00ED1F35">
        <w:rPr>
          <w:b/>
          <w:sz w:val="26"/>
          <w:szCs w:val="26"/>
        </w:rPr>
        <w:t>, СОДЕРЖАНИЮ УКАЗАННЫХ АКТОВ И ОБЕСПЕЧЕНИЮ ИХ ИСПОЛНЕНИЯ</w:t>
      </w:r>
    </w:p>
    <w:p w:rsidR="00272C3E" w:rsidRPr="00ED1F35" w:rsidRDefault="00272C3E" w:rsidP="00272C3E">
      <w:pPr>
        <w:pStyle w:val="ConsPlus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(далее - Требования)</w:t>
      </w:r>
    </w:p>
    <w:p w:rsidR="00272C3E" w:rsidRDefault="00272C3E" w:rsidP="00272C3E">
      <w:pPr>
        <w:pStyle w:val="ConsPlusNormal"/>
        <w:jc w:val="both"/>
        <w:rPr>
          <w:sz w:val="26"/>
          <w:szCs w:val="26"/>
        </w:rPr>
      </w:pPr>
    </w:p>
    <w:p w:rsidR="00272C3E" w:rsidRDefault="00272C3E" w:rsidP="00272C3E">
      <w:pPr>
        <w:pStyle w:val="ConsPlusNormal"/>
        <w:jc w:val="both"/>
        <w:rPr>
          <w:sz w:val="26"/>
          <w:szCs w:val="26"/>
        </w:rPr>
      </w:pP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bookmarkStart w:id="1" w:name="P35"/>
      <w:bookmarkEnd w:id="1"/>
      <w:r w:rsidRPr="00ED1F35">
        <w:rPr>
          <w:sz w:val="26"/>
          <w:szCs w:val="26"/>
        </w:rPr>
        <w:t>1. Настоящие Требования устанавливаются к порядку разработки и принятия, содержанию, обеспечению исполнения следующих правовых актов: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bookmarkStart w:id="2" w:name="P36"/>
      <w:bookmarkEnd w:id="2"/>
      <w:r w:rsidRPr="00ED1F35">
        <w:rPr>
          <w:sz w:val="26"/>
          <w:szCs w:val="26"/>
        </w:rPr>
        <w:t xml:space="preserve">а) администрации </w:t>
      </w:r>
      <w:r w:rsidRPr="004939DA">
        <w:rPr>
          <w:sz w:val="26"/>
          <w:szCs w:val="26"/>
        </w:rPr>
        <w:t>округа</w:t>
      </w:r>
      <w:r w:rsidRPr="00ED1F35">
        <w:rPr>
          <w:sz w:val="26"/>
          <w:szCs w:val="26"/>
        </w:rPr>
        <w:t xml:space="preserve">, </w:t>
      </w:r>
      <w:proofErr w:type="gramStart"/>
      <w:r w:rsidRPr="00ED1F35">
        <w:rPr>
          <w:sz w:val="26"/>
          <w:szCs w:val="26"/>
        </w:rPr>
        <w:t>утверждающих</w:t>
      </w:r>
      <w:proofErr w:type="gramEnd"/>
      <w:r w:rsidRPr="00ED1F35">
        <w:rPr>
          <w:sz w:val="26"/>
          <w:szCs w:val="26"/>
        </w:rPr>
        <w:t>: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bookmarkStart w:id="3" w:name="P37"/>
      <w:bookmarkEnd w:id="3"/>
      <w:r w:rsidRPr="00ED1F35">
        <w:rPr>
          <w:sz w:val="26"/>
          <w:szCs w:val="26"/>
        </w:rPr>
        <w:t>правила определения нормативных затрат на обеспечение функций органов местного самоуправления</w:t>
      </w:r>
      <w:r>
        <w:rPr>
          <w:sz w:val="26"/>
          <w:szCs w:val="26"/>
        </w:rPr>
        <w:t xml:space="preserve"> </w:t>
      </w:r>
      <w:r w:rsidRPr="004939DA">
        <w:rPr>
          <w:sz w:val="26"/>
          <w:szCs w:val="26"/>
        </w:rPr>
        <w:t>округа</w:t>
      </w:r>
      <w:r w:rsidRPr="00ED1F35">
        <w:rPr>
          <w:sz w:val="26"/>
          <w:szCs w:val="26"/>
        </w:rPr>
        <w:t>, включая</w:t>
      </w:r>
      <w:r>
        <w:rPr>
          <w:sz w:val="26"/>
          <w:szCs w:val="26"/>
        </w:rPr>
        <w:t xml:space="preserve"> органы администрации округа,</w:t>
      </w:r>
      <w:r w:rsidRPr="00ED1F35">
        <w:rPr>
          <w:sz w:val="26"/>
          <w:szCs w:val="26"/>
        </w:rPr>
        <w:t xml:space="preserve"> подведомственные казенные учреждения</w:t>
      </w:r>
      <w:r>
        <w:rPr>
          <w:sz w:val="26"/>
          <w:szCs w:val="26"/>
        </w:rPr>
        <w:t>, бюджетные учреждения и унитарные предприятия</w:t>
      </w:r>
      <w:r w:rsidRPr="00ED1F35">
        <w:rPr>
          <w:sz w:val="26"/>
          <w:szCs w:val="26"/>
        </w:rPr>
        <w:t xml:space="preserve"> (далее - нормативные затраты);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bookmarkStart w:id="4" w:name="P38"/>
      <w:bookmarkEnd w:id="4"/>
      <w:r w:rsidRPr="00ED1F35">
        <w:rPr>
          <w:sz w:val="26"/>
          <w:szCs w:val="26"/>
        </w:rPr>
        <w:t xml:space="preserve">правила определения требований к </w:t>
      </w:r>
      <w:r>
        <w:rPr>
          <w:sz w:val="26"/>
          <w:szCs w:val="26"/>
        </w:rPr>
        <w:t>отдельным видам</w:t>
      </w:r>
      <w:r w:rsidRPr="00ED1F35">
        <w:rPr>
          <w:sz w:val="26"/>
          <w:szCs w:val="26"/>
        </w:rPr>
        <w:t xml:space="preserve"> товаров, работ, услуг (в том числе предельные цены товаров, ра</w:t>
      </w:r>
      <w:r>
        <w:rPr>
          <w:sz w:val="26"/>
          <w:szCs w:val="26"/>
        </w:rPr>
        <w:t xml:space="preserve">бот, услуг), закупаемым для обеспечения муниципальных нужд </w:t>
      </w:r>
      <w:r w:rsidRPr="00ED1F35">
        <w:rPr>
          <w:sz w:val="26"/>
          <w:szCs w:val="26"/>
        </w:rPr>
        <w:t>органами местного самоуправления</w:t>
      </w:r>
      <w:r>
        <w:rPr>
          <w:sz w:val="26"/>
          <w:szCs w:val="26"/>
        </w:rPr>
        <w:t xml:space="preserve"> </w:t>
      </w:r>
      <w:r w:rsidRPr="004939DA">
        <w:rPr>
          <w:sz w:val="26"/>
          <w:szCs w:val="26"/>
        </w:rPr>
        <w:t>округа</w:t>
      </w:r>
      <w:r w:rsidRPr="00ED1F35">
        <w:rPr>
          <w:sz w:val="26"/>
          <w:szCs w:val="26"/>
        </w:rPr>
        <w:t xml:space="preserve"> и подведомственными </w:t>
      </w:r>
      <w:r>
        <w:rPr>
          <w:sz w:val="26"/>
          <w:szCs w:val="26"/>
        </w:rPr>
        <w:t xml:space="preserve">им </w:t>
      </w:r>
      <w:r w:rsidRPr="00ED1F35">
        <w:rPr>
          <w:sz w:val="26"/>
          <w:szCs w:val="26"/>
        </w:rPr>
        <w:t xml:space="preserve">казенными и бюджетными учреждениями </w:t>
      </w:r>
      <w:r>
        <w:rPr>
          <w:sz w:val="26"/>
          <w:szCs w:val="26"/>
        </w:rPr>
        <w:t>и унитарными предприятиями;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bookmarkStart w:id="5" w:name="P39"/>
      <w:bookmarkEnd w:id="5"/>
      <w:r w:rsidRPr="00ED1F35">
        <w:rPr>
          <w:sz w:val="26"/>
          <w:szCs w:val="26"/>
        </w:rPr>
        <w:t>б) органов местного самоуправления</w:t>
      </w:r>
      <w:r>
        <w:rPr>
          <w:sz w:val="26"/>
          <w:szCs w:val="26"/>
        </w:rPr>
        <w:t xml:space="preserve"> </w:t>
      </w:r>
      <w:r w:rsidRPr="004939DA">
        <w:rPr>
          <w:sz w:val="26"/>
          <w:szCs w:val="26"/>
        </w:rPr>
        <w:t>округа</w:t>
      </w:r>
      <w:r w:rsidRPr="00ED1F35">
        <w:rPr>
          <w:sz w:val="26"/>
          <w:szCs w:val="26"/>
        </w:rPr>
        <w:t>, утверждающих: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bookmarkStart w:id="6" w:name="P40"/>
      <w:bookmarkEnd w:id="6"/>
      <w:r w:rsidRPr="00ED1F35">
        <w:rPr>
          <w:sz w:val="26"/>
          <w:szCs w:val="26"/>
        </w:rPr>
        <w:t>нормативные затраты;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bookmarkStart w:id="7" w:name="P41"/>
      <w:bookmarkEnd w:id="7"/>
      <w:r w:rsidRPr="00ED1F35">
        <w:rPr>
          <w:sz w:val="26"/>
          <w:szCs w:val="26"/>
        </w:rPr>
        <w:t>требования к отдельным видам товаров, работ, услуг (в том числе предельные цены товаров, работ, услуг), закупаемым самим</w:t>
      </w:r>
      <w:r>
        <w:rPr>
          <w:sz w:val="26"/>
          <w:szCs w:val="26"/>
        </w:rPr>
        <w:t>и</w:t>
      </w:r>
      <w:r w:rsidRPr="00ED1F35">
        <w:rPr>
          <w:sz w:val="26"/>
          <w:szCs w:val="26"/>
        </w:rPr>
        <w:t xml:space="preserve"> орган</w:t>
      </w:r>
      <w:r>
        <w:rPr>
          <w:sz w:val="26"/>
          <w:szCs w:val="26"/>
        </w:rPr>
        <w:t>ами</w:t>
      </w:r>
      <w:r w:rsidRPr="00ED1F35">
        <w:rPr>
          <w:sz w:val="26"/>
          <w:szCs w:val="26"/>
        </w:rPr>
        <w:t xml:space="preserve"> местного самоуправления </w:t>
      </w:r>
      <w:r w:rsidRPr="004939DA">
        <w:rPr>
          <w:sz w:val="26"/>
          <w:szCs w:val="26"/>
        </w:rPr>
        <w:t>округа</w:t>
      </w:r>
      <w:r w:rsidRPr="00ED1F35">
        <w:rPr>
          <w:sz w:val="26"/>
          <w:szCs w:val="26"/>
        </w:rPr>
        <w:t xml:space="preserve"> и (или) подведомственными указанным органам казенными и бюджетными учреждениями.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 xml:space="preserve">2. Правовые акты, указанные в </w:t>
      </w:r>
      <w:hyperlink w:anchor="P36" w:history="1">
        <w:r w:rsidRPr="00ED1F35">
          <w:rPr>
            <w:sz w:val="26"/>
            <w:szCs w:val="26"/>
          </w:rPr>
          <w:t>подпункте "а" пункта 1</w:t>
        </w:r>
      </w:hyperlink>
      <w:r w:rsidRPr="00ED1F35">
        <w:rPr>
          <w:sz w:val="26"/>
          <w:szCs w:val="26"/>
        </w:rPr>
        <w:t xml:space="preserve"> настоящих Требований, разрабатываются администраци</w:t>
      </w:r>
      <w:r>
        <w:rPr>
          <w:sz w:val="26"/>
          <w:szCs w:val="26"/>
        </w:rPr>
        <w:t>ей</w:t>
      </w:r>
      <w:r w:rsidRPr="00ED1F35">
        <w:rPr>
          <w:sz w:val="26"/>
          <w:szCs w:val="26"/>
        </w:rPr>
        <w:t xml:space="preserve"> </w:t>
      </w:r>
      <w:r w:rsidRPr="004939DA">
        <w:rPr>
          <w:sz w:val="26"/>
          <w:szCs w:val="26"/>
        </w:rPr>
        <w:t>округа</w:t>
      </w:r>
      <w:r w:rsidRPr="00ED1F35">
        <w:rPr>
          <w:sz w:val="26"/>
          <w:szCs w:val="26"/>
        </w:rPr>
        <w:t xml:space="preserve"> в форме проектов постановлений администрации </w:t>
      </w:r>
      <w:r w:rsidRPr="004939DA">
        <w:rPr>
          <w:sz w:val="26"/>
          <w:szCs w:val="26"/>
        </w:rPr>
        <w:t>округа</w:t>
      </w:r>
      <w:r w:rsidRPr="00ED1F35">
        <w:rPr>
          <w:sz w:val="26"/>
          <w:szCs w:val="26"/>
        </w:rPr>
        <w:t>.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 xml:space="preserve">3. Правовые акты, указанные в </w:t>
      </w:r>
      <w:hyperlink w:anchor="P39" w:history="1">
        <w:r w:rsidRPr="00ED1F35">
          <w:rPr>
            <w:sz w:val="26"/>
            <w:szCs w:val="26"/>
          </w:rPr>
          <w:t>подпункте "б" пункта 1</w:t>
        </w:r>
      </w:hyperlink>
      <w:r w:rsidRPr="00ED1F35">
        <w:rPr>
          <w:sz w:val="26"/>
          <w:szCs w:val="26"/>
        </w:rPr>
        <w:t xml:space="preserve"> настоящих Требований, разрабатываются: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 xml:space="preserve">органами администрации </w:t>
      </w:r>
      <w:r w:rsidRPr="004939DA">
        <w:rPr>
          <w:sz w:val="26"/>
          <w:szCs w:val="26"/>
        </w:rPr>
        <w:t>округа</w:t>
      </w:r>
      <w:r w:rsidRPr="00ED1F35">
        <w:rPr>
          <w:sz w:val="26"/>
          <w:szCs w:val="26"/>
        </w:rPr>
        <w:t xml:space="preserve"> в подчиненных сферах в форме проектов постановлений администрации </w:t>
      </w:r>
      <w:r w:rsidRPr="004939DA">
        <w:rPr>
          <w:sz w:val="26"/>
          <w:szCs w:val="26"/>
        </w:rPr>
        <w:t>округа</w:t>
      </w:r>
      <w:r w:rsidRPr="00ED1F35">
        <w:rPr>
          <w:sz w:val="26"/>
          <w:szCs w:val="26"/>
        </w:rPr>
        <w:t>.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A10B90">
        <w:rPr>
          <w:sz w:val="26"/>
          <w:szCs w:val="26"/>
        </w:rPr>
        <w:t xml:space="preserve">4. </w:t>
      </w:r>
      <w:proofErr w:type="gramStart"/>
      <w:r w:rsidRPr="00A10B90">
        <w:rPr>
          <w:sz w:val="26"/>
          <w:szCs w:val="26"/>
        </w:rPr>
        <w:t>Для проведения</w:t>
      </w:r>
      <w:r w:rsidRPr="00ED1F35">
        <w:rPr>
          <w:sz w:val="26"/>
          <w:szCs w:val="26"/>
        </w:rPr>
        <w:t xml:space="preserve"> обсуждения в целях общественного контроля проектов правовых актов, указанных в </w:t>
      </w:r>
      <w:hyperlink w:anchor="P35" w:history="1">
        <w:r w:rsidRPr="00ED1F35">
          <w:rPr>
            <w:sz w:val="26"/>
            <w:szCs w:val="26"/>
          </w:rPr>
          <w:t>пункте 1</w:t>
        </w:r>
      </w:hyperlink>
      <w:r w:rsidRPr="00ED1F35">
        <w:rPr>
          <w:sz w:val="26"/>
          <w:szCs w:val="26"/>
        </w:rPr>
        <w:t xml:space="preserve"> настоящих Требований, в соответствии с </w:t>
      </w:r>
      <w:hyperlink r:id="rId9" w:history="1">
        <w:r w:rsidRPr="00ED1F35">
          <w:rPr>
            <w:sz w:val="26"/>
            <w:szCs w:val="26"/>
          </w:rPr>
          <w:t>пунктом 6</w:t>
        </w:r>
      </w:hyperlink>
      <w:r w:rsidRPr="00ED1F35">
        <w:rPr>
          <w:sz w:val="26"/>
          <w:szCs w:val="26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года </w:t>
      </w:r>
      <w:r>
        <w:rPr>
          <w:sz w:val="26"/>
          <w:szCs w:val="26"/>
        </w:rPr>
        <w:t>№</w:t>
      </w:r>
      <w:r w:rsidRPr="00ED1F35">
        <w:rPr>
          <w:sz w:val="26"/>
          <w:szCs w:val="26"/>
        </w:rPr>
        <w:t xml:space="preserve"> 476 (далее соответственно - общие требования, обсуждение в целях</w:t>
      </w:r>
      <w:proofErr w:type="gramEnd"/>
      <w:r w:rsidRPr="00ED1F35">
        <w:rPr>
          <w:sz w:val="26"/>
          <w:szCs w:val="26"/>
        </w:rPr>
        <w:t xml:space="preserve"> общественного контроля), органы местного самоуправления </w:t>
      </w:r>
      <w:r w:rsidRPr="004939DA">
        <w:rPr>
          <w:sz w:val="26"/>
          <w:szCs w:val="26"/>
        </w:rPr>
        <w:t>округа</w:t>
      </w:r>
      <w:r w:rsidRPr="00ED1F35">
        <w:rPr>
          <w:sz w:val="26"/>
          <w:szCs w:val="26"/>
        </w:rPr>
        <w:t xml:space="preserve"> размещают проекты указанных правовых актов и пояснительные записки к ним в </w:t>
      </w:r>
      <w:r w:rsidRPr="00ED1F35">
        <w:rPr>
          <w:sz w:val="26"/>
          <w:szCs w:val="26"/>
        </w:rPr>
        <w:lastRenderedPageBreak/>
        <w:t xml:space="preserve">установленном порядке </w:t>
      </w:r>
      <w:r>
        <w:rPr>
          <w:sz w:val="26"/>
          <w:szCs w:val="26"/>
        </w:rPr>
        <w:t>в единой информационной системе в сфере закупок.</w:t>
      </w:r>
    </w:p>
    <w:p w:rsidR="00272C3E" w:rsidRPr="000D01DF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bookmarkStart w:id="8" w:name="P48"/>
      <w:bookmarkEnd w:id="8"/>
      <w:r w:rsidRPr="00ED1F35">
        <w:rPr>
          <w:sz w:val="26"/>
          <w:szCs w:val="26"/>
        </w:rPr>
        <w:t xml:space="preserve">5. Срок проведения обсуждения в целях общественного контроля устанавливается </w:t>
      </w:r>
      <w:r>
        <w:rPr>
          <w:sz w:val="26"/>
          <w:szCs w:val="26"/>
        </w:rPr>
        <w:t xml:space="preserve">администрацией </w:t>
      </w:r>
      <w:r w:rsidRPr="004939DA">
        <w:rPr>
          <w:sz w:val="26"/>
          <w:szCs w:val="26"/>
        </w:rPr>
        <w:t>округа</w:t>
      </w:r>
      <w:r w:rsidRPr="00ED1F35">
        <w:rPr>
          <w:sz w:val="26"/>
          <w:szCs w:val="26"/>
        </w:rPr>
        <w:t xml:space="preserve"> и не может быть менее 7 календарных дней со дня размещения проектов правовых актов, указанных в </w:t>
      </w:r>
      <w:hyperlink w:anchor="P35" w:history="1">
        <w:r w:rsidRPr="00ED1F35">
          <w:rPr>
            <w:sz w:val="26"/>
            <w:szCs w:val="26"/>
          </w:rPr>
          <w:t>пункте 1</w:t>
        </w:r>
      </w:hyperlink>
      <w:r w:rsidRPr="00ED1F35">
        <w:rPr>
          <w:sz w:val="26"/>
          <w:szCs w:val="26"/>
        </w:rPr>
        <w:t xml:space="preserve"> настоящих Требований, на  официальн</w:t>
      </w:r>
      <w:r>
        <w:rPr>
          <w:sz w:val="26"/>
          <w:szCs w:val="26"/>
        </w:rPr>
        <w:t>ом</w:t>
      </w:r>
      <w:r w:rsidRPr="00ED1F35">
        <w:rPr>
          <w:sz w:val="26"/>
          <w:szCs w:val="26"/>
        </w:rPr>
        <w:t xml:space="preserve"> сайт</w:t>
      </w:r>
      <w:r>
        <w:rPr>
          <w:sz w:val="26"/>
          <w:szCs w:val="26"/>
        </w:rPr>
        <w:t xml:space="preserve">е администрации </w:t>
      </w:r>
      <w:r w:rsidRPr="004939DA">
        <w:rPr>
          <w:sz w:val="26"/>
          <w:szCs w:val="26"/>
        </w:rPr>
        <w:t>округа</w:t>
      </w:r>
      <w:r w:rsidRPr="00ED1F35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единой информационной системе в сфере закупок.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>6. Орган</w:t>
      </w:r>
      <w:r>
        <w:rPr>
          <w:sz w:val="26"/>
          <w:szCs w:val="26"/>
        </w:rPr>
        <w:t>,</w:t>
      </w:r>
      <w:r w:rsidRPr="00ED1F3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разрабатывающий правовой акт, </w:t>
      </w:r>
      <w:r w:rsidRPr="00ED1F35">
        <w:rPr>
          <w:sz w:val="26"/>
          <w:szCs w:val="26"/>
        </w:rPr>
        <w:t xml:space="preserve">рассматривает предложения общественных объединений, юридических и физических лиц, поступившие в электронной или письменной форме в срок, установленный </w:t>
      </w:r>
      <w:hyperlink w:anchor="P48" w:history="1">
        <w:r w:rsidRPr="00ED1F35">
          <w:rPr>
            <w:sz w:val="26"/>
            <w:szCs w:val="26"/>
          </w:rPr>
          <w:t>пункт</w:t>
        </w:r>
        <w:r>
          <w:rPr>
            <w:sz w:val="26"/>
            <w:szCs w:val="26"/>
          </w:rPr>
          <w:t>ом</w:t>
        </w:r>
        <w:r w:rsidRPr="00ED1F35">
          <w:rPr>
            <w:sz w:val="26"/>
            <w:szCs w:val="26"/>
          </w:rPr>
          <w:t xml:space="preserve"> 5</w:t>
        </w:r>
      </w:hyperlink>
      <w:r w:rsidRPr="00ED1F35">
        <w:rPr>
          <w:sz w:val="26"/>
          <w:szCs w:val="26"/>
        </w:rPr>
        <w:t xml:space="preserve"> настоящих Требований, в соответствии с законодательством Российской Федерации о порядке рассмотрения обращений граждан.</w:t>
      </w:r>
    </w:p>
    <w:p w:rsidR="00272C3E" w:rsidRPr="008D1DA4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>7. Орган</w:t>
      </w:r>
      <w:r>
        <w:rPr>
          <w:sz w:val="26"/>
          <w:szCs w:val="26"/>
        </w:rPr>
        <w:t>,</w:t>
      </w:r>
      <w:r w:rsidRPr="00ED1F3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разрабатывающий правовой акт, </w:t>
      </w:r>
      <w:r w:rsidRPr="00ED1F35">
        <w:rPr>
          <w:sz w:val="26"/>
          <w:szCs w:val="26"/>
        </w:rPr>
        <w:t xml:space="preserve">не позднее </w:t>
      </w:r>
      <w:r>
        <w:rPr>
          <w:sz w:val="26"/>
          <w:szCs w:val="26"/>
        </w:rPr>
        <w:t>5</w:t>
      </w:r>
      <w:r w:rsidRPr="00ED1F35">
        <w:rPr>
          <w:sz w:val="26"/>
          <w:szCs w:val="26"/>
        </w:rPr>
        <w:t xml:space="preserve"> рабочих дней со дня рассмотрения предложений общественных объединений, юридических и физических лиц размещает эти предложения и ответы на</w:t>
      </w:r>
      <w:r>
        <w:rPr>
          <w:sz w:val="26"/>
          <w:szCs w:val="26"/>
        </w:rPr>
        <w:t xml:space="preserve"> них в установленном порядке </w:t>
      </w:r>
      <w:r w:rsidRPr="00ED1F35">
        <w:rPr>
          <w:sz w:val="26"/>
          <w:szCs w:val="26"/>
        </w:rPr>
        <w:t>в</w:t>
      </w:r>
      <w:r>
        <w:rPr>
          <w:sz w:val="26"/>
          <w:szCs w:val="26"/>
        </w:rPr>
        <w:t xml:space="preserve"> единой информационной системе в сфере закупок.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6B6F05">
        <w:rPr>
          <w:sz w:val="26"/>
          <w:szCs w:val="26"/>
        </w:rPr>
        <w:t>8. По результатам</w:t>
      </w:r>
      <w:r w:rsidRPr="00ED1F35">
        <w:rPr>
          <w:sz w:val="26"/>
          <w:szCs w:val="26"/>
        </w:rPr>
        <w:t xml:space="preserve"> обсуждения в целях общественного контроля орган</w:t>
      </w:r>
      <w:r>
        <w:rPr>
          <w:sz w:val="26"/>
          <w:szCs w:val="26"/>
        </w:rPr>
        <w:t>, разрабатывающий правовой акт,</w:t>
      </w:r>
      <w:r w:rsidRPr="00ED1F35">
        <w:rPr>
          <w:sz w:val="26"/>
          <w:szCs w:val="26"/>
        </w:rPr>
        <w:t xml:space="preserve"> принимает </w:t>
      </w:r>
      <w:r>
        <w:rPr>
          <w:sz w:val="26"/>
          <w:szCs w:val="26"/>
        </w:rPr>
        <w:t xml:space="preserve">следующие </w:t>
      </w:r>
      <w:r w:rsidRPr="00ED1F35">
        <w:rPr>
          <w:sz w:val="26"/>
          <w:szCs w:val="26"/>
        </w:rPr>
        <w:t>решени</w:t>
      </w:r>
      <w:r>
        <w:rPr>
          <w:sz w:val="26"/>
          <w:szCs w:val="26"/>
        </w:rPr>
        <w:t>я</w:t>
      </w:r>
      <w:r w:rsidRPr="00ED1F35">
        <w:rPr>
          <w:sz w:val="26"/>
          <w:szCs w:val="26"/>
        </w:rPr>
        <w:t>: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>8.1. О внесении изменений в проект правов</w:t>
      </w:r>
      <w:r>
        <w:rPr>
          <w:sz w:val="26"/>
          <w:szCs w:val="26"/>
        </w:rPr>
        <w:t>ого</w:t>
      </w:r>
      <w:r w:rsidRPr="00ED1F35">
        <w:rPr>
          <w:sz w:val="26"/>
          <w:szCs w:val="26"/>
        </w:rPr>
        <w:t xml:space="preserve"> акт</w:t>
      </w:r>
      <w:r>
        <w:rPr>
          <w:sz w:val="26"/>
          <w:szCs w:val="26"/>
        </w:rPr>
        <w:t>а</w:t>
      </w:r>
      <w:r w:rsidRPr="00ED1F35">
        <w:rPr>
          <w:sz w:val="26"/>
          <w:szCs w:val="26"/>
        </w:rPr>
        <w:t>, указанн</w:t>
      </w:r>
      <w:r>
        <w:rPr>
          <w:sz w:val="26"/>
          <w:szCs w:val="26"/>
        </w:rPr>
        <w:t>ого</w:t>
      </w:r>
      <w:r w:rsidRPr="00ED1F35">
        <w:rPr>
          <w:sz w:val="26"/>
          <w:szCs w:val="26"/>
        </w:rPr>
        <w:t xml:space="preserve"> в </w:t>
      </w:r>
      <w:hyperlink w:anchor="P35" w:history="1">
        <w:r w:rsidRPr="00ED1F35">
          <w:rPr>
            <w:sz w:val="26"/>
            <w:szCs w:val="26"/>
          </w:rPr>
          <w:t>пункте 1</w:t>
        </w:r>
      </w:hyperlink>
      <w:r w:rsidRPr="00ED1F35">
        <w:rPr>
          <w:sz w:val="26"/>
          <w:szCs w:val="26"/>
        </w:rPr>
        <w:t xml:space="preserve"> настоящих Требований, с учетом предложений общественных объединений, юридических и физических лиц (при необходимости).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 xml:space="preserve">8.2. О рассмотрении указанных в </w:t>
      </w:r>
      <w:hyperlink w:anchor="P38" w:history="1">
        <w:r w:rsidRPr="00ED1F35">
          <w:rPr>
            <w:sz w:val="26"/>
            <w:szCs w:val="26"/>
          </w:rPr>
          <w:t>абзаце третьем подпункта "а"</w:t>
        </w:r>
      </w:hyperlink>
      <w:r w:rsidRPr="00ED1F35">
        <w:rPr>
          <w:sz w:val="26"/>
          <w:szCs w:val="26"/>
        </w:rPr>
        <w:t xml:space="preserve"> и </w:t>
      </w:r>
      <w:hyperlink w:anchor="P41" w:history="1">
        <w:r w:rsidRPr="00ED1F35">
          <w:rPr>
            <w:sz w:val="26"/>
            <w:szCs w:val="26"/>
          </w:rPr>
          <w:t>абзаце третьем подпункта "б" пункта 1</w:t>
        </w:r>
      </w:hyperlink>
      <w:r w:rsidRPr="00ED1F35">
        <w:rPr>
          <w:sz w:val="26"/>
          <w:szCs w:val="26"/>
        </w:rPr>
        <w:t xml:space="preserve"> настоящих Требований проектов правовых актов на заседани</w:t>
      </w:r>
      <w:r>
        <w:rPr>
          <w:sz w:val="26"/>
          <w:szCs w:val="26"/>
        </w:rPr>
        <w:t>и</w:t>
      </w:r>
      <w:r w:rsidRPr="00ED1F35">
        <w:rPr>
          <w:sz w:val="26"/>
          <w:szCs w:val="26"/>
        </w:rPr>
        <w:t xml:space="preserve"> Общественного совета </w:t>
      </w:r>
      <w:proofErr w:type="spellStart"/>
      <w:r w:rsidRPr="00ED1F35">
        <w:rPr>
          <w:sz w:val="26"/>
          <w:szCs w:val="26"/>
        </w:rPr>
        <w:t>Усть-Кубинского</w:t>
      </w:r>
      <w:proofErr w:type="spellEnd"/>
      <w:r w:rsidRPr="00ED1F35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 xml:space="preserve">округа </w:t>
      </w:r>
      <w:r w:rsidRPr="00ED1F35">
        <w:rPr>
          <w:sz w:val="26"/>
          <w:szCs w:val="26"/>
        </w:rPr>
        <w:t>(далее - общественный совет).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 xml:space="preserve">8.3. О принятии правовых актов, указанных в </w:t>
      </w:r>
      <w:hyperlink w:anchor="P37" w:history="1">
        <w:r w:rsidRPr="00ED1F35">
          <w:rPr>
            <w:sz w:val="26"/>
            <w:szCs w:val="26"/>
          </w:rPr>
          <w:t>абзаце втором подпункта "а"</w:t>
        </w:r>
      </w:hyperlink>
      <w:r w:rsidRPr="00ED1F35">
        <w:rPr>
          <w:sz w:val="26"/>
          <w:szCs w:val="26"/>
        </w:rPr>
        <w:t xml:space="preserve"> и </w:t>
      </w:r>
      <w:hyperlink w:anchor="P40" w:history="1">
        <w:r w:rsidRPr="00ED1F35">
          <w:rPr>
            <w:sz w:val="26"/>
            <w:szCs w:val="26"/>
          </w:rPr>
          <w:t>абзаце втором подпункта "б" пункта 1</w:t>
        </w:r>
      </w:hyperlink>
      <w:r w:rsidRPr="00ED1F35">
        <w:rPr>
          <w:sz w:val="26"/>
          <w:szCs w:val="26"/>
        </w:rPr>
        <w:t xml:space="preserve"> настоящих Требований.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 xml:space="preserve">9. По результатам рассмотрения проектов правовых актов, указанных в </w:t>
      </w:r>
      <w:hyperlink w:anchor="P38" w:history="1">
        <w:r w:rsidRPr="00ED1F35">
          <w:rPr>
            <w:sz w:val="26"/>
            <w:szCs w:val="26"/>
          </w:rPr>
          <w:t>абзаце третьем подпункта "а"</w:t>
        </w:r>
      </w:hyperlink>
      <w:r w:rsidRPr="00ED1F35">
        <w:rPr>
          <w:sz w:val="26"/>
          <w:szCs w:val="26"/>
        </w:rPr>
        <w:t xml:space="preserve"> и </w:t>
      </w:r>
      <w:hyperlink w:anchor="P41" w:history="1">
        <w:r w:rsidRPr="00ED1F35">
          <w:rPr>
            <w:sz w:val="26"/>
            <w:szCs w:val="26"/>
          </w:rPr>
          <w:t>абзаце третьем подпункта "б" пункта 1</w:t>
        </w:r>
      </w:hyperlink>
      <w:r w:rsidRPr="00ED1F35">
        <w:rPr>
          <w:sz w:val="26"/>
          <w:szCs w:val="26"/>
        </w:rPr>
        <w:t xml:space="preserve"> настоящих Требований, общественный совет принимает одно из следующих решений: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bookmarkStart w:id="9" w:name="P56"/>
      <w:bookmarkEnd w:id="9"/>
      <w:r w:rsidRPr="00ED1F35">
        <w:rPr>
          <w:sz w:val="26"/>
          <w:szCs w:val="26"/>
        </w:rPr>
        <w:t>а) о необходимости доработки проекта правового акта (в случае наличия замечаний и предложений по проекту);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>б) о возможности принятия правового акта (в случае отсутствия замечаний и предложений по проекту).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>10. Решение, принятое общественным советом, оформляется протоколом, подписываемым всеми его членами, и не позднее 3 рабочих дней со дня принятия соответствующего решения размещается в установленном порядке</w:t>
      </w:r>
      <w:r>
        <w:rPr>
          <w:sz w:val="26"/>
          <w:szCs w:val="26"/>
        </w:rPr>
        <w:t xml:space="preserve"> </w:t>
      </w:r>
      <w:r w:rsidRPr="00ED1F35">
        <w:rPr>
          <w:sz w:val="26"/>
          <w:szCs w:val="26"/>
        </w:rPr>
        <w:t xml:space="preserve">в </w:t>
      </w:r>
      <w:r>
        <w:rPr>
          <w:sz w:val="26"/>
          <w:szCs w:val="26"/>
        </w:rPr>
        <w:t>единой информационной системе в сфере закупок.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 xml:space="preserve">11. Правовые акты, указанные в </w:t>
      </w:r>
      <w:hyperlink w:anchor="P36" w:history="1">
        <w:r w:rsidRPr="00ED1F35">
          <w:rPr>
            <w:sz w:val="26"/>
            <w:szCs w:val="26"/>
          </w:rPr>
          <w:t>подпункте "а" пункта 1</w:t>
        </w:r>
      </w:hyperlink>
      <w:r w:rsidRPr="00ED1F35">
        <w:rPr>
          <w:sz w:val="26"/>
          <w:szCs w:val="26"/>
        </w:rPr>
        <w:t xml:space="preserve"> настоящих Требований, в течение 7 рабочих дней со дня их принятия размещаются в установленном порядке в единой информационной системе в сфере закупок.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 xml:space="preserve">12. Администрация </w:t>
      </w:r>
      <w:r>
        <w:rPr>
          <w:sz w:val="26"/>
          <w:szCs w:val="26"/>
        </w:rPr>
        <w:t>округа</w:t>
      </w:r>
      <w:r w:rsidRPr="00ED1F35">
        <w:rPr>
          <w:sz w:val="26"/>
          <w:szCs w:val="26"/>
        </w:rPr>
        <w:t xml:space="preserve"> до 31 декабря текущего финансового года принимает правовые акты, предусмотренные </w:t>
      </w:r>
      <w:hyperlink w:anchor="P36" w:history="1">
        <w:r w:rsidRPr="00ED1F35">
          <w:rPr>
            <w:sz w:val="26"/>
            <w:szCs w:val="26"/>
          </w:rPr>
          <w:t>подпунктом "а" пункта 1</w:t>
        </w:r>
      </w:hyperlink>
      <w:r w:rsidRPr="00ED1F35">
        <w:rPr>
          <w:sz w:val="26"/>
          <w:szCs w:val="26"/>
        </w:rPr>
        <w:t xml:space="preserve"> настоящих Требований.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>Органы местного самоуправления: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 xml:space="preserve">до 1 июня текущего финансового года принимают правовые акты, указанные в </w:t>
      </w:r>
      <w:hyperlink w:anchor="P40" w:history="1">
        <w:r w:rsidRPr="00ED1F35">
          <w:rPr>
            <w:sz w:val="26"/>
            <w:szCs w:val="26"/>
          </w:rPr>
          <w:t>абзаце втором подпункта "б" пункта 1</w:t>
        </w:r>
      </w:hyperlink>
      <w:r w:rsidRPr="00ED1F35">
        <w:rPr>
          <w:sz w:val="26"/>
          <w:szCs w:val="26"/>
        </w:rPr>
        <w:t xml:space="preserve"> настоящих Требований;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 xml:space="preserve">до 31 декабря текущего финансового года принимают правовые акты, указанные в </w:t>
      </w:r>
      <w:hyperlink w:anchor="P41" w:history="1">
        <w:r w:rsidRPr="00ED1F35">
          <w:rPr>
            <w:sz w:val="26"/>
            <w:szCs w:val="26"/>
          </w:rPr>
          <w:t>абзаце третьем подпункта "б" пункта 1</w:t>
        </w:r>
      </w:hyperlink>
      <w:r w:rsidRPr="00ED1F35">
        <w:rPr>
          <w:sz w:val="26"/>
          <w:szCs w:val="26"/>
        </w:rPr>
        <w:t xml:space="preserve"> настоящих Требований.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bookmarkStart w:id="10" w:name="P64"/>
      <w:bookmarkEnd w:id="10"/>
      <w:r w:rsidRPr="00ED1F35">
        <w:rPr>
          <w:sz w:val="26"/>
          <w:szCs w:val="26"/>
        </w:rPr>
        <w:lastRenderedPageBreak/>
        <w:t xml:space="preserve">13. </w:t>
      </w:r>
      <w:proofErr w:type="gramStart"/>
      <w:r w:rsidRPr="00ED1F35">
        <w:rPr>
          <w:sz w:val="26"/>
          <w:szCs w:val="26"/>
        </w:rPr>
        <w:t xml:space="preserve">Правовые акты, предусмотренные </w:t>
      </w:r>
      <w:hyperlink w:anchor="P39" w:history="1">
        <w:r w:rsidRPr="00ED1F35">
          <w:rPr>
            <w:sz w:val="26"/>
            <w:szCs w:val="26"/>
          </w:rPr>
          <w:t>подпунктом "б" пункта 1</w:t>
        </w:r>
      </w:hyperlink>
      <w:r w:rsidRPr="00ED1F35">
        <w:rPr>
          <w:sz w:val="26"/>
          <w:szCs w:val="26"/>
        </w:rPr>
        <w:t xml:space="preserve"> настоящих Требований, пересматриваются не реже одного раза в год в случаях корректировки нормативных затрат, изменения требований к отдельным видам товаров, работ, услуг (в том числе предельных цен товаров, работ, услуг), закупаемых самим органом местного самоуправления и подведомственными указанному органу казенными учреждениями и бюджетными учреждениями, а также изменения нормативов количества и (или) нормативов цены</w:t>
      </w:r>
      <w:proofErr w:type="gramEnd"/>
      <w:r w:rsidRPr="00ED1F35">
        <w:rPr>
          <w:sz w:val="26"/>
          <w:szCs w:val="26"/>
        </w:rPr>
        <w:t xml:space="preserve"> товаров, работ, услуг.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 xml:space="preserve">14. В случае принятия решения, указанного в </w:t>
      </w:r>
      <w:hyperlink w:anchor="P56" w:history="1">
        <w:r w:rsidRPr="00ED1F35">
          <w:rPr>
            <w:sz w:val="26"/>
            <w:szCs w:val="26"/>
          </w:rPr>
          <w:t>подпункте "а" пункта 9</w:t>
        </w:r>
      </w:hyperlink>
      <w:r w:rsidRPr="00ED1F35">
        <w:rPr>
          <w:sz w:val="26"/>
          <w:szCs w:val="26"/>
        </w:rPr>
        <w:t xml:space="preserve"> настоящих Требований, органы местного самоуправления утверждают правовые акты, указанные в </w:t>
      </w:r>
      <w:hyperlink w:anchor="P38" w:history="1">
        <w:r w:rsidRPr="00ED1F35">
          <w:rPr>
            <w:sz w:val="26"/>
            <w:szCs w:val="26"/>
          </w:rPr>
          <w:t>абзаце третьем подпункта "а"</w:t>
        </w:r>
      </w:hyperlink>
      <w:r w:rsidRPr="00ED1F35">
        <w:rPr>
          <w:sz w:val="26"/>
          <w:szCs w:val="26"/>
        </w:rPr>
        <w:t xml:space="preserve"> и </w:t>
      </w:r>
      <w:hyperlink w:anchor="P41" w:history="1">
        <w:r w:rsidRPr="00ED1F35">
          <w:rPr>
            <w:sz w:val="26"/>
            <w:szCs w:val="26"/>
          </w:rPr>
          <w:t>абзаце третьем подпункта "б" пункта 1</w:t>
        </w:r>
      </w:hyperlink>
      <w:r w:rsidRPr="00ED1F35">
        <w:rPr>
          <w:sz w:val="26"/>
          <w:szCs w:val="26"/>
        </w:rPr>
        <w:t xml:space="preserve"> настоящих Требований, с учетом решений, принятых общественным советом.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A00B58">
        <w:rPr>
          <w:sz w:val="26"/>
          <w:szCs w:val="26"/>
        </w:rPr>
        <w:t>15.</w:t>
      </w:r>
      <w:r w:rsidRPr="00ED1F35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ED1F35">
        <w:rPr>
          <w:sz w:val="26"/>
          <w:szCs w:val="26"/>
        </w:rPr>
        <w:t xml:space="preserve"> течение 7 рабочих дней со дня принятия правовых актов, указанных в </w:t>
      </w:r>
      <w:hyperlink w:anchor="P39" w:history="1">
        <w:r w:rsidRPr="00ED1F35">
          <w:rPr>
            <w:sz w:val="26"/>
            <w:szCs w:val="26"/>
          </w:rPr>
          <w:t>подпункте "б" пункта 1</w:t>
        </w:r>
      </w:hyperlink>
      <w:r w:rsidRPr="00ED1F35">
        <w:rPr>
          <w:sz w:val="26"/>
          <w:szCs w:val="26"/>
        </w:rPr>
        <w:t xml:space="preserve"> настоящих Требований, эти правовые акты в установленном порядке </w:t>
      </w:r>
      <w:r>
        <w:rPr>
          <w:sz w:val="26"/>
          <w:szCs w:val="26"/>
        </w:rPr>
        <w:t xml:space="preserve">размещаются </w:t>
      </w:r>
      <w:r w:rsidRPr="00ED1F35">
        <w:rPr>
          <w:sz w:val="26"/>
          <w:szCs w:val="26"/>
        </w:rPr>
        <w:t>в единой информационной системе в сфере закупок.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 xml:space="preserve">16. Внесение изменений в правовые акты, указанные в </w:t>
      </w:r>
      <w:hyperlink w:anchor="P39" w:history="1">
        <w:r w:rsidRPr="00ED1F35">
          <w:rPr>
            <w:sz w:val="26"/>
            <w:szCs w:val="26"/>
          </w:rPr>
          <w:t>подпункте "б" пункта 1</w:t>
        </w:r>
      </w:hyperlink>
      <w:r w:rsidRPr="00ED1F35">
        <w:rPr>
          <w:sz w:val="26"/>
          <w:szCs w:val="26"/>
        </w:rPr>
        <w:t xml:space="preserve"> настоящих Требований, осуществляется в случаях и с учетом срока, установленного </w:t>
      </w:r>
      <w:hyperlink w:anchor="P64" w:history="1">
        <w:r w:rsidRPr="00ED1F35">
          <w:rPr>
            <w:sz w:val="26"/>
            <w:szCs w:val="26"/>
          </w:rPr>
          <w:t>пунктом 13</w:t>
        </w:r>
      </w:hyperlink>
      <w:r w:rsidRPr="00ED1F35">
        <w:rPr>
          <w:sz w:val="26"/>
          <w:szCs w:val="26"/>
        </w:rPr>
        <w:t xml:space="preserve"> настоящих Требований.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 xml:space="preserve">17. Постановление администрации </w:t>
      </w:r>
      <w:r>
        <w:rPr>
          <w:sz w:val="26"/>
          <w:szCs w:val="26"/>
        </w:rPr>
        <w:t>округа</w:t>
      </w:r>
      <w:r w:rsidRPr="00ED1F35">
        <w:rPr>
          <w:sz w:val="26"/>
          <w:szCs w:val="26"/>
        </w:rPr>
        <w:t>, утверждающее правила определения требований к закупаемым органами местного самоуправления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услуг), должно содержать: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>а) порядок определения значений характеристик (свойств) отдельных видов товаров, работ, услуг (в том числе предел</w:t>
      </w:r>
      <w:r>
        <w:rPr>
          <w:sz w:val="26"/>
          <w:szCs w:val="26"/>
        </w:rPr>
        <w:t>ьных цен товаров, работ, услуг)</w:t>
      </w:r>
      <w:r w:rsidRPr="00ED1F35">
        <w:rPr>
          <w:sz w:val="26"/>
          <w:szCs w:val="26"/>
        </w:rPr>
        <w:t>;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>б) порядок отбора отдельных видов товаров, работ, услуг (в том числе предельных цен товаров, работ, услуг), закупаемых самим органом местного самоуправления и подведомственными указанному органу казенными учреждениями и бюджетными учреждениями (далее - ведомственный перечень);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>в) форму ведомственного перечня.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 xml:space="preserve">18. Постановление администрации </w:t>
      </w:r>
      <w:r>
        <w:rPr>
          <w:sz w:val="26"/>
          <w:szCs w:val="26"/>
        </w:rPr>
        <w:t>округа</w:t>
      </w:r>
      <w:r w:rsidRPr="00ED1F35">
        <w:rPr>
          <w:sz w:val="26"/>
          <w:szCs w:val="26"/>
        </w:rPr>
        <w:t>, утверждающее правила определения нормативных затрат, должно содержать: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>а) порядок и формулы расчета нормативных затрат;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 xml:space="preserve">б) обязанность органов </w:t>
      </w:r>
      <w:r>
        <w:rPr>
          <w:sz w:val="26"/>
          <w:szCs w:val="26"/>
        </w:rPr>
        <w:t xml:space="preserve">администрации округа </w:t>
      </w:r>
      <w:r w:rsidRPr="00ED1F35">
        <w:rPr>
          <w:sz w:val="26"/>
          <w:szCs w:val="26"/>
        </w:rPr>
        <w:t xml:space="preserve">определить порядок расчета нормативных затрат, для которых порядок расчета не определен администрацией </w:t>
      </w:r>
      <w:r>
        <w:rPr>
          <w:sz w:val="26"/>
          <w:szCs w:val="26"/>
        </w:rPr>
        <w:t>округа</w:t>
      </w:r>
      <w:r w:rsidRPr="00ED1F35">
        <w:rPr>
          <w:sz w:val="26"/>
          <w:szCs w:val="26"/>
        </w:rPr>
        <w:t>;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>в) требование об определении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>19. Правовые акты, утверждающие требования к отдельным видам товаров, работ, услуг, закупаемым самим органом местного самоуправления и подведомственными такому органу казенными учреждениями и бюджетными учреждениями, должны содержать следующие сведения: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>а) наименования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 xml:space="preserve">б) перечень отдельных видов товаров, работ, услуг с указанием </w:t>
      </w:r>
      <w:r w:rsidRPr="00ED1F35">
        <w:rPr>
          <w:sz w:val="26"/>
          <w:szCs w:val="26"/>
        </w:rPr>
        <w:lastRenderedPageBreak/>
        <w:t>характеристик (свойств) и их значений.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 xml:space="preserve">20. </w:t>
      </w:r>
      <w:proofErr w:type="gramStart"/>
      <w:r w:rsidRPr="00ED1F35">
        <w:rPr>
          <w:sz w:val="26"/>
          <w:szCs w:val="26"/>
        </w:rPr>
        <w:t xml:space="preserve">Органы местного самоуправления </w:t>
      </w:r>
      <w:r>
        <w:rPr>
          <w:sz w:val="26"/>
          <w:szCs w:val="26"/>
        </w:rPr>
        <w:t xml:space="preserve">округа, органы администрации округа (далее – органы местного самоуправления) </w:t>
      </w:r>
      <w:r w:rsidRPr="00ED1F35">
        <w:rPr>
          <w:sz w:val="26"/>
          <w:szCs w:val="26"/>
        </w:rPr>
        <w:t>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  <w:proofErr w:type="gramEnd"/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>21. Правовые акты органов местного самоуправления, утверждающие нормативные затраты, должны определять: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 xml:space="preserve">22. Правовые акты, указанные в </w:t>
      </w:r>
      <w:hyperlink w:anchor="P39" w:history="1">
        <w:r w:rsidRPr="00ED1F35">
          <w:rPr>
            <w:sz w:val="26"/>
            <w:szCs w:val="26"/>
          </w:rPr>
          <w:t>подпункте "б" пункта 1</w:t>
        </w:r>
      </w:hyperlink>
      <w:r w:rsidRPr="00ED1F35">
        <w:rPr>
          <w:sz w:val="26"/>
          <w:szCs w:val="26"/>
        </w:rPr>
        <w:t xml:space="preserve">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органа местного самоуправления и (или) подведомственных казенных учреждений.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>23.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272C3E" w:rsidRPr="00127B38" w:rsidRDefault="00272C3E" w:rsidP="00272C3E">
      <w:pPr>
        <w:rPr>
          <w:lang w:val="ru-RU"/>
        </w:rPr>
      </w:pPr>
    </w:p>
    <w:p w:rsidR="00B66194" w:rsidRPr="00272C3E" w:rsidRDefault="00B66194">
      <w:pPr>
        <w:rPr>
          <w:lang w:val="ru-RU"/>
        </w:rPr>
      </w:pPr>
    </w:p>
    <w:sectPr w:rsidR="00B66194" w:rsidRPr="00272C3E" w:rsidSect="009D7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FE0" w:rsidRDefault="00CA7FE0" w:rsidP="00CA7FE0">
      <w:r>
        <w:separator/>
      </w:r>
    </w:p>
  </w:endnote>
  <w:endnote w:type="continuationSeparator" w:id="0">
    <w:p w:rsidR="00CA7FE0" w:rsidRDefault="00CA7FE0" w:rsidP="00CA7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89601"/>
      <w:docPartObj>
        <w:docPartGallery w:val="Page Numbers (Bottom of Page)"/>
        <w:docPartUnique/>
      </w:docPartObj>
    </w:sdtPr>
    <w:sdtContent>
      <w:p w:rsidR="00127B38" w:rsidRDefault="00CA7FE0">
        <w:pPr>
          <w:pStyle w:val="a3"/>
          <w:jc w:val="right"/>
        </w:pPr>
        <w:r>
          <w:fldChar w:fldCharType="begin"/>
        </w:r>
        <w:r w:rsidR="00751E43">
          <w:instrText xml:space="preserve"> PAGE   \* MERGEFORMAT </w:instrText>
        </w:r>
        <w:r>
          <w:fldChar w:fldCharType="separate"/>
        </w:r>
        <w:r w:rsidR="00C430AD">
          <w:rPr>
            <w:noProof/>
          </w:rPr>
          <w:t>1</w:t>
        </w:r>
        <w:r>
          <w:fldChar w:fldCharType="end"/>
        </w:r>
      </w:p>
    </w:sdtContent>
  </w:sdt>
  <w:p w:rsidR="00127B38" w:rsidRDefault="00C430A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FE0" w:rsidRDefault="00CA7FE0" w:rsidP="00CA7FE0">
      <w:r>
        <w:separator/>
      </w:r>
    </w:p>
  </w:footnote>
  <w:footnote w:type="continuationSeparator" w:id="0">
    <w:p w:rsidR="00CA7FE0" w:rsidRDefault="00CA7FE0" w:rsidP="00CA7F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C3E"/>
    <w:rsid w:val="00272C3E"/>
    <w:rsid w:val="00751E43"/>
    <w:rsid w:val="00B66194"/>
    <w:rsid w:val="00C430AD"/>
    <w:rsid w:val="00CA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C3E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2C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72C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semiHidden/>
    <w:rsid w:val="00272C3E"/>
    <w:pPr>
      <w:tabs>
        <w:tab w:val="left" w:pos="6946"/>
      </w:tabs>
      <w:ind w:right="6519"/>
      <w:jc w:val="both"/>
    </w:pPr>
    <w:rPr>
      <w:b w:val="0"/>
      <w:bCs/>
      <w:i w:val="0"/>
      <w:sz w:val="26"/>
      <w:szCs w:val="20"/>
      <w:lang w:val="ru-RU"/>
    </w:rPr>
  </w:style>
  <w:style w:type="character" w:customStyle="1" w:styleId="30">
    <w:name w:val="Основной текст 3 Знак"/>
    <w:basedOn w:val="a0"/>
    <w:link w:val="3"/>
    <w:semiHidden/>
    <w:rsid w:val="00272C3E"/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272C3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72C3E"/>
    <w:rPr>
      <w:rFonts w:ascii="Times New Roman" w:eastAsia="Times New Roman" w:hAnsi="Times New Roman" w:cs="Times New Roman"/>
      <w:b/>
      <w:i/>
      <w:sz w:val="28"/>
      <w:szCs w:val="26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272C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C3E"/>
    <w:rPr>
      <w:rFonts w:ascii="Tahoma" w:eastAsia="Times New Roman" w:hAnsi="Tahoma" w:cs="Tahoma"/>
      <w:b/>
      <w:i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22C0816D136EDBAD47C55EC0B7A326BE0C4011B82A1C74ABC20F6FBD0991DE02EAAA45D2D501EF5f4K5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22C0816D136EDBAD47C55EC0B7A326BE0C40E1780A4C74ABC20F6FBD0991DE02EAAA45D2D501FFEf4K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1837</Words>
  <Characters>10471</Characters>
  <Application>Microsoft Office Word</Application>
  <DocSecurity>0</DocSecurity>
  <Lines>87</Lines>
  <Paragraphs>24</Paragraphs>
  <ScaleCrop>false</ScaleCrop>
  <Company/>
  <LinksUpToDate>false</LinksUpToDate>
  <CharactersWithSpaces>12284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2023-01-18T11:36:00Z</dcterms:created>
  <dcterms:modified xsi:type="dcterms:W3CDTF">2023-01-18T11:46:00Z</dcterms:modified>
</cp:coreProperties>
</file>